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F207B" w14:textId="674AFB1A" w:rsidR="00BE1238" w:rsidRPr="0090049B" w:rsidRDefault="00BA1583" w:rsidP="00190C85">
      <w:pPr>
        <w:spacing w:line="360" w:lineRule="exact"/>
        <w:rPr>
          <w:rFonts w:asciiTheme="majorBidi" w:hAnsiTheme="majorBidi" w:cstheme="majorBidi"/>
          <w:b/>
          <w:bCs/>
          <w:sz w:val="32"/>
          <w:szCs w:val="32"/>
        </w:rPr>
      </w:pPr>
      <w:bookmarkStart w:id="0" w:name="_Hlk55949336"/>
      <w:r w:rsidRPr="0090049B">
        <w:rPr>
          <w:rFonts w:asciiTheme="majorBidi" w:hAnsiTheme="majorBidi" w:cstheme="majorBidi"/>
          <w:b/>
          <w:bCs/>
          <w:sz w:val="32"/>
          <w:szCs w:val="32"/>
        </w:rPr>
        <w:t>Three Sixty Five Public Company Limited</w:t>
      </w:r>
      <w:bookmarkEnd w:id="0"/>
    </w:p>
    <w:p w14:paraId="708DFC87" w14:textId="603CEDBB" w:rsidR="00BE1238" w:rsidRPr="0090049B" w:rsidRDefault="00BE1238" w:rsidP="00190C85">
      <w:pPr>
        <w:spacing w:line="360" w:lineRule="exact"/>
        <w:rPr>
          <w:rFonts w:asciiTheme="majorBidi" w:hAnsiTheme="majorBidi" w:cstheme="majorBidi"/>
          <w:b/>
          <w:bCs/>
          <w:sz w:val="32"/>
          <w:szCs w:val="32"/>
        </w:rPr>
      </w:pPr>
      <w:r w:rsidRPr="0090049B">
        <w:rPr>
          <w:rFonts w:asciiTheme="majorBidi" w:hAnsiTheme="majorBidi" w:cstheme="majorBidi"/>
          <w:b/>
          <w:bCs/>
          <w:sz w:val="32"/>
          <w:szCs w:val="32"/>
        </w:rPr>
        <w:t>Notes to interim financial statements</w:t>
      </w:r>
    </w:p>
    <w:p w14:paraId="121DABD3" w14:textId="2778D794" w:rsidR="00390C59" w:rsidRPr="0090049B" w:rsidRDefault="00390C59" w:rsidP="00190C85">
      <w:pPr>
        <w:spacing w:line="360" w:lineRule="exact"/>
        <w:rPr>
          <w:rFonts w:asciiTheme="majorBidi" w:hAnsiTheme="majorBidi" w:cstheme="majorBidi"/>
          <w:b/>
          <w:bCs/>
          <w:sz w:val="32"/>
          <w:szCs w:val="32"/>
        </w:rPr>
      </w:pPr>
      <w:r w:rsidRPr="0090049B">
        <w:rPr>
          <w:rFonts w:asciiTheme="majorBidi" w:hAnsiTheme="majorBidi" w:cstheme="majorBidi"/>
          <w:b/>
          <w:bCs/>
          <w:sz w:val="32"/>
          <w:szCs w:val="32"/>
        </w:rPr>
        <w:t xml:space="preserve">For the </w:t>
      </w:r>
      <w:r w:rsidR="00464148" w:rsidRPr="0090049B">
        <w:rPr>
          <w:rFonts w:asciiTheme="majorBidi" w:hAnsiTheme="majorBidi" w:cstheme="majorBidi"/>
          <w:b/>
          <w:bCs/>
          <w:sz w:val="32"/>
          <w:szCs w:val="32"/>
        </w:rPr>
        <w:t xml:space="preserve">three-month </w:t>
      </w:r>
      <w:r w:rsidR="00191427" w:rsidRPr="0090049B">
        <w:rPr>
          <w:rFonts w:asciiTheme="majorBidi" w:hAnsiTheme="majorBidi" w:cstheme="majorBidi"/>
          <w:b/>
          <w:bCs/>
          <w:sz w:val="32"/>
          <w:szCs w:val="32"/>
        </w:rPr>
        <w:t xml:space="preserve">and six-month </w:t>
      </w:r>
      <w:r w:rsidR="003956D0" w:rsidRPr="0090049B">
        <w:rPr>
          <w:rFonts w:asciiTheme="majorBidi" w:hAnsiTheme="majorBidi" w:cstheme="majorBidi"/>
          <w:b/>
          <w:bCs/>
          <w:sz w:val="32"/>
          <w:szCs w:val="32"/>
        </w:rPr>
        <w:t>period</w:t>
      </w:r>
      <w:r w:rsidR="00E05F74" w:rsidRPr="0090049B">
        <w:rPr>
          <w:rFonts w:asciiTheme="majorBidi" w:hAnsiTheme="majorBidi" w:cstheme="majorBidi"/>
          <w:b/>
          <w:bCs/>
          <w:sz w:val="32"/>
          <w:szCs w:val="32"/>
        </w:rPr>
        <w:t>s</w:t>
      </w:r>
      <w:r w:rsidR="00DF7F64" w:rsidRPr="0090049B">
        <w:rPr>
          <w:rFonts w:asciiTheme="majorBidi" w:hAnsiTheme="majorBidi" w:cstheme="majorBidi"/>
          <w:b/>
          <w:bCs/>
          <w:sz w:val="32"/>
          <w:szCs w:val="32"/>
        </w:rPr>
        <w:t xml:space="preserve"> </w:t>
      </w:r>
      <w:r w:rsidRPr="0090049B">
        <w:rPr>
          <w:rFonts w:asciiTheme="majorBidi" w:hAnsiTheme="majorBidi" w:cstheme="majorBidi"/>
          <w:b/>
          <w:bCs/>
          <w:sz w:val="32"/>
          <w:szCs w:val="32"/>
        </w:rPr>
        <w:t xml:space="preserve">ended </w:t>
      </w:r>
      <w:r w:rsidR="00F01DA5" w:rsidRPr="0090049B">
        <w:rPr>
          <w:rFonts w:asciiTheme="majorBidi" w:hAnsiTheme="majorBidi" w:cstheme="majorBidi"/>
          <w:b/>
          <w:bCs/>
          <w:sz w:val="32"/>
          <w:szCs w:val="32"/>
        </w:rPr>
        <w:t>30</w:t>
      </w:r>
      <w:r w:rsidR="00867CA3" w:rsidRPr="0090049B">
        <w:rPr>
          <w:rFonts w:asciiTheme="majorBidi" w:hAnsiTheme="majorBidi" w:cstheme="majorBidi"/>
          <w:b/>
          <w:bCs/>
          <w:sz w:val="32"/>
          <w:szCs w:val="32"/>
        </w:rPr>
        <w:t xml:space="preserve"> June</w:t>
      </w:r>
      <w:r w:rsidR="00464148" w:rsidRPr="0090049B">
        <w:rPr>
          <w:rFonts w:asciiTheme="majorBidi" w:hAnsiTheme="majorBidi" w:cstheme="majorBidi"/>
          <w:b/>
          <w:bCs/>
          <w:sz w:val="32"/>
          <w:szCs w:val="32"/>
        </w:rPr>
        <w:t xml:space="preserve"> </w:t>
      </w:r>
      <w:r w:rsidR="003956D0" w:rsidRPr="0090049B">
        <w:rPr>
          <w:rFonts w:asciiTheme="majorBidi" w:hAnsiTheme="majorBidi" w:cstheme="majorBidi"/>
          <w:b/>
          <w:bCs/>
          <w:sz w:val="32"/>
          <w:szCs w:val="32"/>
        </w:rPr>
        <w:t>20</w:t>
      </w:r>
      <w:r w:rsidR="00266672" w:rsidRPr="0090049B">
        <w:rPr>
          <w:rFonts w:asciiTheme="majorBidi" w:hAnsiTheme="majorBidi" w:cstheme="majorBidi"/>
          <w:b/>
          <w:bCs/>
          <w:sz w:val="32"/>
          <w:szCs w:val="32"/>
        </w:rPr>
        <w:t>20</w:t>
      </w:r>
    </w:p>
    <w:p w14:paraId="17557CF8" w14:textId="77777777" w:rsidR="00BE1238" w:rsidRPr="0090049B" w:rsidRDefault="004579D4" w:rsidP="00D20F3A">
      <w:pPr>
        <w:tabs>
          <w:tab w:val="left" w:pos="540"/>
        </w:tabs>
        <w:spacing w:before="240" w:after="120" w:line="360" w:lineRule="exact"/>
        <w:ind w:left="1440" w:hanging="1440"/>
        <w:jc w:val="both"/>
        <w:rPr>
          <w:rFonts w:asciiTheme="majorBidi" w:hAnsiTheme="majorBidi" w:cstheme="majorBidi"/>
          <w:b/>
          <w:bCs/>
          <w:sz w:val="32"/>
          <w:szCs w:val="32"/>
        </w:rPr>
      </w:pPr>
      <w:r w:rsidRPr="0090049B">
        <w:rPr>
          <w:rFonts w:asciiTheme="majorBidi" w:hAnsiTheme="majorBidi" w:cstheme="majorBidi"/>
          <w:b/>
          <w:bCs/>
          <w:sz w:val="32"/>
          <w:szCs w:val="32"/>
        </w:rPr>
        <w:t>1.</w:t>
      </w:r>
      <w:r w:rsidRPr="0090049B">
        <w:rPr>
          <w:rFonts w:asciiTheme="majorBidi" w:hAnsiTheme="majorBidi" w:cstheme="majorBidi"/>
          <w:b/>
          <w:bCs/>
          <w:sz w:val="32"/>
          <w:szCs w:val="32"/>
        </w:rPr>
        <w:tab/>
      </w:r>
      <w:r w:rsidR="00BE1238" w:rsidRPr="0090049B">
        <w:rPr>
          <w:rFonts w:asciiTheme="majorBidi" w:hAnsiTheme="majorBidi" w:cstheme="majorBidi"/>
          <w:b/>
          <w:bCs/>
          <w:sz w:val="32"/>
          <w:szCs w:val="32"/>
        </w:rPr>
        <w:t>General information</w:t>
      </w:r>
    </w:p>
    <w:p w14:paraId="45A7FC3A" w14:textId="77777777" w:rsidR="00BE1238" w:rsidRPr="0090049B" w:rsidRDefault="00BE1238" w:rsidP="00190C85">
      <w:pPr>
        <w:spacing w:before="120" w:after="120" w:line="360" w:lineRule="exact"/>
        <w:ind w:left="547" w:hanging="547"/>
        <w:jc w:val="both"/>
        <w:rPr>
          <w:rFonts w:asciiTheme="majorBidi" w:hAnsiTheme="majorBidi" w:cstheme="majorBidi"/>
          <w:b/>
          <w:bCs/>
          <w:sz w:val="32"/>
          <w:szCs w:val="32"/>
        </w:rPr>
      </w:pPr>
      <w:r w:rsidRPr="0090049B">
        <w:rPr>
          <w:rFonts w:asciiTheme="majorBidi" w:hAnsiTheme="majorBidi" w:cstheme="majorBidi"/>
          <w:b/>
          <w:bCs/>
          <w:sz w:val="32"/>
          <w:szCs w:val="32"/>
        </w:rPr>
        <w:t>1.1</w:t>
      </w:r>
      <w:r w:rsidRPr="0090049B">
        <w:rPr>
          <w:rFonts w:asciiTheme="majorBidi" w:hAnsiTheme="majorBidi" w:cstheme="majorBidi"/>
          <w:b/>
          <w:bCs/>
          <w:sz w:val="32"/>
          <w:szCs w:val="32"/>
        </w:rPr>
        <w:tab/>
        <w:t>Corporate information</w:t>
      </w:r>
    </w:p>
    <w:p w14:paraId="381C0FD0" w14:textId="27976020" w:rsidR="00BA1583" w:rsidRPr="0090049B" w:rsidRDefault="001B4426" w:rsidP="00190C85">
      <w:pPr>
        <w:spacing w:before="120" w:after="120" w:line="360" w:lineRule="exact"/>
        <w:ind w:left="547" w:hanging="547"/>
        <w:jc w:val="thaiDistribute"/>
        <w:rPr>
          <w:rFonts w:asciiTheme="majorBidi" w:hAnsiTheme="majorBidi" w:cstheme="majorBidi"/>
          <w:sz w:val="32"/>
          <w:szCs w:val="32"/>
        </w:rPr>
      </w:pPr>
      <w:r w:rsidRPr="0090049B">
        <w:rPr>
          <w:rFonts w:asciiTheme="majorBidi" w:hAnsiTheme="majorBidi" w:cstheme="majorBidi"/>
          <w:sz w:val="32"/>
          <w:szCs w:val="32"/>
        </w:rPr>
        <w:tab/>
      </w:r>
      <w:r w:rsidR="00BA1583" w:rsidRPr="0090049B">
        <w:rPr>
          <w:rFonts w:asciiTheme="majorBidi" w:hAnsiTheme="majorBidi" w:cstheme="majorBidi"/>
          <w:sz w:val="32"/>
          <w:szCs w:val="32"/>
        </w:rPr>
        <w:t>Three Sixty Five Public Company Limited</w:t>
      </w:r>
      <w:r w:rsidR="0090186B" w:rsidRPr="0090049B">
        <w:rPr>
          <w:rFonts w:asciiTheme="majorBidi" w:hAnsiTheme="majorBidi" w:cstheme="majorBidi"/>
          <w:sz w:val="32"/>
          <w:szCs w:val="32"/>
        </w:rPr>
        <w:t xml:space="preserve"> (“t</w:t>
      </w:r>
      <w:r w:rsidR="00BE1238" w:rsidRPr="0090049B">
        <w:rPr>
          <w:rFonts w:asciiTheme="majorBidi" w:hAnsiTheme="majorBidi" w:cstheme="majorBidi"/>
          <w:sz w:val="32"/>
          <w:szCs w:val="32"/>
        </w:rPr>
        <w:t xml:space="preserve">he Company”) is a public company </w:t>
      </w:r>
      <w:r w:rsidR="00BA1583" w:rsidRPr="0090049B">
        <w:rPr>
          <w:rFonts w:asciiTheme="majorBidi" w:hAnsiTheme="majorBidi" w:cstheme="majorBidi"/>
          <w:sz w:val="32"/>
          <w:szCs w:val="32"/>
        </w:rPr>
        <w:t>with it’s the registration number 0107548000340 on 19 May 2005 and was listed in the Stock Exchange of Thailand on 8 December 2005. Its head office is located at 1555 Soi Lat Phrao 94 (Panjamit), Phlapphla Subdistrict, Wang thonglang District, Bangkok.</w:t>
      </w:r>
    </w:p>
    <w:p w14:paraId="58841782" w14:textId="6F472719" w:rsidR="00BE1238" w:rsidRPr="0090049B" w:rsidRDefault="00BA1583" w:rsidP="00BA1583">
      <w:pPr>
        <w:spacing w:before="120" w:after="120" w:line="360" w:lineRule="exact"/>
        <w:ind w:left="547"/>
        <w:jc w:val="thaiDistribute"/>
        <w:rPr>
          <w:rFonts w:asciiTheme="majorBidi" w:hAnsiTheme="majorBidi" w:cstheme="majorBidi"/>
          <w:sz w:val="32"/>
          <w:szCs w:val="32"/>
        </w:rPr>
      </w:pPr>
      <w:r w:rsidRPr="0090049B">
        <w:rPr>
          <w:rFonts w:asciiTheme="majorBidi" w:hAnsiTheme="majorBidi" w:cstheme="majorBidi"/>
          <w:sz w:val="32"/>
          <w:szCs w:val="32"/>
        </w:rPr>
        <w:t>The principal business of the Group is providing advice, suggestions and planning services for a range of public relations and advertisement proceedings</w:t>
      </w:r>
      <w:r w:rsidR="00711B03" w:rsidRPr="0090049B">
        <w:rPr>
          <w:rFonts w:asciiTheme="majorBidi" w:hAnsiTheme="majorBidi" w:cstheme="majorBidi"/>
          <w:sz w:val="32"/>
          <w:szCs w:val="32"/>
        </w:rPr>
        <w:t>.</w:t>
      </w:r>
    </w:p>
    <w:p w14:paraId="3347DFAA" w14:textId="6D47D1B8" w:rsidR="00BC035E" w:rsidRPr="0090049B" w:rsidRDefault="00BC035E" w:rsidP="00BC035E">
      <w:pPr>
        <w:spacing w:before="120" w:after="120" w:line="360" w:lineRule="exact"/>
        <w:ind w:left="547" w:hanging="547"/>
        <w:jc w:val="both"/>
        <w:rPr>
          <w:rFonts w:asciiTheme="majorBidi" w:hAnsiTheme="majorBidi" w:cstheme="majorBidi"/>
          <w:b/>
          <w:bCs/>
          <w:sz w:val="32"/>
          <w:szCs w:val="32"/>
        </w:rPr>
      </w:pPr>
      <w:r w:rsidRPr="0090049B">
        <w:rPr>
          <w:rFonts w:asciiTheme="majorBidi" w:hAnsiTheme="majorBidi" w:cstheme="majorBidi"/>
          <w:b/>
          <w:bCs/>
          <w:sz w:val="32"/>
          <w:szCs w:val="32"/>
        </w:rPr>
        <w:t>1.2</w:t>
      </w:r>
      <w:r w:rsidRPr="0090049B">
        <w:rPr>
          <w:rFonts w:asciiTheme="majorBidi" w:hAnsiTheme="majorBidi" w:cstheme="majorBidi"/>
          <w:b/>
          <w:bCs/>
          <w:sz w:val="32"/>
          <w:szCs w:val="32"/>
        </w:rPr>
        <w:tab/>
        <w:t>Going concern</w:t>
      </w:r>
    </w:p>
    <w:p w14:paraId="30DE5336" w14:textId="7B8A35C4" w:rsidR="00650A98" w:rsidRPr="0090049B" w:rsidRDefault="003E638B" w:rsidP="00BA1583">
      <w:pPr>
        <w:spacing w:before="120" w:after="120" w:line="360" w:lineRule="exact"/>
        <w:ind w:left="547"/>
        <w:jc w:val="thaiDistribute"/>
        <w:rPr>
          <w:rFonts w:asciiTheme="majorBidi" w:hAnsiTheme="majorBidi" w:cstheme="majorBidi"/>
          <w:sz w:val="32"/>
          <w:szCs w:val="32"/>
        </w:rPr>
      </w:pPr>
      <w:r w:rsidRPr="003E638B">
        <w:rPr>
          <w:rFonts w:asciiTheme="majorBidi" w:hAnsiTheme="majorBidi" w:cstheme="majorBidi"/>
          <w:sz w:val="32"/>
          <w:szCs w:val="32"/>
        </w:rPr>
        <w:t>The Group have experienced the continuous operating losses, and the consolidated and separate financial information for the six-months periods ended 30 June 20</w:t>
      </w:r>
      <w:r w:rsidR="001A68FD">
        <w:rPr>
          <w:rFonts w:asciiTheme="majorBidi" w:hAnsiTheme="majorBidi" w:cstheme="majorBidi"/>
          <w:sz w:val="32"/>
          <w:szCs w:val="32"/>
        </w:rPr>
        <w:t>20</w:t>
      </w:r>
      <w:r w:rsidRPr="003E638B">
        <w:rPr>
          <w:rFonts w:asciiTheme="majorBidi" w:hAnsiTheme="majorBidi" w:cstheme="majorBidi"/>
          <w:sz w:val="32"/>
          <w:szCs w:val="32"/>
        </w:rPr>
        <w:t>, present an operating losses in amount of Baht 67.28 million and in amount of Baht 63.44million respectively. As at 30 June 20</w:t>
      </w:r>
      <w:r w:rsidR="001A68FD">
        <w:rPr>
          <w:rFonts w:asciiTheme="majorBidi" w:hAnsiTheme="majorBidi" w:cstheme="majorBidi"/>
          <w:sz w:val="32"/>
          <w:szCs w:val="32"/>
        </w:rPr>
        <w:t>20</w:t>
      </w:r>
      <w:r w:rsidRPr="003E638B">
        <w:rPr>
          <w:rFonts w:asciiTheme="majorBidi" w:hAnsiTheme="majorBidi" w:cstheme="majorBidi"/>
          <w:sz w:val="32"/>
          <w:szCs w:val="32"/>
        </w:rPr>
        <w:t xml:space="preserve">, the Group has current liabilities exceed than current assets according to the consolidated and separate financial information in amount of Baht 760.48 million and in amount of Baht 788.64 million respectively, as the same date, the Group has negative shareholders according to the consolidated and separate financial information in amount of Baht </w:t>
      </w:r>
      <w:r w:rsidR="001500AD" w:rsidRPr="003E638B">
        <w:rPr>
          <w:rFonts w:asciiTheme="majorBidi" w:hAnsiTheme="majorBidi" w:cstheme="majorBidi"/>
          <w:sz w:val="32"/>
          <w:szCs w:val="32"/>
        </w:rPr>
        <w:t>673.17 million</w:t>
      </w:r>
      <w:r w:rsidRPr="003E638B">
        <w:rPr>
          <w:rFonts w:asciiTheme="majorBidi" w:hAnsiTheme="majorBidi" w:cstheme="majorBidi"/>
          <w:sz w:val="32"/>
          <w:szCs w:val="32"/>
        </w:rPr>
        <w:t xml:space="preserve"> and in amount of Baht 677.85 million respectively. The Company is listed on the Stock Exchange of Thailand (SET) with the SP (Trading Suspension), sine the Group did not submit its interim financial information on time</w:t>
      </w:r>
      <w:r w:rsidR="00DF672D" w:rsidRPr="0090049B">
        <w:rPr>
          <w:rFonts w:asciiTheme="majorBidi" w:hAnsiTheme="majorBidi" w:cstheme="majorBidi"/>
          <w:sz w:val="32"/>
          <w:szCs w:val="32"/>
        </w:rPr>
        <w:t>.</w:t>
      </w:r>
      <w:r w:rsidR="00650A98" w:rsidRPr="0090049B">
        <w:rPr>
          <w:rFonts w:asciiTheme="majorBidi" w:hAnsiTheme="majorBidi" w:cstheme="majorBidi"/>
          <w:sz w:val="32"/>
          <w:szCs w:val="32"/>
        </w:rPr>
        <w:t xml:space="preserve"> </w:t>
      </w:r>
    </w:p>
    <w:p w14:paraId="17B3DE00" w14:textId="5C2B178E" w:rsidR="00BC035E" w:rsidRPr="0090049B" w:rsidRDefault="00650A98" w:rsidP="00BA1583">
      <w:pPr>
        <w:spacing w:before="120" w:after="120" w:line="360" w:lineRule="exact"/>
        <w:ind w:left="547"/>
        <w:jc w:val="thaiDistribute"/>
        <w:rPr>
          <w:rFonts w:asciiTheme="majorBidi" w:hAnsiTheme="majorBidi" w:cstheme="majorBidi"/>
          <w:sz w:val="32"/>
          <w:szCs w:val="32"/>
        </w:rPr>
      </w:pPr>
      <w:r w:rsidRPr="0090049B">
        <w:rPr>
          <w:rFonts w:asciiTheme="majorBidi" w:hAnsiTheme="majorBidi" w:cstheme="majorBidi"/>
          <w:sz w:val="32"/>
          <w:szCs w:val="32"/>
        </w:rPr>
        <w:t>At present, the Company studied guideline for changing business type and business operation format and business expansion in accordance with main business and analyzed the possibility in changing in business type and business operation format. Moreover, the Company has analyzed risks including effect incurred from risks and determined to add more lines of goods and services for supporting main business. As the Company has already signed with some counterparties and more counterparties are being signed. It is expected that it will has good result and increasing more revenue in 2021</w:t>
      </w:r>
    </w:p>
    <w:p w14:paraId="5E86B948" w14:textId="5AB5714C" w:rsidR="00BE1238" w:rsidRPr="0090049B" w:rsidRDefault="00BE1238" w:rsidP="00190C85">
      <w:pPr>
        <w:spacing w:before="120" w:after="120" w:line="360" w:lineRule="exact"/>
        <w:ind w:left="547" w:hanging="547"/>
        <w:jc w:val="both"/>
        <w:rPr>
          <w:rFonts w:asciiTheme="majorBidi" w:hAnsiTheme="majorBidi" w:cstheme="majorBidi"/>
          <w:b/>
          <w:bCs/>
          <w:sz w:val="32"/>
          <w:szCs w:val="32"/>
        </w:rPr>
      </w:pPr>
      <w:r w:rsidRPr="0090049B">
        <w:rPr>
          <w:rFonts w:asciiTheme="majorBidi" w:hAnsiTheme="majorBidi" w:cstheme="majorBidi"/>
          <w:b/>
          <w:bCs/>
          <w:sz w:val="32"/>
          <w:szCs w:val="32"/>
        </w:rPr>
        <w:t>1.</w:t>
      </w:r>
      <w:r w:rsidR="00BC035E" w:rsidRPr="0090049B">
        <w:rPr>
          <w:rFonts w:asciiTheme="majorBidi" w:hAnsiTheme="majorBidi" w:cstheme="majorBidi"/>
          <w:b/>
          <w:bCs/>
          <w:sz w:val="32"/>
          <w:szCs w:val="32"/>
        </w:rPr>
        <w:t>3</w:t>
      </w:r>
      <w:r w:rsidRPr="0090049B">
        <w:rPr>
          <w:rFonts w:asciiTheme="majorBidi" w:hAnsiTheme="majorBidi" w:cstheme="majorBidi"/>
          <w:b/>
          <w:bCs/>
          <w:sz w:val="32"/>
          <w:szCs w:val="32"/>
        </w:rPr>
        <w:tab/>
        <w:t>Basis for the preparation of the interim financial statements</w:t>
      </w:r>
    </w:p>
    <w:p w14:paraId="717EDDF0" w14:textId="77777777" w:rsidR="00AE5860" w:rsidRPr="0090049B" w:rsidRDefault="001B4426" w:rsidP="00190C85">
      <w:pPr>
        <w:spacing w:before="120" w:after="120" w:line="360" w:lineRule="exact"/>
        <w:ind w:left="547" w:hanging="547"/>
        <w:jc w:val="thaiDistribute"/>
        <w:rPr>
          <w:rFonts w:asciiTheme="majorBidi" w:eastAsia="Arial Unicode MS" w:hAnsiTheme="majorBidi" w:cstheme="majorBidi"/>
          <w:sz w:val="32"/>
          <w:szCs w:val="32"/>
        </w:rPr>
      </w:pPr>
      <w:r w:rsidRPr="0090049B">
        <w:rPr>
          <w:rFonts w:asciiTheme="majorBidi" w:hAnsiTheme="majorBidi" w:cstheme="majorBidi"/>
          <w:sz w:val="32"/>
          <w:szCs w:val="32"/>
        </w:rPr>
        <w:tab/>
      </w:r>
      <w:r w:rsidR="00AE5860" w:rsidRPr="0090049B">
        <w:rPr>
          <w:rFonts w:asciiTheme="majorBidi" w:eastAsia="Arial Unicode MS" w:hAnsiTheme="majorBidi" w:cstheme="majorBidi"/>
          <w:sz w:val="32"/>
          <w:szCs w:val="32"/>
        </w:rPr>
        <w:t xml:space="preserve">These interim financial statements are prepared in accordance with Thai Accounting </w:t>
      </w:r>
      <w:r w:rsidR="00AE5860" w:rsidRPr="0090049B">
        <w:rPr>
          <w:rFonts w:asciiTheme="majorBidi" w:eastAsia="Arial Unicode MS" w:hAnsiTheme="majorBidi" w:cstheme="majorBidi"/>
          <w:spacing w:val="-4"/>
          <w:sz w:val="32"/>
          <w:szCs w:val="32"/>
        </w:rPr>
        <w:t>Standard No. 34 Interim Financial Reporting, with the Company choosing to present condensed</w:t>
      </w:r>
      <w:r w:rsidR="00AE5860" w:rsidRPr="0090049B">
        <w:rPr>
          <w:rFonts w:asciiTheme="majorBidi" w:eastAsia="Arial Unicode MS" w:hAnsiTheme="majorBidi" w:cstheme="majorBidi"/>
          <w:sz w:val="32"/>
          <w:szCs w:val="32"/>
        </w:rPr>
        <w:t xml:space="preserve"> interim financial statements. However, the Company has presented the st</w:t>
      </w:r>
      <w:r w:rsidR="00087E91" w:rsidRPr="0090049B">
        <w:rPr>
          <w:rFonts w:asciiTheme="majorBidi" w:eastAsia="Arial Unicode MS" w:hAnsiTheme="majorBidi" w:cstheme="majorBidi"/>
          <w:sz w:val="32"/>
          <w:szCs w:val="32"/>
        </w:rPr>
        <w:t xml:space="preserve">atements of financial </w:t>
      </w:r>
      <w:r w:rsidR="00087E91" w:rsidRPr="0090049B">
        <w:rPr>
          <w:rFonts w:asciiTheme="majorBidi" w:eastAsia="Arial Unicode MS" w:hAnsiTheme="majorBidi" w:cstheme="majorBidi"/>
          <w:spacing w:val="-2"/>
          <w:sz w:val="32"/>
          <w:szCs w:val="32"/>
        </w:rPr>
        <w:t>position</w:t>
      </w:r>
      <w:r w:rsidR="00AE5860" w:rsidRPr="0090049B">
        <w:rPr>
          <w:rFonts w:asciiTheme="majorBidi" w:eastAsia="Arial Unicode MS" w:hAnsiTheme="majorBidi" w:cstheme="majorBidi"/>
          <w:spacing w:val="-2"/>
          <w:sz w:val="32"/>
          <w:szCs w:val="32"/>
        </w:rPr>
        <w:t>, comprehensive income, changes in shareholders' equity, and cash flows in the same</w:t>
      </w:r>
      <w:r w:rsidR="00AE5860" w:rsidRPr="0090049B">
        <w:rPr>
          <w:rFonts w:asciiTheme="majorBidi" w:eastAsia="Arial Unicode MS" w:hAnsiTheme="majorBidi" w:cstheme="majorBidi"/>
          <w:sz w:val="32"/>
          <w:szCs w:val="32"/>
        </w:rPr>
        <w:t xml:space="preserve"> format as that used for the annual financial statements.</w:t>
      </w:r>
    </w:p>
    <w:p w14:paraId="2B1537C6" w14:textId="77777777" w:rsidR="00AE5860" w:rsidRPr="0090049B" w:rsidRDefault="00AE5860" w:rsidP="00190C85">
      <w:pPr>
        <w:spacing w:before="120" w:after="120" w:line="360" w:lineRule="exact"/>
        <w:ind w:left="547" w:hanging="547"/>
        <w:jc w:val="thaiDistribute"/>
        <w:rPr>
          <w:rFonts w:asciiTheme="majorBidi" w:eastAsia="Arial Unicode MS" w:hAnsiTheme="majorBidi" w:cstheme="majorBidi"/>
          <w:sz w:val="32"/>
          <w:szCs w:val="32"/>
        </w:rPr>
      </w:pPr>
      <w:r w:rsidRPr="0090049B">
        <w:rPr>
          <w:rFonts w:asciiTheme="majorBidi" w:eastAsia="Arial Unicode MS" w:hAnsiTheme="majorBidi" w:cstheme="majorBidi"/>
          <w:sz w:val="32"/>
          <w:szCs w:val="3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8097CDF" w14:textId="77777777" w:rsidR="00AE5860" w:rsidRPr="0090049B" w:rsidRDefault="00AE5860" w:rsidP="00190C85">
      <w:pPr>
        <w:spacing w:before="120" w:after="120" w:line="360" w:lineRule="exact"/>
        <w:ind w:left="547" w:hanging="547"/>
        <w:jc w:val="thaiDistribute"/>
        <w:rPr>
          <w:rFonts w:asciiTheme="majorBidi" w:eastAsia="Arial Unicode MS" w:hAnsiTheme="majorBidi" w:cstheme="majorBidi"/>
          <w:sz w:val="32"/>
          <w:szCs w:val="32"/>
        </w:rPr>
      </w:pPr>
      <w:r w:rsidRPr="0090049B">
        <w:rPr>
          <w:rFonts w:asciiTheme="majorBidi" w:eastAsia="Arial Unicode MS" w:hAnsiTheme="majorBidi" w:cstheme="majorBidi"/>
          <w:sz w:val="32"/>
          <w:szCs w:val="32"/>
        </w:rPr>
        <w:lastRenderedPageBreak/>
        <w:tab/>
        <w:t>The interim financial statements in Thai language are the official statutory financial statements of the Company. The interim financial statements in English language have been translated from the Thai</w:t>
      </w:r>
      <w:r w:rsidR="008918B7" w:rsidRPr="0090049B">
        <w:rPr>
          <w:rFonts w:asciiTheme="majorBidi" w:eastAsia="Arial Unicode MS" w:hAnsiTheme="majorBidi" w:cstheme="majorBidi"/>
          <w:sz w:val="32"/>
          <w:szCs w:val="32"/>
        </w:rPr>
        <w:t xml:space="preserve"> language financial statements.</w:t>
      </w:r>
    </w:p>
    <w:p w14:paraId="4F085DF6" w14:textId="38BA29BA" w:rsidR="00AD3BE0" w:rsidRPr="0090049B" w:rsidRDefault="00AD3BE0" w:rsidP="00190C85">
      <w:pPr>
        <w:spacing w:before="120" w:after="120" w:line="360" w:lineRule="exact"/>
        <w:ind w:left="547" w:hanging="547"/>
        <w:jc w:val="thaiDistribute"/>
        <w:rPr>
          <w:rFonts w:asciiTheme="majorBidi" w:hAnsiTheme="majorBidi" w:cstheme="majorBidi"/>
          <w:b/>
          <w:bCs/>
          <w:sz w:val="32"/>
          <w:szCs w:val="32"/>
        </w:rPr>
      </w:pPr>
      <w:r w:rsidRPr="0090049B">
        <w:rPr>
          <w:rFonts w:asciiTheme="majorBidi" w:hAnsiTheme="majorBidi" w:cstheme="majorBidi"/>
          <w:b/>
          <w:bCs/>
          <w:sz w:val="32"/>
          <w:szCs w:val="32"/>
        </w:rPr>
        <w:t>1.</w:t>
      </w:r>
      <w:r w:rsidR="00DF672D" w:rsidRPr="0090049B">
        <w:rPr>
          <w:rFonts w:asciiTheme="majorBidi" w:hAnsiTheme="majorBidi" w:cstheme="majorBidi"/>
          <w:b/>
          <w:bCs/>
          <w:sz w:val="32"/>
          <w:szCs w:val="32"/>
        </w:rPr>
        <w:t>4</w:t>
      </w:r>
      <w:r w:rsidRPr="0090049B">
        <w:rPr>
          <w:rFonts w:asciiTheme="majorBidi" w:hAnsiTheme="majorBidi" w:cstheme="majorBidi"/>
          <w:b/>
          <w:bCs/>
          <w:sz w:val="32"/>
          <w:szCs w:val="32"/>
        </w:rPr>
        <w:tab/>
      </w:r>
      <w:r w:rsidR="00FE4215" w:rsidRPr="0090049B">
        <w:rPr>
          <w:rFonts w:asciiTheme="majorBidi" w:eastAsia="Calibri Light" w:hAnsiTheme="majorBidi" w:cstheme="majorBidi"/>
          <w:b/>
          <w:bCs/>
          <w:sz w:val="32"/>
          <w:szCs w:val="32"/>
        </w:rPr>
        <w:t>New</w:t>
      </w:r>
      <w:r w:rsidR="00FE4215" w:rsidRPr="0090049B">
        <w:rPr>
          <w:rFonts w:asciiTheme="majorBidi" w:hAnsiTheme="majorBidi" w:cstheme="majorBidi"/>
          <w:b/>
          <w:bCs/>
          <w:sz w:val="32"/>
          <w:szCs w:val="32"/>
        </w:rPr>
        <w:t xml:space="preserve"> financial reporting standards that became effective in the</w:t>
      </w:r>
      <w:r w:rsidR="00707FC8" w:rsidRPr="0090049B">
        <w:rPr>
          <w:rFonts w:asciiTheme="majorBidi" w:hAnsiTheme="majorBidi" w:cstheme="majorBidi"/>
          <w:b/>
          <w:bCs/>
          <w:sz w:val="32"/>
          <w:szCs w:val="32"/>
        </w:rPr>
        <w:t xml:space="preserve"> current</w:t>
      </w:r>
      <w:r w:rsidR="00FE4215" w:rsidRPr="0090049B">
        <w:rPr>
          <w:rFonts w:asciiTheme="majorBidi" w:hAnsiTheme="majorBidi" w:cstheme="majorBidi"/>
          <w:b/>
          <w:bCs/>
          <w:sz w:val="32"/>
          <w:szCs w:val="32"/>
        </w:rPr>
        <w:t xml:space="preserve"> period</w:t>
      </w:r>
    </w:p>
    <w:p w14:paraId="7DD55CE7" w14:textId="5BF752E9" w:rsidR="00F56E66" w:rsidRPr="0090049B" w:rsidRDefault="00F56E66" w:rsidP="00FE4215">
      <w:pPr>
        <w:spacing w:before="120" w:after="120" w:line="360" w:lineRule="exact"/>
        <w:ind w:left="547"/>
        <w:jc w:val="thaiDistribute"/>
        <w:rPr>
          <w:rFonts w:asciiTheme="majorBidi" w:hAnsiTheme="majorBidi" w:cstheme="majorBidi"/>
          <w:sz w:val="32"/>
          <w:szCs w:val="32"/>
        </w:rPr>
      </w:pPr>
      <w:r w:rsidRPr="0090049B">
        <w:rPr>
          <w:rFonts w:asciiTheme="majorBidi" w:hAnsiTheme="majorBidi" w:cstheme="majorBidi"/>
          <w:sz w:val="32"/>
          <w:szCs w:val="32"/>
        </w:rPr>
        <w:t>During the period, the Company ha</w:t>
      </w:r>
      <w:r w:rsidR="000A71DC" w:rsidRPr="0090049B">
        <w:rPr>
          <w:rFonts w:asciiTheme="majorBidi" w:hAnsiTheme="majorBidi" w:cstheme="majorBidi"/>
          <w:sz w:val="32"/>
          <w:szCs w:val="32"/>
        </w:rPr>
        <w:t>s</w:t>
      </w:r>
      <w:r w:rsidRPr="0090049B">
        <w:rPr>
          <w:rFonts w:asciiTheme="majorBidi" w:hAnsiTheme="majorBidi" w:cstheme="majorBidi"/>
          <w:sz w:val="32"/>
          <w:szCs w:val="32"/>
        </w:rPr>
        <w:t xml:space="preserve"> adopted the revised (revised 201</w:t>
      </w:r>
      <w:r w:rsidR="00DD5587" w:rsidRPr="0090049B">
        <w:rPr>
          <w:rFonts w:asciiTheme="majorBidi" w:hAnsiTheme="majorBidi" w:cstheme="majorBidi"/>
          <w:sz w:val="32"/>
          <w:szCs w:val="32"/>
        </w:rPr>
        <w:t>9</w:t>
      </w:r>
      <w:r w:rsidRPr="0090049B">
        <w:rPr>
          <w:rFonts w:asciiTheme="majorBidi" w:hAnsiTheme="majorBidi" w:cstheme="majorBidi"/>
          <w:sz w:val="32"/>
          <w:szCs w:val="32"/>
        </w:rPr>
        <w:t>) and new financial reporting standards and interpretations which are effective for fiscal periods beginning on or after 1 January 20</w:t>
      </w:r>
      <w:r w:rsidR="00DD5587" w:rsidRPr="0090049B">
        <w:rPr>
          <w:rFonts w:asciiTheme="majorBidi" w:hAnsiTheme="majorBidi" w:cstheme="majorBidi"/>
          <w:sz w:val="32"/>
          <w:szCs w:val="32"/>
        </w:rPr>
        <w:t>20</w:t>
      </w:r>
      <w:r w:rsidRPr="0090049B">
        <w:rPr>
          <w:rFonts w:asciiTheme="majorBidi" w:hAnsiTheme="majorBidi" w:cstheme="majorBidi"/>
          <w:sz w:val="32"/>
          <w:szCs w:val="32"/>
        </w:rPr>
        <w:t>. These financial reporting standards were aimed at alignment with the corresponding International Financial Reporting Standards with most of the changes</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summarised below:</w:t>
      </w:r>
    </w:p>
    <w:p w14:paraId="41ACF5EC" w14:textId="71E1C655" w:rsidR="0039352D" w:rsidRPr="0090049B" w:rsidRDefault="0039352D" w:rsidP="00700BC8">
      <w:pPr>
        <w:tabs>
          <w:tab w:val="left" w:pos="360"/>
          <w:tab w:val="left" w:pos="4140"/>
          <w:tab w:val="left" w:pos="6390"/>
        </w:tabs>
        <w:spacing w:before="120" w:after="120" w:line="380" w:lineRule="exact"/>
        <w:ind w:left="630" w:firstLine="360"/>
        <w:jc w:val="both"/>
        <w:rPr>
          <w:rFonts w:asciiTheme="majorBidi" w:hAnsiTheme="majorBidi" w:cstheme="majorBidi"/>
          <w:b/>
          <w:bCs/>
          <w:sz w:val="32"/>
          <w:szCs w:val="32"/>
        </w:rPr>
      </w:pPr>
      <w:r w:rsidRPr="0090049B">
        <w:rPr>
          <w:rFonts w:asciiTheme="majorBidi" w:hAnsiTheme="majorBidi" w:cstheme="majorBidi"/>
          <w:b/>
          <w:bCs/>
          <w:sz w:val="32"/>
          <w:szCs w:val="32"/>
        </w:rPr>
        <w:t>Financial reporting standards related to financial instruments</w:t>
      </w:r>
    </w:p>
    <w:p w14:paraId="2363440A" w14:textId="77777777" w:rsidR="0039352D" w:rsidRPr="0090049B" w:rsidRDefault="0039352D" w:rsidP="00700BC8">
      <w:pPr>
        <w:spacing w:before="120" w:after="120" w:line="380" w:lineRule="exact"/>
        <w:ind w:left="990"/>
        <w:jc w:val="thaiDistribute"/>
        <w:rPr>
          <w:rFonts w:asciiTheme="majorBidi" w:hAnsiTheme="majorBidi" w:cstheme="majorBidi"/>
          <w:sz w:val="32"/>
          <w:szCs w:val="32"/>
        </w:rPr>
      </w:pPr>
      <w:r w:rsidRPr="0090049B">
        <w:rPr>
          <w:rFonts w:asciiTheme="majorBidi" w:hAnsiTheme="majorBidi" w:cstheme="majorBidi"/>
          <w:sz w:val="32"/>
          <w:szCs w:val="32"/>
        </w:rPr>
        <w:t>A set of TFRSs related to financial instruments consists of five accounting standards and interpretations, as follows:</w:t>
      </w:r>
    </w:p>
    <w:p w14:paraId="3235FD4A" w14:textId="77777777" w:rsidR="0039352D" w:rsidRPr="0090049B" w:rsidRDefault="0039352D" w:rsidP="00700BC8">
      <w:pPr>
        <w:tabs>
          <w:tab w:val="left" w:pos="1440"/>
          <w:tab w:val="left" w:pos="4111"/>
        </w:tabs>
        <w:spacing w:before="120" w:after="120" w:line="380" w:lineRule="exact"/>
        <w:ind w:left="993" w:hanging="806"/>
        <w:jc w:val="thaiDistribute"/>
        <w:outlineLvl w:val="0"/>
        <w:rPr>
          <w:rFonts w:asciiTheme="majorBidi" w:eastAsia="Calibri" w:hAnsiTheme="majorBidi" w:cstheme="majorBidi"/>
          <w:sz w:val="32"/>
          <w:szCs w:val="32"/>
        </w:rPr>
      </w:pPr>
      <w:r w:rsidRPr="0090049B">
        <w:rPr>
          <w:rFonts w:asciiTheme="majorBidi" w:eastAsia="Calibri" w:hAnsiTheme="majorBidi" w:cstheme="majorBidi"/>
          <w:sz w:val="32"/>
          <w:szCs w:val="32"/>
        </w:rPr>
        <w:t xml:space="preserve">   </w:t>
      </w:r>
      <w:r w:rsidRPr="0090049B">
        <w:rPr>
          <w:rFonts w:asciiTheme="majorBidi" w:eastAsia="Calibri" w:hAnsiTheme="majorBidi" w:cstheme="majorBidi"/>
          <w:sz w:val="32"/>
          <w:szCs w:val="32"/>
        </w:rPr>
        <w:tab/>
        <w:t>Financial reporting standards:</w:t>
      </w:r>
    </w:p>
    <w:tbl>
      <w:tblPr>
        <w:tblW w:w="8640" w:type="dxa"/>
        <w:tblInd w:w="990" w:type="dxa"/>
        <w:tblLook w:val="01E0" w:firstRow="1" w:lastRow="1" w:firstColumn="1" w:lastColumn="1" w:noHBand="0" w:noVBand="0"/>
      </w:tblPr>
      <w:tblGrid>
        <w:gridCol w:w="2520"/>
        <w:gridCol w:w="6120"/>
      </w:tblGrid>
      <w:tr w:rsidR="0039352D" w:rsidRPr="0090049B" w14:paraId="0A195B2B" w14:textId="77777777" w:rsidTr="00190C85">
        <w:tc>
          <w:tcPr>
            <w:tcW w:w="2520" w:type="dxa"/>
          </w:tcPr>
          <w:p w14:paraId="5C42C890" w14:textId="77777777" w:rsidR="0039352D" w:rsidRPr="0090049B" w:rsidRDefault="0039352D" w:rsidP="00700BC8">
            <w:pPr>
              <w:spacing w:line="380" w:lineRule="exact"/>
              <w:ind w:left="175" w:right="-43" w:hanging="85"/>
              <w:rPr>
                <w:rFonts w:asciiTheme="majorBidi" w:hAnsiTheme="majorBidi" w:cstheme="majorBidi"/>
                <w:sz w:val="32"/>
                <w:szCs w:val="32"/>
              </w:rPr>
            </w:pPr>
            <w:r w:rsidRPr="0090049B">
              <w:rPr>
                <w:rFonts w:asciiTheme="majorBidi" w:hAnsiTheme="majorBidi" w:cstheme="majorBidi"/>
                <w:sz w:val="32"/>
                <w:szCs w:val="32"/>
              </w:rPr>
              <w:t>TFRS 7</w:t>
            </w:r>
          </w:p>
        </w:tc>
        <w:tc>
          <w:tcPr>
            <w:tcW w:w="6120" w:type="dxa"/>
          </w:tcPr>
          <w:p w14:paraId="09151D80" w14:textId="77777777" w:rsidR="0039352D" w:rsidRPr="0090049B" w:rsidRDefault="0039352D" w:rsidP="00700BC8">
            <w:pPr>
              <w:tabs>
                <w:tab w:val="left" w:pos="72"/>
                <w:tab w:val="left" w:pos="540"/>
              </w:tabs>
              <w:spacing w:line="380" w:lineRule="exact"/>
              <w:ind w:left="175" w:right="-43" w:hanging="193"/>
              <w:rPr>
                <w:rFonts w:asciiTheme="majorBidi" w:hAnsiTheme="majorBidi" w:cstheme="majorBidi"/>
                <w:sz w:val="32"/>
                <w:szCs w:val="32"/>
              </w:rPr>
            </w:pPr>
            <w:r w:rsidRPr="0090049B">
              <w:rPr>
                <w:rFonts w:asciiTheme="majorBidi" w:hAnsiTheme="majorBidi" w:cstheme="majorBidi"/>
                <w:sz w:val="32"/>
                <w:szCs w:val="32"/>
              </w:rPr>
              <w:t>Financial Instruments: Disclosures</w:t>
            </w:r>
          </w:p>
        </w:tc>
      </w:tr>
      <w:tr w:rsidR="0039352D" w:rsidRPr="0090049B" w14:paraId="106787B4" w14:textId="77777777" w:rsidTr="00190C85">
        <w:tc>
          <w:tcPr>
            <w:tcW w:w="2520" w:type="dxa"/>
          </w:tcPr>
          <w:p w14:paraId="09CB45C9" w14:textId="77777777" w:rsidR="0039352D" w:rsidRPr="0090049B" w:rsidRDefault="0039352D" w:rsidP="00700BC8">
            <w:pPr>
              <w:spacing w:line="380" w:lineRule="exact"/>
              <w:ind w:left="175" w:right="-43" w:hanging="85"/>
              <w:rPr>
                <w:rFonts w:asciiTheme="majorBidi" w:hAnsiTheme="majorBidi" w:cstheme="majorBidi"/>
                <w:sz w:val="32"/>
                <w:szCs w:val="32"/>
              </w:rPr>
            </w:pPr>
            <w:r w:rsidRPr="0090049B">
              <w:rPr>
                <w:rFonts w:asciiTheme="majorBidi" w:hAnsiTheme="majorBidi" w:cstheme="majorBidi"/>
                <w:sz w:val="32"/>
                <w:szCs w:val="32"/>
              </w:rPr>
              <w:t xml:space="preserve">TFRS 9 </w:t>
            </w:r>
          </w:p>
        </w:tc>
        <w:tc>
          <w:tcPr>
            <w:tcW w:w="6120" w:type="dxa"/>
          </w:tcPr>
          <w:p w14:paraId="5640D63B" w14:textId="77777777" w:rsidR="0039352D" w:rsidRPr="0090049B" w:rsidRDefault="0039352D" w:rsidP="00700BC8">
            <w:pPr>
              <w:tabs>
                <w:tab w:val="left" w:pos="72"/>
                <w:tab w:val="left" w:pos="540"/>
              </w:tabs>
              <w:spacing w:line="380" w:lineRule="exact"/>
              <w:ind w:left="175" w:right="-43" w:hanging="193"/>
              <w:rPr>
                <w:rFonts w:asciiTheme="majorBidi" w:hAnsiTheme="majorBidi" w:cstheme="majorBidi"/>
                <w:sz w:val="32"/>
                <w:szCs w:val="32"/>
              </w:rPr>
            </w:pPr>
            <w:r w:rsidRPr="0090049B">
              <w:rPr>
                <w:rFonts w:asciiTheme="majorBidi" w:hAnsiTheme="majorBidi" w:cstheme="majorBidi"/>
                <w:sz w:val="32"/>
                <w:szCs w:val="32"/>
              </w:rPr>
              <w:t>Financial Instruments</w:t>
            </w:r>
          </w:p>
        </w:tc>
      </w:tr>
    </w:tbl>
    <w:p w14:paraId="6ECDB7F0" w14:textId="77777777" w:rsidR="0039352D" w:rsidRPr="0090049B" w:rsidRDefault="0039352D" w:rsidP="00700BC8">
      <w:pPr>
        <w:tabs>
          <w:tab w:val="left" w:pos="1440"/>
          <w:tab w:val="left" w:pos="4111"/>
        </w:tabs>
        <w:spacing w:before="120" w:after="120" w:line="380" w:lineRule="exact"/>
        <w:ind w:left="993" w:hanging="806"/>
        <w:jc w:val="thaiDistribute"/>
        <w:outlineLvl w:val="0"/>
        <w:rPr>
          <w:rFonts w:asciiTheme="majorBidi" w:eastAsia="Calibri" w:hAnsiTheme="majorBidi" w:cstheme="majorBidi"/>
          <w:sz w:val="32"/>
          <w:szCs w:val="32"/>
        </w:rPr>
      </w:pPr>
      <w:r w:rsidRPr="0090049B">
        <w:rPr>
          <w:rFonts w:asciiTheme="majorBidi" w:eastAsia="Calibri" w:hAnsiTheme="majorBidi" w:cstheme="majorBidi"/>
          <w:sz w:val="32"/>
          <w:szCs w:val="32"/>
        </w:rPr>
        <w:t xml:space="preserve">   </w:t>
      </w:r>
      <w:r w:rsidRPr="0090049B">
        <w:rPr>
          <w:rFonts w:asciiTheme="majorBidi" w:eastAsia="Calibri" w:hAnsiTheme="majorBidi" w:cstheme="majorBidi"/>
          <w:sz w:val="32"/>
          <w:szCs w:val="32"/>
        </w:rPr>
        <w:tab/>
        <w:t>Accounting standard:</w:t>
      </w:r>
    </w:p>
    <w:tbl>
      <w:tblPr>
        <w:tblW w:w="8640" w:type="dxa"/>
        <w:tblInd w:w="990" w:type="dxa"/>
        <w:tblLook w:val="01E0" w:firstRow="1" w:lastRow="1" w:firstColumn="1" w:lastColumn="1" w:noHBand="0" w:noVBand="0"/>
      </w:tblPr>
      <w:tblGrid>
        <w:gridCol w:w="2520"/>
        <w:gridCol w:w="6120"/>
      </w:tblGrid>
      <w:tr w:rsidR="0039352D" w:rsidRPr="0090049B" w14:paraId="2F207303" w14:textId="77777777" w:rsidTr="00190C85">
        <w:tc>
          <w:tcPr>
            <w:tcW w:w="2520" w:type="dxa"/>
          </w:tcPr>
          <w:p w14:paraId="65167130" w14:textId="77777777" w:rsidR="0039352D" w:rsidRPr="0090049B" w:rsidRDefault="0039352D" w:rsidP="00700BC8">
            <w:pPr>
              <w:spacing w:line="380" w:lineRule="exact"/>
              <w:ind w:left="175" w:right="-43" w:hanging="85"/>
              <w:rPr>
                <w:rFonts w:asciiTheme="majorBidi" w:hAnsiTheme="majorBidi" w:cstheme="majorBidi"/>
                <w:sz w:val="32"/>
                <w:szCs w:val="32"/>
              </w:rPr>
            </w:pPr>
            <w:r w:rsidRPr="0090049B">
              <w:rPr>
                <w:rFonts w:asciiTheme="majorBidi" w:hAnsiTheme="majorBidi" w:cstheme="majorBidi"/>
                <w:sz w:val="32"/>
                <w:szCs w:val="32"/>
              </w:rPr>
              <w:t xml:space="preserve">TAS 32 </w:t>
            </w:r>
          </w:p>
        </w:tc>
        <w:tc>
          <w:tcPr>
            <w:tcW w:w="6120" w:type="dxa"/>
          </w:tcPr>
          <w:p w14:paraId="29013A25" w14:textId="77777777" w:rsidR="0039352D" w:rsidRPr="0090049B" w:rsidRDefault="0039352D" w:rsidP="00700BC8">
            <w:pPr>
              <w:tabs>
                <w:tab w:val="left" w:pos="72"/>
                <w:tab w:val="left" w:pos="540"/>
              </w:tabs>
              <w:spacing w:line="380" w:lineRule="exact"/>
              <w:ind w:left="175" w:right="-43" w:hanging="193"/>
              <w:rPr>
                <w:rFonts w:asciiTheme="majorBidi" w:hAnsiTheme="majorBidi" w:cstheme="majorBidi"/>
                <w:sz w:val="32"/>
                <w:szCs w:val="32"/>
              </w:rPr>
            </w:pPr>
            <w:r w:rsidRPr="0090049B">
              <w:rPr>
                <w:rFonts w:asciiTheme="majorBidi" w:hAnsiTheme="majorBidi" w:cstheme="majorBidi"/>
                <w:sz w:val="32"/>
                <w:szCs w:val="32"/>
              </w:rPr>
              <w:t>Financial Instruments: Presentation</w:t>
            </w:r>
          </w:p>
        </w:tc>
      </w:tr>
    </w:tbl>
    <w:p w14:paraId="0AE8FE34" w14:textId="77777777" w:rsidR="0039352D" w:rsidRPr="0090049B" w:rsidRDefault="0039352D" w:rsidP="00700BC8">
      <w:pPr>
        <w:tabs>
          <w:tab w:val="left" w:pos="1440"/>
          <w:tab w:val="left" w:pos="4111"/>
        </w:tabs>
        <w:spacing w:before="120" w:after="120" w:line="380" w:lineRule="exact"/>
        <w:ind w:left="993" w:hanging="806"/>
        <w:jc w:val="thaiDistribute"/>
        <w:outlineLvl w:val="0"/>
        <w:rPr>
          <w:rFonts w:asciiTheme="majorBidi" w:eastAsia="Calibri" w:hAnsiTheme="majorBidi" w:cstheme="majorBidi"/>
          <w:sz w:val="32"/>
          <w:szCs w:val="32"/>
        </w:rPr>
      </w:pPr>
      <w:r w:rsidRPr="0090049B">
        <w:rPr>
          <w:rFonts w:asciiTheme="majorBidi" w:eastAsia="Calibri" w:hAnsiTheme="majorBidi" w:cstheme="majorBidi"/>
          <w:sz w:val="32"/>
          <w:szCs w:val="32"/>
        </w:rPr>
        <w:t xml:space="preserve">   </w:t>
      </w:r>
      <w:r w:rsidRPr="0090049B">
        <w:rPr>
          <w:rFonts w:asciiTheme="majorBidi" w:eastAsia="Calibri" w:hAnsiTheme="majorBidi" w:cstheme="majorBidi"/>
          <w:sz w:val="32"/>
          <w:szCs w:val="32"/>
        </w:rPr>
        <w:tab/>
        <w:t>Financial Reporting Standard Interpretations:</w:t>
      </w:r>
    </w:p>
    <w:tbl>
      <w:tblPr>
        <w:tblW w:w="8640" w:type="dxa"/>
        <w:tblInd w:w="990" w:type="dxa"/>
        <w:tblLook w:val="01E0" w:firstRow="1" w:lastRow="1" w:firstColumn="1" w:lastColumn="1" w:noHBand="0" w:noVBand="0"/>
      </w:tblPr>
      <w:tblGrid>
        <w:gridCol w:w="2520"/>
        <w:gridCol w:w="6120"/>
      </w:tblGrid>
      <w:tr w:rsidR="0039352D" w:rsidRPr="0090049B" w14:paraId="7D03B471" w14:textId="77777777" w:rsidTr="00190C85">
        <w:tc>
          <w:tcPr>
            <w:tcW w:w="2520" w:type="dxa"/>
          </w:tcPr>
          <w:p w14:paraId="276CC8A4" w14:textId="77777777" w:rsidR="0039352D" w:rsidRPr="0090049B" w:rsidRDefault="0039352D" w:rsidP="00700BC8">
            <w:pPr>
              <w:spacing w:line="380" w:lineRule="exact"/>
              <w:ind w:left="175" w:right="-43" w:hanging="85"/>
              <w:rPr>
                <w:rFonts w:asciiTheme="majorBidi" w:hAnsiTheme="majorBidi" w:cstheme="majorBidi"/>
                <w:sz w:val="32"/>
                <w:szCs w:val="32"/>
              </w:rPr>
            </w:pPr>
            <w:r w:rsidRPr="0090049B">
              <w:rPr>
                <w:rFonts w:asciiTheme="majorBidi" w:hAnsiTheme="majorBidi" w:cstheme="majorBidi"/>
                <w:sz w:val="32"/>
                <w:szCs w:val="32"/>
              </w:rPr>
              <w:t xml:space="preserve">TFRIC 16 </w:t>
            </w:r>
          </w:p>
        </w:tc>
        <w:tc>
          <w:tcPr>
            <w:tcW w:w="6120" w:type="dxa"/>
          </w:tcPr>
          <w:p w14:paraId="1359F474" w14:textId="77777777" w:rsidR="0039352D" w:rsidRPr="0090049B" w:rsidRDefault="0039352D" w:rsidP="00700BC8">
            <w:pPr>
              <w:tabs>
                <w:tab w:val="left" w:pos="72"/>
                <w:tab w:val="left" w:pos="540"/>
              </w:tabs>
              <w:spacing w:line="380" w:lineRule="exact"/>
              <w:ind w:left="175" w:right="-43" w:hanging="193"/>
              <w:rPr>
                <w:rFonts w:asciiTheme="majorBidi" w:hAnsiTheme="majorBidi" w:cstheme="majorBidi"/>
                <w:sz w:val="32"/>
                <w:szCs w:val="32"/>
              </w:rPr>
            </w:pPr>
            <w:r w:rsidRPr="0090049B">
              <w:rPr>
                <w:rFonts w:asciiTheme="majorBidi" w:hAnsiTheme="majorBidi" w:cstheme="majorBidi"/>
                <w:sz w:val="32"/>
                <w:szCs w:val="32"/>
              </w:rPr>
              <w:t>Hedges of a Net Investment in a Foreign Operation</w:t>
            </w:r>
          </w:p>
        </w:tc>
      </w:tr>
      <w:tr w:rsidR="0039352D" w:rsidRPr="0090049B" w14:paraId="31EE8D91" w14:textId="77777777" w:rsidTr="00190C85">
        <w:tc>
          <w:tcPr>
            <w:tcW w:w="2520" w:type="dxa"/>
          </w:tcPr>
          <w:p w14:paraId="122E5CFF" w14:textId="77777777" w:rsidR="0039352D" w:rsidRPr="0090049B" w:rsidRDefault="0039352D" w:rsidP="00700BC8">
            <w:pPr>
              <w:spacing w:line="380" w:lineRule="exact"/>
              <w:ind w:left="175" w:right="-43" w:hanging="85"/>
              <w:rPr>
                <w:rFonts w:asciiTheme="majorBidi" w:hAnsiTheme="majorBidi" w:cstheme="majorBidi"/>
                <w:sz w:val="32"/>
                <w:szCs w:val="32"/>
              </w:rPr>
            </w:pPr>
            <w:r w:rsidRPr="0090049B">
              <w:rPr>
                <w:rFonts w:asciiTheme="majorBidi" w:hAnsiTheme="majorBidi" w:cstheme="majorBidi"/>
                <w:sz w:val="32"/>
                <w:szCs w:val="32"/>
              </w:rPr>
              <w:t>TFRIC 19</w:t>
            </w:r>
          </w:p>
        </w:tc>
        <w:tc>
          <w:tcPr>
            <w:tcW w:w="6120" w:type="dxa"/>
          </w:tcPr>
          <w:p w14:paraId="17B2658D" w14:textId="77777777" w:rsidR="0039352D" w:rsidRPr="0090049B" w:rsidRDefault="0039352D" w:rsidP="00700BC8">
            <w:pPr>
              <w:tabs>
                <w:tab w:val="left" w:pos="72"/>
                <w:tab w:val="left" w:pos="540"/>
              </w:tabs>
              <w:spacing w:line="380" w:lineRule="exact"/>
              <w:ind w:left="175" w:right="-43" w:hanging="193"/>
              <w:rPr>
                <w:rFonts w:asciiTheme="majorBidi" w:hAnsiTheme="majorBidi" w:cstheme="majorBidi"/>
                <w:sz w:val="32"/>
                <w:szCs w:val="32"/>
              </w:rPr>
            </w:pPr>
            <w:r w:rsidRPr="0090049B">
              <w:rPr>
                <w:rFonts w:asciiTheme="majorBidi" w:hAnsiTheme="majorBidi" w:cstheme="majorBidi"/>
                <w:sz w:val="32"/>
                <w:szCs w:val="32"/>
              </w:rPr>
              <w:t>Extinguishing Financial Liabilities with Equity Instruments</w:t>
            </w:r>
          </w:p>
        </w:tc>
      </w:tr>
    </w:tbl>
    <w:p w14:paraId="60442F38" w14:textId="77777777" w:rsidR="00FE4215" w:rsidRPr="0090049B" w:rsidRDefault="00FE4215" w:rsidP="00FE4215">
      <w:pPr>
        <w:spacing w:before="120" w:after="120" w:line="380" w:lineRule="exact"/>
        <w:ind w:left="990"/>
        <w:jc w:val="thaiDistribute"/>
        <w:rPr>
          <w:rFonts w:asciiTheme="majorBidi" w:hAnsiTheme="majorBidi" w:cstheme="majorBidi"/>
          <w:sz w:val="32"/>
          <w:szCs w:val="32"/>
        </w:rPr>
      </w:pPr>
      <w:r w:rsidRPr="0090049B">
        <w:rPr>
          <w:rFonts w:asciiTheme="majorBidi" w:hAnsiTheme="majorBidi" w:cstheme="majorBidi"/>
          <w:spacing w:val="-4"/>
          <w:sz w:val="32"/>
          <w:szCs w:val="32"/>
        </w:rPr>
        <w:t>These TFRSs related to financial instruments make stipulations relating to the classification</w:t>
      </w:r>
      <w:r w:rsidRPr="0090049B">
        <w:rPr>
          <w:rFonts w:asciiTheme="majorBidi" w:hAnsiTheme="majorBidi" w:cstheme="majorBidi"/>
          <w:sz w:val="32"/>
          <w:szCs w:val="32"/>
        </w:rPr>
        <w:t xml:space="preserve"> of financial instruments and their measurement at fair value or amortised cost </w:t>
      </w:r>
      <w:r w:rsidRPr="0090049B">
        <w:rPr>
          <w:rFonts w:asciiTheme="majorBidi" w:hAnsiTheme="majorBidi" w:cstheme="majorBidi"/>
          <w:spacing w:val="-2"/>
          <w:sz w:val="32"/>
          <w:szCs w:val="32"/>
        </w:rPr>
        <w:t>(taking into account the type of instrument, the characteristics of the contractual cash flows and the Company’s business model), calculation of impairment using the expected credit loss method, and hedge accounting. These include stipulations regarding</w:t>
      </w:r>
      <w:r w:rsidRPr="0090049B">
        <w:rPr>
          <w:rFonts w:asciiTheme="majorBidi" w:hAnsiTheme="majorBidi" w:cstheme="majorBidi"/>
          <w:sz w:val="32"/>
          <w:szCs w:val="32"/>
        </w:rPr>
        <w:t xml:space="preserve"> the presentation and disclosure of financial instruments. </w:t>
      </w:r>
    </w:p>
    <w:p w14:paraId="1CEF2ABB" w14:textId="5453C3AE" w:rsidR="00605C09" w:rsidRDefault="00605C09" w:rsidP="00605C09">
      <w:pPr>
        <w:spacing w:before="120" w:after="120" w:line="380" w:lineRule="exact"/>
        <w:ind w:left="990"/>
        <w:jc w:val="thaiDistribute"/>
        <w:rPr>
          <w:rFonts w:asciiTheme="majorBidi" w:hAnsiTheme="majorBidi" w:cstheme="majorBidi"/>
          <w:sz w:val="32"/>
          <w:szCs w:val="32"/>
        </w:rPr>
      </w:pPr>
      <w:bookmarkStart w:id="1" w:name="_Hlk56381966"/>
      <w:r w:rsidRPr="0090049B">
        <w:rPr>
          <w:rFonts w:asciiTheme="majorBidi" w:hAnsiTheme="majorBidi" w:cstheme="majorBidi"/>
          <w:sz w:val="32"/>
          <w:szCs w:val="32"/>
        </w:rPr>
        <w:t>The Group adopted these financial reporting standards using the modified retrospective method of initial adoption of which the cumulative effect as at 1 January 2020 is recognised as an adjustment to the retained earnings, and the comparative information was not restated. These financial reporting standards is no affect to present financial information</w:t>
      </w:r>
    </w:p>
    <w:bookmarkEnd w:id="1"/>
    <w:p w14:paraId="2C86BD02" w14:textId="22459F93" w:rsidR="00F33F79" w:rsidRPr="00F33F79" w:rsidRDefault="00F33F79" w:rsidP="00605C09">
      <w:pPr>
        <w:spacing w:before="120" w:after="120" w:line="380" w:lineRule="exact"/>
        <w:ind w:left="990"/>
        <w:jc w:val="thaiDistribute"/>
        <w:rPr>
          <w:rFonts w:asciiTheme="majorBidi" w:hAnsiTheme="majorBidi" w:cstheme="majorBidi"/>
          <w:b/>
          <w:bCs/>
          <w:sz w:val="32"/>
          <w:szCs w:val="32"/>
        </w:rPr>
      </w:pPr>
      <w:r w:rsidRPr="00F33F79">
        <w:rPr>
          <w:rFonts w:asciiTheme="majorBidi" w:hAnsiTheme="majorBidi" w:cstheme="majorBidi"/>
          <w:b/>
          <w:bCs/>
          <w:sz w:val="32"/>
          <w:szCs w:val="32"/>
        </w:rPr>
        <w:t>TFRS 16 Leases</w:t>
      </w:r>
    </w:p>
    <w:p w14:paraId="6BB2D094" w14:textId="77777777" w:rsidR="0039352D" w:rsidRPr="0090049B" w:rsidRDefault="0039352D" w:rsidP="00700BC8">
      <w:pPr>
        <w:spacing w:before="120" w:after="120" w:line="380" w:lineRule="exact"/>
        <w:ind w:left="990"/>
        <w:jc w:val="thaiDistribute"/>
        <w:rPr>
          <w:rFonts w:asciiTheme="majorBidi" w:hAnsiTheme="majorBidi" w:cstheme="majorBidi"/>
          <w:sz w:val="32"/>
          <w:szCs w:val="32"/>
        </w:rPr>
      </w:pPr>
      <w:r w:rsidRPr="0090049B">
        <w:rPr>
          <w:rFonts w:asciiTheme="majorBidi" w:hAnsiTheme="majorBidi" w:cstheme="majorBidi"/>
          <w:sz w:val="32"/>
          <w:szCs w:val="32"/>
        </w:rPr>
        <w:t xml:space="preserve">TFRS 16 supersedes TAS 17 Leases together with related Interpretations. The standard sets out the principles for the recognition, measurement, presentation and disclosure of leases, and requires a </w:t>
      </w:r>
      <w:r w:rsidRPr="0090049B">
        <w:rPr>
          <w:rFonts w:asciiTheme="majorBidi" w:hAnsiTheme="majorBidi" w:cstheme="majorBidi"/>
          <w:sz w:val="32"/>
          <w:szCs w:val="32"/>
        </w:rPr>
        <w:lastRenderedPageBreak/>
        <w:t>lessee to recognise assets and liabilities for all leases with a term of more than 12 months, unless the underlying asset</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 xml:space="preserve">is low value. </w:t>
      </w:r>
    </w:p>
    <w:p w14:paraId="45F8A0E5" w14:textId="77777777" w:rsidR="0039352D" w:rsidRPr="0090049B" w:rsidRDefault="0039352D" w:rsidP="00700BC8">
      <w:pPr>
        <w:spacing w:before="120" w:after="120" w:line="380" w:lineRule="exact"/>
        <w:ind w:left="990"/>
        <w:jc w:val="thaiDistribute"/>
        <w:rPr>
          <w:rFonts w:asciiTheme="majorBidi" w:hAnsiTheme="majorBidi" w:cstheme="majorBidi"/>
          <w:sz w:val="32"/>
          <w:szCs w:val="32"/>
        </w:rPr>
      </w:pPr>
      <w:r w:rsidRPr="0090049B">
        <w:rPr>
          <w:rFonts w:asciiTheme="majorBidi" w:hAnsiTheme="majorBidi" w:cstheme="majorBidi"/>
          <w:sz w:val="32"/>
          <w:szCs w:val="32"/>
        </w:rPr>
        <w:t>Accounting by lessors under TFRS 16 is substantially unchanged from TAS 17. Lessors will continue to classify leases as either operating or finance leases using similar principles to those used under TAS 17.</w:t>
      </w:r>
    </w:p>
    <w:p w14:paraId="3E49EA8C" w14:textId="14D2DEB3" w:rsidR="00FE4215" w:rsidRDefault="00605C09" w:rsidP="00FE4215">
      <w:pPr>
        <w:spacing w:before="120" w:after="120" w:line="380" w:lineRule="exact"/>
        <w:ind w:left="990"/>
        <w:jc w:val="thaiDistribute"/>
        <w:rPr>
          <w:rFonts w:asciiTheme="majorBidi" w:hAnsiTheme="majorBidi" w:cstheme="majorBidi"/>
          <w:sz w:val="32"/>
          <w:szCs w:val="32"/>
        </w:rPr>
      </w:pPr>
      <w:bookmarkStart w:id="2" w:name="_Hlk56381996"/>
      <w:r w:rsidRPr="0090049B">
        <w:rPr>
          <w:rFonts w:asciiTheme="majorBidi" w:hAnsiTheme="majorBidi" w:cstheme="majorBidi"/>
          <w:sz w:val="32"/>
          <w:szCs w:val="32"/>
        </w:rPr>
        <w:t xml:space="preserve">The Group adopted these financial reporting standards using the modified retrospective method of initial adoption of which the cumulative effect as at </w:t>
      </w:r>
      <w:r w:rsidRPr="0090049B">
        <w:rPr>
          <w:rFonts w:asciiTheme="majorBidi" w:hAnsiTheme="majorBidi" w:cstheme="majorBidi"/>
          <w:sz w:val="32"/>
          <w:szCs w:val="32"/>
          <w:cs/>
        </w:rPr>
        <w:t xml:space="preserve">1 </w:t>
      </w:r>
      <w:r w:rsidRPr="0090049B">
        <w:rPr>
          <w:rFonts w:asciiTheme="majorBidi" w:hAnsiTheme="majorBidi" w:cstheme="majorBidi"/>
          <w:sz w:val="32"/>
          <w:szCs w:val="32"/>
        </w:rPr>
        <w:t xml:space="preserve">January </w:t>
      </w:r>
      <w:r w:rsidRPr="0090049B">
        <w:rPr>
          <w:rFonts w:asciiTheme="majorBidi" w:hAnsiTheme="majorBidi" w:cstheme="majorBidi"/>
          <w:sz w:val="32"/>
          <w:szCs w:val="32"/>
          <w:cs/>
        </w:rPr>
        <w:t xml:space="preserve">2020 </w:t>
      </w:r>
      <w:r w:rsidRPr="0090049B">
        <w:rPr>
          <w:rFonts w:asciiTheme="majorBidi" w:hAnsiTheme="majorBidi" w:cstheme="majorBidi"/>
          <w:sz w:val="32"/>
          <w:szCs w:val="32"/>
        </w:rPr>
        <w:t xml:space="preserve">is recognised as an adjustment to the retained earnings, and the comparative information was not restated. </w:t>
      </w:r>
      <w:r w:rsidR="00FE4215" w:rsidRPr="0090049B">
        <w:rPr>
          <w:rFonts w:asciiTheme="majorBidi" w:hAnsiTheme="majorBidi" w:cstheme="majorBidi"/>
          <w:sz w:val="32"/>
          <w:szCs w:val="32"/>
        </w:rPr>
        <w:t>The cumulative effect of the change is described in Note 2</w:t>
      </w:r>
      <w:r w:rsidR="00FE4215" w:rsidRPr="0090049B">
        <w:rPr>
          <w:rFonts w:asciiTheme="majorBidi" w:hAnsiTheme="majorBidi" w:cstheme="majorBidi"/>
          <w:sz w:val="32"/>
          <w:szCs w:val="32"/>
          <w:cs/>
        </w:rPr>
        <w:t xml:space="preserve"> </w:t>
      </w:r>
      <w:r w:rsidR="00FE4215" w:rsidRPr="0090049B">
        <w:rPr>
          <w:rFonts w:asciiTheme="majorBidi" w:hAnsiTheme="majorBidi" w:cstheme="majorBidi"/>
          <w:sz w:val="32"/>
          <w:szCs w:val="32"/>
        </w:rPr>
        <w:t>to the interim financial statements.</w:t>
      </w:r>
    </w:p>
    <w:p w14:paraId="78B62635" w14:textId="47CF8F49" w:rsidR="00F33F79" w:rsidRPr="0090049B" w:rsidRDefault="00F33F79" w:rsidP="00FE4215">
      <w:pPr>
        <w:spacing w:before="120" w:after="120" w:line="380" w:lineRule="exact"/>
        <w:ind w:left="990"/>
        <w:jc w:val="thaiDistribute"/>
        <w:rPr>
          <w:rFonts w:asciiTheme="majorBidi" w:hAnsiTheme="majorBidi" w:cstheme="majorBidi"/>
          <w:sz w:val="32"/>
          <w:szCs w:val="32"/>
        </w:rPr>
      </w:pPr>
      <w:r w:rsidRPr="00F33F79">
        <w:rPr>
          <w:rFonts w:asciiTheme="majorBidi" w:hAnsiTheme="majorBidi" w:cstheme="majorBidi"/>
          <w:sz w:val="32"/>
          <w:szCs w:val="32"/>
        </w:rPr>
        <w:t>The cumulative effect of the change is described in Note 2 to the interim financial statements.</w:t>
      </w:r>
    </w:p>
    <w:bookmarkEnd w:id="2"/>
    <w:p w14:paraId="4193AC0A" w14:textId="0955C0A8" w:rsidR="00FE4215" w:rsidRPr="0090049B" w:rsidRDefault="00FE4215" w:rsidP="00FE4215">
      <w:pPr>
        <w:spacing w:before="120" w:after="120" w:line="380" w:lineRule="exact"/>
        <w:ind w:left="990" w:firstLine="7"/>
        <w:jc w:val="thaiDistribute"/>
        <w:rPr>
          <w:rFonts w:asciiTheme="majorBidi" w:hAnsiTheme="majorBidi" w:cstheme="majorBidi"/>
          <w:b/>
          <w:bCs/>
          <w:sz w:val="32"/>
          <w:szCs w:val="32"/>
        </w:rPr>
      </w:pPr>
      <w:r w:rsidRPr="0090049B">
        <w:rPr>
          <w:rFonts w:asciiTheme="majorBidi" w:hAnsiTheme="majorBidi" w:cstheme="majorBidi"/>
          <w:b/>
          <w:bCs/>
          <w:sz w:val="32"/>
          <w:szCs w:val="32"/>
        </w:rPr>
        <w:t>Accounting Treatment Guidance on “Temporary relief measures on accounting alternatives in response to the impact of the COVID-19 situation”</w:t>
      </w:r>
    </w:p>
    <w:p w14:paraId="593BC343" w14:textId="77777777" w:rsidR="00FE4215" w:rsidRPr="0090049B" w:rsidRDefault="00FE4215" w:rsidP="00FE4215">
      <w:pPr>
        <w:spacing w:before="120" w:after="120" w:line="380" w:lineRule="exact"/>
        <w:ind w:left="990" w:firstLine="7"/>
        <w:jc w:val="thaiDistribute"/>
        <w:rPr>
          <w:rFonts w:asciiTheme="majorBidi" w:hAnsiTheme="majorBidi" w:cstheme="majorBidi"/>
          <w:sz w:val="32"/>
          <w:szCs w:val="32"/>
        </w:rPr>
      </w:pPr>
      <w:r w:rsidRPr="0090049B">
        <w:rPr>
          <w:rFonts w:asciiTheme="majorBidi" w:hAnsiTheme="majorBidi" w:cstheme="majorBidi"/>
          <w:sz w:val="32"/>
          <w:szCs w:val="3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64BED40E" w14:textId="77777777" w:rsidR="00FE4215" w:rsidRPr="0090049B" w:rsidRDefault="00FE4215" w:rsidP="00FE4215">
      <w:pPr>
        <w:spacing w:before="120" w:after="120" w:line="380" w:lineRule="exact"/>
        <w:ind w:left="990" w:firstLine="7"/>
        <w:jc w:val="thaiDistribute"/>
        <w:rPr>
          <w:rFonts w:asciiTheme="majorBidi" w:hAnsiTheme="majorBidi" w:cstheme="majorBidi"/>
          <w:sz w:val="32"/>
          <w:szCs w:val="32"/>
        </w:rPr>
      </w:pPr>
      <w:r w:rsidRPr="0090049B">
        <w:rPr>
          <w:rFonts w:asciiTheme="majorBidi" w:hAnsiTheme="majorBidi" w:cstheme="majorBidi"/>
          <w:sz w:val="32"/>
          <w:szCs w:val="32"/>
        </w:rPr>
        <w:t xml:space="preserve">On 22 April 2020, the Accounting Treatment Guidance was announced in the Royal Gazette and it is effective for the financial statements prepared for reporting periods ending between 1 January 2020 and 31 December 2020. </w:t>
      </w:r>
    </w:p>
    <w:p w14:paraId="07D9FA73" w14:textId="77777777" w:rsidR="00FE4215" w:rsidRPr="0090049B" w:rsidRDefault="00FE4215" w:rsidP="00FE4215">
      <w:pPr>
        <w:spacing w:before="120" w:after="120" w:line="380" w:lineRule="exact"/>
        <w:ind w:left="990" w:firstLine="7"/>
        <w:jc w:val="thaiDistribute"/>
        <w:rPr>
          <w:rFonts w:asciiTheme="majorBidi" w:hAnsiTheme="majorBidi" w:cstheme="majorBidi"/>
          <w:sz w:val="32"/>
          <w:szCs w:val="32"/>
        </w:rPr>
      </w:pPr>
      <w:r w:rsidRPr="0090049B">
        <w:rPr>
          <w:rFonts w:asciiTheme="majorBidi" w:hAnsiTheme="majorBidi" w:cstheme="majorBidi"/>
          <w:sz w:val="32"/>
          <w:szCs w:val="32"/>
        </w:rPr>
        <w:t>The Company has elected to apply the following temporary relief measures on accounting alternatives:</w:t>
      </w:r>
    </w:p>
    <w:p w14:paraId="7D6D8E0E" w14:textId="77777777" w:rsidR="00754508" w:rsidRPr="00754508" w:rsidRDefault="00754508" w:rsidP="00754508">
      <w:pPr>
        <w:pStyle w:val="ListParagraph"/>
        <w:spacing w:before="120" w:after="120" w:line="380" w:lineRule="exact"/>
        <w:ind w:left="993"/>
        <w:jc w:val="thaiDistribute"/>
        <w:rPr>
          <w:rFonts w:asciiTheme="majorBidi" w:hAnsiTheme="majorBidi" w:cstheme="majorBidi"/>
          <w:sz w:val="32"/>
          <w:szCs w:val="32"/>
        </w:rPr>
      </w:pPr>
      <w:r w:rsidRPr="00754508">
        <w:rPr>
          <w:rFonts w:asciiTheme="majorBidi" w:hAnsiTheme="majorBidi" w:cstheme="majorBidi"/>
          <w:sz w:val="32"/>
          <w:szCs w:val="32"/>
        </w:rPr>
        <w:t>-</w:t>
      </w:r>
      <w:r w:rsidRPr="00754508">
        <w:rPr>
          <w:rFonts w:asciiTheme="majorBidi" w:hAnsiTheme="majorBidi" w:cstheme="majorBidi"/>
          <w:sz w:val="32"/>
          <w:szCs w:val="32"/>
        </w:rPr>
        <w:tab/>
        <w:t>Not to consider the COVID-19 situation as an indication that an asset may be impaired in accordance with TAS 36, Impairment of Assets</w:t>
      </w:r>
    </w:p>
    <w:p w14:paraId="2842F451" w14:textId="6EEFAA91" w:rsidR="006C7AB5" w:rsidRPr="0090049B" w:rsidRDefault="00754508" w:rsidP="00754508">
      <w:pPr>
        <w:pStyle w:val="ListParagraph"/>
        <w:spacing w:before="120" w:after="120" w:line="380" w:lineRule="exact"/>
        <w:ind w:left="993"/>
        <w:jc w:val="thaiDistribute"/>
        <w:rPr>
          <w:rFonts w:asciiTheme="majorBidi" w:hAnsiTheme="majorBidi" w:cstheme="majorBidi"/>
          <w:sz w:val="32"/>
          <w:szCs w:val="32"/>
        </w:rPr>
      </w:pPr>
      <w:r w:rsidRPr="00754508">
        <w:rPr>
          <w:rFonts w:asciiTheme="majorBidi" w:hAnsiTheme="majorBidi" w:cstheme="majorBidi"/>
          <w:sz w:val="32"/>
          <w:szCs w:val="32"/>
        </w:rPr>
        <w:t>-</w:t>
      </w:r>
      <w:r w:rsidRPr="00754508">
        <w:rPr>
          <w:rFonts w:asciiTheme="majorBidi" w:hAnsiTheme="majorBidi" w:cstheme="majorBidi"/>
          <w:sz w:val="32"/>
          <w:szCs w:val="32"/>
        </w:rPr>
        <w:tab/>
        <w:t>To measure the fair value of investments in unquoted equity instruments using the fair value as at 1 January 2020</w:t>
      </w:r>
    </w:p>
    <w:p w14:paraId="3DA55563" w14:textId="6733D9CC" w:rsidR="00EA31B1" w:rsidRPr="0090049B" w:rsidRDefault="00EA31B1" w:rsidP="00EA31B1">
      <w:pPr>
        <w:spacing w:before="120" w:after="120" w:line="360" w:lineRule="exact"/>
        <w:jc w:val="thaiDistribute"/>
        <w:rPr>
          <w:rFonts w:asciiTheme="majorBidi" w:hAnsiTheme="majorBidi" w:cstheme="majorBidi"/>
          <w:b/>
          <w:bCs/>
          <w:sz w:val="32"/>
          <w:szCs w:val="32"/>
        </w:rPr>
      </w:pPr>
      <w:r w:rsidRPr="0090049B">
        <w:rPr>
          <w:rFonts w:asciiTheme="majorBidi" w:hAnsiTheme="majorBidi" w:cstheme="majorBidi"/>
          <w:b/>
          <w:bCs/>
          <w:sz w:val="32"/>
          <w:szCs w:val="32"/>
        </w:rPr>
        <w:t>1.</w:t>
      </w:r>
      <w:r w:rsidR="00DF672D" w:rsidRPr="0090049B">
        <w:rPr>
          <w:rFonts w:asciiTheme="majorBidi" w:hAnsiTheme="majorBidi" w:cstheme="majorBidi"/>
          <w:b/>
          <w:bCs/>
          <w:sz w:val="32"/>
          <w:szCs w:val="32"/>
        </w:rPr>
        <w:t>5</w:t>
      </w:r>
      <w:r w:rsidRPr="0090049B">
        <w:rPr>
          <w:rFonts w:asciiTheme="majorBidi" w:hAnsiTheme="majorBidi" w:cstheme="majorBidi"/>
          <w:b/>
          <w:bCs/>
          <w:sz w:val="32"/>
          <w:szCs w:val="32"/>
        </w:rPr>
        <w:tab/>
      </w:r>
      <w:r w:rsidRPr="0090049B">
        <w:rPr>
          <w:rFonts w:asciiTheme="majorBidi" w:eastAsia="Calibri Light" w:hAnsiTheme="majorBidi" w:cstheme="majorBidi"/>
          <w:b/>
          <w:bCs/>
          <w:sz w:val="32"/>
          <w:szCs w:val="32"/>
        </w:rPr>
        <w:t>Financial reporting standards that will become effective in the future</w:t>
      </w:r>
    </w:p>
    <w:p w14:paraId="0AC99BE6" w14:textId="58DF93FE" w:rsidR="00EA31B1" w:rsidRPr="0090049B" w:rsidRDefault="00EA31B1" w:rsidP="00B66CDA">
      <w:pPr>
        <w:pStyle w:val="ListParagraph"/>
        <w:spacing w:before="120" w:after="120" w:line="360" w:lineRule="exact"/>
        <w:ind w:left="960"/>
        <w:jc w:val="thaiDistribute"/>
        <w:rPr>
          <w:rFonts w:asciiTheme="majorBidi" w:hAnsiTheme="majorBidi" w:cstheme="majorBidi"/>
          <w:sz w:val="32"/>
          <w:szCs w:val="32"/>
        </w:rPr>
      </w:pPr>
      <w:r w:rsidRPr="0090049B">
        <w:rPr>
          <w:rFonts w:asciiTheme="majorBidi" w:hAnsiTheme="majorBidi" w:cstheme="majorBidi"/>
          <w:sz w:val="32"/>
          <w:szCs w:val="32"/>
        </w:rPr>
        <w:t>During the</w:t>
      </w:r>
      <w:r w:rsidR="00707FC8" w:rsidRPr="0090049B">
        <w:rPr>
          <w:rFonts w:asciiTheme="majorBidi" w:hAnsiTheme="majorBidi" w:cstheme="majorBidi"/>
          <w:sz w:val="32"/>
          <w:szCs w:val="32"/>
        </w:rPr>
        <w:t xml:space="preserve"> current</w:t>
      </w:r>
      <w:r w:rsidRPr="0090049B">
        <w:rPr>
          <w:rFonts w:asciiTheme="majorBidi" w:hAnsiTheme="majorBidi" w:cstheme="majorBidi"/>
          <w:sz w:val="32"/>
          <w:szCs w:val="32"/>
        </w:rPr>
        <w:t xml:space="preserve"> year, the Federation of Accounting Professions issued a number of the revised financial reporting standards and interpretations (revised 2020) which are effective for fiscal years beginning on or after 1 January 2021. These financial reporting standards were aimed at alignment with the corresponding International Financial Reporting Standards:</w:t>
      </w:r>
      <w:r w:rsidR="00880DCF" w:rsidRPr="0090049B">
        <w:rPr>
          <w:rFonts w:asciiTheme="majorBidi" w:hAnsiTheme="majorBidi" w:cstheme="majorBidi"/>
          <w:sz w:val="32"/>
          <w:szCs w:val="32"/>
        </w:rPr>
        <w:t xml:space="preserve"> Major changing and revising are as the follows;</w:t>
      </w:r>
    </w:p>
    <w:p w14:paraId="41942591" w14:textId="011B3453" w:rsidR="00880DCF" w:rsidRPr="0090049B" w:rsidRDefault="00880DCF" w:rsidP="00D06A91">
      <w:pPr>
        <w:pStyle w:val="ListParagraph"/>
        <w:spacing w:before="120" w:after="120" w:line="360" w:lineRule="exact"/>
        <w:ind w:left="1680"/>
        <w:jc w:val="thaiDistribute"/>
        <w:rPr>
          <w:rFonts w:asciiTheme="majorBidi" w:hAnsiTheme="majorBidi" w:cstheme="majorBidi"/>
          <w:sz w:val="32"/>
          <w:szCs w:val="32"/>
        </w:rPr>
      </w:pPr>
      <w:r w:rsidRPr="0090049B">
        <w:rPr>
          <w:rFonts w:asciiTheme="majorBidi" w:hAnsiTheme="majorBidi" w:cstheme="majorBidi"/>
          <w:sz w:val="32"/>
          <w:szCs w:val="32"/>
        </w:rPr>
        <w:t>- Revising the reference to the Conceptual Framework for Financial Reporting</w:t>
      </w:r>
    </w:p>
    <w:p w14:paraId="66834F20" w14:textId="6C1EF558" w:rsidR="00880DCF" w:rsidRPr="0090049B" w:rsidRDefault="00880DCF" w:rsidP="00D06A91">
      <w:pPr>
        <w:pStyle w:val="ListParagraph"/>
        <w:spacing w:before="120" w:after="120" w:line="360" w:lineRule="exact"/>
        <w:ind w:left="1680"/>
        <w:jc w:val="thaiDistribute"/>
        <w:rPr>
          <w:rFonts w:asciiTheme="majorBidi" w:hAnsiTheme="majorBidi" w:cstheme="majorBidi"/>
          <w:sz w:val="32"/>
          <w:szCs w:val="32"/>
        </w:rPr>
      </w:pPr>
      <w:r w:rsidRPr="0090049B">
        <w:rPr>
          <w:rFonts w:asciiTheme="majorBidi" w:hAnsiTheme="majorBidi" w:cstheme="majorBidi"/>
          <w:sz w:val="32"/>
          <w:szCs w:val="32"/>
        </w:rPr>
        <w:t>- Definition of business</w:t>
      </w:r>
    </w:p>
    <w:p w14:paraId="300E7CD1" w14:textId="5D4FD003" w:rsidR="00880DCF" w:rsidRPr="0090049B" w:rsidRDefault="00880DCF" w:rsidP="00D06A91">
      <w:pPr>
        <w:pStyle w:val="ListParagraph"/>
        <w:spacing w:before="120" w:after="120" w:line="360" w:lineRule="exact"/>
        <w:ind w:left="1680"/>
        <w:jc w:val="thaiDistribute"/>
        <w:rPr>
          <w:rFonts w:asciiTheme="majorBidi" w:hAnsiTheme="majorBidi" w:cstheme="majorBidi"/>
          <w:sz w:val="32"/>
          <w:szCs w:val="32"/>
        </w:rPr>
      </w:pPr>
      <w:r w:rsidRPr="0090049B">
        <w:rPr>
          <w:rFonts w:asciiTheme="majorBidi" w:hAnsiTheme="majorBidi" w:cstheme="majorBidi"/>
          <w:sz w:val="32"/>
          <w:szCs w:val="32"/>
        </w:rPr>
        <w:t>- Definition of materiality and</w:t>
      </w:r>
    </w:p>
    <w:p w14:paraId="19BECB39" w14:textId="4AD78D7E" w:rsidR="00880DCF" w:rsidRPr="0090049B" w:rsidRDefault="00880DCF" w:rsidP="00D06A91">
      <w:pPr>
        <w:pStyle w:val="ListParagraph"/>
        <w:spacing w:before="120" w:after="120" w:line="360" w:lineRule="exact"/>
        <w:ind w:left="1680"/>
        <w:jc w:val="thaiDistribute"/>
        <w:rPr>
          <w:rFonts w:asciiTheme="majorBidi" w:hAnsiTheme="majorBidi" w:cstheme="majorBidi"/>
          <w:sz w:val="32"/>
          <w:szCs w:val="32"/>
        </w:rPr>
      </w:pPr>
      <w:r w:rsidRPr="0090049B">
        <w:rPr>
          <w:rFonts w:asciiTheme="majorBidi" w:hAnsiTheme="majorBidi" w:cstheme="majorBidi"/>
          <w:sz w:val="32"/>
          <w:szCs w:val="32"/>
        </w:rPr>
        <w:lastRenderedPageBreak/>
        <w:t>- Reforming Interest rate Benchmark</w:t>
      </w:r>
    </w:p>
    <w:p w14:paraId="45F3EAD0" w14:textId="29E48E1B" w:rsidR="00880DCF" w:rsidRPr="0090049B" w:rsidRDefault="00880DCF" w:rsidP="00880DCF">
      <w:pPr>
        <w:spacing w:before="120" w:after="120" w:line="360" w:lineRule="exact"/>
        <w:ind w:left="1320"/>
        <w:jc w:val="thaiDistribute"/>
        <w:rPr>
          <w:rFonts w:asciiTheme="majorBidi" w:hAnsiTheme="majorBidi" w:cstheme="majorBidi"/>
          <w:sz w:val="32"/>
          <w:szCs w:val="32"/>
        </w:rPr>
      </w:pPr>
      <w:r w:rsidRPr="0090049B">
        <w:rPr>
          <w:rFonts w:asciiTheme="majorBidi" w:hAnsiTheme="majorBidi" w:cstheme="majorBidi"/>
          <w:sz w:val="32"/>
          <w:szCs w:val="32"/>
        </w:rPr>
        <w:t>At present, the Management of the Company has assessed the impacts to the financial statements of the year when such standard are adopted.</w:t>
      </w:r>
    </w:p>
    <w:p w14:paraId="2A778CD0" w14:textId="77777777" w:rsidR="0039352D" w:rsidRPr="0090049B" w:rsidRDefault="0039352D" w:rsidP="00700BC8">
      <w:pPr>
        <w:spacing w:before="120" w:after="120" w:line="380" w:lineRule="exact"/>
        <w:ind w:left="605" w:hanging="605"/>
        <w:jc w:val="thaiDistribute"/>
        <w:rPr>
          <w:rFonts w:asciiTheme="majorBidi" w:hAnsiTheme="majorBidi" w:cstheme="majorBidi"/>
          <w:b/>
          <w:bCs/>
          <w:sz w:val="32"/>
          <w:szCs w:val="32"/>
        </w:rPr>
      </w:pPr>
      <w:r w:rsidRPr="0090049B">
        <w:rPr>
          <w:rFonts w:asciiTheme="majorBidi" w:hAnsiTheme="majorBidi" w:cstheme="majorBidi"/>
          <w:b/>
          <w:bCs/>
          <w:sz w:val="32"/>
          <w:szCs w:val="32"/>
        </w:rPr>
        <w:t>2.</w:t>
      </w:r>
      <w:r w:rsidRPr="0090049B">
        <w:rPr>
          <w:rFonts w:asciiTheme="majorBidi" w:hAnsiTheme="majorBidi" w:cstheme="majorBidi"/>
          <w:b/>
          <w:bCs/>
          <w:sz w:val="32"/>
          <w:szCs w:val="32"/>
        </w:rPr>
        <w:tab/>
        <w:t>Cumulative effects of changes in accounting policies due to the adoption of new financial reporting standard</w:t>
      </w:r>
    </w:p>
    <w:p w14:paraId="3A7518AB" w14:textId="148ADC6F" w:rsidR="006C7AB5" w:rsidRPr="0090049B" w:rsidRDefault="00FE4215" w:rsidP="00B37B10">
      <w:pPr>
        <w:spacing w:before="120" w:after="120" w:line="380" w:lineRule="exact"/>
        <w:ind w:left="600"/>
        <w:jc w:val="thaiDistribute"/>
        <w:rPr>
          <w:rFonts w:asciiTheme="majorBidi" w:hAnsiTheme="majorBidi" w:cstheme="majorBidi"/>
          <w:sz w:val="32"/>
          <w:szCs w:val="32"/>
        </w:rPr>
      </w:pPr>
      <w:r w:rsidRPr="0090049B">
        <w:rPr>
          <w:rFonts w:asciiTheme="majorBidi" w:hAnsiTheme="majorBidi" w:cstheme="majorBidi"/>
          <w:sz w:val="32"/>
          <w:szCs w:val="32"/>
        </w:rPr>
        <w:t>As described in Note 1.</w:t>
      </w:r>
      <w:r w:rsidR="00DD1D97">
        <w:rPr>
          <w:rFonts w:asciiTheme="majorBidi" w:hAnsiTheme="majorBidi" w:cstheme="majorBidi"/>
          <w:sz w:val="32"/>
          <w:szCs w:val="32"/>
        </w:rPr>
        <w:t>5</w:t>
      </w:r>
      <w:r w:rsidRPr="0090049B">
        <w:rPr>
          <w:rFonts w:asciiTheme="majorBidi" w:hAnsiTheme="majorBidi" w:cstheme="majorBidi"/>
          <w:sz w:val="32"/>
          <w:szCs w:val="32"/>
        </w:rPr>
        <w:t xml:space="preserve"> to the interim financial statements, during the</w:t>
      </w:r>
      <w:r w:rsidR="00707FC8" w:rsidRPr="0090049B">
        <w:rPr>
          <w:rFonts w:asciiTheme="majorBidi" w:hAnsiTheme="majorBidi" w:cstheme="majorBidi"/>
          <w:sz w:val="32"/>
          <w:szCs w:val="32"/>
        </w:rPr>
        <w:t xml:space="preserve"> current</w:t>
      </w:r>
      <w:r w:rsidRPr="0090049B">
        <w:rPr>
          <w:rFonts w:asciiTheme="majorBidi" w:hAnsiTheme="majorBidi" w:cstheme="majorBidi"/>
          <w:sz w:val="32"/>
          <w:szCs w:val="32"/>
        </w:rPr>
        <w:t xml:space="preserve"> period, </w:t>
      </w:r>
      <w:bookmarkStart w:id="3" w:name="_Hlk56382096"/>
      <w:r w:rsidRPr="0090049B">
        <w:rPr>
          <w:rFonts w:asciiTheme="majorBidi" w:hAnsiTheme="majorBidi" w:cstheme="majorBidi"/>
          <w:sz w:val="32"/>
          <w:szCs w:val="32"/>
        </w:rPr>
        <w:t xml:space="preserve">the </w:t>
      </w:r>
      <w:r w:rsidR="00605C09" w:rsidRPr="0090049B">
        <w:rPr>
          <w:rFonts w:asciiTheme="majorBidi" w:hAnsiTheme="majorBidi" w:cstheme="majorBidi"/>
          <w:sz w:val="32"/>
          <w:szCs w:val="32"/>
        </w:rPr>
        <w:t>Group</w:t>
      </w:r>
      <w:r w:rsidRPr="0090049B">
        <w:rPr>
          <w:rFonts w:asciiTheme="majorBidi" w:hAnsiTheme="majorBidi" w:cstheme="majorBidi"/>
          <w:sz w:val="32"/>
          <w:szCs w:val="32"/>
        </w:rPr>
        <w:t xml:space="preserve"> ha</w:t>
      </w:r>
      <w:r w:rsidR="00605C09" w:rsidRPr="0090049B">
        <w:rPr>
          <w:rFonts w:asciiTheme="majorBidi" w:hAnsiTheme="majorBidi" w:cstheme="majorBidi"/>
          <w:sz w:val="32"/>
          <w:szCs w:val="32"/>
        </w:rPr>
        <w:t xml:space="preserve">s adopted financial reporting standard related to TFRS </w:t>
      </w:r>
      <w:r w:rsidR="00605C09" w:rsidRPr="0090049B">
        <w:rPr>
          <w:rFonts w:asciiTheme="majorBidi" w:hAnsiTheme="majorBidi" w:cstheme="majorBidi"/>
          <w:sz w:val="32"/>
          <w:szCs w:val="32"/>
          <w:cs/>
        </w:rPr>
        <w:t xml:space="preserve">16. </w:t>
      </w:r>
      <w:r w:rsidR="00605C09" w:rsidRPr="0090049B">
        <w:rPr>
          <w:rFonts w:asciiTheme="majorBidi" w:hAnsiTheme="majorBidi" w:cstheme="majorBidi"/>
          <w:sz w:val="32"/>
          <w:szCs w:val="32"/>
        </w:rPr>
        <w:t xml:space="preserve">The comparative information was not restated. The Group has elected to apply this standard to the leases previously classified as operating leases by recognition lease liabilities as at </w:t>
      </w:r>
      <w:r w:rsidR="00605C09" w:rsidRPr="0090049B">
        <w:rPr>
          <w:rFonts w:asciiTheme="majorBidi" w:hAnsiTheme="majorBidi" w:cstheme="majorBidi"/>
          <w:sz w:val="32"/>
          <w:szCs w:val="32"/>
          <w:cs/>
        </w:rPr>
        <w:t xml:space="preserve">1 </w:t>
      </w:r>
      <w:r w:rsidR="00605C09" w:rsidRPr="0090049B">
        <w:rPr>
          <w:rFonts w:asciiTheme="majorBidi" w:hAnsiTheme="majorBidi" w:cstheme="majorBidi"/>
          <w:sz w:val="32"/>
          <w:szCs w:val="32"/>
        </w:rPr>
        <w:t xml:space="preserve">January </w:t>
      </w:r>
      <w:r w:rsidR="00605C09" w:rsidRPr="0090049B">
        <w:rPr>
          <w:rFonts w:asciiTheme="majorBidi" w:hAnsiTheme="majorBidi" w:cstheme="majorBidi"/>
          <w:sz w:val="32"/>
          <w:szCs w:val="32"/>
          <w:cs/>
        </w:rPr>
        <w:t xml:space="preserve">2020  </w:t>
      </w:r>
      <w:r w:rsidR="00605C09" w:rsidRPr="0090049B">
        <w:rPr>
          <w:rFonts w:asciiTheme="majorBidi" w:hAnsiTheme="majorBidi" w:cstheme="majorBidi"/>
          <w:sz w:val="32"/>
          <w:szCs w:val="32"/>
        </w:rPr>
        <w:t xml:space="preserve">and right-of-use assets as lease-by-lease basis. The carrying amount of the right-of-use assets are equal to lease liabilities adjust with prepayment or accrued expenses related to lease agreement recognized in financial position as at </w:t>
      </w:r>
      <w:r w:rsidR="00605C09" w:rsidRPr="0090049B">
        <w:rPr>
          <w:rFonts w:asciiTheme="majorBidi" w:hAnsiTheme="majorBidi" w:cstheme="majorBidi"/>
          <w:sz w:val="32"/>
          <w:szCs w:val="32"/>
          <w:cs/>
        </w:rPr>
        <w:t xml:space="preserve">1 </w:t>
      </w:r>
      <w:r w:rsidR="00605C09" w:rsidRPr="0090049B">
        <w:rPr>
          <w:rFonts w:asciiTheme="majorBidi" w:hAnsiTheme="majorBidi" w:cstheme="majorBidi"/>
          <w:sz w:val="32"/>
          <w:szCs w:val="32"/>
        </w:rPr>
        <w:t xml:space="preserve">January </w:t>
      </w:r>
      <w:r w:rsidR="00605C09" w:rsidRPr="0090049B">
        <w:rPr>
          <w:rFonts w:asciiTheme="majorBidi" w:hAnsiTheme="majorBidi" w:cstheme="majorBidi"/>
          <w:sz w:val="32"/>
          <w:szCs w:val="32"/>
          <w:cs/>
        </w:rPr>
        <w:t xml:space="preserve">2020 </w:t>
      </w:r>
      <w:r w:rsidR="00605C09" w:rsidRPr="0090049B">
        <w:rPr>
          <w:rFonts w:asciiTheme="majorBidi" w:hAnsiTheme="majorBidi" w:cstheme="majorBidi"/>
          <w:sz w:val="32"/>
          <w:szCs w:val="32"/>
        </w:rPr>
        <w:t>and the comparative information was not restated.</w:t>
      </w:r>
    </w:p>
    <w:tbl>
      <w:tblPr>
        <w:tblpPr w:leftFromText="180" w:rightFromText="180" w:vertAnchor="text" w:tblpY="1"/>
        <w:tblOverlap w:val="never"/>
        <w:tblW w:w="9648" w:type="dxa"/>
        <w:tblLayout w:type="fixed"/>
        <w:tblLook w:val="04A0" w:firstRow="1" w:lastRow="0" w:firstColumn="1" w:lastColumn="0" w:noHBand="0" w:noVBand="1"/>
      </w:tblPr>
      <w:tblGrid>
        <w:gridCol w:w="3308"/>
        <w:gridCol w:w="1641"/>
        <w:gridCol w:w="1616"/>
        <w:gridCol w:w="1186"/>
        <w:gridCol w:w="526"/>
        <w:gridCol w:w="1371"/>
      </w:tblGrid>
      <w:tr w:rsidR="00B37B10" w:rsidRPr="0090049B" w14:paraId="44A97EB7" w14:textId="77777777" w:rsidTr="000A6EFF">
        <w:trPr>
          <w:gridAfter w:val="2"/>
          <w:wAfter w:w="1897" w:type="dxa"/>
          <w:tblHeader/>
        </w:trPr>
        <w:tc>
          <w:tcPr>
            <w:tcW w:w="7751" w:type="dxa"/>
            <w:gridSpan w:val="4"/>
            <w:shd w:val="clear" w:color="auto" w:fill="auto"/>
            <w:hideMark/>
          </w:tcPr>
          <w:p w14:paraId="6CFD18B3" w14:textId="77777777" w:rsidR="00B37B10" w:rsidRPr="0090049B" w:rsidRDefault="00B37B10" w:rsidP="000A6EFF">
            <w:pPr>
              <w:overflowPunct w:val="0"/>
              <w:autoSpaceDE w:val="0"/>
              <w:autoSpaceDN w:val="0"/>
              <w:adjustRightInd w:val="0"/>
              <w:spacing w:line="360" w:lineRule="exact"/>
              <w:jc w:val="right"/>
              <w:rPr>
                <w:rFonts w:asciiTheme="majorBidi" w:hAnsiTheme="majorBidi" w:cstheme="majorBidi"/>
                <w:sz w:val="32"/>
                <w:szCs w:val="32"/>
              </w:rPr>
            </w:pPr>
            <w:bookmarkStart w:id="4" w:name="_Hlk36815210"/>
            <w:bookmarkEnd w:id="3"/>
            <w:r w:rsidRPr="0090049B">
              <w:rPr>
                <w:rFonts w:asciiTheme="majorBidi" w:hAnsiTheme="majorBidi" w:cstheme="majorBidi"/>
                <w:sz w:val="32"/>
                <w:szCs w:val="32"/>
              </w:rPr>
              <w:t>(Unit: Thousand Baht)</w:t>
            </w:r>
          </w:p>
        </w:tc>
      </w:tr>
      <w:tr w:rsidR="00B37B10" w:rsidRPr="0090049B" w14:paraId="1FB73840" w14:textId="77777777" w:rsidTr="000A6EFF">
        <w:trPr>
          <w:tblHeader/>
        </w:trPr>
        <w:tc>
          <w:tcPr>
            <w:tcW w:w="3308" w:type="dxa"/>
            <w:shd w:val="clear" w:color="auto" w:fill="auto"/>
          </w:tcPr>
          <w:p w14:paraId="356F1DB4" w14:textId="77777777" w:rsidR="00B37B10" w:rsidRPr="0090049B" w:rsidRDefault="00B37B10" w:rsidP="000A6EFF">
            <w:pPr>
              <w:overflowPunct w:val="0"/>
              <w:autoSpaceDE w:val="0"/>
              <w:autoSpaceDN w:val="0"/>
              <w:adjustRightInd w:val="0"/>
              <w:spacing w:line="360" w:lineRule="exact"/>
              <w:rPr>
                <w:rFonts w:asciiTheme="majorBidi" w:hAnsiTheme="majorBidi" w:cstheme="majorBidi"/>
                <w:sz w:val="32"/>
                <w:szCs w:val="32"/>
                <w:cs/>
              </w:rPr>
            </w:pPr>
          </w:p>
        </w:tc>
        <w:tc>
          <w:tcPr>
            <w:tcW w:w="6340" w:type="dxa"/>
            <w:gridSpan w:val="5"/>
          </w:tcPr>
          <w:p w14:paraId="02D35976" w14:textId="77777777" w:rsidR="00B37B10" w:rsidRPr="0090049B" w:rsidRDefault="00B37B10" w:rsidP="000A6EFF">
            <w:pPr>
              <w:pBdr>
                <w:bottom w:val="single" w:sz="4" w:space="1" w:color="auto"/>
              </w:pBdr>
              <w:overflowPunct w:val="0"/>
              <w:autoSpaceDE w:val="0"/>
              <w:autoSpaceDN w:val="0"/>
              <w:adjustRightInd w:val="0"/>
              <w:spacing w:line="360" w:lineRule="exact"/>
              <w:jc w:val="center"/>
              <w:rPr>
                <w:rFonts w:asciiTheme="majorBidi" w:hAnsiTheme="majorBidi" w:cstheme="majorBidi"/>
                <w:sz w:val="32"/>
                <w:szCs w:val="32"/>
              </w:rPr>
            </w:pPr>
            <w:r w:rsidRPr="0090049B">
              <w:rPr>
                <w:rFonts w:asciiTheme="majorBidi" w:hAnsiTheme="majorBidi" w:cstheme="majorBidi"/>
                <w:sz w:val="32"/>
                <w:szCs w:val="32"/>
              </w:rPr>
              <w:t>Consolidated financial statements/</w:t>
            </w:r>
          </w:p>
          <w:p w14:paraId="011BB9E5" w14:textId="77777777" w:rsidR="00B37B10" w:rsidRPr="0090049B" w:rsidRDefault="00B37B10" w:rsidP="000A6EFF">
            <w:pPr>
              <w:pBdr>
                <w:bottom w:val="single" w:sz="4" w:space="1" w:color="auto"/>
              </w:pBdr>
              <w:overflowPunct w:val="0"/>
              <w:autoSpaceDE w:val="0"/>
              <w:autoSpaceDN w:val="0"/>
              <w:adjustRightInd w:val="0"/>
              <w:spacing w:line="360" w:lineRule="exact"/>
              <w:jc w:val="center"/>
              <w:rPr>
                <w:rFonts w:asciiTheme="majorBidi" w:hAnsiTheme="majorBidi" w:cstheme="majorBidi"/>
                <w:sz w:val="32"/>
                <w:szCs w:val="32"/>
              </w:rPr>
            </w:pPr>
            <w:r w:rsidRPr="0090049B">
              <w:rPr>
                <w:rFonts w:asciiTheme="majorBidi" w:hAnsiTheme="majorBidi" w:cstheme="majorBidi"/>
                <w:sz w:val="32"/>
                <w:szCs w:val="32"/>
              </w:rPr>
              <w:t>Separate financial statements</w:t>
            </w:r>
          </w:p>
        </w:tc>
      </w:tr>
      <w:tr w:rsidR="00B37B10" w:rsidRPr="0090049B" w14:paraId="1E6D92CE" w14:textId="77777777" w:rsidTr="000A6EFF">
        <w:trPr>
          <w:tblHeader/>
        </w:trPr>
        <w:tc>
          <w:tcPr>
            <w:tcW w:w="3308" w:type="dxa"/>
            <w:shd w:val="clear" w:color="auto" w:fill="auto"/>
          </w:tcPr>
          <w:p w14:paraId="52F5A03F" w14:textId="77777777" w:rsidR="00B37B10" w:rsidRPr="0090049B" w:rsidRDefault="00B37B10" w:rsidP="000A6EFF">
            <w:pPr>
              <w:overflowPunct w:val="0"/>
              <w:autoSpaceDE w:val="0"/>
              <w:autoSpaceDN w:val="0"/>
              <w:adjustRightInd w:val="0"/>
              <w:spacing w:line="360" w:lineRule="exact"/>
              <w:rPr>
                <w:rFonts w:asciiTheme="majorBidi" w:hAnsiTheme="majorBidi" w:cstheme="majorBidi"/>
                <w:sz w:val="32"/>
                <w:szCs w:val="32"/>
              </w:rPr>
            </w:pPr>
          </w:p>
        </w:tc>
        <w:tc>
          <w:tcPr>
            <w:tcW w:w="1641" w:type="dxa"/>
            <w:shd w:val="clear" w:color="auto" w:fill="auto"/>
            <w:vAlign w:val="bottom"/>
          </w:tcPr>
          <w:p w14:paraId="34117601" w14:textId="77777777" w:rsidR="00B37B10" w:rsidRPr="0090049B" w:rsidRDefault="00B37B10" w:rsidP="000A6EFF">
            <w:pPr>
              <w:overflowPunct w:val="0"/>
              <w:autoSpaceDE w:val="0"/>
              <w:autoSpaceDN w:val="0"/>
              <w:adjustRightInd w:val="0"/>
              <w:spacing w:line="360" w:lineRule="exact"/>
              <w:ind w:right="-74"/>
              <w:jc w:val="center"/>
              <w:rPr>
                <w:rFonts w:asciiTheme="majorBidi" w:hAnsiTheme="majorBidi" w:cstheme="majorBidi"/>
                <w:sz w:val="32"/>
                <w:szCs w:val="32"/>
              </w:rPr>
            </w:pPr>
          </w:p>
        </w:tc>
        <w:tc>
          <w:tcPr>
            <w:tcW w:w="3328" w:type="dxa"/>
            <w:gridSpan w:val="3"/>
          </w:tcPr>
          <w:p w14:paraId="1CE8CFBE" w14:textId="77777777" w:rsidR="00B37B10" w:rsidRPr="0090049B" w:rsidRDefault="00B37B10" w:rsidP="000A6EFF">
            <w:pPr>
              <w:pBdr>
                <w:bottom w:val="single" w:sz="4" w:space="1" w:color="auto"/>
              </w:pBdr>
              <w:overflowPunct w:val="0"/>
              <w:autoSpaceDE w:val="0"/>
              <w:autoSpaceDN w:val="0"/>
              <w:adjustRightInd w:val="0"/>
              <w:spacing w:line="360" w:lineRule="exact"/>
              <w:jc w:val="center"/>
              <w:rPr>
                <w:rFonts w:asciiTheme="majorBidi" w:hAnsiTheme="majorBidi" w:cstheme="majorBidi"/>
                <w:sz w:val="32"/>
                <w:szCs w:val="32"/>
              </w:rPr>
            </w:pPr>
            <w:r w:rsidRPr="0090049B">
              <w:rPr>
                <w:rFonts w:asciiTheme="majorBidi" w:hAnsiTheme="majorBidi" w:cstheme="majorBidi"/>
                <w:sz w:val="32"/>
                <w:szCs w:val="32"/>
              </w:rPr>
              <w:t>The impacts of  TFRS</w:t>
            </w:r>
          </w:p>
        </w:tc>
        <w:tc>
          <w:tcPr>
            <w:tcW w:w="1371" w:type="dxa"/>
            <w:shd w:val="clear" w:color="auto" w:fill="auto"/>
            <w:vAlign w:val="bottom"/>
          </w:tcPr>
          <w:p w14:paraId="2A767B86" w14:textId="77777777" w:rsidR="00B37B10" w:rsidRPr="0090049B" w:rsidRDefault="00B37B10" w:rsidP="000A6EFF">
            <w:pPr>
              <w:overflowPunct w:val="0"/>
              <w:autoSpaceDE w:val="0"/>
              <w:autoSpaceDN w:val="0"/>
              <w:adjustRightInd w:val="0"/>
              <w:spacing w:line="360" w:lineRule="exact"/>
              <w:ind w:right="-74"/>
              <w:jc w:val="center"/>
              <w:rPr>
                <w:rFonts w:asciiTheme="majorBidi" w:hAnsiTheme="majorBidi" w:cstheme="majorBidi"/>
                <w:sz w:val="32"/>
                <w:szCs w:val="32"/>
              </w:rPr>
            </w:pPr>
          </w:p>
        </w:tc>
      </w:tr>
      <w:tr w:rsidR="00B37B10" w:rsidRPr="0090049B" w14:paraId="4C9DC48D" w14:textId="77777777" w:rsidTr="000A6EFF">
        <w:trPr>
          <w:tblHeader/>
        </w:trPr>
        <w:tc>
          <w:tcPr>
            <w:tcW w:w="3308" w:type="dxa"/>
            <w:shd w:val="clear" w:color="auto" w:fill="auto"/>
          </w:tcPr>
          <w:p w14:paraId="6CA5BB7B" w14:textId="77777777" w:rsidR="00B37B10" w:rsidRPr="0090049B" w:rsidRDefault="00B37B10" w:rsidP="000A6EFF">
            <w:pPr>
              <w:overflowPunct w:val="0"/>
              <w:autoSpaceDE w:val="0"/>
              <w:autoSpaceDN w:val="0"/>
              <w:adjustRightInd w:val="0"/>
              <w:spacing w:line="360" w:lineRule="exact"/>
              <w:rPr>
                <w:rFonts w:asciiTheme="majorBidi" w:hAnsiTheme="majorBidi" w:cstheme="majorBidi"/>
                <w:sz w:val="32"/>
                <w:szCs w:val="32"/>
              </w:rPr>
            </w:pPr>
          </w:p>
        </w:tc>
        <w:tc>
          <w:tcPr>
            <w:tcW w:w="1641" w:type="dxa"/>
            <w:shd w:val="clear" w:color="auto" w:fill="auto"/>
            <w:vAlign w:val="bottom"/>
            <w:hideMark/>
          </w:tcPr>
          <w:p w14:paraId="2D1644F0" w14:textId="77777777" w:rsidR="00B37B10" w:rsidRPr="0090049B" w:rsidRDefault="00B37B10" w:rsidP="000A6EFF">
            <w:pPr>
              <w:pBdr>
                <w:bottom w:val="single" w:sz="4" w:space="1" w:color="auto"/>
              </w:pBdr>
              <w:overflowPunct w:val="0"/>
              <w:autoSpaceDE w:val="0"/>
              <w:autoSpaceDN w:val="0"/>
              <w:adjustRightInd w:val="0"/>
              <w:spacing w:line="360" w:lineRule="exact"/>
              <w:ind w:right="-74"/>
              <w:jc w:val="center"/>
              <w:rPr>
                <w:rFonts w:asciiTheme="majorBidi" w:hAnsiTheme="majorBidi" w:cstheme="majorBidi"/>
                <w:sz w:val="32"/>
                <w:szCs w:val="32"/>
                <w:cs/>
              </w:rPr>
            </w:pPr>
            <w:r w:rsidRPr="0090049B">
              <w:rPr>
                <w:rFonts w:asciiTheme="majorBidi" w:hAnsiTheme="majorBidi" w:cstheme="majorBidi"/>
                <w:sz w:val="32"/>
                <w:szCs w:val="32"/>
              </w:rPr>
              <w:t>31 December</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2019</w:t>
            </w:r>
          </w:p>
        </w:tc>
        <w:tc>
          <w:tcPr>
            <w:tcW w:w="1616" w:type="dxa"/>
          </w:tcPr>
          <w:p w14:paraId="4A5F6A5A" w14:textId="77777777" w:rsidR="00B37B10" w:rsidRPr="0090049B" w:rsidRDefault="00B37B10" w:rsidP="000A6EFF">
            <w:pPr>
              <w:pBdr>
                <w:bottom w:val="single" w:sz="4" w:space="1" w:color="auto"/>
              </w:pBdr>
              <w:overflowPunct w:val="0"/>
              <w:autoSpaceDE w:val="0"/>
              <w:autoSpaceDN w:val="0"/>
              <w:adjustRightInd w:val="0"/>
              <w:spacing w:line="360" w:lineRule="exact"/>
              <w:jc w:val="center"/>
              <w:rPr>
                <w:rFonts w:asciiTheme="majorBidi" w:hAnsiTheme="majorBidi" w:cstheme="majorBidi"/>
                <w:sz w:val="32"/>
                <w:szCs w:val="32"/>
              </w:rPr>
            </w:pPr>
            <w:r w:rsidRPr="0090049B">
              <w:rPr>
                <w:rFonts w:asciiTheme="majorBidi" w:hAnsiTheme="majorBidi" w:cstheme="majorBidi"/>
                <w:sz w:val="32"/>
                <w:szCs w:val="32"/>
              </w:rPr>
              <w:t>Group of financial instruments</w:t>
            </w:r>
          </w:p>
        </w:tc>
        <w:tc>
          <w:tcPr>
            <w:tcW w:w="1712" w:type="dxa"/>
            <w:gridSpan w:val="2"/>
            <w:shd w:val="clear" w:color="auto" w:fill="auto"/>
            <w:vAlign w:val="bottom"/>
            <w:hideMark/>
          </w:tcPr>
          <w:p w14:paraId="497FDD41" w14:textId="77777777" w:rsidR="00B37B10" w:rsidRPr="0090049B" w:rsidRDefault="00B37B10" w:rsidP="000A6EFF">
            <w:pPr>
              <w:pBdr>
                <w:bottom w:val="single" w:sz="4" w:space="1" w:color="auto"/>
              </w:pBdr>
              <w:overflowPunct w:val="0"/>
              <w:autoSpaceDE w:val="0"/>
              <w:autoSpaceDN w:val="0"/>
              <w:adjustRightInd w:val="0"/>
              <w:spacing w:line="360" w:lineRule="exact"/>
              <w:jc w:val="center"/>
              <w:rPr>
                <w:rFonts w:asciiTheme="majorBidi" w:hAnsiTheme="majorBidi" w:cstheme="majorBidi"/>
                <w:sz w:val="32"/>
                <w:szCs w:val="32"/>
              </w:rPr>
            </w:pPr>
            <w:r w:rsidRPr="0090049B">
              <w:rPr>
                <w:rFonts w:asciiTheme="majorBidi" w:hAnsiTheme="majorBidi" w:cstheme="majorBidi"/>
                <w:sz w:val="32"/>
                <w:szCs w:val="32"/>
              </w:rPr>
              <w:t>TFRS 16</w:t>
            </w:r>
          </w:p>
        </w:tc>
        <w:tc>
          <w:tcPr>
            <w:tcW w:w="1371" w:type="dxa"/>
            <w:shd w:val="clear" w:color="auto" w:fill="auto"/>
            <w:vAlign w:val="bottom"/>
            <w:hideMark/>
          </w:tcPr>
          <w:p w14:paraId="4957E94B" w14:textId="77777777" w:rsidR="00B37B10" w:rsidRPr="0090049B" w:rsidRDefault="00B37B10" w:rsidP="000A6EFF">
            <w:pPr>
              <w:pBdr>
                <w:bottom w:val="single" w:sz="4" w:space="1" w:color="auto"/>
              </w:pBdr>
              <w:overflowPunct w:val="0"/>
              <w:autoSpaceDE w:val="0"/>
              <w:autoSpaceDN w:val="0"/>
              <w:adjustRightInd w:val="0"/>
              <w:spacing w:line="360" w:lineRule="exact"/>
              <w:ind w:right="-74"/>
              <w:jc w:val="center"/>
              <w:rPr>
                <w:rFonts w:asciiTheme="majorBidi" w:hAnsiTheme="majorBidi" w:cstheme="majorBidi"/>
                <w:sz w:val="32"/>
                <w:szCs w:val="32"/>
              </w:rPr>
            </w:pPr>
            <w:r w:rsidRPr="0090049B">
              <w:rPr>
                <w:rFonts w:asciiTheme="majorBidi" w:hAnsiTheme="majorBidi" w:cstheme="majorBidi"/>
                <w:sz w:val="32"/>
                <w:szCs w:val="32"/>
              </w:rPr>
              <w:t>1 January</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2020</w:t>
            </w:r>
          </w:p>
        </w:tc>
      </w:tr>
      <w:tr w:rsidR="00B37B10" w:rsidRPr="0090049B" w14:paraId="63A317D9" w14:textId="77777777" w:rsidTr="000A6EFF">
        <w:tc>
          <w:tcPr>
            <w:tcW w:w="3308" w:type="dxa"/>
            <w:shd w:val="clear" w:color="auto" w:fill="auto"/>
            <w:hideMark/>
          </w:tcPr>
          <w:p w14:paraId="5B8A3B0D" w14:textId="77777777" w:rsidR="00B37B10" w:rsidRPr="0090049B" w:rsidRDefault="00B37B10" w:rsidP="000A6EFF">
            <w:pPr>
              <w:overflowPunct w:val="0"/>
              <w:autoSpaceDE w:val="0"/>
              <w:autoSpaceDN w:val="0"/>
              <w:adjustRightInd w:val="0"/>
              <w:spacing w:line="360" w:lineRule="exact"/>
              <w:ind w:left="162" w:hanging="162"/>
              <w:rPr>
                <w:rFonts w:asciiTheme="majorBidi" w:hAnsiTheme="majorBidi" w:cstheme="majorBidi"/>
                <w:b/>
                <w:bCs/>
                <w:sz w:val="32"/>
                <w:szCs w:val="32"/>
                <w:cs/>
              </w:rPr>
            </w:pPr>
            <w:r w:rsidRPr="0090049B">
              <w:rPr>
                <w:rFonts w:asciiTheme="majorBidi" w:hAnsiTheme="majorBidi" w:cstheme="majorBidi"/>
                <w:b/>
                <w:bCs/>
                <w:sz w:val="32"/>
                <w:szCs w:val="32"/>
              </w:rPr>
              <w:t>Statement of financial position</w:t>
            </w:r>
          </w:p>
        </w:tc>
        <w:tc>
          <w:tcPr>
            <w:tcW w:w="1641" w:type="dxa"/>
            <w:shd w:val="clear" w:color="auto" w:fill="auto"/>
          </w:tcPr>
          <w:p w14:paraId="610835CA"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616" w:type="dxa"/>
          </w:tcPr>
          <w:p w14:paraId="13047EF2"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712" w:type="dxa"/>
            <w:gridSpan w:val="2"/>
            <w:shd w:val="clear" w:color="auto" w:fill="auto"/>
          </w:tcPr>
          <w:p w14:paraId="2E86C75B"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371" w:type="dxa"/>
            <w:shd w:val="clear" w:color="auto" w:fill="auto"/>
          </w:tcPr>
          <w:p w14:paraId="039AC5CE"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r>
      <w:tr w:rsidR="00B37B10" w:rsidRPr="0090049B" w14:paraId="3427AF44" w14:textId="77777777" w:rsidTr="000A6EFF">
        <w:tc>
          <w:tcPr>
            <w:tcW w:w="3308" w:type="dxa"/>
            <w:shd w:val="clear" w:color="auto" w:fill="auto"/>
            <w:hideMark/>
          </w:tcPr>
          <w:p w14:paraId="02D6B986" w14:textId="77777777" w:rsidR="00B37B10" w:rsidRPr="0090049B" w:rsidRDefault="00B37B10" w:rsidP="000A6EFF">
            <w:pPr>
              <w:overflowPunct w:val="0"/>
              <w:autoSpaceDE w:val="0"/>
              <w:autoSpaceDN w:val="0"/>
              <w:adjustRightInd w:val="0"/>
              <w:spacing w:line="360" w:lineRule="exact"/>
              <w:ind w:left="162" w:hanging="162"/>
              <w:rPr>
                <w:rFonts w:asciiTheme="majorBidi" w:hAnsiTheme="majorBidi" w:cstheme="majorBidi"/>
                <w:b/>
                <w:bCs/>
                <w:sz w:val="32"/>
                <w:szCs w:val="32"/>
              </w:rPr>
            </w:pPr>
            <w:r w:rsidRPr="0090049B">
              <w:rPr>
                <w:rFonts w:asciiTheme="majorBidi" w:hAnsiTheme="majorBidi" w:cstheme="majorBidi"/>
                <w:b/>
                <w:bCs/>
                <w:sz w:val="32"/>
                <w:szCs w:val="32"/>
              </w:rPr>
              <w:t>Assets</w:t>
            </w:r>
          </w:p>
        </w:tc>
        <w:tc>
          <w:tcPr>
            <w:tcW w:w="1641" w:type="dxa"/>
            <w:shd w:val="clear" w:color="auto" w:fill="auto"/>
          </w:tcPr>
          <w:p w14:paraId="02980D6B"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616" w:type="dxa"/>
          </w:tcPr>
          <w:p w14:paraId="1E477D25"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712" w:type="dxa"/>
            <w:gridSpan w:val="2"/>
            <w:shd w:val="clear" w:color="auto" w:fill="auto"/>
          </w:tcPr>
          <w:p w14:paraId="3798B28E"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371" w:type="dxa"/>
            <w:shd w:val="clear" w:color="auto" w:fill="auto"/>
          </w:tcPr>
          <w:p w14:paraId="7806B3AB"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r>
      <w:tr w:rsidR="00B37B10" w:rsidRPr="0090049B" w14:paraId="4CC8625F" w14:textId="77777777" w:rsidTr="000A6EFF">
        <w:tc>
          <w:tcPr>
            <w:tcW w:w="3308" w:type="dxa"/>
            <w:shd w:val="clear" w:color="auto" w:fill="auto"/>
          </w:tcPr>
          <w:p w14:paraId="717B9F30" w14:textId="77777777" w:rsidR="00B37B10" w:rsidRPr="0090049B" w:rsidRDefault="00B37B10" w:rsidP="000A6EFF">
            <w:pPr>
              <w:overflowPunct w:val="0"/>
              <w:autoSpaceDE w:val="0"/>
              <w:autoSpaceDN w:val="0"/>
              <w:adjustRightInd w:val="0"/>
              <w:spacing w:line="360" w:lineRule="exact"/>
              <w:ind w:left="162" w:hanging="162"/>
              <w:rPr>
                <w:rFonts w:asciiTheme="majorBidi" w:hAnsiTheme="majorBidi" w:cstheme="majorBidi"/>
                <w:b/>
                <w:bCs/>
                <w:sz w:val="32"/>
                <w:szCs w:val="32"/>
              </w:rPr>
            </w:pPr>
            <w:r w:rsidRPr="0090049B">
              <w:rPr>
                <w:rFonts w:asciiTheme="majorBidi" w:hAnsiTheme="majorBidi" w:cstheme="majorBidi"/>
                <w:b/>
                <w:bCs/>
                <w:sz w:val="32"/>
                <w:szCs w:val="32"/>
              </w:rPr>
              <w:t>Current assets</w:t>
            </w:r>
          </w:p>
        </w:tc>
        <w:tc>
          <w:tcPr>
            <w:tcW w:w="1641" w:type="dxa"/>
            <w:shd w:val="clear" w:color="auto" w:fill="auto"/>
          </w:tcPr>
          <w:p w14:paraId="2E96EC53"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616" w:type="dxa"/>
          </w:tcPr>
          <w:p w14:paraId="6EF4F79A"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712" w:type="dxa"/>
            <w:gridSpan w:val="2"/>
            <w:shd w:val="clear" w:color="auto" w:fill="auto"/>
          </w:tcPr>
          <w:p w14:paraId="46CBCBC7"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371" w:type="dxa"/>
            <w:shd w:val="clear" w:color="auto" w:fill="auto"/>
          </w:tcPr>
          <w:p w14:paraId="13555C73"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r>
      <w:tr w:rsidR="00B37B10" w:rsidRPr="0090049B" w14:paraId="5D0FA448" w14:textId="77777777" w:rsidTr="000A6EFF">
        <w:tc>
          <w:tcPr>
            <w:tcW w:w="3308" w:type="dxa"/>
            <w:shd w:val="clear" w:color="auto" w:fill="auto"/>
            <w:hideMark/>
          </w:tcPr>
          <w:p w14:paraId="5ED9FB82" w14:textId="77777777" w:rsidR="00B37B10" w:rsidRPr="0090049B" w:rsidRDefault="00B37B10" w:rsidP="000A6EFF">
            <w:pPr>
              <w:overflowPunct w:val="0"/>
              <w:autoSpaceDE w:val="0"/>
              <w:autoSpaceDN w:val="0"/>
              <w:adjustRightInd w:val="0"/>
              <w:spacing w:line="360" w:lineRule="exact"/>
              <w:rPr>
                <w:rFonts w:asciiTheme="majorBidi" w:hAnsiTheme="majorBidi" w:cstheme="majorBidi"/>
                <w:b/>
                <w:bCs/>
                <w:sz w:val="32"/>
                <w:szCs w:val="32"/>
              </w:rPr>
            </w:pPr>
            <w:r w:rsidRPr="0090049B">
              <w:rPr>
                <w:rFonts w:asciiTheme="majorBidi" w:hAnsiTheme="majorBidi" w:cstheme="majorBidi"/>
                <w:b/>
                <w:bCs/>
                <w:sz w:val="32"/>
                <w:szCs w:val="32"/>
              </w:rPr>
              <w:t>Non-current assets</w:t>
            </w:r>
          </w:p>
        </w:tc>
        <w:tc>
          <w:tcPr>
            <w:tcW w:w="1641" w:type="dxa"/>
            <w:shd w:val="clear" w:color="auto" w:fill="auto"/>
          </w:tcPr>
          <w:p w14:paraId="6B929F43"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616" w:type="dxa"/>
          </w:tcPr>
          <w:p w14:paraId="72F4C2E6"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712" w:type="dxa"/>
            <w:gridSpan w:val="2"/>
            <w:shd w:val="clear" w:color="auto" w:fill="auto"/>
          </w:tcPr>
          <w:p w14:paraId="32E5F19C"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371" w:type="dxa"/>
            <w:shd w:val="clear" w:color="auto" w:fill="auto"/>
          </w:tcPr>
          <w:p w14:paraId="3A72B17C"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r>
      <w:tr w:rsidR="00B37B10" w:rsidRPr="0090049B" w14:paraId="07B1CAA7" w14:textId="77777777" w:rsidTr="000A6EFF">
        <w:tc>
          <w:tcPr>
            <w:tcW w:w="3308" w:type="dxa"/>
            <w:shd w:val="clear" w:color="auto" w:fill="auto"/>
            <w:hideMark/>
          </w:tcPr>
          <w:p w14:paraId="3C1E4DE0" w14:textId="77777777" w:rsidR="00B37B10" w:rsidRPr="0090049B" w:rsidRDefault="00B37B10" w:rsidP="000A6EFF">
            <w:pPr>
              <w:overflowPunct w:val="0"/>
              <w:autoSpaceDE w:val="0"/>
              <w:autoSpaceDN w:val="0"/>
              <w:adjustRightInd w:val="0"/>
              <w:spacing w:line="360" w:lineRule="exact"/>
              <w:rPr>
                <w:rFonts w:asciiTheme="majorBidi" w:hAnsiTheme="majorBidi" w:cstheme="majorBidi"/>
                <w:spacing w:val="-6"/>
                <w:sz w:val="32"/>
                <w:szCs w:val="32"/>
              </w:rPr>
            </w:pPr>
            <w:r w:rsidRPr="0090049B">
              <w:rPr>
                <w:rFonts w:asciiTheme="majorBidi" w:hAnsiTheme="majorBidi" w:cstheme="majorBidi"/>
                <w:sz w:val="32"/>
                <w:szCs w:val="32"/>
              </w:rPr>
              <w:t>Right-of-use assets</w:t>
            </w:r>
          </w:p>
        </w:tc>
        <w:tc>
          <w:tcPr>
            <w:tcW w:w="1641" w:type="dxa"/>
            <w:shd w:val="clear" w:color="auto" w:fill="auto"/>
          </w:tcPr>
          <w:p w14:paraId="719E5D8B"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90049B">
              <w:rPr>
                <w:rFonts w:asciiTheme="majorBidi" w:hAnsiTheme="majorBidi" w:cstheme="majorBidi"/>
                <w:sz w:val="32"/>
                <w:szCs w:val="32"/>
              </w:rPr>
              <w:t>-</w:t>
            </w:r>
          </w:p>
        </w:tc>
        <w:tc>
          <w:tcPr>
            <w:tcW w:w="1616" w:type="dxa"/>
          </w:tcPr>
          <w:p w14:paraId="63778F29"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90049B">
              <w:rPr>
                <w:rFonts w:asciiTheme="majorBidi" w:hAnsiTheme="majorBidi" w:cstheme="majorBidi"/>
                <w:sz w:val="32"/>
                <w:szCs w:val="32"/>
              </w:rPr>
              <w:t>-</w:t>
            </w:r>
          </w:p>
        </w:tc>
        <w:tc>
          <w:tcPr>
            <w:tcW w:w="1712" w:type="dxa"/>
            <w:gridSpan w:val="2"/>
            <w:shd w:val="clear" w:color="auto" w:fill="auto"/>
          </w:tcPr>
          <w:p w14:paraId="7CBC06DC"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90049B">
              <w:rPr>
                <w:rFonts w:asciiTheme="majorBidi" w:hAnsiTheme="majorBidi" w:cstheme="majorBidi"/>
                <w:sz w:val="32"/>
                <w:szCs w:val="32"/>
              </w:rPr>
              <w:t>3,410</w:t>
            </w:r>
          </w:p>
        </w:tc>
        <w:tc>
          <w:tcPr>
            <w:tcW w:w="1371" w:type="dxa"/>
            <w:shd w:val="clear" w:color="auto" w:fill="auto"/>
          </w:tcPr>
          <w:p w14:paraId="5460267F"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90049B">
              <w:rPr>
                <w:rFonts w:asciiTheme="majorBidi" w:hAnsiTheme="majorBidi" w:cstheme="majorBidi"/>
                <w:sz w:val="32"/>
                <w:szCs w:val="32"/>
              </w:rPr>
              <w:t>3,410</w:t>
            </w:r>
          </w:p>
        </w:tc>
      </w:tr>
      <w:tr w:rsidR="00B37B10" w:rsidRPr="0090049B" w14:paraId="18E58EA6" w14:textId="77777777" w:rsidTr="000A6EFF">
        <w:tc>
          <w:tcPr>
            <w:tcW w:w="3308" w:type="dxa"/>
            <w:shd w:val="clear" w:color="auto" w:fill="auto"/>
            <w:hideMark/>
          </w:tcPr>
          <w:p w14:paraId="4AB82D74" w14:textId="77777777" w:rsidR="00B37B10" w:rsidRPr="0090049B" w:rsidRDefault="00B37B10" w:rsidP="000A6EFF">
            <w:pPr>
              <w:overflowPunct w:val="0"/>
              <w:autoSpaceDE w:val="0"/>
              <w:autoSpaceDN w:val="0"/>
              <w:adjustRightInd w:val="0"/>
              <w:spacing w:line="360" w:lineRule="exact"/>
              <w:rPr>
                <w:rFonts w:asciiTheme="majorBidi" w:hAnsiTheme="majorBidi" w:cstheme="majorBidi"/>
                <w:b/>
                <w:bCs/>
                <w:spacing w:val="-10"/>
                <w:sz w:val="32"/>
                <w:szCs w:val="32"/>
              </w:rPr>
            </w:pPr>
            <w:r w:rsidRPr="0090049B">
              <w:rPr>
                <w:rFonts w:asciiTheme="majorBidi" w:hAnsiTheme="majorBidi" w:cstheme="majorBidi"/>
                <w:b/>
                <w:bCs/>
                <w:spacing w:val="-10"/>
                <w:sz w:val="32"/>
                <w:szCs w:val="32"/>
              </w:rPr>
              <w:t>Liabilities and shareholders’ equity</w:t>
            </w:r>
          </w:p>
        </w:tc>
        <w:tc>
          <w:tcPr>
            <w:tcW w:w="1641" w:type="dxa"/>
            <w:shd w:val="clear" w:color="auto" w:fill="auto"/>
          </w:tcPr>
          <w:p w14:paraId="16B48B3E"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616" w:type="dxa"/>
          </w:tcPr>
          <w:p w14:paraId="274E83AB"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712" w:type="dxa"/>
            <w:gridSpan w:val="2"/>
            <w:shd w:val="clear" w:color="auto" w:fill="auto"/>
          </w:tcPr>
          <w:p w14:paraId="0A1E0F2A"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371" w:type="dxa"/>
            <w:shd w:val="clear" w:color="auto" w:fill="auto"/>
          </w:tcPr>
          <w:p w14:paraId="3E388225"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r>
      <w:tr w:rsidR="00B37B10" w:rsidRPr="0090049B" w14:paraId="10138AFE" w14:textId="77777777" w:rsidTr="000A6EFF">
        <w:tc>
          <w:tcPr>
            <w:tcW w:w="3308" w:type="dxa"/>
            <w:shd w:val="clear" w:color="auto" w:fill="auto"/>
            <w:hideMark/>
          </w:tcPr>
          <w:p w14:paraId="399E3B8A" w14:textId="77777777" w:rsidR="00B37B10" w:rsidRPr="0090049B" w:rsidRDefault="00B37B10" w:rsidP="000A6EFF">
            <w:pPr>
              <w:overflowPunct w:val="0"/>
              <w:autoSpaceDE w:val="0"/>
              <w:autoSpaceDN w:val="0"/>
              <w:adjustRightInd w:val="0"/>
              <w:spacing w:line="360" w:lineRule="exact"/>
              <w:rPr>
                <w:rFonts w:asciiTheme="majorBidi" w:hAnsiTheme="majorBidi" w:cstheme="majorBidi"/>
                <w:b/>
                <w:bCs/>
                <w:sz w:val="32"/>
                <w:szCs w:val="32"/>
              </w:rPr>
            </w:pPr>
            <w:r w:rsidRPr="0090049B">
              <w:rPr>
                <w:rFonts w:asciiTheme="majorBidi" w:hAnsiTheme="majorBidi" w:cstheme="majorBidi"/>
                <w:b/>
                <w:bCs/>
                <w:sz w:val="32"/>
                <w:szCs w:val="32"/>
              </w:rPr>
              <w:t>Current liabilities</w:t>
            </w:r>
          </w:p>
        </w:tc>
        <w:tc>
          <w:tcPr>
            <w:tcW w:w="1641" w:type="dxa"/>
            <w:shd w:val="clear" w:color="auto" w:fill="auto"/>
          </w:tcPr>
          <w:p w14:paraId="065EF0AF"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616" w:type="dxa"/>
          </w:tcPr>
          <w:p w14:paraId="03440AFF"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712" w:type="dxa"/>
            <w:gridSpan w:val="2"/>
            <w:shd w:val="clear" w:color="auto" w:fill="auto"/>
          </w:tcPr>
          <w:p w14:paraId="64668C8F"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371" w:type="dxa"/>
            <w:shd w:val="clear" w:color="auto" w:fill="auto"/>
          </w:tcPr>
          <w:p w14:paraId="4D2B456F"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r>
      <w:tr w:rsidR="00B37B10" w:rsidRPr="0090049B" w14:paraId="7DE62CDD" w14:textId="77777777" w:rsidTr="000A6EFF">
        <w:tc>
          <w:tcPr>
            <w:tcW w:w="3308" w:type="dxa"/>
            <w:shd w:val="clear" w:color="auto" w:fill="auto"/>
            <w:hideMark/>
          </w:tcPr>
          <w:p w14:paraId="58C7F9AE" w14:textId="77777777" w:rsidR="00B37B10" w:rsidRPr="0090049B" w:rsidRDefault="00B37B10" w:rsidP="000A6EFF">
            <w:pPr>
              <w:overflowPunct w:val="0"/>
              <w:autoSpaceDE w:val="0"/>
              <w:autoSpaceDN w:val="0"/>
              <w:adjustRightInd w:val="0"/>
              <w:spacing w:line="360" w:lineRule="exact"/>
              <w:ind w:left="162" w:hanging="162"/>
              <w:rPr>
                <w:rFonts w:asciiTheme="majorBidi" w:hAnsiTheme="majorBidi" w:cstheme="majorBidi"/>
                <w:sz w:val="32"/>
                <w:szCs w:val="32"/>
              </w:rPr>
            </w:pPr>
            <w:r w:rsidRPr="0090049B">
              <w:rPr>
                <w:rFonts w:asciiTheme="majorBidi" w:hAnsiTheme="majorBidi" w:cstheme="majorBidi"/>
                <w:sz w:val="32"/>
                <w:szCs w:val="32"/>
              </w:rPr>
              <w:t>Current portion of lease liabilities</w:t>
            </w:r>
          </w:p>
        </w:tc>
        <w:tc>
          <w:tcPr>
            <w:tcW w:w="1641" w:type="dxa"/>
            <w:shd w:val="clear" w:color="auto" w:fill="auto"/>
            <w:vAlign w:val="bottom"/>
          </w:tcPr>
          <w:p w14:paraId="0AC26606"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90049B">
              <w:rPr>
                <w:rFonts w:asciiTheme="majorBidi" w:hAnsiTheme="majorBidi" w:cstheme="majorBidi"/>
                <w:sz w:val="32"/>
                <w:szCs w:val="32"/>
              </w:rPr>
              <w:t>-</w:t>
            </w:r>
          </w:p>
        </w:tc>
        <w:tc>
          <w:tcPr>
            <w:tcW w:w="1616" w:type="dxa"/>
          </w:tcPr>
          <w:p w14:paraId="5ED0B78A"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90049B">
              <w:rPr>
                <w:rFonts w:asciiTheme="majorBidi" w:hAnsiTheme="majorBidi" w:cstheme="majorBidi"/>
                <w:sz w:val="32"/>
                <w:szCs w:val="32"/>
              </w:rPr>
              <w:t>-</w:t>
            </w:r>
          </w:p>
        </w:tc>
        <w:tc>
          <w:tcPr>
            <w:tcW w:w="1712" w:type="dxa"/>
            <w:gridSpan w:val="2"/>
            <w:shd w:val="clear" w:color="auto" w:fill="auto"/>
            <w:vAlign w:val="bottom"/>
          </w:tcPr>
          <w:p w14:paraId="081E0E4A"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r w:rsidRPr="0090049B">
              <w:rPr>
                <w:rFonts w:asciiTheme="majorBidi" w:hAnsiTheme="majorBidi" w:cstheme="majorBidi"/>
                <w:sz w:val="32"/>
                <w:szCs w:val="32"/>
              </w:rPr>
              <w:t>1,661</w:t>
            </w:r>
          </w:p>
        </w:tc>
        <w:tc>
          <w:tcPr>
            <w:tcW w:w="1371" w:type="dxa"/>
            <w:shd w:val="clear" w:color="auto" w:fill="auto"/>
            <w:vAlign w:val="bottom"/>
          </w:tcPr>
          <w:p w14:paraId="0416E89B"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90049B">
              <w:rPr>
                <w:rFonts w:asciiTheme="majorBidi" w:hAnsiTheme="majorBidi" w:cstheme="majorBidi"/>
                <w:sz w:val="32"/>
                <w:szCs w:val="32"/>
              </w:rPr>
              <w:t>1,661</w:t>
            </w:r>
          </w:p>
        </w:tc>
      </w:tr>
      <w:tr w:rsidR="00B37B10" w:rsidRPr="0090049B" w14:paraId="1D218431" w14:textId="77777777" w:rsidTr="000A6EFF">
        <w:tc>
          <w:tcPr>
            <w:tcW w:w="3308" w:type="dxa"/>
            <w:shd w:val="clear" w:color="auto" w:fill="auto"/>
            <w:hideMark/>
          </w:tcPr>
          <w:p w14:paraId="02542116" w14:textId="77777777" w:rsidR="00B37B10" w:rsidRPr="0090049B" w:rsidRDefault="00B37B10" w:rsidP="000A6EFF">
            <w:pPr>
              <w:overflowPunct w:val="0"/>
              <w:autoSpaceDE w:val="0"/>
              <w:autoSpaceDN w:val="0"/>
              <w:adjustRightInd w:val="0"/>
              <w:spacing w:line="360" w:lineRule="exact"/>
              <w:ind w:left="162" w:hanging="162"/>
              <w:rPr>
                <w:rFonts w:asciiTheme="majorBidi" w:hAnsiTheme="majorBidi" w:cstheme="majorBidi"/>
                <w:b/>
                <w:bCs/>
                <w:sz w:val="32"/>
                <w:szCs w:val="32"/>
              </w:rPr>
            </w:pPr>
            <w:r w:rsidRPr="0090049B">
              <w:rPr>
                <w:rFonts w:asciiTheme="majorBidi" w:hAnsiTheme="majorBidi" w:cstheme="majorBidi"/>
                <w:b/>
                <w:bCs/>
                <w:sz w:val="32"/>
                <w:szCs w:val="32"/>
              </w:rPr>
              <w:t>Non-current liabilities</w:t>
            </w:r>
          </w:p>
        </w:tc>
        <w:tc>
          <w:tcPr>
            <w:tcW w:w="1641" w:type="dxa"/>
            <w:shd w:val="clear" w:color="auto" w:fill="auto"/>
          </w:tcPr>
          <w:p w14:paraId="7085F3C6"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c>
          <w:tcPr>
            <w:tcW w:w="1616" w:type="dxa"/>
          </w:tcPr>
          <w:p w14:paraId="5DE5E845"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712" w:type="dxa"/>
            <w:gridSpan w:val="2"/>
            <w:shd w:val="clear" w:color="auto" w:fill="auto"/>
          </w:tcPr>
          <w:p w14:paraId="580C7ADA"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p>
        </w:tc>
        <w:tc>
          <w:tcPr>
            <w:tcW w:w="1371" w:type="dxa"/>
            <w:shd w:val="clear" w:color="auto" w:fill="auto"/>
          </w:tcPr>
          <w:p w14:paraId="71D1EA97"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tc>
      </w:tr>
      <w:tr w:rsidR="00B37B10" w:rsidRPr="0090049B" w14:paraId="3B5EA279" w14:textId="77777777" w:rsidTr="000A6EFF">
        <w:tc>
          <w:tcPr>
            <w:tcW w:w="3308" w:type="dxa"/>
            <w:shd w:val="clear" w:color="auto" w:fill="auto"/>
            <w:hideMark/>
          </w:tcPr>
          <w:p w14:paraId="29D8FD7B" w14:textId="77777777" w:rsidR="00B37B10" w:rsidRPr="0090049B" w:rsidRDefault="00B37B10" w:rsidP="000A6EFF">
            <w:pPr>
              <w:overflowPunct w:val="0"/>
              <w:autoSpaceDE w:val="0"/>
              <w:autoSpaceDN w:val="0"/>
              <w:adjustRightInd w:val="0"/>
              <w:spacing w:line="360" w:lineRule="exact"/>
              <w:ind w:left="165" w:hanging="165"/>
              <w:rPr>
                <w:rFonts w:asciiTheme="majorBidi" w:hAnsiTheme="majorBidi" w:cstheme="majorBidi"/>
                <w:sz w:val="32"/>
                <w:szCs w:val="32"/>
              </w:rPr>
            </w:pPr>
            <w:r w:rsidRPr="0090049B">
              <w:rPr>
                <w:rFonts w:asciiTheme="majorBidi" w:hAnsiTheme="majorBidi" w:cstheme="majorBidi"/>
                <w:sz w:val="32"/>
                <w:szCs w:val="32"/>
              </w:rPr>
              <w:t>Lease liabilities - net of current portion</w:t>
            </w:r>
          </w:p>
        </w:tc>
        <w:tc>
          <w:tcPr>
            <w:tcW w:w="1641" w:type="dxa"/>
            <w:shd w:val="clear" w:color="auto" w:fill="auto"/>
            <w:vAlign w:val="bottom"/>
          </w:tcPr>
          <w:p w14:paraId="04811B93"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90049B">
              <w:rPr>
                <w:rFonts w:asciiTheme="majorBidi" w:hAnsiTheme="majorBidi" w:cstheme="majorBidi"/>
                <w:sz w:val="32"/>
                <w:szCs w:val="32"/>
              </w:rPr>
              <w:t>-</w:t>
            </w:r>
          </w:p>
        </w:tc>
        <w:tc>
          <w:tcPr>
            <w:tcW w:w="1616" w:type="dxa"/>
          </w:tcPr>
          <w:p w14:paraId="680B793E"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p>
          <w:p w14:paraId="1B372B1F"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90049B">
              <w:rPr>
                <w:rFonts w:asciiTheme="majorBidi" w:hAnsiTheme="majorBidi" w:cstheme="majorBidi"/>
                <w:sz w:val="32"/>
                <w:szCs w:val="32"/>
              </w:rPr>
              <w:t>-</w:t>
            </w:r>
          </w:p>
        </w:tc>
        <w:tc>
          <w:tcPr>
            <w:tcW w:w="1712" w:type="dxa"/>
            <w:gridSpan w:val="2"/>
            <w:shd w:val="clear" w:color="auto" w:fill="auto"/>
            <w:vAlign w:val="bottom"/>
          </w:tcPr>
          <w:p w14:paraId="2E7E17CF"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cs/>
              </w:rPr>
            </w:pPr>
            <w:r w:rsidRPr="0090049B">
              <w:rPr>
                <w:rFonts w:asciiTheme="majorBidi" w:hAnsiTheme="majorBidi" w:cstheme="majorBidi"/>
                <w:sz w:val="32"/>
                <w:szCs w:val="32"/>
              </w:rPr>
              <w:t>1,749</w:t>
            </w:r>
          </w:p>
        </w:tc>
        <w:tc>
          <w:tcPr>
            <w:tcW w:w="1371" w:type="dxa"/>
            <w:shd w:val="clear" w:color="auto" w:fill="auto"/>
            <w:vAlign w:val="bottom"/>
          </w:tcPr>
          <w:p w14:paraId="366427FB" w14:textId="77777777" w:rsidR="00B37B10" w:rsidRPr="0090049B" w:rsidRDefault="00B37B10" w:rsidP="000A6EFF">
            <w:pPr>
              <w:tabs>
                <w:tab w:val="decimal" w:pos="1425"/>
              </w:tabs>
              <w:overflowPunct w:val="0"/>
              <w:autoSpaceDE w:val="0"/>
              <w:autoSpaceDN w:val="0"/>
              <w:adjustRightInd w:val="0"/>
              <w:spacing w:line="360" w:lineRule="exact"/>
              <w:jc w:val="center"/>
              <w:rPr>
                <w:rFonts w:asciiTheme="majorBidi" w:hAnsiTheme="majorBidi" w:cstheme="majorBidi"/>
                <w:sz w:val="32"/>
                <w:szCs w:val="32"/>
              </w:rPr>
            </w:pPr>
            <w:r w:rsidRPr="0090049B">
              <w:rPr>
                <w:rFonts w:asciiTheme="majorBidi" w:hAnsiTheme="majorBidi" w:cstheme="majorBidi"/>
                <w:sz w:val="32"/>
                <w:szCs w:val="32"/>
              </w:rPr>
              <w:t>1,749</w:t>
            </w:r>
          </w:p>
        </w:tc>
      </w:tr>
    </w:tbl>
    <w:p w14:paraId="21EAC0C2" w14:textId="77777777" w:rsidR="00B37B10" w:rsidRPr="0090049B" w:rsidRDefault="00B37B10" w:rsidP="00B37B10">
      <w:pPr>
        <w:spacing w:before="120" w:after="120" w:line="380" w:lineRule="exact"/>
        <w:jc w:val="thaiDistribute"/>
        <w:rPr>
          <w:rFonts w:asciiTheme="majorBidi" w:hAnsiTheme="majorBidi" w:cstheme="majorBidi"/>
          <w:sz w:val="32"/>
          <w:szCs w:val="32"/>
        </w:rPr>
      </w:pPr>
    </w:p>
    <w:p w14:paraId="45F19251" w14:textId="77777777" w:rsidR="00B37B10" w:rsidRPr="0090049B" w:rsidRDefault="00B37B10" w:rsidP="00B37B10">
      <w:pPr>
        <w:spacing w:before="120" w:after="120" w:line="380" w:lineRule="exact"/>
        <w:jc w:val="thaiDistribute"/>
        <w:rPr>
          <w:rFonts w:asciiTheme="majorBidi" w:hAnsiTheme="majorBidi" w:cstheme="majorBidi"/>
          <w:sz w:val="32"/>
          <w:szCs w:val="32"/>
        </w:rPr>
      </w:pPr>
    </w:p>
    <w:p w14:paraId="5F86FDF9" w14:textId="77777777" w:rsidR="00B37B10" w:rsidRPr="0090049B" w:rsidRDefault="00B37B10" w:rsidP="00B37B10">
      <w:pPr>
        <w:spacing w:before="120" w:after="120" w:line="380" w:lineRule="exact"/>
        <w:jc w:val="thaiDistribute"/>
        <w:rPr>
          <w:rFonts w:asciiTheme="majorBidi" w:hAnsiTheme="majorBidi" w:cstheme="majorBidi"/>
          <w:sz w:val="32"/>
          <w:szCs w:val="32"/>
        </w:rPr>
      </w:pPr>
    </w:p>
    <w:p w14:paraId="3F4345BB" w14:textId="4592A6C9" w:rsidR="00142A8A" w:rsidRPr="0090049B" w:rsidRDefault="00142A8A" w:rsidP="00B31790">
      <w:pPr>
        <w:spacing w:before="120" w:after="120" w:line="380" w:lineRule="exact"/>
        <w:jc w:val="thaiDistribute"/>
        <w:rPr>
          <w:rFonts w:asciiTheme="majorBidi" w:hAnsiTheme="majorBidi" w:cstheme="majorBidi"/>
          <w:sz w:val="32"/>
          <w:szCs w:val="32"/>
        </w:rPr>
      </w:pPr>
    </w:p>
    <w:p w14:paraId="26154776" w14:textId="19633690" w:rsidR="00B37B10" w:rsidRPr="0090049B" w:rsidRDefault="00B37B10" w:rsidP="00B31790">
      <w:pPr>
        <w:spacing w:before="120" w:after="120" w:line="380" w:lineRule="exact"/>
        <w:jc w:val="thaiDistribute"/>
        <w:rPr>
          <w:rFonts w:asciiTheme="majorBidi" w:hAnsiTheme="majorBidi" w:cstheme="majorBidi"/>
          <w:sz w:val="32"/>
          <w:szCs w:val="32"/>
        </w:rPr>
      </w:pPr>
    </w:p>
    <w:tbl>
      <w:tblPr>
        <w:tblW w:w="9090" w:type="dxa"/>
        <w:tblInd w:w="450" w:type="dxa"/>
        <w:tblLook w:val="04A0" w:firstRow="1" w:lastRow="0" w:firstColumn="1" w:lastColumn="0" w:noHBand="0" w:noVBand="1"/>
      </w:tblPr>
      <w:tblGrid>
        <w:gridCol w:w="5130"/>
        <w:gridCol w:w="1980"/>
        <w:gridCol w:w="1980"/>
      </w:tblGrid>
      <w:tr w:rsidR="00E75723" w:rsidRPr="0090049B" w14:paraId="7CCF980B" w14:textId="77777777" w:rsidTr="00E16ABB">
        <w:trPr>
          <w:tblHeader/>
        </w:trPr>
        <w:tc>
          <w:tcPr>
            <w:tcW w:w="5130" w:type="dxa"/>
          </w:tcPr>
          <w:p w14:paraId="015027AC" w14:textId="4BB65D3A" w:rsidR="00E75723" w:rsidRPr="0090049B" w:rsidRDefault="00E75723" w:rsidP="00E75723">
            <w:pPr>
              <w:spacing w:line="380" w:lineRule="exact"/>
              <w:ind w:left="540" w:hanging="540"/>
              <w:rPr>
                <w:rFonts w:asciiTheme="majorBidi" w:hAnsiTheme="majorBidi" w:cstheme="majorBidi"/>
                <w:sz w:val="32"/>
                <w:szCs w:val="32"/>
              </w:rPr>
            </w:pPr>
          </w:p>
        </w:tc>
        <w:tc>
          <w:tcPr>
            <w:tcW w:w="3960" w:type="dxa"/>
            <w:gridSpan w:val="2"/>
            <w:hideMark/>
          </w:tcPr>
          <w:p w14:paraId="7B0EAB53" w14:textId="57D1B102" w:rsidR="00E75723" w:rsidRPr="0090049B" w:rsidRDefault="00BA13DE" w:rsidP="00E75723">
            <w:pPr>
              <w:spacing w:line="380" w:lineRule="exact"/>
              <w:ind w:left="540" w:right="-15" w:hanging="540"/>
              <w:jc w:val="right"/>
              <w:rPr>
                <w:rFonts w:asciiTheme="majorBidi" w:hAnsiTheme="majorBidi" w:cstheme="majorBidi"/>
                <w:sz w:val="32"/>
                <w:szCs w:val="32"/>
                <w:cs/>
              </w:rPr>
            </w:pPr>
            <w:r w:rsidRPr="0090049B">
              <w:rPr>
                <w:rFonts w:asciiTheme="majorBidi" w:hAnsiTheme="majorBidi" w:cstheme="majorBidi"/>
                <w:sz w:val="32"/>
                <w:szCs w:val="32"/>
              </w:rPr>
              <w:t>(Unit: Thousand Baht)</w:t>
            </w:r>
          </w:p>
        </w:tc>
      </w:tr>
      <w:tr w:rsidR="00B31790" w:rsidRPr="0090049B" w14:paraId="17B2851E" w14:textId="77777777" w:rsidTr="00E16ABB">
        <w:trPr>
          <w:tblHeader/>
        </w:trPr>
        <w:tc>
          <w:tcPr>
            <w:tcW w:w="5130" w:type="dxa"/>
          </w:tcPr>
          <w:p w14:paraId="4308E458" w14:textId="77777777" w:rsidR="00B31790" w:rsidRPr="0090049B" w:rsidRDefault="00B31790" w:rsidP="00E16ABB">
            <w:pPr>
              <w:spacing w:line="380" w:lineRule="exact"/>
              <w:ind w:left="540" w:hanging="540"/>
              <w:rPr>
                <w:rFonts w:asciiTheme="majorBidi" w:hAnsiTheme="majorBidi" w:cstheme="majorBidi"/>
                <w:sz w:val="32"/>
                <w:szCs w:val="32"/>
              </w:rPr>
            </w:pPr>
          </w:p>
        </w:tc>
        <w:tc>
          <w:tcPr>
            <w:tcW w:w="1980" w:type="dxa"/>
            <w:hideMark/>
          </w:tcPr>
          <w:p w14:paraId="472CD1AB" w14:textId="00C9BA7E" w:rsidR="001721FA" w:rsidRPr="0090049B" w:rsidRDefault="001721FA" w:rsidP="001721FA">
            <w:pPr>
              <w:pBdr>
                <w:bottom w:val="single" w:sz="4" w:space="1" w:color="auto"/>
              </w:pBdr>
              <w:spacing w:line="380" w:lineRule="exact"/>
              <w:ind w:right="-15"/>
              <w:jc w:val="center"/>
              <w:rPr>
                <w:rFonts w:asciiTheme="majorBidi" w:hAnsiTheme="majorBidi" w:cstheme="majorBidi"/>
                <w:sz w:val="32"/>
                <w:szCs w:val="32"/>
              </w:rPr>
            </w:pPr>
            <w:r w:rsidRPr="0090049B">
              <w:rPr>
                <w:rFonts w:asciiTheme="majorBidi" w:hAnsiTheme="majorBidi" w:cstheme="majorBidi"/>
                <w:sz w:val="32"/>
                <w:szCs w:val="32"/>
              </w:rPr>
              <w:t>Consolidated financial statements</w:t>
            </w:r>
          </w:p>
        </w:tc>
        <w:tc>
          <w:tcPr>
            <w:tcW w:w="1980" w:type="dxa"/>
            <w:hideMark/>
          </w:tcPr>
          <w:p w14:paraId="5F78915F" w14:textId="77024F15" w:rsidR="00B31790" w:rsidRPr="0090049B" w:rsidRDefault="00B31790" w:rsidP="00E16ABB">
            <w:pPr>
              <w:pBdr>
                <w:bottom w:val="single" w:sz="4" w:space="1" w:color="auto"/>
              </w:pBdr>
              <w:spacing w:line="380" w:lineRule="exact"/>
              <w:ind w:right="-15"/>
              <w:jc w:val="center"/>
              <w:rPr>
                <w:rFonts w:asciiTheme="majorBidi" w:hAnsiTheme="majorBidi" w:cstheme="majorBidi"/>
                <w:sz w:val="32"/>
                <w:szCs w:val="32"/>
              </w:rPr>
            </w:pPr>
            <w:r w:rsidRPr="0090049B">
              <w:rPr>
                <w:rFonts w:asciiTheme="majorBidi" w:hAnsiTheme="majorBidi" w:cstheme="majorBidi"/>
                <w:sz w:val="32"/>
                <w:szCs w:val="32"/>
              </w:rPr>
              <w:t xml:space="preserve">Separate                 </w:t>
            </w:r>
          </w:p>
          <w:p w14:paraId="1D7474D3" w14:textId="2818EE3E" w:rsidR="00B31790" w:rsidRPr="0090049B" w:rsidRDefault="00B31790" w:rsidP="00E16ABB">
            <w:pPr>
              <w:pBdr>
                <w:bottom w:val="single" w:sz="4" w:space="1" w:color="auto"/>
              </w:pBdr>
              <w:spacing w:line="380" w:lineRule="exact"/>
              <w:ind w:right="-15"/>
              <w:jc w:val="center"/>
              <w:rPr>
                <w:rFonts w:asciiTheme="majorBidi" w:hAnsiTheme="majorBidi" w:cstheme="majorBidi"/>
                <w:sz w:val="32"/>
                <w:szCs w:val="32"/>
                <w:cs/>
              </w:rPr>
            </w:pPr>
            <w:r w:rsidRPr="0090049B">
              <w:rPr>
                <w:rFonts w:asciiTheme="majorBidi" w:hAnsiTheme="majorBidi" w:cstheme="majorBidi"/>
                <w:sz w:val="32"/>
                <w:szCs w:val="32"/>
              </w:rPr>
              <w:t>financial statements</w:t>
            </w:r>
          </w:p>
        </w:tc>
      </w:tr>
      <w:tr w:rsidR="001A68FD" w:rsidRPr="0090049B" w14:paraId="60D64870" w14:textId="77777777" w:rsidTr="00B31790">
        <w:tc>
          <w:tcPr>
            <w:tcW w:w="5130" w:type="dxa"/>
            <w:hideMark/>
          </w:tcPr>
          <w:p w14:paraId="36A987CC" w14:textId="77777777" w:rsidR="001A68FD" w:rsidRPr="0090049B" w:rsidRDefault="001A68FD" w:rsidP="001A68FD">
            <w:pPr>
              <w:spacing w:line="380" w:lineRule="exact"/>
              <w:ind w:left="540" w:hanging="540"/>
              <w:rPr>
                <w:rFonts w:asciiTheme="majorBidi" w:hAnsiTheme="majorBidi" w:cstheme="majorBidi"/>
                <w:sz w:val="32"/>
                <w:szCs w:val="32"/>
                <w:cs/>
              </w:rPr>
            </w:pPr>
            <w:r w:rsidRPr="0090049B">
              <w:rPr>
                <w:rFonts w:asciiTheme="majorBidi" w:hAnsiTheme="majorBidi" w:cstheme="majorBidi"/>
                <w:sz w:val="32"/>
                <w:szCs w:val="32"/>
              </w:rPr>
              <w:t>Operating lease commitments as at 31 December 2019</w:t>
            </w:r>
          </w:p>
        </w:tc>
        <w:tc>
          <w:tcPr>
            <w:tcW w:w="1980" w:type="dxa"/>
          </w:tcPr>
          <w:p w14:paraId="20CB63EB" w14:textId="74934B34" w:rsidR="001A68FD" w:rsidRPr="0090049B" w:rsidRDefault="001A68FD" w:rsidP="001A68FD">
            <w:pPr>
              <w:tabs>
                <w:tab w:val="decimal" w:pos="1425"/>
              </w:tabs>
              <w:spacing w:line="380" w:lineRule="exact"/>
              <w:ind w:right="-15"/>
              <w:jc w:val="right"/>
              <w:rPr>
                <w:rFonts w:asciiTheme="majorBidi" w:hAnsiTheme="majorBidi" w:cstheme="majorBidi"/>
                <w:sz w:val="32"/>
                <w:szCs w:val="32"/>
              </w:rPr>
            </w:pPr>
            <w:r>
              <w:rPr>
                <w:rFonts w:asciiTheme="majorBidi" w:hAnsiTheme="majorBidi" w:cstheme="majorBidi"/>
                <w:sz w:val="32"/>
                <w:szCs w:val="32"/>
                <w:lang w:val="af-ZA"/>
              </w:rPr>
              <w:t>4</w:t>
            </w:r>
            <w:r w:rsidRPr="002B2519">
              <w:rPr>
                <w:rFonts w:asciiTheme="majorBidi" w:hAnsiTheme="majorBidi" w:cstheme="majorBidi"/>
                <w:sz w:val="32"/>
                <w:szCs w:val="32"/>
                <w:lang w:val="af-ZA"/>
              </w:rPr>
              <w:t>,</w:t>
            </w:r>
            <w:r>
              <w:rPr>
                <w:rFonts w:asciiTheme="majorBidi" w:hAnsiTheme="majorBidi" w:cstheme="majorBidi"/>
                <w:sz w:val="32"/>
                <w:szCs w:val="32"/>
                <w:lang w:val="af-ZA"/>
              </w:rPr>
              <w:t>350</w:t>
            </w:r>
          </w:p>
        </w:tc>
        <w:tc>
          <w:tcPr>
            <w:tcW w:w="1980" w:type="dxa"/>
          </w:tcPr>
          <w:p w14:paraId="35C4FACD" w14:textId="3ED419C9" w:rsidR="001A68FD" w:rsidRPr="0090049B" w:rsidRDefault="001A68FD" w:rsidP="001A68FD">
            <w:pPr>
              <w:tabs>
                <w:tab w:val="decimal" w:pos="1425"/>
              </w:tabs>
              <w:spacing w:line="380" w:lineRule="exact"/>
              <w:ind w:right="-15"/>
              <w:jc w:val="right"/>
              <w:rPr>
                <w:rFonts w:asciiTheme="majorBidi" w:hAnsiTheme="majorBidi" w:cstheme="majorBidi"/>
                <w:sz w:val="32"/>
                <w:szCs w:val="32"/>
              </w:rPr>
            </w:pPr>
            <w:r>
              <w:rPr>
                <w:rFonts w:asciiTheme="majorBidi" w:hAnsiTheme="majorBidi" w:cstheme="majorBidi"/>
                <w:sz w:val="32"/>
                <w:szCs w:val="32"/>
                <w:lang w:val="af-ZA"/>
              </w:rPr>
              <w:t>4</w:t>
            </w:r>
            <w:r w:rsidRPr="002B2519">
              <w:rPr>
                <w:rFonts w:asciiTheme="majorBidi" w:hAnsiTheme="majorBidi" w:cstheme="majorBidi"/>
                <w:sz w:val="32"/>
                <w:szCs w:val="32"/>
                <w:lang w:val="af-ZA"/>
              </w:rPr>
              <w:t>,</w:t>
            </w:r>
            <w:r>
              <w:rPr>
                <w:rFonts w:asciiTheme="majorBidi" w:hAnsiTheme="majorBidi" w:cstheme="majorBidi"/>
                <w:sz w:val="32"/>
                <w:szCs w:val="32"/>
                <w:lang w:val="af-ZA"/>
              </w:rPr>
              <w:t>350</w:t>
            </w:r>
          </w:p>
        </w:tc>
      </w:tr>
      <w:tr w:rsidR="001A68FD" w:rsidRPr="0090049B" w14:paraId="01FF6EBF" w14:textId="77777777" w:rsidTr="00B31790">
        <w:tc>
          <w:tcPr>
            <w:tcW w:w="5130" w:type="dxa"/>
            <w:hideMark/>
          </w:tcPr>
          <w:p w14:paraId="17A5D2D9" w14:textId="77777777" w:rsidR="001A68FD" w:rsidRPr="0090049B" w:rsidRDefault="001A68FD" w:rsidP="001A68FD">
            <w:pPr>
              <w:spacing w:line="380" w:lineRule="exact"/>
              <w:ind w:left="540" w:hanging="540"/>
              <w:rPr>
                <w:rFonts w:asciiTheme="majorBidi" w:hAnsiTheme="majorBidi" w:cstheme="majorBidi"/>
                <w:sz w:val="32"/>
                <w:szCs w:val="32"/>
              </w:rPr>
            </w:pPr>
            <w:r w:rsidRPr="0090049B">
              <w:rPr>
                <w:rFonts w:asciiTheme="majorBidi" w:hAnsiTheme="majorBidi" w:cstheme="majorBidi"/>
                <w:sz w:val="32"/>
                <w:szCs w:val="32"/>
              </w:rPr>
              <w:t>Less:</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Short-term leases and leases of low-value assets</w:t>
            </w:r>
          </w:p>
        </w:tc>
        <w:tc>
          <w:tcPr>
            <w:tcW w:w="1980" w:type="dxa"/>
          </w:tcPr>
          <w:p w14:paraId="4F96805C" w14:textId="46CF220C" w:rsidR="001A68FD" w:rsidRPr="0090049B" w:rsidRDefault="001A68FD" w:rsidP="001A68FD">
            <w:pPr>
              <w:tabs>
                <w:tab w:val="decimal" w:pos="1425"/>
              </w:tabs>
              <w:spacing w:line="380" w:lineRule="exact"/>
              <w:ind w:right="-15"/>
              <w:jc w:val="right"/>
              <w:rPr>
                <w:rFonts w:asciiTheme="majorBidi" w:hAnsiTheme="majorBidi" w:cstheme="majorBidi"/>
                <w:sz w:val="32"/>
                <w:szCs w:val="32"/>
              </w:rPr>
            </w:pPr>
            <w:r>
              <w:rPr>
                <w:rFonts w:asciiTheme="majorBidi" w:hAnsiTheme="majorBidi" w:cstheme="majorBidi"/>
                <w:sz w:val="32"/>
                <w:szCs w:val="32"/>
              </w:rPr>
              <w:t>(</w:t>
            </w:r>
            <w:r w:rsidRPr="002B2519">
              <w:rPr>
                <w:rFonts w:asciiTheme="majorBidi" w:hAnsiTheme="majorBidi" w:cstheme="majorBidi"/>
                <w:sz w:val="32"/>
                <w:szCs w:val="32"/>
              </w:rPr>
              <w:t>750</w:t>
            </w:r>
            <w:r>
              <w:rPr>
                <w:rFonts w:asciiTheme="majorBidi" w:hAnsiTheme="majorBidi" w:cstheme="majorBidi"/>
                <w:sz w:val="32"/>
                <w:szCs w:val="32"/>
              </w:rPr>
              <w:t>)</w:t>
            </w:r>
          </w:p>
        </w:tc>
        <w:tc>
          <w:tcPr>
            <w:tcW w:w="1980" w:type="dxa"/>
          </w:tcPr>
          <w:p w14:paraId="5BC725BB" w14:textId="7DB8425A" w:rsidR="001A68FD" w:rsidRPr="0090049B" w:rsidRDefault="001A68FD" w:rsidP="001A68FD">
            <w:pPr>
              <w:tabs>
                <w:tab w:val="decimal" w:pos="1425"/>
              </w:tabs>
              <w:spacing w:line="380" w:lineRule="exact"/>
              <w:ind w:right="-15"/>
              <w:jc w:val="right"/>
              <w:rPr>
                <w:rFonts w:asciiTheme="majorBidi" w:hAnsiTheme="majorBidi" w:cstheme="majorBidi"/>
                <w:sz w:val="32"/>
                <w:szCs w:val="32"/>
              </w:rPr>
            </w:pPr>
            <w:r>
              <w:rPr>
                <w:rFonts w:asciiTheme="majorBidi" w:hAnsiTheme="majorBidi" w:cstheme="majorBidi"/>
                <w:sz w:val="32"/>
                <w:szCs w:val="32"/>
              </w:rPr>
              <w:t>(</w:t>
            </w:r>
            <w:r w:rsidRPr="002B2519">
              <w:rPr>
                <w:rFonts w:asciiTheme="majorBidi" w:hAnsiTheme="majorBidi" w:cstheme="majorBidi"/>
                <w:sz w:val="32"/>
                <w:szCs w:val="32"/>
              </w:rPr>
              <w:t>750</w:t>
            </w:r>
            <w:r>
              <w:rPr>
                <w:rFonts w:asciiTheme="majorBidi" w:hAnsiTheme="majorBidi" w:cstheme="majorBidi"/>
                <w:sz w:val="32"/>
                <w:szCs w:val="32"/>
              </w:rPr>
              <w:t>)</w:t>
            </w:r>
          </w:p>
        </w:tc>
      </w:tr>
      <w:tr w:rsidR="001A68FD" w:rsidRPr="0090049B" w14:paraId="0E800344" w14:textId="77777777" w:rsidTr="00B31790">
        <w:tc>
          <w:tcPr>
            <w:tcW w:w="5130" w:type="dxa"/>
            <w:hideMark/>
          </w:tcPr>
          <w:p w14:paraId="041242F1" w14:textId="77777777" w:rsidR="001A68FD" w:rsidRPr="0090049B" w:rsidRDefault="001A68FD" w:rsidP="001A68FD">
            <w:pPr>
              <w:spacing w:line="380" w:lineRule="exact"/>
              <w:ind w:left="540" w:hanging="540"/>
              <w:rPr>
                <w:rFonts w:asciiTheme="majorBidi" w:hAnsiTheme="majorBidi" w:cstheme="majorBidi"/>
                <w:sz w:val="32"/>
                <w:szCs w:val="32"/>
              </w:rPr>
            </w:pPr>
            <w:r w:rsidRPr="0090049B">
              <w:rPr>
                <w:rFonts w:asciiTheme="majorBidi" w:hAnsiTheme="majorBidi" w:cstheme="majorBidi"/>
                <w:sz w:val="32"/>
                <w:szCs w:val="32"/>
              </w:rPr>
              <w:t>Less:</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Deferred interest expenses</w:t>
            </w:r>
          </w:p>
        </w:tc>
        <w:tc>
          <w:tcPr>
            <w:tcW w:w="1980" w:type="dxa"/>
          </w:tcPr>
          <w:p w14:paraId="4B9ECFE5" w14:textId="4E3770E7" w:rsidR="001A68FD" w:rsidRPr="0090049B" w:rsidRDefault="001A68FD" w:rsidP="001A68FD">
            <w:pPr>
              <w:pBdr>
                <w:bottom w:val="single" w:sz="4" w:space="1" w:color="auto"/>
              </w:pBdr>
              <w:tabs>
                <w:tab w:val="decimal" w:pos="1425"/>
              </w:tabs>
              <w:spacing w:line="380" w:lineRule="exact"/>
              <w:ind w:right="-15"/>
              <w:jc w:val="right"/>
              <w:rPr>
                <w:rFonts w:asciiTheme="majorBidi" w:hAnsiTheme="majorBidi" w:cstheme="majorBidi"/>
                <w:sz w:val="32"/>
                <w:szCs w:val="32"/>
              </w:rPr>
            </w:pPr>
            <w:r>
              <w:rPr>
                <w:rFonts w:asciiTheme="majorBidi" w:hAnsiTheme="majorBidi" w:cstheme="majorBidi"/>
                <w:sz w:val="32"/>
                <w:szCs w:val="32"/>
              </w:rPr>
              <w:t>(</w:t>
            </w:r>
            <w:r w:rsidRPr="002B2519">
              <w:rPr>
                <w:rFonts w:asciiTheme="majorBidi" w:hAnsiTheme="majorBidi" w:cstheme="majorBidi"/>
                <w:sz w:val="32"/>
                <w:szCs w:val="32"/>
              </w:rPr>
              <w:t>190</w:t>
            </w:r>
            <w:r>
              <w:rPr>
                <w:rFonts w:asciiTheme="majorBidi" w:hAnsiTheme="majorBidi" w:cstheme="majorBidi"/>
                <w:sz w:val="32"/>
                <w:szCs w:val="32"/>
              </w:rPr>
              <w:t>)</w:t>
            </w:r>
          </w:p>
        </w:tc>
        <w:tc>
          <w:tcPr>
            <w:tcW w:w="1980" w:type="dxa"/>
          </w:tcPr>
          <w:p w14:paraId="269A74CF" w14:textId="5F1AA19C" w:rsidR="001A68FD" w:rsidRPr="0090049B" w:rsidRDefault="001A68FD" w:rsidP="001A68FD">
            <w:pPr>
              <w:pBdr>
                <w:bottom w:val="single" w:sz="4" w:space="1" w:color="auto"/>
              </w:pBdr>
              <w:tabs>
                <w:tab w:val="decimal" w:pos="1425"/>
              </w:tabs>
              <w:spacing w:line="380" w:lineRule="exact"/>
              <w:ind w:right="-15"/>
              <w:jc w:val="right"/>
              <w:rPr>
                <w:rFonts w:asciiTheme="majorBidi" w:hAnsiTheme="majorBidi" w:cstheme="majorBidi"/>
                <w:sz w:val="32"/>
                <w:szCs w:val="32"/>
              </w:rPr>
            </w:pPr>
            <w:r>
              <w:rPr>
                <w:rFonts w:asciiTheme="majorBidi" w:hAnsiTheme="majorBidi" w:cstheme="majorBidi"/>
                <w:sz w:val="32"/>
                <w:szCs w:val="32"/>
              </w:rPr>
              <w:t>(</w:t>
            </w:r>
            <w:r w:rsidRPr="002B2519">
              <w:rPr>
                <w:rFonts w:asciiTheme="majorBidi" w:hAnsiTheme="majorBidi" w:cstheme="majorBidi"/>
                <w:sz w:val="32"/>
                <w:szCs w:val="32"/>
              </w:rPr>
              <w:t>190</w:t>
            </w:r>
            <w:r>
              <w:rPr>
                <w:rFonts w:asciiTheme="majorBidi" w:hAnsiTheme="majorBidi" w:cstheme="majorBidi"/>
                <w:sz w:val="32"/>
                <w:szCs w:val="32"/>
              </w:rPr>
              <w:t>)</w:t>
            </w:r>
          </w:p>
        </w:tc>
      </w:tr>
      <w:tr w:rsidR="001A68FD" w:rsidRPr="0090049B" w14:paraId="6232560B" w14:textId="77777777" w:rsidTr="00B31790">
        <w:tc>
          <w:tcPr>
            <w:tcW w:w="5130" w:type="dxa"/>
            <w:hideMark/>
          </w:tcPr>
          <w:p w14:paraId="600A07EA" w14:textId="77777777" w:rsidR="001A68FD" w:rsidRPr="0090049B" w:rsidRDefault="001A68FD" w:rsidP="001A68FD">
            <w:pPr>
              <w:spacing w:line="380" w:lineRule="exact"/>
              <w:ind w:left="540" w:hanging="540"/>
              <w:rPr>
                <w:rFonts w:asciiTheme="majorBidi" w:hAnsiTheme="majorBidi" w:cstheme="majorBidi"/>
                <w:sz w:val="32"/>
                <w:szCs w:val="32"/>
              </w:rPr>
            </w:pPr>
            <w:r w:rsidRPr="0090049B">
              <w:rPr>
                <w:rFonts w:asciiTheme="majorBidi" w:hAnsiTheme="majorBidi" w:cstheme="majorBidi"/>
                <w:sz w:val="32"/>
                <w:szCs w:val="32"/>
              </w:rPr>
              <w:t>Increase in lease liabilities</w:t>
            </w:r>
            <w:r w:rsidRPr="0090049B">
              <w:rPr>
                <w:rFonts w:asciiTheme="majorBidi" w:hAnsiTheme="majorBidi" w:cstheme="majorBidi"/>
                <w:color w:val="000000"/>
                <w:spacing w:val="-4"/>
                <w:sz w:val="32"/>
                <w:szCs w:val="32"/>
              </w:rPr>
              <w:t xml:space="preserve"> due to TFRS </w:t>
            </w:r>
            <w:r w:rsidRPr="0090049B">
              <w:rPr>
                <w:rFonts w:asciiTheme="majorBidi" w:hAnsiTheme="majorBidi" w:cstheme="majorBidi"/>
                <w:color w:val="000000"/>
                <w:spacing w:val="-4"/>
                <w:sz w:val="32"/>
                <w:szCs w:val="32"/>
                <w:cs/>
              </w:rPr>
              <w:t>16</w:t>
            </w:r>
            <w:r w:rsidRPr="0090049B">
              <w:rPr>
                <w:rFonts w:asciiTheme="majorBidi" w:hAnsiTheme="majorBidi" w:cstheme="majorBidi"/>
                <w:color w:val="000000"/>
                <w:spacing w:val="-4"/>
                <w:sz w:val="32"/>
                <w:szCs w:val="32"/>
              </w:rPr>
              <w:t xml:space="preserve"> adoption</w:t>
            </w:r>
          </w:p>
        </w:tc>
        <w:tc>
          <w:tcPr>
            <w:tcW w:w="1980" w:type="dxa"/>
          </w:tcPr>
          <w:p w14:paraId="7BDE8F65" w14:textId="1F1AB3F8" w:rsidR="001A68FD" w:rsidRPr="0090049B" w:rsidRDefault="001A68FD" w:rsidP="001A68FD">
            <w:pPr>
              <w:tabs>
                <w:tab w:val="decimal" w:pos="1425"/>
              </w:tabs>
              <w:spacing w:line="380" w:lineRule="exact"/>
              <w:ind w:right="-15"/>
              <w:jc w:val="right"/>
              <w:rPr>
                <w:rFonts w:asciiTheme="majorBidi" w:hAnsiTheme="majorBidi" w:cstheme="majorBidi"/>
                <w:sz w:val="32"/>
                <w:szCs w:val="32"/>
              </w:rPr>
            </w:pPr>
            <w:r w:rsidRPr="002B2519">
              <w:rPr>
                <w:rFonts w:asciiTheme="majorBidi" w:hAnsiTheme="majorBidi" w:cstheme="majorBidi"/>
                <w:sz w:val="32"/>
                <w:szCs w:val="32"/>
              </w:rPr>
              <w:t>3,410</w:t>
            </w:r>
          </w:p>
        </w:tc>
        <w:tc>
          <w:tcPr>
            <w:tcW w:w="1980" w:type="dxa"/>
          </w:tcPr>
          <w:p w14:paraId="24300B68" w14:textId="1225C6F9" w:rsidR="001A68FD" w:rsidRPr="0090049B" w:rsidRDefault="001A68FD" w:rsidP="001A68FD">
            <w:pPr>
              <w:tabs>
                <w:tab w:val="decimal" w:pos="1425"/>
              </w:tabs>
              <w:spacing w:line="380" w:lineRule="exact"/>
              <w:ind w:right="-15"/>
              <w:jc w:val="right"/>
              <w:rPr>
                <w:rFonts w:asciiTheme="majorBidi" w:hAnsiTheme="majorBidi" w:cstheme="majorBidi"/>
                <w:sz w:val="32"/>
                <w:szCs w:val="32"/>
              </w:rPr>
            </w:pPr>
            <w:r w:rsidRPr="002B2519">
              <w:rPr>
                <w:rFonts w:asciiTheme="majorBidi" w:hAnsiTheme="majorBidi" w:cstheme="majorBidi"/>
                <w:sz w:val="32"/>
                <w:szCs w:val="32"/>
              </w:rPr>
              <w:t>3,410</w:t>
            </w:r>
          </w:p>
        </w:tc>
      </w:tr>
      <w:tr w:rsidR="00B37B10" w:rsidRPr="0090049B" w14:paraId="36A5D31D" w14:textId="77777777" w:rsidTr="00E16ABB">
        <w:tc>
          <w:tcPr>
            <w:tcW w:w="5130" w:type="dxa"/>
            <w:hideMark/>
          </w:tcPr>
          <w:p w14:paraId="401BC5DA" w14:textId="77777777" w:rsidR="00B37B10" w:rsidRPr="0090049B" w:rsidRDefault="00B37B10" w:rsidP="00B37B10">
            <w:pPr>
              <w:spacing w:line="380" w:lineRule="exact"/>
              <w:ind w:left="165" w:hanging="165"/>
              <w:rPr>
                <w:rFonts w:asciiTheme="majorBidi" w:hAnsiTheme="majorBidi" w:cstheme="majorBidi"/>
                <w:sz w:val="32"/>
                <w:szCs w:val="32"/>
              </w:rPr>
            </w:pPr>
            <w:r w:rsidRPr="0090049B">
              <w:rPr>
                <w:rFonts w:asciiTheme="majorBidi" w:hAnsiTheme="majorBidi" w:cstheme="majorBidi"/>
                <w:sz w:val="32"/>
                <w:szCs w:val="32"/>
              </w:rPr>
              <w:t>Liabilities under finance lease agreements</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as at                           31 December 2019</w:t>
            </w:r>
          </w:p>
        </w:tc>
        <w:tc>
          <w:tcPr>
            <w:tcW w:w="1980" w:type="dxa"/>
          </w:tcPr>
          <w:p w14:paraId="0EDBDA34" w14:textId="3F8533C7" w:rsidR="00B37B10" w:rsidRPr="0090049B" w:rsidRDefault="00B37B10" w:rsidP="00B37B10">
            <w:pPr>
              <w:pBdr>
                <w:bottom w:val="single" w:sz="4" w:space="1" w:color="auto"/>
              </w:pBdr>
              <w:tabs>
                <w:tab w:val="decimal" w:pos="1425"/>
              </w:tabs>
              <w:spacing w:line="380" w:lineRule="exact"/>
              <w:ind w:right="-15"/>
              <w:jc w:val="right"/>
              <w:rPr>
                <w:rFonts w:asciiTheme="majorBidi" w:hAnsiTheme="majorBidi" w:cstheme="majorBidi"/>
                <w:sz w:val="32"/>
                <w:szCs w:val="32"/>
              </w:rPr>
            </w:pPr>
            <w:r w:rsidRPr="0090049B">
              <w:rPr>
                <w:rFonts w:asciiTheme="majorBidi" w:hAnsiTheme="majorBidi" w:cstheme="majorBidi"/>
                <w:sz w:val="32"/>
                <w:szCs w:val="32"/>
              </w:rPr>
              <w:t>-</w:t>
            </w:r>
          </w:p>
        </w:tc>
        <w:tc>
          <w:tcPr>
            <w:tcW w:w="1980" w:type="dxa"/>
          </w:tcPr>
          <w:p w14:paraId="1B5568E5" w14:textId="617A8845" w:rsidR="00B37B10" w:rsidRPr="0090049B" w:rsidRDefault="00B37B10" w:rsidP="00B37B10">
            <w:pPr>
              <w:pBdr>
                <w:bottom w:val="single" w:sz="4" w:space="1" w:color="auto"/>
              </w:pBdr>
              <w:tabs>
                <w:tab w:val="decimal" w:pos="1425"/>
              </w:tabs>
              <w:spacing w:line="380" w:lineRule="exact"/>
              <w:ind w:right="-15"/>
              <w:jc w:val="right"/>
              <w:rPr>
                <w:rFonts w:asciiTheme="majorBidi" w:hAnsiTheme="majorBidi" w:cstheme="majorBidi"/>
                <w:sz w:val="32"/>
                <w:szCs w:val="32"/>
              </w:rPr>
            </w:pPr>
            <w:r w:rsidRPr="0090049B">
              <w:rPr>
                <w:rFonts w:asciiTheme="majorBidi" w:hAnsiTheme="majorBidi" w:cstheme="majorBidi"/>
                <w:sz w:val="32"/>
                <w:szCs w:val="32"/>
              </w:rPr>
              <w:t>-</w:t>
            </w:r>
          </w:p>
        </w:tc>
      </w:tr>
      <w:tr w:rsidR="00B31790" w:rsidRPr="0090049B" w14:paraId="1FF18D0A" w14:textId="77777777" w:rsidTr="00B31790">
        <w:tc>
          <w:tcPr>
            <w:tcW w:w="5130" w:type="dxa"/>
            <w:hideMark/>
          </w:tcPr>
          <w:p w14:paraId="12A0C2AD" w14:textId="77777777" w:rsidR="00B31790" w:rsidRPr="0090049B" w:rsidRDefault="00B31790" w:rsidP="00E16ABB">
            <w:pPr>
              <w:spacing w:line="380" w:lineRule="exact"/>
              <w:ind w:left="540" w:hanging="540"/>
              <w:rPr>
                <w:rFonts w:asciiTheme="majorBidi" w:hAnsiTheme="majorBidi" w:cstheme="majorBidi"/>
                <w:sz w:val="32"/>
                <w:szCs w:val="32"/>
              </w:rPr>
            </w:pPr>
            <w:r w:rsidRPr="0090049B">
              <w:rPr>
                <w:rFonts w:asciiTheme="majorBidi" w:hAnsiTheme="majorBidi" w:cstheme="majorBidi"/>
                <w:sz w:val="32"/>
                <w:szCs w:val="32"/>
              </w:rPr>
              <w:t>Lease liabilities</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as at 1 January 2020</w:t>
            </w:r>
          </w:p>
        </w:tc>
        <w:tc>
          <w:tcPr>
            <w:tcW w:w="1980" w:type="dxa"/>
          </w:tcPr>
          <w:p w14:paraId="3C5910BC" w14:textId="78216E2B" w:rsidR="00B31790" w:rsidRPr="0090049B" w:rsidRDefault="001721FA" w:rsidP="00217E1C">
            <w:pPr>
              <w:pBdr>
                <w:bottom w:val="double" w:sz="4" w:space="1" w:color="auto"/>
              </w:pBdr>
              <w:tabs>
                <w:tab w:val="decimal" w:pos="1425"/>
              </w:tabs>
              <w:spacing w:line="380" w:lineRule="exact"/>
              <w:ind w:right="-15"/>
              <w:jc w:val="right"/>
              <w:rPr>
                <w:rFonts w:asciiTheme="majorBidi" w:hAnsiTheme="majorBidi" w:cstheme="majorBidi"/>
                <w:sz w:val="32"/>
                <w:szCs w:val="32"/>
              </w:rPr>
            </w:pPr>
            <w:r w:rsidRPr="0090049B">
              <w:rPr>
                <w:rFonts w:asciiTheme="majorBidi" w:hAnsiTheme="majorBidi" w:cstheme="majorBidi"/>
                <w:sz w:val="32"/>
                <w:szCs w:val="32"/>
              </w:rPr>
              <w:t>3,410</w:t>
            </w:r>
          </w:p>
        </w:tc>
        <w:tc>
          <w:tcPr>
            <w:tcW w:w="1980" w:type="dxa"/>
          </w:tcPr>
          <w:p w14:paraId="3FE3C461" w14:textId="1DCFF9B3" w:rsidR="00B31790" w:rsidRPr="0090049B" w:rsidRDefault="001721FA" w:rsidP="00217E1C">
            <w:pPr>
              <w:pBdr>
                <w:bottom w:val="double" w:sz="4" w:space="1" w:color="auto"/>
              </w:pBdr>
              <w:tabs>
                <w:tab w:val="decimal" w:pos="1425"/>
              </w:tabs>
              <w:spacing w:line="380" w:lineRule="exact"/>
              <w:ind w:right="-15"/>
              <w:jc w:val="right"/>
              <w:rPr>
                <w:rFonts w:asciiTheme="majorBidi" w:hAnsiTheme="majorBidi" w:cstheme="majorBidi"/>
                <w:sz w:val="32"/>
                <w:szCs w:val="32"/>
              </w:rPr>
            </w:pPr>
            <w:r w:rsidRPr="0090049B">
              <w:rPr>
                <w:rFonts w:asciiTheme="majorBidi" w:hAnsiTheme="majorBidi" w:cstheme="majorBidi"/>
                <w:sz w:val="32"/>
                <w:szCs w:val="32"/>
              </w:rPr>
              <w:t>3,410</w:t>
            </w:r>
          </w:p>
        </w:tc>
      </w:tr>
      <w:tr w:rsidR="00B31790" w:rsidRPr="0090049B" w14:paraId="3CA8F695" w14:textId="77777777" w:rsidTr="00E16ABB">
        <w:tc>
          <w:tcPr>
            <w:tcW w:w="5130" w:type="dxa"/>
          </w:tcPr>
          <w:p w14:paraId="10BC7D45" w14:textId="77777777" w:rsidR="00B31790" w:rsidRPr="0090049B" w:rsidRDefault="00B31790" w:rsidP="00E16ABB">
            <w:pPr>
              <w:spacing w:line="380" w:lineRule="exact"/>
              <w:ind w:left="540" w:hanging="540"/>
              <w:rPr>
                <w:rFonts w:asciiTheme="majorBidi" w:hAnsiTheme="majorBidi" w:cstheme="majorBidi"/>
                <w:sz w:val="32"/>
                <w:szCs w:val="32"/>
              </w:rPr>
            </w:pPr>
          </w:p>
        </w:tc>
        <w:tc>
          <w:tcPr>
            <w:tcW w:w="1980" w:type="dxa"/>
          </w:tcPr>
          <w:p w14:paraId="2A1E823B" w14:textId="77777777" w:rsidR="00B31790" w:rsidRPr="0090049B" w:rsidRDefault="00B31790" w:rsidP="00E16ABB">
            <w:pPr>
              <w:tabs>
                <w:tab w:val="decimal" w:pos="1425"/>
              </w:tabs>
              <w:spacing w:line="380" w:lineRule="exact"/>
              <w:ind w:right="-15"/>
              <w:rPr>
                <w:rFonts w:asciiTheme="majorBidi" w:hAnsiTheme="majorBidi" w:cstheme="majorBidi"/>
                <w:sz w:val="32"/>
                <w:szCs w:val="32"/>
                <w:cs/>
              </w:rPr>
            </w:pPr>
          </w:p>
        </w:tc>
        <w:tc>
          <w:tcPr>
            <w:tcW w:w="1980" w:type="dxa"/>
          </w:tcPr>
          <w:p w14:paraId="6F76D3D1" w14:textId="77777777" w:rsidR="00B31790" w:rsidRPr="0090049B" w:rsidRDefault="00B31790" w:rsidP="00217E1C">
            <w:pPr>
              <w:tabs>
                <w:tab w:val="decimal" w:pos="1425"/>
              </w:tabs>
              <w:spacing w:line="380" w:lineRule="exact"/>
              <w:ind w:right="-15"/>
              <w:jc w:val="right"/>
              <w:rPr>
                <w:rFonts w:asciiTheme="majorBidi" w:hAnsiTheme="majorBidi" w:cstheme="majorBidi"/>
                <w:sz w:val="32"/>
                <w:szCs w:val="32"/>
              </w:rPr>
            </w:pPr>
          </w:p>
        </w:tc>
      </w:tr>
      <w:tr w:rsidR="00B31790" w:rsidRPr="0090049B" w14:paraId="0616C65E" w14:textId="77777777" w:rsidTr="00E16ABB">
        <w:tc>
          <w:tcPr>
            <w:tcW w:w="5130" w:type="dxa"/>
            <w:hideMark/>
          </w:tcPr>
          <w:p w14:paraId="357E7053" w14:textId="77777777" w:rsidR="00B31790" w:rsidRPr="0090049B" w:rsidRDefault="00B31790" w:rsidP="00E16ABB">
            <w:pPr>
              <w:spacing w:line="380" w:lineRule="exact"/>
              <w:ind w:left="540" w:hanging="540"/>
              <w:rPr>
                <w:rFonts w:asciiTheme="majorBidi" w:hAnsiTheme="majorBidi" w:cstheme="majorBidi"/>
                <w:sz w:val="32"/>
                <w:szCs w:val="32"/>
              </w:rPr>
            </w:pPr>
            <w:r w:rsidRPr="0090049B">
              <w:rPr>
                <w:rFonts w:asciiTheme="majorBidi" w:hAnsiTheme="majorBidi" w:cstheme="majorBidi"/>
                <w:sz w:val="32"/>
                <w:szCs w:val="32"/>
              </w:rPr>
              <w:t>Comprise of:</w:t>
            </w:r>
          </w:p>
        </w:tc>
        <w:tc>
          <w:tcPr>
            <w:tcW w:w="1980" w:type="dxa"/>
          </w:tcPr>
          <w:p w14:paraId="4EA7F7E5" w14:textId="77777777" w:rsidR="00B31790" w:rsidRPr="0090049B" w:rsidRDefault="00B31790" w:rsidP="00E16ABB">
            <w:pPr>
              <w:tabs>
                <w:tab w:val="decimal" w:pos="1425"/>
              </w:tabs>
              <w:spacing w:line="380" w:lineRule="exact"/>
              <w:ind w:right="-15"/>
              <w:rPr>
                <w:rFonts w:asciiTheme="majorBidi" w:hAnsiTheme="majorBidi" w:cstheme="majorBidi"/>
                <w:sz w:val="32"/>
                <w:szCs w:val="32"/>
              </w:rPr>
            </w:pPr>
          </w:p>
        </w:tc>
        <w:tc>
          <w:tcPr>
            <w:tcW w:w="1980" w:type="dxa"/>
          </w:tcPr>
          <w:p w14:paraId="1CDDDA92" w14:textId="77777777" w:rsidR="00B31790" w:rsidRPr="0090049B" w:rsidRDefault="00B31790" w:rsidP="00217E1C">
            <w:pPr>
              <w:tabs>
                <w:tab w:val="decimal" w:pos="1425"/>
              </w:tabs>
              <w:spacing w:line="380" w:lineRule="exact"/>
              <w:ind w:right="-15"/>
              <w:jc w:val="right"/>
              <w:rPr>
                <w:rFonts w:asciiTheme="majorBidi" w:hAnsiTheme="majorBidi" w:cstheme="majorBidi"/>
                <w:sz w:val="32"/>
                <w:szCs w:val="32"/>
              </w:rPr>
            </w:pPr>
          </w:p>
        </w:tc>
      </w:tr>
      <w:tr w:rsidR="000C7509" w:rsidRPr="0090049B" w14:paraId="2809CDBA" w14:textId="77777777" w:rsidTr="00B31790">
        <w:tc>
          <w:tcPr>
            <w:tcW w:w="5130" w:type="dxa"/>
            <w:hideMark/>
          </w:tcPr>
          <w:p w14:paraId="32C4C7E2" w14:textId="77777777" w:rsidR="000C7509" w:rsidRPr="0090049B" w:rsidRDefault="000C7509" w:rsidP="000C7509">
            <w:pPr>
              <w:spacing w:line="380" w:lineRule="exact"/>
              <w:ind w:left="540" w:hanging="540"/>
              <w:rPr>
                <w:rFonts w:asciiTheme="majorBidi" w:hAnsiTheme="majorBidi" w:cstheme="majorBidi"/>
                <w:sz w:val="32"/>
                <w:szCs w:val="32"/>
              </w:rPr>
            </w:pPr>
            <w:r w:rsidRPr="0090049B">
              <w:rPr>
                <w:rFonts w:asciiTheme="majorBidi" w:hAnsiTheme="majorBidi" w:cstheme="majorBidi"/>
                <w:sz w:val="32"/>
                <w:szCs w:val="32"/>
              </w:rPr>
              <w:t>Current lease liabilities</w:t>
            </w:r>
          </w:p>
        </w:tc>
        <w:tc>
          <w:tcPr>
            <w:tcW w:w="1980" w:type="dxa"/>
          </w:tcPr>
          <w:p w14:paraId="42350ABC" w14:textId="358C62A8" w:rsidR="000C7509" w:rsidRPr="0090049B" w:rsidRDefault="001721FA" w:rsidP="00217E1C">
            <w:pPr>
              <w:tabs>
                <w:tab w:val="decimal" w:pos="1425"/>
              </w:tabs>
              <w:spacing w:line="380" w:lineRule="exact"/>
              <w:ind w:right="-15"/>
              <w:jc w:val="right"/>
              <w:rPr>
                <w:rFonts w:asciiTheme="majorBidi" w:hAnsiTheme="majorBidi" w:cstheme="majorBidi"/>
                <w:sz w:val="32"/>
                <w:szCs w:val="32"/>
              </w:rPr>
            </w:pPr>
            <w:r w:rsidRPr="0090049B">
              <w:rPr>
                <w:rFonts w:asciiTheme="majorBidi" w:hAnsiTheme="majorBidi" w:cstheme="majorBidi"/>
                <w:sz w:val="32"/>
                <w:szCs w:val="32"/>
              </w:rPr>
              <w:t>-</w:t>
            </w:r>
          </w:p>
        </w:tc>
        <w:tc>
          <w:tcPr>
            <w:tcW w:w="1980" w:type="dxa"/>
          </w:tcPr>
          <w:p w14:paraId="07E99BC7" w14:textId="3AB2AD8B" w:rsidR="000C7509" w:rsidRPr="0090049B" w:rsidRDefault="001721FA" w:rsidP="00217E1C">
            <w:pPr>
              <w:tabs>
                <w:tab w:val="decimal" w:pos="1425"/>
              </w:tabs>
              <w:spacing w:line="380" w:lineRule="exact"/>
              <w:ind w:right="-15"/>
              <w:jc w:val="right"/>
              <w:rPr>
                <w:rFonts w:asciiTheme="majorBidi" w:hAnsiTheme="majorBidi" w:cstheme="majorBidi"/>
                <w:sz w:val="32"/>
                <w:szCs w:val="32"/>
              </w:rPr>
            </w:pPr>
            <w:r w:rsidRPr="0090049B">
              <w:rPr>
                <w:rFonts w:asciiTheme="majorBidi" w:hAnsiTheme="majorBidi" w:cstheme="majorBidi"/>
                <w:sz w:val="32"/>
                <w:szCs w:val="32"/>
              </w:rPr>
              <w:t>-</w:t>
            </w:r>
          </w:p>
        </w:tc>
      </w:tr>
      <w:tr w:rsidR="000C7509" w:rsidRPr="0090049B" w14:paraId="490731D8" w14:textId="77777777" w:rsidTr="00B31790">
        <w:tc>
          <w:tcPr>
            <w:tcW w:w="5130" w:type="dxa"/>
            <w:hideMark/>
          </w:tcPr>
          <w:p w14:paraId="1B262766" w14:textId="77777777" w:rsidR="000C7509" w:rsidRPr="0090049B" w:rsidRDefault="000C7509" w:rsidP="000C7509">
            <w:pPr>
              <w:spacing w:line="380" w:lineRule="exact"/>
              <w:ind w:left="540" w:hanging="540"/>
              <w:rPr>
                <w:rFonts w:asciiTheme="majorBidi" w:hAnsiTheme="majorBidi" w:cstheme="majorBidi"/>
                <w:sz w:val="32"/>
                <w:szCs w:val="32"/>
              </w:rPr>
            </w:pPr>
            <w:r w:rsidRPr="0090049B">
              <w:rPr>
                <w:rFonts w:asciiTheme="majorBidi" w:hAnsiTheme="majorBidi" w:cstheme="majorBidi"/>
                <w:sz w:val="32"/>
                <w:szCs w:val="32"/>
              </w:rPr>
              <w:t>Non-current lease liabilities</w:t>
            </w:r>
          </w:p>
        </w:tc>
        <w:tc>
          <w:tcPr>
            <w:tcW w:w="1980" w:type="dxa"/>
          </w:tcPr>
          <w:p w14:paraId="21C22AD4" w14:textId="65B18465" w:rsidR="000C7509" w:rsidRPr="0090049B" w:rsidRDefault="001721FA" w:rsidP="00217E1C">
            <w:pPr>
              <w:pBdr>
                <w:bottom w:val="single" w:sz="4" w:space="1" w:color="auto"/>
              </w:pBdr>
              <w:tabs>
                <w:tab w:val="decimal" w:pos="1425"/>
              </w:tabs>
              <w:spacing w:line="380" w:lineRule="exact"/>
              <w:ind w:right="-15"/>
              <w:jc w:val="right"/>
              <w:rPr>
                <w:rFonts w:asciiTheme="majorBidi" w:hAnsiTheme="majorBidi" w:cstheme="majorBidi"/>
                <w:sz w:val="32"/>
                <w:szCs w:val="32"/>
                <w:cs/>
              </w:rPr>
            </w:pPr>
            <w:r w:rsidRPr="0090049B">
              <w:rPr>
                <w:rFonts w:asciiTheme="majorBidi" w:hAnsiTheme="majorBidi" w:cstheme="majorBidi"/>
                <w:sz w:val="32"/>
                <w:szCs w:val="32"/>
              </w:rPr>
              <w:t>-</w:t>
            </w:r>
          </w:p>
        </w:tc>
        <w:tc>
          <w:tcPr>
            <w:tcW w:w="1980" w:type="dxa"/>
          </w:tcPr>
          <w:p w14:paraId="30F1D864" w14:textId="3ED98AE8" w:rsidR="000C7509" w:rsidRPr="0090049B" w:rsidRDefault="001721FA" w:rsidP="00217E1C">
            <w:pPr>
              <w:pBdr>
                <w:bottom w:val="single" w:sz="4" w:space="1" w:color="auto"/>
              </w:pBdr>
              <w:tabs>
                <w:tab w:val="decimal" w:pos="1425"/>
              </w:tabs>
              <w:spacing w:line="380" w:lineRule="exact"/>
              <w:ind w:right="-15"/>
              <w:jc w:val="right"/>
              <w:rPr>
                <w:rFonts w:asciiTheme="majorBidi" w:hAnsiTheme="majorBidi" w:cstheme="majorBidi"/>
                <w:sz w:val="32"/>
                <w:szCs w:val="32"/>
              </w:rPr>
            </w:pPr>
            <w:r w:rsidRPr="0090049B">
              <w:rPr>
                <w:rFonts w:asciiTheme="majorBidi" w:hAnsiTheme="majorBidi" w:cstheme="majorBidi"/>
                <w:sz w:val="32"/>
                <w:szCs w:val="32"/>
              </w:rPr>
              <w:t>-</w:t>
            </w:r>
          </w:p>
        </w:tc>
      </w:tr>
      <w:tr w:rsidR="000C7509" w:rsidRPr="0090049B" w14:paraId="49206B53" w14:textId="77777777" w:rsidTr="00B31790">
        <w:tc>
          <w:tcPr>
            <w:tcW w:w="5130" w:type="dxa"/>
          </w:tcPr>
          <w:p w14:paraId="34100A2E" w14:textId="77777777" w:rsidR="000C7509" w:rsidRPr="0090049B" w:rsidRDefault="000C7509" w:rsidP="000C7509">
            <w:pPr>
              <w:spacing w:line="380" w:lineRule="exact"/>
              <w:ind w:left="540" w:hanging="540"/>
              <w:rPr>
                <w:rFonts w:asciiTheme="majorBidi" w:hAnsiTheme="majorBidi" w:cstheme="majorBidi"/>
                <w:sz w:val="32"/>
                <w:szCs w:val="32"/>
              </w:rPr>
            </w:pPr>
          </w:p>
        </w:tc>
        <w:tc>
          <w:tcPr>
            <w:tcW w:w="1980" w:type="dxa"/>
          </w:tcPr>
          <w:p w14:paraId="666350F6" w14:textId="66310DD3" w:rsidR="000C7509" w:rsidRPr="0090049B" w:rsidRDefault="001721FA" w:rsidP="00217E1C">
            <w:pPr>
              <w:pBdr>
                <w:bottom w:val="double" w:sz="4" w:space="1" w:color="auto"/>
              </w:pBdr>
              <w:tabs>
                <w:tab w:val="decimal" w:pos="1425"/>
              </w:tabs>
              <w:spacing w:line="380" w:lineRule="exact"/>
              <w:ind w:right="-15"/>
              <w:jc w:val="right"/>
              <w:rPr>
                <w:rFonts w:asciiTheme="majorBidi" w:hAnsiTheme="majorBidi" w:cstheme="majorBidi"/>
                <w:sz w:val="32"/>
                <w:szCs w:val="32"/>
              </w:rPr>
            </w:pPr>
            <w:r w:rsidRPr="0090049B">
              <w:rPr>
                <w:rFonts w:asciiTheme="majorBidi" w:hAnsiTheme="majorBidi" w:cstheme="majorBidi"/>
                <w:sz w:val="32"/>
                <w:szCs w:val="32"/>
              </w:rPr>
              <w:t>-</w:t>
            </w:r>
          </w:p>
        </w:tc>
        <w:tc>
          <w:tcPr>
            <w:tcW w:w="1980" w:type="dxa"/>
          </w:tcPr>
          <w:p w14:paraId="0B25EDCC" w14:textId="02EC5084" w:rsidR="000C7509" w:rsidRPr="0090049B" w:rsidRDefault="001721FA" w:rsidP="00217E1C">
            <w:pPr>
              <w:pBdr>
                <w:bottom w:val="double" w:sz="4" w:space="1" w:color="auto"/>
              </w:pBdr>
              <w:tabs>
                <w:tab w:val="decimal" w:pos="1425"/>
              </w:tabs>
              <w:spacing w:line="380" w:lineRule="exact"/>
              <w:ind w:right="-15"/>
              <w:jc w:val="right"/>
              <w:rPr>
                <w:rFonts w:asciiTheme="majorBidi" w:hAnsiTheme="majorBidi" w:cstheme="majorBidi"/>
                <w:sz w:val="32"/>
                <w:szCs w:val="32"/>
              </w:rPr>
            </w:pPr>
            <w:r w:rsidRPr="0090049B">
              <w:rPr>
                <w:rFonts w:asciiTheme="majorBidi" w:hAnsiTheme="majorBidi" w:cstheme="majorBidi"/>
                <w:sz w:val="32"/>
                <w:szCs w:val="32"/>
              </w:rPr>
              <w:t>-</w:t>
            </w:r>
          </w:p>
        </w:tc>
      </w:tr>
    </w:tbl>
    <w:p w14:paraId="12D6E683" w14:textId="77777777" w:rsidR="00142A8A" w:rsidRPr="0090049B" w:rsidRDefault="00142A8A" w:rsidP="00B31790">
      <w:pPr>
        <w:spacing w:before="120" w:after="120" w:line="380" w:lineRule="exact"/>
        <w:ind w:left="547"/>
        <w:jc w:val="thaiDistribute"/>
        <w:rPr>
          <w:rFonts w:asciiTheme="majorBidi" w:hAnsiTheme="majorBidi" w:cstheme="majorBidi"/>
          <w:sz w:val="32"/>
          <w:szCs w:val="32"/>
        </w:rPr>
      </w:pPr>
    </w:p>
    <w:p w14:paraId="3259BD39" w14:textId="078607BE" w:rsidR="00B31790" w:rsidRPr="0090049B" w:rsidRDefault="00B31790" w:rsidP="00B31790">
      <w:pPr>
        <w:spacing w:before="120" w:after="120" w:line="380" w:lineRule="exact"/>
        <w:ind w:left="547"/>
        <w:jc w:val="thaiDistribute"/>
        <w:rPr>
          <w:rFonts w:asciiTheme="majorBidi" w:hAnsiTheme="majorBidi" w:cstheme="majorBidi"/>
          <w:sz w:val="32"/>
          <w:szCs w:val="32"/>
          <w:cs/>
        </w:rPr>
      </w:pPr>
      <w:r w:rsidRPr="0090049B">
        <w:rPr>
          <w:rFonts w:asciiTheme="majorBidi" w:hAnsiTheme="majorBidi" w:cstheme="majorBidi"/>
          <w:sz w:val="32"/>
          <w:szCs w:val="32"/>
        </w:rPr>
        <w:t>The adjustments of right-of-use assets due to TFRS 16</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adoption as at 1</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January 2020</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are summarised below:</w:t>
      </w:r>
    </w:p>
    <w:tbl>
      <w:tblPr>
        <w:tblW w:w="8920" w:type="dxa"/>
        <w:tblInd w:w="450" w:type="dxa"/>
        <w:tblLook w:val="04A0" w:firstRow="1" w:lastRow="0" w:firstColumn="1" w:lastColumn="0" w:noHBand="0" w:noVBand="1"/>
      </w:tblPr>
      <w:tblGrid>
        <w:gridCol w:w="5034"/>
        <w:gridCol w:w="1943"/>
        <w:gridCol w:w="1943"/>
      </w:tblGrid>
      <w:tr w:rsidR="00B31790" w:rsidRPr="0090049B" w14:paraId="338DF941" w14:textId="77777777" w:rsidTr="00D06A91">
        <w:trPr>
          <w:trHeight w:val="422"/>
          <w:tblHeader/>
        </w:trPr>
        <w:tc>
          <w:tcPr>
            <w:tcW w:w="5034" w:type="dxa"/>
          </w:tcPr>
          <w:p w14:paraId="37BCF69E" w14:textId="77777777" w:rsidR="00B31790" w:rsidRPr="0090049B" w:rsidRDefault="00B31790" w:rsidP="00E16ABB">
            <w:pPr>
              <w:spacing w:line="380" w:lineRule="exact"/>
              <w:ind w:left="540" w:hanging="540"/>
              <w:rPr>
                <w:rFonts w:asciiTheme="majorBidi" w:hAnsiTheme="majorBidi" w:cstheme="majorBidi"/>
                <w:sz w:val="32"/>
                <w:szCs w:val="32"/>
              </w:rPr>
            </w:pPr>
          </w:p>
        </w:tc>
        <w:tc>
          <w:tcPr>
            <w:tcW w:w="3886" w:type="dxa"/>
            <w:gridSpan w:val="2"/>
            <w:hideMark/>
          </w:tcPr>
          <w:p w14:paraId="674DED1A" w14:textId="77777777" w:rsidR="00B31790" w:rsidRPr="0090049B" w:rsidRDefault="00B31790" w:rsidP="00E16ABB">
            <w:pPr>
              <w:spacing w:line="380" w:lineRule="exact"/>
              <w:ind w:left="540" w:hanging="540"/>
              <w:jc w:val="right"/>
              <w:rPr>
                <w:rFonts w:asciiTheme="majorBidi" w:hAnsiTheme="majorBidi" w:cstheme="majorBidi"/>
                <w:sz w:val="32"/>
                <w:szCs w:val="32"/>
                <w:cs/>
              </w:rPr>
            </w:pPr>
            <w:r w:rsidRPr="0090049B">
              <w:rPr>
                <w:rFonts w:asciiTheme="majorBidi" w:hAnsiTheme="majorBidi" w:cstheme="majorBidi"/>
                <w:sz w:val="32"/>
                <w:szCs w:val="32"/>
              </w:rPr>
              <w:t>(Unit: Thousand Baht)</w:t>
            </w:r>
          </w:p>
        </w:tc>
      </w:tr>
      <w:tr w:rsidR="00B31790" w:rsidRPr="0090049B" w14:paraId="33396BA8" w14:textId="77777777" w:rsidTr="00D06A91">
        <w:trPr>
          <w:trHeight w:val="1702"/>
          <w:tblHeader/>
        </w:trPr>
        <w:tc>
          <w:tcPr>
            <w:tcW w:w="5034" w:type="dxa"/>
          </w:tcPr>
          <w:p w14:paraId="68A00149" w14:textId="77777777" w:rsidR="00B31790" w:rsidRPr="0090049B" w:rsidRDefault="00B31790" w:rsidP="00E16ABB">
            <w:pPr>
              <w:spacing w:line="380" w:lineRule="exact"/>
              <w:ind w:left="540" w:hanging="540"/>
              <w:rPr>
                <w:rFonts w:asciiTheme="majorBidi" w:hAnsiTheme="majorBidi" w:cstheme="majorBidi"/>
                <w:sz w:val="32"/>
                <w:szCs w:val="32"/>
              </w:rPr>
            </w:pPr>
          </w:p>
        </w:tc>
        <w:tc>
          <w:tcPr>
            <w:tcW w:w="1943" w:type="dxa"/>
            <w:hideMark/>
          </w:tcPr>
          <w:p w14:paraId="5D5E4315" w14:textId="4D9DAE40" w:rsidR="00B31790" w:rsidRPr="0090049B" w:rsidRDefault="001721FA" w:rsidP="00E16ABB">
            <w:pPr>
              <w:pBdr>
                <w:bottom w:val="single" w:sz="4" w:space="1" w:color="auto"/>
              </w:pBdr>
              <w:spacing w:line="380" w:lineRule="exact"/>
              <w:ind w:right="-105"/>
              <w:jc w:val="center"/>
              <w:rPr>
                <w:rFonts w:asciiTheme="majorBidi" w:hAnsiTheme="majorBidi" w:cstheme="majorBidi"/>
                <w:sz w:val="32"/>
                <w:szCs w:val="32"/>
              </w:rPr>
            </w:pPr>
            <w:r w:rsidRPr="0090049B">
              <w:rPr>
                <w:rFonts w:asciiTheme="majorBidi" w:hAnsiTheme="majorBidi" w:cstheme="majorBidi"/>
                <w:sz w:val="32"/>
                <w:szCs w:val="32"/>
              </w:rPr>
              <w:t>Consolidated financial statements</w:t>
            </w:r>
          </w:p>
        </w:tc>
        <w:tc>
          <w:tcPr>
            <w:tcW w:w="1943" w:type="dxa"/>
            <w:hideMark/>
          </w:tcPr>
          <w:p w14:paraId="4B397DC4" w14:textId="1506B5AA" w:rsidR="00B31790" w:rsidRPr="0090049B" w:rsidRDefault="00B31790" w:rsidP="00E16ABB">
            <w:pPr>
              <w:pBdr>
                <w:bottom w:val="single" w:sz="4" w:space="1" w:color="auto"/>
              </w:pBdr>
              <w:spacing w:line="380" w:lineRule="exact"/>
              <w:ind w:right="-105"/>
              <w:jc w:val="center"/>
              <w:rPr>
                <w:rFonts w:asciiTheme="majorBidi" w:hAnsiTheme="majorBidi" w:cstheme="majorBidi"/>
                <w:sz w:val="32"/>
                <w:szCs w:val="32"/>
              </w:rPr>
            </w:pPr>
            <w:r w:rsidRPr="0090049B">
              <w:rPr>
                <w:rFonts w:asciiTheme="majorBidi" w:hAnsiTheme="majorBidi" w:cstheme="majorBidi"/>
                <w:sz w:val="32"/>
                <w:szCs w:val="32"/>
              </w:rPr>
              <w:t xml:space="preserve">Separate               </w:t>
            </w:r>
          </w:p>
          <w:p w14:paraId="0440563F" w14:textId="04AF115B" w:rsidR="00B31790" w:rsidRPr="0090049B" w:rsidRDefault="00B31790" w:rsidP="00E16ABB">
            <w:pPr>
              <w:pBdr>
                <w:bottom w:val="single" w:sz="4" w:space="1" w:color="auto"/>
              </w:pBdr>
              <w:spacing w:line="380" w:lineRule="exact"/>
              <w:ind w:right="-105"/>
              <w:jc w:val="center"/>
              <w:rPr>
                <w:rFonts w:asciiTheme="majorBidi" w:hAnsiTheme="majorBidi" w:cstheme="majorBidi"/>
                <w:sz w:val="32"/>
                <w:szCs w:val="32"/>
                <w:cs/>
              </w:rPr>
            </w:pPr>
            <w:r w:rsidRPr="0090049B">
              <w:rPr>
                <w:rFonts w:asciiTheme="majorBidi" w:hAnsiTheme="majorBidi" w:cstheme="majorBidi"/>
                <w:sz w:val="32"/>
                <w:szCs w:val="32"/>
              </w:rPr>
              <w:t>financial statements</w:t>
            </w:r>
          </w:p>
        </w:tc>
      </w:tr>
      <w:tr w:rsidR="000C7509" w:rsidRPr="0090049B" w14:paraId="2F041B7F" w14:textId="77777777" w:rsidTr="00D06A91">
        <w:trPr>
          <w:trHeight w:val="448"/>
        </w:trPr>
        <w:tc>
          <w:tcPr>
            <w:tcW w:w="5034" w:type="dxa"/>
            <w:hideMark/>
          </w:tcPr>
          <w:p w14:paraId="7776B97F" w14:textId="1F4B5C78" w:rsidR="000C7509" w:rsidRPr="0090049B" w:rsidRDefault="00B37B10" w:rsidP="000C7509">
            <w:pPr>
              <w:spacing w:line="380" w:lineRule="exact"/>
              <w:ind w:left="540" w:hanging="540"/>
              <w:rPr>
                <w:rFonts w:asciiTheme="majorBidi" w:hAnsiTheme="majorBidi" w:cstheme="majorBidi"/>
                <w:sz w:val="32"/>
                <w:szCs w:val="32"/>
              </w:rPr>
            </w:pPr>
            <w:r w:rsidRPr="0090049B">
              <w:rPr>
                <w:rFonts w:asciiTheme="majorBidi" w:hAnsiTheme="majorBidi" w:cstheme="majorBidi"/>
                <w:sz w:val="32"/>
                <w:szCs w:val="32"/>
              </w:rPr>
              <w:t>right-of-use assets</w:t>
            </w:r>
          </w:p>
        </w:tc>
        <w:tc>
          <w:tcPr>
            <w:tcW w:w="1943" w:type="dxa"/>
          </w:tcPr>
          <w:p w14:paraId="20B746A2" w14:textId="5B262A5D" w:rsidR="000C7509" w:rsidRPr="0090049B" w:rsidRDefault="000C7509" w:rsidP="00217E1C">
            <w:pPr>
              <w:pBdr>
                <w:bottom w:val="single" w:sz="4" w:space="1" w:color="auto"/>
              </w:pBdr>
              <w:tabs>
                <w:tab w:val="decimal" w:pos="1425"/>
              </w:tabs>
              <w:spacing w:line="380" w:lineRule="exact"/>
              <w:ind w:right="-105"/>
              <w:jc w:val="right"/>
              <w:rPr>
                <w:rFonts w:asciiTheme="majorBidi" w:hAnsiTheme="majorBidi" w:cstheme="majorBidi"/>
                <w:sz w:val="32"/>
                <w:szCs w:val="32"/>
              </w:rPr>
            </w:pPr>
            <w:r w:rsidRPr="0090049B">
              <w:rPr>
                <w:rFonts w:asciiTheme="majorBidi" w:hAnsiTheme="majorBidi" w:cstheme="majorBidi"/>
                <w:sz w:val="32"/>
                <w:szCs w:val="32"/>
              </w:rPr>
              <w:t>3,</w:t>
            </w:r>
            <w:r w:rsidR="001721FA" w:rsidRPr="0090049B">
              <w:rPr>
                <w:rFonts w:asciiTheme="majorBidi" w:hAnsiTheme="majorBidi" w:cstheme="majorBidi"/>
                <w:sz w:val="32"/>
                <w:szCs w:val="32"/>
              </w:rPr>
              <w:t>410</w:t>
            </w:r>
          </w:p>
        </w:tc>
        <w:tc>
          <w:tcPr>
            <w:tcW w:w="1943" w:type="dxa"/>
          </w:tcPr>
          <w:p w14:paraId="321D7451" w14:textId="7DE3944D" w:rsidR="000C7509" w:rsidRPr="0090049B" w:rsidRDefault="000C7509" w:rsidP="00217E1C">
            <w:pPr>
              <w:pBdr>
                <w:bottom w:val="single" w:sz="4" w:space="1" w:color="auto"/>
              </w:pBdr>
              <w:tabs>
                <w:tab w:val="decimal" w:pos="1425"/>
              </w:tabs>
              <w:spacing w:line="380" w:lineRule="exact"/>
              <w:ind w:right="-105"/>
              <w:jc w:val="right"/>
              <w:rPr>
                <w:rFonts w:asciiTheme="majorBidi" w:hAnsiTheme="majorBidi" w:cstheme="majorBidi"/>
                <w:sz w:val="32"/>
                <w:szCs w:val="32"/>
              </w:rPr>
            </w:pPr>
            <w:r w:rsidRPr="0090049B">
              <w:rPr>
                <w:rFonts w:asciiTheme="majorBidi" w:hAnsiTheme="majorBidi" w:cstheme="majorBidi"/>
                <w:sz w:val="32"/>
                <w:szCs w:val="32"/>
              </w:rPr>
              <w:t>3,</w:t>
            </w:r>
            <w:r w:rsidR="001721FA" w:rsidRPr="0090049B">
              <w:rPr>
                <w:rFonts w:asciiTheme="majorBidi" w:hAnsiTheme="majorBidi" w:cstheme="majorBidi"/>
                <w:sz w:val="32"/>
                <w:szCs w:val="32"/>
              </w:rPr>
              <w:t>410</w:t>
            </w:r>
          </w:p>
        </w:tc>
      </w:tr>
      <w:tr w:rsidR="000C7509" w:rsidRPr="0090049B" w14:paraId="58350BCD" w14:textId="77777777" w:rsidTr="00D06A91">
        <w:trPr>
          <w:trHeight w:val="475"/>
        </w:trPr>
        <w:tc>
          <w:tcPr>
            <w:tcW w:w="5034" w:type="dxa"/>
            <w:hideMark/>
          </w:tcPr>
          <w:p w14:paraId="4B9FA955" w14:textId="77777777" w:rsidR="000C7509" w:rsidRPr="0090049B" w:rsidRDefault="000C7509" w:rsidP="000C7509">
            <w:pPr>
              <w:spacing w:line="380" w:lineRule="exact"/>
              <w:ind w:left="540" w:hanging="540"/>
              <w:rPr>
                <w:rFonts w:asciiTheme="majorBidi" w:hAnsiTheme="majorBidi" w:cstheme="majorBidi"/>
                <w:sz w:val="32"/>
                <w:szCs w:val="32"/>
              </w:rPr>
            </w:pPr>
            <w:r w:rsidRPr="0090049B">
              <w:rPr>
                <w:rFonts w:asciiTheme="majorBidi" w:hAnsiTheme="majorBidi" w:cstheme="majorBidi"/>
                <w:b/>
                <w:bCs/>
                <w:sz w:val="32"/>
                <w:szCs w:val="32"/>
              </w:rPr>
              <w:t>Total right-of-use assets</w:t>
            </w:r>
          </w:p>
        </w:tc>
        <w:tc>
          <w:tcPr>
            <w:tcW w:w="1943" w:type="dxa"/>
          </w:tcPr>
          <w:p w14:paraId="473005AF" w14:textId="0BAB4E19" w:rsidR="000C7509" w:rsidRPr="0090049B" w:rsidRDefault="000C7509" w:rsidP="00217E1C">
            <w:pPr>
              <w:pBdr>
                <w:bottom w:val="double" w:sz="4" w:space="1" w:color="auto"/>
              </w:pBdr>
              <w:tabs>
                <w:tab w:val="decimal" w:pos="1425"/>
              </w:tabs>
              <w:spacing w:line="380" w:lineRule="exact"/>
              <w:ind w:right="-105"/>
              <w:jc w:val="right"/>
              <w:rPr>
                <w:rFonts w:asciiTheme="majorBidi" w:hAnsiTheme="majorBidi" w:cstheme="majorBidi"/>
                <w:sz w:val="32"/>
                <w:szCs w:val="32"/>
              </w:rPr>
            </w:pPr>
            <w:r w:rsidRPr="0090049B">
              <w:rPr>
                <w:rFonts w:asciiTheme="majorBidi" w:hAnsiTheme="majorBidi" w:cstheme="majorBidi"/>
                <w:sz w:val="32"/>
                <w:szCs w:val="32"/>
              </w:rPr>
              <w:t>3</w:t>
            </w:r>
            <w:r w:rsidR="001721FA" w:rsidRPr="0090049B">
              <w:rPr>
                <w:rFonts w:asciiTheme="majorBidi" w:hAnsiTheme="majorBidi" w:cstheme="majorBidi"/>
                <w:sz w:val="32"/>
                <w:szCs w:val="32"/>
              </w:rPr>
              <w:t>,410</w:t>
            </w:r>
          </w:p>
        </w:tc>
        <w:tc>
          <w:tcPr>
            <w:tcW w:w="1943" w:type="dxa"/>
          </w:tcPr>
          <w:p w14:paraId="1856E251" w14:textId="61B4A510" w:rsidR="000C7509" w:rsidRPr="0090049B" w:rsidRDefault="000C7509" w:rsidP="00217E1C">
            <w:pPr>
              <w:pBdr>
                <w:bottom w:val="double" w:sz="4" w:space="1" w:color="auto"/>
              </w:pBdr>
              <w:tabs>
                <w:tab w:val="decimal" w:pos="1425"/>
              </w:tabs>
              <w:spacing w:line="380" w:lineRule="exact"/>
              <w:ind w:right="-105"/>
              <w:jc w:val="right"/>
              <w:rPr>
                <w:rFonts w:asciiTheme="majorBidi" w:hAnsiTheme="majorBidi" w:cstheme="majorBidi"/>
                <w:sz w:val="32"/>
                <w:szCs w:val="32"/>
                <w:cs/>
              </w:rPr>
            </w:pPr>
            <w:r w:rsidRPr="0090049B">
              <w:rPr>
                <w:rFonts w:asciiTheme="majorBidi" w:hAnsiTheme="majorBidi" w:cstheme="majorBidi"/>
                <w:sz w:val="32"/>
                <w:szCs w:val="32"/>
              </w:rPr>
              <w:t>3</w:t>
            </w:r>
            <w:r w:rsidR="001721FA" w:rsidRPr="0090049B">
              <w:rPr>
                <w:rFonts w:asciiTheme="majorBidi" w:hAnsiTheme="majorBidi" w:cstheme="majorBidi"/>
                <w:sz w:val="32"/>
                <w:szCs w:val="32"/>
              </w:rPr>
              <w:t>,410</w:t>
            </w:r>
          </w:p>
        </w:tc>
      </w:tr>
      <w:bookmarkEnd w:id="4"/>
    </w:tbl>
    <w:p w14:paraId="481C8179" w14:textId="4D58BE93" w:rsidR="005E26CF" w:rsidRDefault="005E26CF" w:rsidP="00C5628D">
      <w:pPr>
        <w:tabs>
          <w:tab w:val="left" w:pos="540"/>
        </w:tabs>
        <w:spacing w:before="120" w:after="120" w:line="380" w:lineRule="exact"/>
        <w:ind w:left="547" w:hanging="547"/>
        <w:jc w:val="both"/>
        <w:rPr>
          <w:rFonts w:asciiTheme="majorBidi" w:hAnsiTheme="majorBidi" w:cstheme="majorBidi"/>
          <w:b/>
          <w:bCs/>
          <w:sz w:val="32"/>
          <w:szCs w:val="32"/>
        </w:rPr>
      </w:pPr>
    </w:p>
    <w:p w14:paraId="6093DD46" w14:textId="239CB866" w:rsidR="0090049B" w:rsidRDefault="0090049B" w:rsidP="00C5628D">
      <w:pPr>
        <w:tabs>
          <w:tab w:val="left" w:pos="540"/>
        </w:tabs>
        <w:spacing w:before="120" w:after="120" w:line="380" w:lineRule="exact"/>
        <w:ind w:left="547" w:hanging="547"/>
        <w:jc w:val="both"/>
        <w:rPr>
          <w:rFonts w:asciiTheme="majorBidi" w:hAnsiTheme="majorBidi" w:cstheme="majorBidi"/>
          <w:b/>
          <w:bCs/>
          <w:sz w:val="32"/>
          <w:szCs w:val="32"/>
        </w:rPr>
      </w:pPr>
    </w:p>
    <w:p w14:paraId="4E5ADF18" w14:textId="0F2D84D9" w:rsidR="0090049B" w:rsidRDefault="0090049B" w:rsidP="00C5628D">
      <w:pPr>
        <w:tabs>
          <w:tab w:val="left" w:pos="540"/>
        </w:tabs>
        <w:spacing w:before="120" w:after="120" w:line="380" w:lineRule="exact"/>
        <w:ind w:left="547" w:hanging="547"/>
        <w:jc w:val="both"/>
        <w:rPr>
          <w:rFonts w:asciiTheme="majorBidi" w:hAnsiTheme="majorBidi" w:cstheme="majorBidi"/>
          <w:b/>
          <w:bCs/>
          <w:sz w:val="32"/>
          <w:szCs w:val="32"/>
        </w:rPr>
      </w:pPr>
    </w:p>
    <w:p w14:paraId="604E263D" w14:textId="311DCED9" w:rsidR="0090049B" w:rsidRDefault="0090049B" w:rsidP="00C5628D">
      <w:pPr>
        <w:tabs>
          <w:tab w:val="left" w:pos="540"/>
        </w:tabs>
        <w:spacing w:before="120" w:after="120" w:line="380" w:lineRule="exact"/>
        <w:ind w:left="547" w:hanging="547"/>
        <w:jc w:val="both"/>
        <w:rPr>
          <w:rFonts w:asciiTheme="majorBidi" w:hAnsiTheme="majorBidi" w:cstheme="majorBidi"/>
          <w:b/>
          <w:bCs/>
          <w:sz w:val="32"/>
          <w:szCs w:val="32"/>
        </w:rPr>
      </w:pPr>
    </w:p>
    <w:p w14:paraId="5F9528C1" w14:textId="784970B7" w:rsidR="0090049B" w:rsidRDefault="0090049B" w:rsidP="00C5628D">
      <w:pPr>
        <w:tabs>
          <w:tab w:val="left" w:pos="540"/>
        </w:tabs>
        <w:spacing w:before="120" w:after="120" w:line="380" w:lineRule="exact"/>
        <w:ind w:left="547" w:hanging="547"/>
        <w:jc w:val="both"/>
        <w:rPr>
          <w:rFonts w:asciiTheme="majorBidi" w:hAnsiTheme="majorBidi" w:cstheme="majorBidi"/>
          <w:b/>
          <w:bCs/>
          <w:sz w:val="32"/>
          <w:szCs w:val="32"/>
        </w:rPr>
      </w:pPr>
    </w:p>
    <w:p w14:paraId="34761F4E" w14:textId="329BD2DF" w:rsidR="0090049B" w:rsidRDefault="0090049B" w:rsidP="00C5628D">
      <w:pPr>
        <w:tabs>
          <w:tab w:val="left" w:pos="540"/>
        </w:tabs>
        <w:spacing w:before="120" w:after="120" w:line="380" w:lineRule="exact"/>
        <w:ind w:left="547" w:hanging="547"/>
        <w:jc w:val="both"/>
        <w:rPr>
          <w:rFonts w:asciiTheme="majorBidi" w:hAnsiTheme="majorBidi" w:cstheme="majorBidi"/>
          <w:b/>
          <w:bCs/>
          <w:sz w:val="32"/>
          <w:szCs w:val="32"/>
        </w:rPr>
      </w:pPr>
    </w:p>
    <w:p w14:paraId="1EF57F31" w14:textId="77777777" w:rsidR="0090049B" w:rsidRPr="0090049B" w:rsidRDefault="0090049B" w:rsidP="00C5628D">
      <w:pPr>
        <w:tabs>
          <w:tab w:val="left" w:pos="540"/>
        </w:tabs>
        <w:spacing w:before="120" w:after="120" w:line="380" w:lineRule="exact"/>
        <w:ind w:left="547" w:hanging="547"/>
        <w:jc w:val="both"/>
        <w:rPr>
          <w:rFonts w:asciiTheme="majorBidi" w:hAnsiTheme="majorBidi" w:cstheme="majorBidi"/>
          <w:b/>
          <w:bCs/>
          <w:sz w:val="32"/>
          <w:szCs w:val="32"/>
        </w:rPr>
      </w:pPr>
    </w:p>
    <w:p w14:paraId="4B670E35" w14:textId="6A2D476D" w:rsidR="00AD3BE0" w:rsidRPr="0090049B" w:rsidRDefault="0039352D" w:rsidP="00C5628D">
      <w:pPr>
        <w:tabs>
          <w:tab w:val="left" w:pos="540"/>
        </w:tabs>
        <w:spacing w:before="120" w:after="120" w:line="380" w:lineRule="exact"/>
        <w:ind w:left="547" w:hanging="547"/>
        <w:jc w:val="both"/>
        <w:rPr>
          <w:rFonts w:asciiTheme="majorBidi" w:hAnsiTheme="majorBidi" w:cstheme="majorBidi"/>
          <w:b/>
          <w:bCs/>
          <w:sz w:val="32"/>
          <w:szCs w:val="32"/>
        </w:rPr>
      </w:pPr>
      <w:r w:rsidRPr="0090049B">
        <w:rPr>
          <w:rFonts w:asciiTheme="majorBidi" w:hAnsiTheme="majorBidi" w:cstheme="majorBidi"/>
          <w:b/>
          <w:bCs/>
          <w:sz w:val="32"/>
          <w:szCs w:val="32"/>
        </w:rPr>
        <w:lastRenderedPageBreak/>
        <w:t>3</w:t>
      </w:r>
      <w:r w:rsidR="00AD3BE0" w:rsidRPr="0090049B">
        <w:rPr>
          <w:rFonts w:asciiTheme="majorBidi" w:hAnsiTheme="majorBidi" w:cstheme="majorBidi"/>
          <w:b/>
          <w:bCs/>
          <w:sz w:val="32"/>
          <w:szCs w:val="32"/>
        </w:rPr>
        <w:t>.</w:t>
      </w:r>
      <w:r w:rsidR="00AD3BE0" w:rsidRPr="0090049B">
        <w:rPr>
          <w:rFonts w:asciiTheme="majorBidi" w:hAnsiTheme="majorBidi" w:cstheme="majorBidi"/>
          <w:b/>
          <w:bCs/>
          <w:sz w:val="32"/>
          <w:szCs w:val="32"/>
        </w:rPr>
        <w:tab/>
        <w:t>Significant accounting policies</w:t>
      </w:r>
    </w:p>
    <w:p w14:paraId="3583B8E2" w14:textId="77777777" w:rsidR="00FE4215" w:rsidRPr="0090049B" w:rsidRDefault="00FE4215" w:rsidP="00FE4215">
      <w:pPr>
        <w:spacing w:before="120" w:after="120" w:line="380" w:lineRule="exact"/>
        <w:ind w:left="630"/>
        <w:jc w:val="thaiDistribute"/>
        <w:rPr>
          <w:rFonts w:asciiTheme="majorBidi" w:hAnsiTheme="majorBidi" w:cstheme="majorBidi"/>
          <w:sz w:val="32"/>
          <w:szCs w:val="32"/>
        </w:rPr>
      </w:pPr>
      <w:r w:rsidRPr="0090049B">
        <w:rPr>
          <w:rFonts w:asciiTheme="majorBidi" w:hAnsiTheme="majorBidi" w:cstheme="majorBidi"/>
          <w:sz w:val="32"/>
          <w:szCs w:val="32"/>
        </w:rPr>
        <w:t>The interim financial information is prepared by using the same accounting policies and methods of computation as were used for the financial statements for the year ended 31 December 2019 except the changes in accounting policies related to financial instruments and leases.</w:t>
      </w:r>
    </w:p>
    <w:p w14:paraId="68F7F0F7" w14:textId="7D403DF0" w:rsidR="00FE4215" w:rsidRPr="0090049B" w:rsidRDefault="00F56E66" w:rsidP="00FE4215">
      <w:pPr>
        <w:tabs>
          <w:tab w:val="left" w:pos="630"/>
        </w:tabs>
        <w:spacing w:before="120" w:after="120" w:line="380" w:lineRule="exact"/>
        <w:jc w:val="thaiDistribute"/>
        <w:rPr>
          <w:rFonts w:asciiTheme="majorBidi" w:hAnsiTheme="majorBidi" w:cstheme="majorBidi"/>
          <w:b/>
          <w:bCs/>
          <w:sz w:val="32"/>
          <w:szCs w:val="32"/>
        </w:rPr>
      </w:pPr>
      <w:r w:rsidRPr="0090049B">
        <w:rPr>
          <w:rFonts w:asciiTheme="majorBidi" w:hAnsiTheme="majorBidi" w:cstheme="majorBidi"/>
          <w:b/>
          <w:bCs/>
          <w:sz w:val="32"/>
          <w:szCs w:val="32"/>
        </w:rPr>
        <w:tab/>
      </w:r>
      <w:r w:rsidR="00B445CA" w:rsidRPr="0090049B">
        <w:rPr>
          <w:rFonts w:asciiTheme="majorBidi" w:hAnsiTheme="majorBidi" w:cstheme="majorBidi"/>
          <w:b/>
          <w:bCs/>
          <w:sz w:val="32"/>
          <w:szCs w:val="32"/>
        </w:rPr>
        <w:tab/>
      </w:r>
      <w:r w:rsidR="00FE4215" w:rsidRPr="0090049B">
        <w:rPr>
          <w:rFonts w:asciiTheme="majorBidi" w:hAnsiTheme="majorBidi" w:cstheme="majorBidi"/>
          <w:b/>
          <w:bCs/>
          <w:sz w:val="32"/>
          <w:szCs w:val="32"/>
        </w:rPr>
        <w:t>Financial instruments</w:t>
      </w:r>
    </w:p>
    <w:p w14:paraId="0AE433C9" w14:textId="77777777" w:rsidR="00FE4215" w:rsidRPr="0090049B" w:rsidRDefault="00FE4215" w:rsidP="00FE4215">
      <w:pPr>
        <w:spacing w:before="120" w:after="120" w:line="380" w:lineRule="exact"/>
        <w:ind w:left="600"/>
        <w:jc w:val="thaiDistribute"/>
        <w:rPr>
          <w:rFonts w:asciiTheme="majorBidi" w:hAnsiTheme="majorBidi" w:cstheme="majorBidi"/>
          <w:b/>
          <w:bCs/>
          <w:i/>
          <w:iCs/>
          <w:sz w:val="32"/>
          <w:szCs w:val="32"/>
        </w:rPr>
      </w:pPr>
      <w:r w:rsidRPr="0090049B">
        <w:rPr>
          <w:rFonts w:asciiTheme="majorBidi" w:hAnsiTheme="majorBidi" w:cstheme="majorBidi"/>
          <w:b/>
          <w:bCs/>
          <w:i/>
          <w:iCs/>
          <w:sz w:val="32"/>
          <w:szCs w:val="32"/>
        </w:rPr>
        <w:t>Classification and measurement</w:t>
      </w:r>
    </w:p>
    <w:p w14:paraId="6FA369C1" w14:textId="77777777" w:rsidR="00FE4215" w:rsidRPr="0090049B" w:rsidRDefault="00FE4215" w:rsidP="00FE4215">
      <w:pPr>
        <w:spacing w:before="120" w:after="120" w:line="380" w:lineRule="exact"/>
        <w:ind w:left="600"/>
        <w:jc w:val="thaiDistribute"/>
        <w:rPr>
          <w:rFonts w:asciiTheme="majorBidi" w:hAnsiTheme="majorBidi" w:cstheme="majorBidi"/>
          <w:sz w:val="32"/>
          <w:szCs w:val="32"/>
        </w:rPr>
      </w:pPr>
      <w:r w:rsidRPr="0090049B">
        <w:rPr>
          <w:rFonts w:asciiTheme="majorBidi" w:hAnsiTheme="majorBidi" w:cstheme="majorBidi"/>
          <w:sz w:val="32"/>
          <w:szCs w:val="32"/>
        </w:rPr>
        <w:t>Financial assets that are debt instruments are measured at fair value through profit or loss, fair value through other comprehensive income, or amortised cost. Classification is driven by the Company’s business model for managing the financial assets and the contractual cash flows characteristics of the financial assets.</w:t>
      </w:r>
    </w:p>
    <w:p w14:paraId="6B1CF2BE" w14:textId="77777777" w:rsidR="00FE4215" w:rsidRPr="0090049B" w:rsidRDefault="00FE4215" w:rsidP="00FE4215">
      <w:pPr>
        <w:spacing w:before="120" w:after="120" w:line="380" w:lineRule="exact"/>
        <w:ind w:left="600"/>
        <w:jc w:val="thaiDistribute"/>
        <w:rPr>
          <w:rFonts w:asciiTheme="majorBidi" w:hAnsiTheme="majorBidi" w:cstheme="majorBidi"/>
          <w:sz w:val="32"/>
          <w:szCs w:val="32"/>
        </w:rPr>
      </w:pPr>
      <w:r w:rsidRPr="0090049B">
        <w:rPr>
          <w:rFonts w:asciiTheme="majorBidi" w:hAnsiTheme="majorBidi" w:cstheme="majorBidi"/>
          <w:sz w:val="32"/>
          <w:szCs w:val="32"/>
        </w:rPr>
        <w:t>Financial liabilities are classified and measured at amortised cost.</w:t>
      </w:r>
    </w:p>
    <w:p w14:paraId="509956F0" w14:textId="77777777" w:rsidR="00FE4215" w:rsidRPr="0090049B" w:rsidRDefault="00FE4215" w:rsidP="00FE4215">
      <w:pPr>
        <w:spacing w:before="120" w:after="120" w:line="380" w:lineRule="exact"/>
        <w:ind w:left="600"/>
        <w:jc w:val="thaiDistribute"/>
        <w:rPr>
          <w:rFonts w:asciiTheme="majorBidi" w:hAnsiTheme="majorBidi" w:cstheme="majorBidi"/>
          <w:sz w:val="32"/>
          <w:szCs w:val="32"/>
        </w:rPr>
      </w:pPr>
      <w:r w:rsidRPr="0090049B">
        <w:rPr>
          <w:rFonts w:asciiTheme="majorBidi" w:hAnsiTheme="majorBidi" w:cstheme="majorBidi"/>
          <w:sz w:val="32"/>
          <w:szCs w:val="32"/>
        </w:rPr>
        <w:t>Derivatives are classified and measured at fair value through profit or loss.</w:t>
      </w:r>
    </w:p>
    <w:p w14:paraId="25A90F07" w14:textId="77777777" w:rsidR="00FE4215" w:rsidRPr="0090049B" w:rsidRDefault="00FE4215" w:rsidP="00FE4215">
      <w:pPr>
        <w:spacing w:before="120" w:after="120" w:line="380" w:lineRule="exact"/>
        <w:ind w:left="600"/>
        <w:jc w:val="thaiDistribute"/>
        <w:rPr>
          <w:rFonts w:asciiTheme="majorBidi" w:hAnsiTheme="majorBidi" w:cstheme="majorBidi"/>
          <w:b/>
          <w:bCs/>
          <w:i/>
          <w:iCs/>
          <w:sz w:val="32"/>
          <w:szCs w:val="32"/>
        </w:rPr>
      </w:pPr>
      <w:r w:rsidRPr="0090049B">
        <w:rPr>
          <w:rFonts w:asciiTheme="majorBidi" w:hAnsiTheme="majorBidi" w:cstheme="majorBidi"/>
          <w:b/>
          <w:bCs/>
          <w:i/>
          <w:iCs/>
          <w:sz w:val="32"/>
          <w:szCs w:val="32"/>
        </w:rPr>
        <w:t>Impairment of financial assets</w:t>
      </w:r>
    </w:p>
    <w:p w14:paraId="61B25137" w14:textId="77777777" w:rsidR="00FE4215" w:rsidRPr="0090049B" w:rsidRDefault="00FE4215" w:rsidP="00FE4215">
      <w:pPr>
        <w:spacing w:before="120" w:after="120" w:line="380" w:lineRule="exact"/>
        <w:ind w:left="600"/>
        <w:jc w:val="thaiDistribute"/>
        <w:rPr>
          <w:rFonts w:asciiTheme="majorBidi" w:hAnsiTheme="majorBidi" w:cstheme="majorBidi"/>
          <w:sz w:val="32"/>
          <w:szCs w:val="32"/>
        </w:rPr>
      </w:pPr>
      <w:r w:rsidRPr="0090049B">
        <w:rPr>
          <w:rFonts w:asciiTheme="majorBidi" w:hAnsiTheme="majorBidi" w:cstheme="majorBidi"/>
          <w:sz w:val="32"/>
          <w:szCs w:val="32"/>
        </w:rPr>
        <w:t>The Company recognises an allowance for expected credit losses on its financial assets measured at amortised cost, without requiring a credit-impaired event to have occurred prior to the recognition. The Company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Company applies a simplified approach to determine the lifetime expected credit losses.</w:t>
      </w:r>
    </w:p>
    <w:p w14:paraId="5CFCFEBC" w14:textId="77777777" w:rsidR="00FE4215" w:rsidRPr="0090049B" w:rsidRDefault="00FE4215" w:rsidP="00FE4215">
      <w:pPr>
        <w:tabs>
          <w:tab w:val="left" w:pos="630"/>
        </w:tabs>
        <w:spacing w:before="60" w:after="60" w:line="380" w:lineRule="exact"/>
        <w:jc w:val="thaiDistribute"/>
        <w:rPr>
          <w:rFonts w:asciiTheme="majorBidi" w:hAnsiTheme="majorBidi" w:cstheme="majorBidi"/>
          <w:b/>
          <w:bCs/>
          <w:sz w:val="32"/>
          <w:szCs w:val="32"/>
        </w:rPr>
      </w:pPr>
      <w:r w:rsidRPr="0090049B">
        <w:rPr>
          <w:rFonts w:asciiTheme="majorBidi" w:hAnsiTheme="majorBidi" w:cstheme="majorBidi"/>
          <w:b/>
          <w:bCs/>
          <w:sz w:val="32"/>
          <w:szCs w:val="32"/>
        </w:rPr>
        <w:tab/>
        <w:t>Leases</w:t>
      </w:r>
    </w:p>
    <w:p w14:paraId="70C56469" w14:textId="77777777" w:rsidR="00FE4215" w:rsidRPr="0090049B" w:rsidRDefault="00FE4215" w:rsidP="00FE4215">
      <w:pPr>
        <w:spacing w:before="60" w:after="60" w:line="380" w:lineRule="exact"/>
        <w:ind w:left="600"/>
        <w:rPr>
          <w:rFonts w:asciiTheme="majorBidi" w:hAnsiTheme="majorBidi" w:cstheme="majorBidi"/>
          <w:b/>
          <w:bCs/>
          <w:i/>
          <w:iCs/>
          <w:sz w:val="32"/>
          <w:szCs w:val="32"/>
        </w:rPr>
      </w:pPr>
      <w:r w:rsidRPr="0090049B">
        <w:rPr>
          <w:rFonts w:asciiTheme="majorBidi" w:hAnsiTheme="majorBidi" w:cstheme="majorBidi"/>
          <w:b/>
          <w:bCs/>
          <w:i/>
          <w:iCs/>
          <w:sz w:val="32"/>
          <w:szCs w:val="32"/>
        </w:rPr>
        <w:t>Right-of-use assets</w:t>
      </w:r>
    </w:p>
    <w:p w14:paraId="5FAA027C" w14:textId="77777777" w:rsidR="00FE4215" w:rsidRPr="0090049B" w:rsidRDefault="00FE4215" w:rsidP="00FE4215">
      <w:pPr>
        <w:spacing w:before="60" w:after="60" w:line="380" w:lineRule="exact"/>
        <w:ind w:left="600"/>
        <w:jc w:val="thaiDistribute"/>
        <w:rPr>
          <w:rFonts w:asciiTheme="majorBidi" w:hAnsiTheme="majorBidi" w:cstheme="majorBidi"/>
          <w:sz w:val="32"/>
          <w:szCs w:val="32"/>
        </w:rPr>
      </w:pPr>
      <w:r w:rsidRPr="0090049B">
        <w:rPr>
          <w:rFonts w:asciiTheme="majorBidi" w:hAnsiTheme="majorBidi" w:cstheme="majorBidi"/>
          <w:sz w:val="32"/>
          <w:szCs w:val="32"/>
        </w:rPr>
        <w:t>The Company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182E3015" w14:textId="77777777" w:rsidR="00FE4215" w:rsidRPr="0090049B" w:rsidRDefault="00FE4215" w:rsidP="00FE4215">
      <w:pPr>
        <w:spacing w:before="60" w:after="60" w:line="380" w:lineRule="exact"/>
        <w:ind w:left="600"/>
        <w:jc w:val="thaiDistribute"/>
        <w:rPr>
          <w:rFonts w:asciiTheme="majorBidi" w:hAnsiTheme="majorBidi" w:cstheme="majorBidi"/>
          <w:sz w:val="32"/>
          <w:szCs w:val="32"/>
        </w:rPr>
      </w:pPr>
      <w:r w:rsidRPr="0090049B">
        <w:rPr>
          <w:rFonts w:asciiTheme="majorBidi" w:hAnsiTheme="majorBidi" w:cstheme="majorBidi"/>
          <w:sz w:val="32"/>
          <w:szCs w:val="32"/>
        </w:rPr>
        <w:t>Unless the Company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3EF751B9" w14:textId="77777777" w:rsidR="00FE4215" w:rsidRPr="0090049B" w:rsidRDefault="00FE4215" w:rsidP="00FE4215">
      <w:pPr>
        <w:spacing w:before="60" w:after="60" w:line="380" w:lineRule="exact"/>
        <w:ind w:left="600"/>
        <w:jc w:val="thaiDistribute"/>
        <w:rPr>
          <w:rFonts w:asciiTheme="majorBidi" w:hAnsiTheme="majorBidi" w:cstheme="majorBidi"/>
          <w:sz w:val="32"/>
          <w:szCs w:val="32"/>
        </w:rPr>
      </w:pPr>
    </w:p>
    <w:p w14:paraId="3106F39C" w14:textId="77777777" w:rsidR="00FE4215" w:rsidRPr="0090049B" w:rsidRDefault="00FE4215" w:rsidP="00FE4215">
      <w:pPr>
        <w:spacing w:before="60" w:after="60" w:line="380" w:lineRule="exact"/>
        <w:ind w:left="600"/>
        <w:jc w:val="thaiDistribute"/>
        <w:rPr>
          <w:rFonts w:asciiTheme="majorBidi" w:hAnsiTheme="majorBidi" w:cstheme="majorBidi"/>
          <w:sz w:val="32"/>
          <w:szCs w:val="32"/>
        </w:rPr>
      </w:pPr>
    </w:p>
    <w:p w14:paraId="1867392B" w14:textId="34285EC3" w:rsidR="00A35130" w:rsidRPr="0090049B" w:rsidRDefault="00A35130">
      <w:pPr>
        <w:spacing w:after="200" w:line="276" w:lineRule="auto"/>
        <w:rPr>
          <w:rFonts w:asciiTheme="majorBidi" w:hAnsiTheme="majorBidi" w:cstheme="majorBidi"/>
          <w:b/>
          <w:bCs/>
          <w:i/>
          <w:iCs/>
          <w:sz w:val="32"/>
          <w:szCs w:val="32"/>
        </w:rPr>
      </w:pPr>
      <w:r w:rsidRPr="0090049B">
        <w:rPr>
          <w:rFonts w:asciiTheme="majorBidi" w:hAnsiTheme="majorBidi" w:cstheme="majorBidi"/>
          <w:b/>
          <w:bCs/>
          <w:i/>
          <w:iCs/>
          <w:sz w:val="32"/>
          <w:szCs w:val="32"/>
        </w:rPr>
        <w:br w:type="page"/>
      </w:r>
    </w:p>
    <w:p w14:paraId="72BC737F" w14:textId="551F5ED4" w:rsidR="00FE4215" w:rsidRPr="0090049B" w:rsidRDefault="00FE4215" w:rsidP="00FE4215">
      <w:pPr>
        <w:spacing w:before="60" w:after="60" w:line="380" w:lineRule="exact"/>
        <w:ind w:left="600"/>
        <w:jc w:val="thaiDistribute"/>
        <w:rPr>
          <w:rFonts w:asciiTheme="majorBidi" w:hAnsiTheme="majorBidi" w:cstheme="majorBidi"/>
          <w:sz w:val="32"/>
          <w:szCs w:val="32"/>
        </w:rPr>
      </w:pPr>
      <w:r w:rsidRPr="0090049B">
        <w:rPr>
          <w:rFonts w:asciiTheme="majorBidi" w:hAnsiTheme="majorBidi" w:cstheme="majorBidi"/>
          <w:b/>
          <w:bCs/>
          <w:i/>
          <w:iCs/>
          <w:sz w:val="32"/>
          <w:szCs w:val="32"/>
        </w:rPr>
        <w:lastRenderedPageBreak/>
        <w:t>Lease liabilities</w:t>
      </w:r>
    </w:p>
    <w:p w14:paraId="42A7C872" w14:textId="77777777" w:rsidR="00FE4215" w:rsidRPr="0090049B" w:rsidRDefault="00FE4215" w:rsidP="00FE4215">
      <w:pPr>
        <w:spacing w:before="60" w:after="60" w:line="380" w:lineRule="exact"/>
        <w:ind w:left="600"/>
        <w:jc w:val="thaiDistribute"/>
        <w:rPr>
          <w:rFonts w:asciiTheme="majorBidi" w:hAnsiTheme="majorBidi" w:cstheme="majorBidi"/>
          <w:sz w:val="32"/>
          <w:szCs w:val="32"/>
        </w:rPr>
      </w:pPr>
      <w:r w:rsidRPr="0090049B">
        <w:rPr>
          <w:rFonts w:asciiTheme="majorBidi" w:hAnsiTheme="majorBidi" w:cstheme="majorBidi"/>
          <w:sz w:val="32"/>
          <w:szCs w:val="32"/>
        </w:rPr>
        <w:t>At the commencement date of the lease, the Company recognises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9C19A40" w14:textId="77777777" w:rsidR="00FE4215" w:rsidRPr="0090049B" w:rsidRDefault="00FE4215" w:rsidP="00FE4215">
      <w:pPr>
        <w:spacing w:before="60" w:after="60" w:line="380" w:lineRule="exact"/>
        <w:ind w:left="600"/>
        <w:jc w:val="thaiDistribute"/>
        <w:rPr>
          <w:rFonts w:asciiTheme="majorBidi" w:hAnsiTheme="majorBidi" w:cstheme="majorBidi"/>
          <w:b/>
          <w:bCs/>
          <w:i/>
          <w:iCs/>
          <w:sz w:val="32"/>
          <w:szCs w:val="32"/>
        </w:rPr>
      </w:pPr>
      <w:r w:rsidRPr="0090049B">
        <w:rPr>
          <w:rFonts w:asciiTheme="majorBidi" w:hAnsiTheme="majorBidi" w:cstheme="majorBidi"/>
          <w:b/>
          <w:bCs/>
          <w:i/>
          <w:iCs/>
          <w:sz w:val="32"/>
          <w:szCs w:val="32"/>
        </w:rPr>
        <w:t>Short-term leases and Leases of low-value assets</w:t>
      </w:r>
    </w:p>
    <w:p w14:paraId="5347651C" w14:textId="77777777" w:rsidR="00FE4215" w:rsidRPr="0090049B" w:rsidRDefault="00FE4215" w:rsidP="00FE4215">
      <w:pPr>
        <w:spacing w:before="60" w:after="60" w:line="380" w:lineRule="exact"/>
        <w:ind w:left="600"/>
        <w:jc w:val="thaiDistribute"/>
        <w:rPr>
          <w:rFonts w:asciiTheme="majorBidi" w:hAnsiTheme="majorBidi" w:cstheme="majorBidi"/>
          <w:sz w:val="32"/>
          <w:szCs w:val="32"/>
        </w:rPr>
      </w:pPr>
      <w:r w:rsidRPr="0090049B">
        <w:rPr>
          <w:rFonts w:asciiTheme="majorBidi" w:hAnsiTheme="majorBidi" w:cstheme="majorBidi"/>
          <w:sz w:val="32"/>
          <w:szCs w:val="32"/>
        </w:rPr>
        <w:t>Payments under leases that, have a lease term of 12 months or less at the commencement date, or are leases of low-value assets, are recognised as expenses on a straight-line basis over the lease term.</w:t>
      </w:r>
    </w:p>
    <w:p w14:paraId="19AF9F20" w14:textId="485E0314" w:rsidR="00BE1238" w:rsidRPr="0090049B" w:rsidRDefault="0039352D" w:rsidP="00FE4215">
      <w:pPr>
        <w:tabs>
          <w:tab w:val="left" w:pos="540"/>
        </w:tabs>
        <w:spacing w:before="120" w:after="120" w:line="380" w:lineRule="exact"/>
        <w:ind w:left="547" w:hanging="547"/>
        <w:jc w:val="both"/>
        <w:rPr>
          <w:rFonts w:asciiTheme="majorBidi" w:hAnsiTheme="majorBidi" w:cstheme="majorBidi"/>
          <w:b/>
          <w:bCs/>
          <w:sz w:val="32"/>
          <w:szCs w:val="32"/>
        </w:rPr>
      </w:pPr>
      <w:r w:rsidRPr="0090049B">
        <w:rPr>
          <w:rFonts w:asciiTheme="majorBidi" w:hAnsiTheme="majorBidi" w:cstheme="majorBidi"/>
          <w:b/>
          <w:bCs/>
          <w:sz w:val="32"/>
          <w:szCs w:val="32"/>
        </w:rPr>
        <w:t>4</w:t>
      </w:r>
      <w:r w:rsidR="006F0695" w:rsidRPr="0090049B">
        <w:rPr>
          <w:rFonts w:asciiTheme="majorBidi" w:hAnsiTheme="majorBidi" w:cstheme="majorBidi"/>
          <w:b/>
          <w:bCs/>
          <w:sz w:val="32"/>
          <w:szCs w:val="32"/>
        </w:rPr>
        <w:t>.</w:t>
      </w:r>
      <w:r w:rsidR="00BE1238" w:rsidRPr="0090049B">
        <w:rPr>
          <w:rFonts w:asciiTheme="majorBidi" w:hAnsiTheme="majorBidi" w:cstheme="majorBidi"/>
          <w:b/>
          <w:bCs/>
          <w:sz w:val="32"/>
          <w:szCs w:val="32"/>
        </w:rPr>
        <w:tab/>
      </w:r>
      <w:r w:rsidR="001721FA" w:rsidRPr="0090049B">
        <w:rPr>
          <w:rFonts w:asciiTheme="majorBidi" w:hAnsiTheme="majorBidi" w:cstheme="majorBidi"/>
          <w:b/>
          <w:bCs/>
          <w:sz w:val="32"/>
          <w:szCs w:val="32"/>
        </w:rPr>
        <w:t>Business transactions with related parties and person</w:t>
      </w:r>
    </w:p>
    <w:p w14:paraId="017843AE" w14:textId="787BE240" w:rsidR="00BE1238" w:rsidRPr="0090049B" w:rsidRDefault="001721FA" w:rsidP="00996828">
      <w:pPr>
        <w:spacing w:before="120" w:after="120" w:line="380" w:lineRule="exact"/>
        <w:ind w:left="547"/>
        <w:jc w:val="both"/>
        <w:rPr>
          <w:rFonts w:asciiTheme="majorBidi" w:hAnsiTheme="majorBidi" w:cstheme="majorBidi"/>
          <w:sz w:val="32"/>
          <w:szCs w:val="32"/>
        </w:rPr>
      </w:pPr>
      <w:r w:rsidRPr="0090049B">
        <w:rPr>
          <w:rFonts w:asciiTheme="majorBidi" w:hAnsiTheme="majorBidi" w:cstheme="majorBidi"/>
          <w:sz w:val="32"/>
          <w:szCs w:val="32"/>
        </w:rPr>
        <w:t>The Group incurred business transactions with related entities which have the same group of shareholders. The significant remaining balances and inter-company transactions between the Group with related entities and poersons are as follows:</w:t>
      </w:r>
    </w:p>
    <w:p w14:paraId="452BA7A9" w14:textId="030BFE52" w:rsidR="001721FA" w:rsidRPr="0090049B" w:rsidRDefault="001721FA" w:rsidP="001721FA">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r w:rsidRPr="0090049B">
        <w:rPr>
          <w:rFonts w:asciiTheme="majorBidi" w:hAnsiTheme="majorBidi" w:cstheme="majorBidi"/>
          <w:sz w:val="32"/>
          <w:szCs w:val="32"/>
        </w:rPr>
        <w:t>4</w:t>
      </w:r>
      <w:r w:rsidRPr="0090049B">
        <w:rPr>
          <w:rFonts w:asciiTheme="majorBidi" w:hAnsiTheme="majorBidi" w:cstheme="majorBidi"/>
          <w:sz w:val="32"/>
          <w:szCs w:val="32"/>
          <w:cs/>
        </w:rPr>
        <w:t>.1</w:t>
      </w:r>
      <w:r w:rsidRPr="0090049B">
        <w:rPr>
          <w:rFonts w:asciiTheme="majorBidi" w:hAnsiTheme="majorBidi" w:cstheme="majorBidi"/>
          <w:sz w:val="32"/>
          <w:szCs w:val="32"/>
          <w:cs/>
        </w:rPr>
        <w:tab/>
      </w:r>
      <w:r w:rsidRPr="0090049B">
        <w:rPr>
          <w:rFonts w:asciiTheme="majorBidi" w:hAnsiTheme="majorBidi" w:cstheme="majorBidi"/>
          <w:sz w:val="32"/>
          <w:szCs w:val="32"/>
        </w:rPr>
        <w:t>Related assets and liabilities are as follows:</w:t>
      </w:r>
    </w:p>
    <w:tbl>
      <w:tblPr>
        <w:tblW w:w="10688" w:type="dxa"/>
        <w:tblInd w:w="-567" w:type="dxa"/>
        <w:tblLook w:val="01E0" w:firstRow="1" w:lastRow="1" w:firstColumn="1" w:lastColumn="1" w:noHBand="0" w:noVBand="0"/>
      </w:tblPr>
      <w:tblGrid>
        <w:gridCol w:w="3060"/>
        <w:gridCol w:w="1850"/>
        <w:gridCol w:w="270"/>
        <w:gridCol w:w="1557"/>
        <w:gridCol w:w="270"/>
        <w:gridCol w:w="1588"/>
        <w:gridCol w:w="270"/>
        <w:gridCol w:w="1823"/>
      </w:tblGrid>
      <w:tr w:rsidR="001721FA" w:rsidRPr="0090049B" w14:paraId="354BAD39" w14:textId="77777777" w:rsidTr="00142A8A">
        <w:trPr>
          <w:tblHeader/>
        </w:trPr>
        <w:tc>
          <w:tcPr>
            <w:tcW w:w="3060" w:type="dxa"/>
            <w:tcBorders>
              <w:top w:val="nil"/>
              <w:left w:val="nil"/>
              <w:bottom w:val="single" w:sz="4" w:space="0" w:color="auto"/>
              <w:right w:val="nil"/>
            </w:tcBorders>
          </w:tcPr>
          <w:p w14:paraId="4F8CEC60" w14:textId="77777777" w:rsidR="001721FA" w:rsidRPr="0090049B" w:rsidRDefault="001721FA" w:rsidP="00F04967">
            <w:pPr>
              <w:ind w:left="-108" w:right="-108"/>
              <w:jc w:val="center"/>
              <w:rPr>
                <w:rFonts w:asciiTheme="majorBidi" w:hAnsiTheme="majorBidi" w:cstheme="majorBidi"/>
                <w:sz w:val="32"/>
                <w:szCs w:val="32"/>
                <w:u w:val="single"/>
              </w:rPr>
            </w:pPr>
          </w:p>
        </w:tc>
        <w:tc>
          <w:tcPr>
            <w:tcW w:w="1850" w:type="dxa"/>
            <w:tcBorders>
              <w:top w:val="nil"/>
              <w:left w:val="nil"/>
              <w:bottom w:val="single" w:sz="4" w:space="0" w:color="auto"/>
              <w:right w:val="nil"/>
            </w:tcBorders>
          </w:tcPr>
          <w:p w14:paraId="6C5511AA" w14:textId="77777777" w:rsidR="001721FA" w:rsidRPr="0090049B" w:rsidRDefault="001721FA" w:rsidP="00F04967">
            <w:pPr>
              <w:ind w:left="-108" w:right="-89"/>
              <w:jc w:val="right"/>
              <w:rPr>
                <w:rFonts w:asciiTheme="majorBidi" w:hAnsiTheme="majorBidi" w:cstheme="majorBidi"/>
                <w:sz w:val="32"/>
                <w:szCs w:val="32"/>
                <w:cs/>
              </w:rPr>
            </w:pPr>
          </w:p>
        </w:tc>
        <w:tc>
          <w:tcPr>
            <w:tcW w:w="5778" w:type="dxa"/>
            <w:gridSpan w:val="6"/>
            <w:tcBorders>
              <w:top w:val="nil"/>
              <w:left w:val="nil"/>
              <w:right w:val="nil"/>
            </w:tcBorders>
          </w:tcPr>
          <w:p w14:paraId="16938B17" w14:textId="7DC3E3D0" w:rsidR="001721FA" w:rsidRPr="0090049B" w:rsidRDefault="001721FA" w:rsidP="00F04967">
            <w:pPr>
              <w:ind w:left="-108" w:right="-89"/>
              <w:jc w:val="right"/>
              <w:rPr>
                <w:rFonts w:asciiTheme="majorBidi" w:hAnsiTheme="majorBidi" w:cstheme="majorBidi"/>
                <w:sz w:val="32"/>
                <w:szCs w:val="32"/>
              </w:rPr>
            </w:pPr>
            <w:r w:rsidRPr="0090049B">
              <w:rPr>
                <w:rFonts w:asciiTheme="majorBidi" w:hAnsiTheme="majorBidi" w:cstheme="majorBidi"/>
                <w:sz w:val="32"/>
                <w:szCs w:val="32"/>
                <w:cs/>
              </w:rPr>
              <w:t>(</w:t>
            </w:r>
            <w:r w:rsidRPr="0090049B">
              <w:rPr>
                <w:rFonts w:asciiTheme="majorBidi" w:hAnsiTheme="majorBidi" w:cstheme="majorBidi"/>
                <w:sz w:val="32"/>
                <w:szCs w:val="32"/>
              </w:rPr>
              <w:t>Unit</w:t>
            </w:r>
            <w:r w:rsidRPr="0090049B">
              <w:rPr>
                <w:rFonts w:asciiTheme="majorBidi" w:hAnsiTheme="majorBidi" w:cstheme="majorBidi"/>
                <w:sz w:val="32"/>
                <w:szCs w:val="32"/>
                <w:cs/>
              </w:rPr>
              <w:t xml:space="preserve"> : </w:t>
            </w:r>
            <w:r w:rsidRPr="0090049B">
              <w:rPr>
                <w:rFonts w:asciiTheme="majorBidi" w:hAnsiTheme="majorBidi" w:cstheme="majorBidi"/>
                <w:sz w:val="32"/>
                <w:szCs w:val="32"/>
              </w:rPr>
              <w:t>Thousand Bath</w:t>
            </w:r>
            <w:r w:rsidRPr="0090049B">
              <w:rPr>
                <w:rFonts w:asciiTheme="majorBidi" w:hAnsiTheme="majorBidi" w:cstheme="majorBidi"/>
                <w:sz w:val="32"/>
                <w:szCs w:val="32"/>
                <w:cs/>
              </w:rPr>
              <w:t>)</w:t>
            </w:r>
          </w:p>
        </w:tc>
      </w:tr>
      <w:tr w:rsidR="001721FA" w:rsidRPr="0090049B" w14:paraId="0BF33FB9" w14:textId="77777777" w:rsidTr="00142A8A">
        <w:trPr>
          <w:tblHeader/>
        </w:trPr>
        <w:tc>
          <w:tcPr>
            <w:tcW w:w="3060" w:type="dxa"/>
            <w:vMerge w:val="restart"/>
            <w:tcBorders>
              <w:top w:val="single" w:sz="4" w:space="0" w:color="auto"/>
              <w:left w:val="nil"/>
              <w:bottom w:val="single" w:sz="4" w:space="0" w:color="auto"/>
              <w:right w:val="nil"/>
            </w:tcBorders>
          </w:tcPr>
          <w:p w14:paraId="33414291" w14:textId="1D017E09" w:rsidR="001721FA" w:rsidRPr="0090049B" w:rsidRDefault="008F218C" w:rsidP="00F04967">
            <w:pPr>
              <w:ind w:left="-108" w:right="-108"/>
              <w:jc w:val="center"/>
              <w:rPr>
                <w:rFonts w:asciiTheme="majorBidi" w:hAnsiTheme="majorBidi" w:cstheme="majorBidi"/>
                <w:sz w:val="32"/>
                <w:szCs w:val="32"/>
              </w:rPr>
            </w:pPr>
            <w:r w:rsidRPr="0090049B">
              <w:rPr>
                <w:rFonts w:asciiTheme="majorBidi" w:hAnsiTheme="majorBidi" w:cstheme="majorBidi"/>
                <w:sz w:val="32"/>
                <w:szCs w:val="32"/>
              </w:rPr>
              <w:t>Type of items</w:t>
            </w:r>
          </w:p>
        </w:tc>
        <w:tc>
          <w:tcPr>
            <w:tcW w:w="3677" w:type="dxa"/>
            <w:gridSpan w:val="3"/>
            <w:tcBorders>
              <w:top w:val="single" w:sz="4" w:space="0" w:color="auto"/>
              <w:left w:val="nil"/>
              <w:bottom w:val="single" w:sz="4" w:space="0" w:color="auto"/>
              <w:right w:val="nil"/>
            </w:tcBorders>
          </w:tcPr>
          <w:p w14:paraId="69A38CDD" w14:textId="55E39204" w:rsidR="001721FA" w:rsidRPr="0090049B" w:rsidRDefault="008F218C" w:rsidP="00F04967">
            <w:pPr>
              <w:ind w:left="-108" w:right="-108"/>
              <w:jc w:val="center"/>
              <w:rPr>
                <w:rFonts w:asciiTheme="majorBidi" w:hAnsiTheme="majorBidi" w:cstheme="majorBidi"/>
                <w:sz w:val="32"/>
                <w:szCs w:val="32"/>
              </w:rPr>
            </w:pPr>
            <w:r w:rsidRPr="0090049B">
              <w:rPr>
                <w:rFonts w:asciiTheme="majorBidi" w:hAnsiTheme="majorBidi" w:cstheme="majorBidi"/>
                <w:sz w:val="32"/>
                <w:szCs w:val="32"/>
              </w:rPr>
              <w:t>Consolidated financial statements</w:t>
            </w:r>
          </w:p>
        </w:tc>
        <w:tc>
          <w:tcPr>
            <w:tcW w:w="270" w:type="dxa"/>
            <w:tcBorders>
              <w:left w:val="nil"/>
              <w:right w:val="nil"/>
            </w:tcBorders>
          </w:tcPr>
          <w:p w14:paraId="425FF278" w14:textId="77777777" w:rsidR="001721FA" w:rsidRPr="0090049B" w:rsidRDefault="001721FA" w:rsidP="00F04967">
            <w:pPr>
              <w:ind w:left="-108" w:right="-108"/>
              <w:jc w:val="center"/>
              <w:rPr>
                <w:rFonts w:asciiTheme="majorBidi" w:hAnsiTheme="majorBidi" w:cstheme="majorBidi"/>
                <w:sz w:val="32"/>
                <w:szCs w:val="32"/>
                <w:cs/>
              </w:rPr>
            </w:pPr>
          </w:p>
        </w:tc>
        <w:tc>
          <w:tcPr>
            <w:tcW w:w="3681" w:type="dxa"/>
            <w:gridSpan w:val="3"/>
            <w:tcBorders>
              <w:top w:val="single" w:sz="4" w:space="0" w:color="auto"/>
              <w:left w:val="nil"/>
              <w:bottom w:val="single" w:sz="4" w:space="0" w:color="auto"/>
              <w:right w:val="nil"/>
            </w:tcBorders>
          </w:tcPr>
          <w:p w14:paraId="75E5CCEB" w14:textId="430AA320" w:rsidR="001721FA" w:rsidRPr="0090049B" w:rsidRDefault="00903E2F" w:rsidP="00F04967">
            <w:pPr>
              <w:ind w:left="-108" w:right="-108"/>
              <w:jc w:val="center"/>
              <w:rPr>
                <w:rFonts w:asciiTheme="majorBidi" w:hAnsiTheme="majorBidi" w:cstheme="majorBidi"/>
                <w:sz w:val="32"/>
                <w:szCs w:val="32"/>
              </w:rPr>
            </w:pPr>
            <w:r w:rsidRPr="0090049B">
              <w:rPr>
                <w:rFonts w:asciiTheme="majorBidi" w:hAnsiTheme="majorBidi" w:cstheme="majorBidi"/>
                <w:sz w:val="32"/>
                <w:szCs w:val="32"/>
              </w:rPr>
              <w:t>Separate</w:t>
            </w:r>
            <w:r w:rsidR="008F218C" w:rsidRPr="0090049B">
              <w:rPr>
                <w:rFonts w:asciiTheme="majorBidi" w:hAnsiTheme="majorBidi" w:cstheme="majorBidi"/>
                <w:sz w:val="32"/>
                <w:szCs w:val="32"/>
              </w:rPr>
              <w:t xml:space="preserve"> financial statements</w:t>
            </w:r>
          </w:p>
        </w:tc>
      </w:tr>
      <w:tr w:rsidR="001721FA" w:rsidRPr="0090049B" w14:paraId="58B7CFF8" w14:textId="77777777" w:rsidTr="00142A8A">
        <w:trPr>
          <w:tblHeader/>
        </w:trPr>
        <w:tc>
          <w:tcPr>
            <w:tcW w:w="3060" w:type="dxa"/>
            <w:vMerge/>
            <w:tcBorders>
              <w:top w:val="single" w:sz="4" w:space="0" w:color="auto"/>
              <w:left w:val="nil"/>
              <w:bottom w:val="single" w:sz="4" w:space="0" w:color="auto"/>
              <w:right w:val="nil"/>
            </w:tcBorders>
          </w:tcPr>
          <w:p w14:paraId="0DE04280" w14:textId="77777777" w:rsidR="001721FA" w:rsidRPr="0090049B" w:rsidRDefault="001721FA" w:rsidP="00F04967">
            <w:pPr>
              <w:ind w:left="-108" w:right="-108"/>
              <w:jc w:val="thaiDistribute"/>
              <w:rPr>
                <w:rFonts w:asciiTheme="majorBidi" w:hAnsiTheme="majorBidi" w:cstheme="majorBidi"/>
                <w:sz w:val="32"/>
                <w:szCs w:val="32"/>
              </w:rPr>
            </w:pPr>
          </w:p>
        </w:tc>
        <w:tc>
          <w:tcPr>
            <w:tcW w:w="1850" w:type="dxa"/>
            <w:tcBorders>
              <w:top w:val="single" w:sz="4" w:space="0" w:color="auto"/>
              <w:left w:val="nil"/>
              <w:bottom w:val="single" w:sz="4" w:space="0" w:color="auto"/>
              <w:right w:val="nil"/>
            </w:tcBorders>
          </w:tcPr>
          <w:p w14:paraId="6F63D501" w14:textId="7D838792" w:rsidR="001721FA" w:rsidRPr="0090049B" w:rsidRDefault="00B37D4F" w:rsidP="00F04967">
            <w:pPr>
              <w:ind w:left="-108" w:right="-108"/>
              <w:jc w:val="center"/>
              <w:rPr>
                <w:rFonts w:asciiTheme="majorBidi" w:hAnsiTheme="majorBidi" w:cstheme="majorBidi"/>
                <w:spacing w:val="-2"/>
                <w:sz w:val="32"/>
                <w:szCs w:val="32"/>
              </w:rPr>
            </w:pPr>
            <w:r w:rsidRPr="0090049B">
              <w:rPr>
                <w:rFonts w:asciiTheme="majorBidi" w:hAnsiTheme="majorBidi" w:cstheme="majorBidi"/>
                <w:spacing w:val="-2"/>
                <w:sz w:val="32"/>
                <w:szCs w:val="32"/>
              </w:rPr>
              <w:t xml:space="preserve">30 </w:t>
            </w:r>
            <w:r w:rsidR="00867CA3" w:rsidRPr="0090049B">
              <w:rPr>
                <w:rFonts w:asciiTheme="majorBidi" w:hAnsiTheme="majorBidi" w:cstheme="majorBidi"/>
                <w:sz w:val="32"/>
                <w:szCs w:val="32"/>
              </w:rPr>
              <w:t>June</w:t>
            </w:r>
            <w:r w:rsidR="001721FA" w:rsidRPr="0090049B">
              <w:rPr>
                <w:rFonts w:asciiTheme="majorBidi" w:hAnsiTheme="majorBidi" w:cstheme="majorBidi"/>
                <w:spacing w:val="-2"/>
                <w:sz w:val="32"/>
                <w:szCs w:val="32"/>
                <w:cs/>
              </w:rPr>
              <w:t xml:space="preserve"> </w:t>
            </w:r>
            <w:r w:rsidR="001721FA" w:rsidRPr="0090049B">
              <w:rPr>
                <w:rFonts w:asciiTheme="majorBidi" w:hAnsiTheme="majorBidi" w:cstheme="majorBidi"/>
                <w:spacing w:val="-2"/>
                <w:sz w:val="32"/>
                <w:szCs w:val="32"/>
              </w:rPr>
              <w:t xml:space="preserve">2020 </w:t>
            </w:r>
          </w:p>
        </w:tc>
        <w:tc>
          <w:tcPr>
            <w:tcW w:w="270" w:type="dxa"/>
            <w:tcBorders>
              <w:top w:val="single" w:sz="4" w:space="0" w:color="auto"/>
              <w:left w:val="nil"/>
              <w:right w:val="nil"/>
            </w:tcBorders>
          </w:tcPr>
          <w:p w14:paraId="63EF8385" w14:textId="77777777" w:rsidR="001721FA" w:rsidRPr="0090049B" w:rsidRDefault="001721FA" w:rsidP="00F04967">
            <w:pPr>
              <w:ind w:left="-108" w:right="-108"/>
              <w:jc w:val="center"/>
              <w:rPr>
                <w:rFonts w:asciiTheme="majorBidi" w:hAnsiTheme="majorBidi" w:cstheme="majorBidi"/>
                <w:spacing w:val="-2"/>
                <w:sz w:val="32"/>
                <w:szCs w:val="32"/>
              </w:rPr>
            </w:pPr>
          </w:p>
        </w:tc>
        <w:tc>
          <w:tcPr>
            <w:tcW w:w="1557" w:type="dxa"/>
            <w:tcBorders>
              <w:top w:val="single" w:sz="4" w:space="0" w:color="auto"/>
              <w:left w:val="nil"/>
              <w:bottom w:val="single" w:sz="4" w:space="0" w:color="auto"/>
              <w:right w:val="nil"/>
            </w:tcBorders>
          </w:tcPr>
          <w:p w14:paraId="76955E67" w14:textId="36A63097" w:rsidR="001721FA" w:rsidRPr="0090049B" w:rsidRDefault="001721FA" w:rsidP="00F04967">
            <w:pPr>
              <w:ind w:left="-108" w:right="-108"/>
              <w:jc w:val="center"/>
              <w:rPr>
                <w:rFonts w:asciiTheme="majorBidi" w:hAnsiTheme="majorBidi" w:cstheme="majorBidi"/>
                <w:spacing w:val="-2"/>
                <w:sz w:val="32"/>
                <w:szCs w:val="32"/>
              </w:rPr>
            </w:pPr>
            <w:r w:rsidRPr="0090049B">
              <w:rPr>
                <w:rFonts w:asciiTheme="majorBidi" w:hAnsiTheme="majorBidi" w:cstheme="majorBidi"/>
                <w:spacing w:val="-2"/>
                <w:sz w:val="32"/>
                <w:szCs w:val="32"/>
              </w:rPr>
              <w:t>31</w:t>
            </w:r>
            <w:r w:rsidRPr="0090049B">
              <w:rPr>
                <w:rFonts w:asciiTheme="majorBidi" w:hAnsiTheme="majorBidi" w:cstheme="majorBidi"/>
                <w:spacing w:val="-2"/>
                <w:sz w:val="32"/>
                <w:szCs w:val="32"/>
                <w:cs/>
              </w:rPr>
              <w:t xml:space="preserve"> </w:t>
            </w:r>
            <w:r w:rsidRPr="0090049B">
              <w:rPr>
                <w:rFonts w:asciiTheme="majorBidi" w:hAnsiTheme="majorBidi" w:cstheme="majorBidi"/>
                <w:spacing w:val="-2"/>
                <w:sz w:val="32"/>
                <w:szCs w:val="32"/>
              </w:rPr>
              <w:t>December</w:t>
            </w:r>
            <w:r w:rsidRPr="0090049B">
              <w:rPr>
                <w:rFonts w:asciiTheme="majorBidi" w:hAnsiTheme="majorBidi" w:cstheme="majorBidi"/>
                <w:spacing w:val="-2"/>
                <w:sz w:val="32"/>
                <w:szCs w:val="32"/>
                <w:cs/>
              </w:rPr>
              <w:t xml:space="preserve"> </w:t>
            </w:r>
            <w:r w:rsidRPr="0090049B">
              <w:rPr>
                <w:rFonts w:asciiTheme="majorBidi" w:hAnsiTheme="majorBidi" w:cstheme="majorBidi"/>
                <w:spacing w:val="-2"/>
                <w:sz w:val="32"/>
                <w:szCs w:val="32"/>
              </w:rPr>
              <w:t>2019</w:t>
            </w:r>
          </w:p>
        </w:tc>
        <w:tc>
          <w:tcPr>
            <w:tcW w:w="270" w:type="dxa"/>
            <w:tcBorders>
              <w:left w:val="nil"/>
              <w:right w:val="nil"/>
            </w:tcBorders>
          </w:tcPr>
          <w:p w14:paraId="5B53947F" w14:textId="77777777" w:rsidR="001721FA" w:rsidRPr="0090049B" w:rsidRDefault="001721FA" w:rsidP="00F04967">
            <w:pPr>
              <w:ind w:left="-200" w:right="-108" w:firstLine="92"/>
              <w:jc w:val="center"/>
              <w:rPr>
                <w:rFonts w:asciiTheme="majorBidi" w:hAnsiTheme="majorBidi" w:cstheme="majorBidi"/>
                <w:spacing w:val="-2"/>
                <w:sz w:val="32"/>
                <w:szCs w:val="32"/>
              </w:rPr>
            </w:pPr>
          </w:p>
        </w:tc>
        <w:tc>
          <w:tcPr>
            <w:tcW w:w="1588" w:type="dxa"/>
            <w:tcBorders>
              <w:top w:val="single" w:sz="4" w:space="0" w:color="auto"/>
              <w:left w:val="nil"/>
              <w:bottom w:val="single" w:sz="4" w:space="0" w:color="auto"/>
              <w:right w:val="nil"/>
            </w:tcBorders>
          </w:tcPr>
          <w:p w14:paraId="3074A860" w14:textId="74EDA87F" w:rsidR="001721FA" w:rsidRPr="0090049B" w:rsidRDefault="00B37D4F" w:rsidP="00867CA3">
            <w:pPr>
              <w:ind w:left="-108" w:right="-108"/>
              <w:jc w:val="center"/>
              <w:rPr>
                <w:rFonts w:asciiTheme="majorBidi" w:hAnsiTheme="majorBidi" w:cstheme="majorBidi"/>
                <w:sz w:val="32"/>
                <w:szCs w:val="32"/>
                <w:u w:val="single"/>
              </w:rPr>
            </w:pPr>
            <w:r w:rsidRPr="0090049B">
              <w:rPr>
                <w:rFonts w:asciiTheme="majorBidi" w:hAnsiTheme="majorBidi" w:cstheme="majorBidi"/>
                <w:spacing w:val="-2"/>
                <w:sz w:val="32"/>
                <w:szCs w:val="32"/>
              </w:rPr>
              <w:t xml:space="preserve">30 </w:t>
            </w:r>
            <w:r w:rsidR="00867CA3" w:rsidRPr="0090049B">
              <w:rPr>
                <w:rFonts w:asciiTheme="majorBidi" w:hAnsiTheme="majorBidi" w:cstheme="majorBidi"/>
                <w:sz w:val="32"/>
                <w:szCs w:val="32"/>
              </w:rPr>
              <w:t>June</w:t>
            </w:r>
            <w:r w:rsidR="008F218C" w:rsidRPr="0090049B">
              <w:rPr>
                <w:rFonts w:asciiTheme="majorBidi" w:hAnsiTheme="majorBidi" w:cstheme="majorBidi"/>
                <w:spacing w:val="-2"/>
                <w:sz w:val="32"/>
                <w:szCs w:val="32"/>
                <w:cs/>
              </w:rPr>
              <w:t xml:space="preserve"> </w:t>
            </w:r>
            <w:r w:rsidR="008F218C" w:rsidRPr="0090049B">
              <w:rPr>
                <w:rFonts w:asciiTheme="majorBidi" w:hAnsiTheme="majorBidi" w:cstheme="majorBidi"/>
                <w:spacing w:val="-2"/>
                <w:sz w:val="32"/>
                <w:szCs w:val="32"/>
              </w:rPr>
              <w:t>2020</w:t>
            </w:r>
          </w:p>
        </w:tc>
        <w:tc>
          <w:tcPr>
            <w:tcW w:w="270" w:type="dxa"/>
            <w:tcBorders>
              <w:top w:val="single" w:sz="4" w:space="0" w:color="auto"/>
              <w:left w:val="nil"/>
              <w:right w:val="nil"/>
            </w:tcBorders>
          </w:tcPr>
          <w:p w14:paraId="066C355C" w14:textId="77777777" w:rsidR="001721FA" w:rsidRPr="0090049B" w:rsidRDefault="001721FA" w:rsidP="00F04967">
            <w:pPr>
              <w:ind w:left="-108" w:right="-108"/>
              <w:jc w:val="center"/>
              <w:rPr>
                <w:rFonts w:asciiTheme="majorBidi" w:hAnsiTheme="majorBidi" w:cstheme="majorBidi"/>
                <w:spacing w:val="-2"/>
                <w:sz w:val="32"/>
                <w:szCs w:val="32"/>
              </w:rPr>
            </w:pPr>
          </w:p>
        </w:tc>
        <w:tc>
          <w:tcPr>
            <w:tcW w:w="1823" w:type="dxa"/>
            <w:tcBorders>
              <w:top w:val="single" w:sz="4" w:space="0" w:color="auto"/>
              <w:left w:val="nil"/>
              <w:bottom w:val="single" w:sz="4" w:space="0" w:color="auto"/>
              <w:right w:val="nil"/>
            </w:tcBorders>
          </w:tcPr>
          <w:p w14:paraId="0047ACAB" w14:textId="2489F2B3" w:rsidR="001721FA" w:rsidRPr="0090049B" w:rsidRDefault="008F218C" w:rsidP="00F04967">
            <w:pPr>
              <w:ind w:left="-108" w:right="-108"/>
              <w:jc w:val="center"/>
              <w:rPr>
                <w:rFonts w:asciiTheme="majorBidi" w:hAnsiTheme="majorBidi" w:cstheme="majorBidi"/>
                <w:sz w:val="32"/>
                <w:szCs w:val="32"/>
                <w:u w:val="single"/>
              </w:rPr>
            </w:pPr>
            <w:r w:rsidRPr="0090049B">
              <w:rPr>
                <w:rFonts w:asciiTheme="majorBidi" w:hAnsiTheme="majorBidi" w:cstheme="majorBidi"/>
                <w:spacing w:val="-2"/>
                <w:sz w:val="32"/>
                <w:szCs w:val="32"/>
              </w:rPr>
              <w:t>31</w:t>
            </w:r>
            <w:r w:rsidRPr="0090049B">
              <w:rPr>
                <w:rFonts w:asciiTheme="majorBidi" w:hAnsiTheme="majorBidi" w:cstheme="majorBidi"/>
                <w:spacing w:val="-2"/>
                <w:sz w:val="32"/>
                <w:szCs w:val="32"/>
                <w:cs/>
              </w:rPr>
              <w:t xml:space="preserve"> </w:t>
            </w:r>
            <w:r w:rsidRPr="0090049B">
              <w:rPr>
                <w:rFonts w:asciiTheme="majorBidi" w:hAnsiTheme="majorBidi" w:cstheme="majorBidi"/>
                <w:spacing w:val="-2"/>
                <w:sz w:val="32"/>
                <w:szCs w:val="32"/>
              </w:rPr>
              <w:t>December</w:t>
            </w:r>
            <w:r w:rsidRPr="0090049B">
              <w:rPr>
                <w:rFonts w:asciiTheme="majorBidi" w:hAnsiTheme="majorBidi" w:cstheme="majorBidi"/>
                <w:spacing w:val="-2"/>
                <w:sz w:val="32"/>
                <w:szCs w:val="32"/>
                <w:cs/>
              </w:rPr>
              <w:t xml:space="preserve"> </w:t>
            </w:r>
            <w:r w:rsidRPr="0090049B">
              <w:rPr>
                <w:rFonts w:asciiTheme="majorBidi" w:hAnsiTheme="majorBidi" w:cstheme="majorBidi"/>
                <w:spacing w:val="-2"/>
                <w:sz w:val="32"/>
                <w:szCs w:val="32"/>
              </w:rPr>
              <w:t>2019</w:t>
            </w:r>
          </w:p>
        </w:tc>
      </w:tr>
      <w:tr w:rsidR="001721FA" w:rsidRPr="0090049B" w14:paraId="54CD8A46" w14:textId="77777777" w:rsidTr="00142A8A">
        <w:trPr>
          <w:tblHeader/>
        </w:trPr>
        <w:tc>
          <w:tcPr>
            <w:tcW w:w="3060" w:type="dxa"/>
            <w:tcBorders>
              <w:top w:val="single" w:sz="4" w:space="0" w:color="auto"/>
              <w:left w:val="nil"/>
              <w:bottom w:val="nil"/>
              <w:right w:val="nil"/>
            </w:tcBorders>
          </w:tcPr>
          <w:p w14:paraId="1EB2519C" w14:textId="77777777" w:rsidR="001721FA" w:rsidRPr="0090049B" w:rsidRDefault="001721FA" w:rsidP="00F04967">
            <w:pPr>
              <w:ind w:left="-108" w:right="-108"/>
              <w:jc w:val="thaiDistribute"/>
              <w:rPr>
                <w:rFonts w:asciiTheme="majorBidi" w:hAnsiTheme="majorBidi" w:cstheme="majorBidi"/>
                <w:sz w:val="32"/>
                <w:szCs w:val="32"/>
              </w:rPr>
            </w:pPr>
          </w:p>
        </w:tc>
        <w:tc>
          <w:tcPr>
            <w:tcW w:w="1850" w:type="dxa"/>
            <w:tcBorders>
              <w:top w:val="single" w:sz="4" w:space="0" w:color="auto"/>
              <w:left w:val="nil"/>
              <w:right w:val="nil"/>
            </w:tcBorders>
          </w:tcPr>
          <w:p w14:paraId="39F1A0D8" w14:textId="77777777" w:rsidR="001721FA" w:rsidRPr="0090049B" w:rsidRDefault="001721FA" w:rsidP="00F04967">
            <w:pPr>
              <w:ind w:left="-108" w:right="-108"/>
              <w:jc w:val="center"/>
              <w:rPr>
                <w:rFonts w:asciiTheme="majorBidi" w:hAnsiTheme="majorBidi" w:cstheme="majorBidi"/>
                <w:sz w:val="32"/>
                <w:szCs w:val="32"/>
              </w:rPr>
            </w:pPr>
          </w:p>
        </w:tc>
        <w:tc>
          <w:tcPr>
            <w:tcW w:w="270" w:type="dxa"/>
            <w:tcBorders>
              <w:left w:val="nil"/>
              <w:right w:val="nil"/>
            </w:tcBorders>
          </w:tcPr>
          <w:p w14:paraId="05B449C7" w14:textId="77777777" w:rsidR="001721FA" w:rsidRPr="0090049B" w:rsidRDefault="001721FA" w:rsidP="00F04967">
            <w:pPr>
              <w:ind w:left="-108" w:right="-108"/>
              <w:jc w:val="center"/>
              <w:rPr>
                <w:rFonts w:asciiTheme="majorBidi" w:hAnsiTheme="majorBidi" w:cstheme="majorBidi"/>
                <w:sz w:val="32"/>
                <w:szCs w:val="32"/>
              </w:rPr>
            </w:pPr>
          </w:p>
        </w:tc>
        <w:tc>
          <w:tcPr>
            <w:tcW w:w="1557" w:type="dxa"/>
            <w:tcBorders>
              <w:top w:val="single" w:sz="4" w:space="0" w:color="auto"/>
              <w:left w:val="nil"/>
              <w:right w:val="nil"/>
            </w:tcBorders>
          </w:tcPr>
          <w:p w14:paraId="707EF975" w14:textId="77777777" w:rsidR="001721FA" w:rsidRPr="0090049B" w:rsidRDefault="001721FA" w:rsidP="00F04967">
            <w:pPr>
              <w:ind w:left="-108" w:right="-108"/>
              <w:jc w:val="center"/>
              <w:rPr>
                <w:rFonts w:asciiTheme="majorBidi" w:hAnsiTheme="majorBidi" w:cstheme="majorBidi"/>
                <w:sz w:val="32"/>
                <w:szCs w:val="32"/>
              </w:rPr>
            </w:pPr>
          </w:p>
        </w:tc>
        <w:tc>
          <w:tcPr>
            <w:tcW w:w="270" w:type="dxa"/>
            <w:tcBorders>
              <w:left w:val="nil"/>
              <w:right w:val="nil"/>
            </w:tcBorders>
          </w:tcPr>
          <w:p w14:paraId="5234F71D" w14:textId="77777777" w:rsidR="001721FA" w:rsidRPr="0090049B" w:rsidRDefault="001721FA" w:rsidP="00F04967">
            <w:pPr>
              <w:ind w:left="-108" w:right="-108"/>
              <w:jc w:val="center"/>
              <w:rPr>
                <w:rFonts w:asciiTheme="majorBidi" w:hAnsiTheme="majorBidi" w:cstheme="majorBidi"/>
                <w:spacing w:val="-2"/>
                <w:sz w:val="32"/>
                <w:szCs w:val="32"/>
              </w:rPr>
            </w:pPr>
          </w:p>
        </w:tc>
        <w:tc>
          <w:tcPr>
            <w:tcW w:w="1588" w:type="dxa"/>
            <w:tcBorders>
              <w:top w:val="single" w:sz="4" w:space="0" w:color="auto"/>
              <w:left w:val="nil"/>
              <w:right w:val="nil"/>
            </w:tcBorders>
          </w:tcPr>
          <w:p w14:paraId="54F8E5E1" w14:textId="77777777" w:rsidR="001721FA" w:rsidRPr="0090049B" w:rsidRDefault="001721FA" w:rsidP="00F04967">
            <w:pPr>
              <w:ind w:left="-108" w:right="-108"/>
              <w:jc w:val="center"/>
              <w:rPr>
                <w:rFonts w:asciiTheme="majorBidi" w:hAnsiTheme="majorBidi" w:cstheme="majorBidi"/>
                <w:spacing w:val="-2"/>
                <w:sz w:val="32"/>
                <w:szCs w:val="32"/>
              </w:rPr>
            </w:pPr>
          </w:p>
        </w:tc>
        <w:tc>
          <w:tcPr>
            <w:tcW w:w="270" w:type="dxa"/>
            <w:tcBorders>
              <w:left w:val="nil"/>
              <w:right w:val="nil"/>
            </w:tcBorders>
          </w:tcPr>
          <w:p w14:paraId="6B97DA7A" w14:textId="77777777" w:rsidR="001721FA" w:rsidRPr="0090049B" w:rsidRDefault="001721FA" w:rsidP="00F04967">
            <w:pPr>
              <w:ind w:left="-108" w:right="-108"/>
              <w:jc w:val="center"/>
              <w:rPr>
                <w:rFonts w:asciiTheme="majorBidi" w:hAnsiTheme="majorBidi" w:cstheme="majorBidi"/>
                <w:spacing w:val="-2"/>
                <w:sz w:val="32"/>
                <w:szCs w:val="32"/>
              </w:rPr>
            </w:pPr>
          </w:p>
        </w:tc>
        <w:tc>
          <w:tcPr>
            <w:tcW w:w="1823" w:type="dxa"/>
            <w:tcBorders>
              <w:top w:val="single" w:sz="4" w:space="0" w:color="auto"/>
              <w:left w:val="nil"/>
              <w:right w:val="nil"/>
            </w:tcBorders>
          </w:tcPr>
          <w:p w14:paraId="3BA5702F" w14:textId="77777777" w:rsidR="001721FA" w:rsidRPr="0090049B" w:rsidRDefault="001721FA" w:rsidP="00F04967">
            <w:pPr>
              <w:ind w:left="-108"/>
              <w:jc w:val="center"/>
              <w:rPr>
                <w:rFonts w:asciiTheme="majorBidi" w:hAnsiTheme="majorBidi" w:cstheme="majorBidi"/>
                <w:spacing w:val="-2"/>
                <w:sz w:val="32"/>
                <w:szCs w:val="32"/>
              </w:rPr>
            </w:pPr>
          </w:p>
        </w:tc>
      </w:tr>
      <w:tr w:rsidR="001721FA" w:rsidRPr="0090049B" w14:paraId="7AE3FE51" w14:textId="77777777" w:rsidTr="00142A8A">
        <w:trPr>
          <w:trHeight w:val="159"/>
        </w:trPr>
        <w:tc>
          <w:tcPr>
            <w:tcW w:w="3060" w:type="dxa"/>
            <w:tcBorders>
              <w:top w:val="nil"/>
              <w:left w:val="nil"/>
              <w:bottom w:val="nil"/>
              <w:right w:val="nil"/>
            </w:tcBorders>
          </w:tcPr>
          <w:p w14:paraId="6C3E790B" w14:textId="3E56D1D9" w:rsidR="001721FA" w:rsidRPr="0090049B" w:rsidRDefault="001721FA" w:rsidP="00F04967">
            <w:pPr>
              <w:ind w:left="-108" w:right="-108"/>
              <w:jc w:val="thaiDistribute"/>
              <w:rPr>
                <w:rFonts w:asciiTheme="majorBidi" w:hAnsiTheme="majorBidi" w:cstheme="majorBidi"/>
                <w:sz w:val="32"/>
                <w:szCs w:val="32"/>
                <w:cs/>
              </w:rPr>
            </w:pPr>
            <w:r w:rsidRPr="0090049B">
              <w:rPr>
                <w:rFonts w:asciiTheme="majorBidi" w:hAnsiTheme="majorBidi" w:cstheme="majorBidi"/>
                <w:sz w:val="32"/>
                <w:szCs w:val="32"/>
                <w:cs/>
              </w:rPr>
              <w:t xml:space="preserve">- </w:t>
            </w:r>
            <w:r w:rsidR="008F218C" w:rsidRPr="0090049B">
              <w:rPr>
                <w:rFonts w:asciiTheme="majorBidi" w:hAnsiTheme="majorBidi" w:cstheme="majorBidi"/>
                <w:sz w:val="32"/>
                <w:szCs w:val="32"/>
              </w:rPr>
              <w:t>Trade receivable</w:t>
            </w:r>
          </w:p>
        </w:tc>
        <w:tc>
          <w:tcPr>
            <w:tcW w:w="1850" w:type="dxa"/>
            <w:tcBorders>
              <w:left w:val="nil"/>
              <w:right w:val="nil"/>
            </w:tcBorders>
          </w:tcPr>
          <w:p w14:paraId="33B67E21" w14:textId="77777777" w:rsidR="001721FA" w:rsidRPr="0090049B" w:rsidRDefault="001721FA" w:rsidP="00F04967">
            <w:pPr>
              <w:ind w:left="171" w:right="-18"/>
              <w:jc w:val="right"/>
              <w:rPr>
                <w:rFonts w:asciiTheme="majorBidi" w:hAnsiTheme="majorBidi" w:cstheme="majorBidi"/>
                <w:sz w:val="32"/>
                <w:szCs w:val="32"/>
              </w:rPr>
            </w:pPr>
          </w:p>
        </w:tc>
        <w:tc>
          <w:tcPr>
            <w:tcW w:w="270" w:type="dxa"/>
            <w:tcBorders>
              <w:left w:val="nil"/>
              <w:right w:val="nil"/>
            </w:tcBorders>
          </w:tcPr>
          <w:p w14:paraId="7B117773" w14:textId="77777777" w:rsidR="001721FA" w:rsidRPr="0090049B" w:rsidRDefault="001721FA" w:rsidP="00F04967">
            <w:pPr>
              <w:ind w:left="171" w:right="-18"/>
              <w:jc w:val="right"/>
              <w:rPr>
                <w:rFonts w:asciiTheme="majorBidi" w:hAnsiTheme="majorBidi" w:cstheme="majorBidi"/>
                <w:sz w:val="32"/>
                <w:szCs w:val="32"/>
              </w:rPr>
            </w:pPr>
          </w:p>
        </w:tc>
        <w:tc>
          <w:tcPr>
            <w:tcW w:w="1557" w:type="dxa"/>
            <w:tcBorders>
              <w:left w:val="nil"/>
              <w:right w:val="nil"/>
            </w:tcBorders>
          </w:tcPr>
          <w:p w14:paraId="68207135" w14:textId="77777777" w:rsidR="001721FA" w:rsidRPr="0090049B" w:rsidRDefault="001721FA" w:rsidP="00F04967">
            <w:pPr>
              <w:ind w:left="171" w:right="-18"/>
              <w:jc w:val="right"/>
              <w:rPr>
                <w:rFonts w:asciiTheme="majorBidi" w:hAnsiTheme="majorBidi" w:cstheme="majorBidi"/>
                <w:sz w:val="32"/>
                <w:szCs w:val="32"/>
              </w:rPr>
            </w:pPr>
          </w:p>
        </w:tc>
        <w:tc>
          <w:tcPr>
            <w:tcW w:w="270" w:type="dxa"/>
            <w:tcBorders>
              <w:left w:val="nil"/>
              <w:right w:val="nil"/>
            </w:tcBorders>
          </w:tcPr>
          <w:p w14:paraId="3FA3F6F7" w14:textId="77777777" w:rsidR="001721FA" w:rsidRPr="0090049B" w:rsidRDefault="001721FA" w:rsidP="00F04967">
            <w:pPr>
              <w:ind w:left="171" w:right="-27"/>
              <w:jc w:val="right"/>
              <w:rPr>
                <w:rFonts w:asciiTheme="majorBidi" w:hAnsiTheme="majorBidi" w:cstheme="majorBidi"/>
                <w:sz w:val="32"/>
                <w:szCs w:val="32"/>
              </w:rPr>
            </w:pPr>
          </w:p>
        </w:tc>
        <w:tc>
          <w:tcPr>
            <w:tcW w:w="1588" w:type="dxa"/>
            <w:tcBorders>
              <w:left w:val="nil"/>
              <w:right w:val="nil"/>
            </w:tcBorders>
          </w:tcPr>
          <w:p w14:paraId="10462D1D" w14:textId="77777777" w:rsidR="001721FA" w:rsidRPr="0090049B" w:rsidRDefault="001721FA" w:rsidP="00F04967">
            <w:pPr>
              <w:ind w:left="171" w:right="-27"/>
              <w:jc w:val="right"/>
              <w:rPr>
                <w:rFonts w:asciiTheme="majorBidi" w:hAnsiTheme="majorBidi" w:cstheme="majorBidi"/>
                <w:sz w:val="32"/>
                <w:szCs w:val="32"/>
              </w:rPr>
            </w:pPr>
          </w:p>
        </w:tc>
        <w:tc>
          <w:tcPr>
            <w:tcW w:w="270" w:type="dxa"/>
            <w:tcBorders>
              <w:left w:val="nil"/>
              <w:right w:val="nil"/>
            </w:tcBorders>
          </w:tcPr>
          <w:p w14:paraId="6F3D5AAB" w14:textId="77777777" w:rsidR="001721FA" w:rsidRPr="0090049B" w:rsidRDefault="001721FA" w:rsidP="00F04967">
            <w:pPr>
              <w:ind w:left="171" w:right="-27"/>
              <w:jc w:val="right"/>
              <w:rPr>
                <w:rFonts w:asciiTheme="majorBidi" w:hAnsiTheme="majorBidi" w:cstheme="majorBidi"/>
                <w:sz w:val="32"/>
                <w:szCs w:val="32"/>
              </w:rPr>
            </w:pPr>
          </w:p>
        </w:tc>
        <w:tc>
          <w:tcPr>
            <w:tcW w:w="1823" w:type="dxa"/>
            <w:tcBorders>
              <w:left w:val="nil"/>
              <w:right w:val="nil"/>
            </w:tcBorders>
          </w:tcPr>
          <w:p w14:paraId="1FCC479C" w14:textId="77777777" w:rsidR="001721FA" w:rsidRPr="0090049B" w:rsidRDefault="001721FA" w:rsidP="00F04967">
            <w:pPr>
              <w:ind w:left="171"/>
              <w:jc w:val="right"/>
              <w:rPr>
                <w:rFonts w:asciiTheme="majorBidi" w:hAnsiTheme="majorBidi" w:cstheme="majorBidi"/>
                <w:sz w:val="32"/>
                <w:szCs w:val="32"/>
              </w:rPr>
            </w:pPr>
          </w:p>
        </w:tc>
      </w:tr>
      <w:tr w:rsidR="001721FA" w:rsidRPr="0090049B" w14:paraId="3F64497F" w14:textId="77777777" w:rsidTr="00142A8A">
        <w:trPr>
          <w:trHeight w:val="159"/>
        </w:trPr>
        <w:tc>
          <w:tcPr>
            <w:tcW w:w="3060" w:type="dxa"/>
            <w:tcBorders>
              <w:top w:val="nil"/>
              <w:left w:val="nil"/>
              <w:bottom w:val="nil"/>
              <w:right w:val="nil"/>
            </w:tcBorders>
          </w:tcPr>
          <w:p w14:paraId="17A050AE" w14:textId="2D7894B0" w:rsidR="001721FA" w:rsidRPr="0090049B" w:rsidRDefault="008F218C" w:rsidP="00F04967">
            <w:pPr>
              <w:ind w:left="171" w:right="-108"/>
              <w:jc w:val="thaiDistribute"/>
              <w:rPr>
                <w:rFonts w:asciiTheme="majorBidi" w:hAnsiTheme="majorBidi" w:cstheme="majorBidi"/>
                <w:sz w:val="32"/>
                <w:szCs w:val="32"/>
                <w:cs/>
              </w:rPr>
            </w:pPr>
            <w:r w:rsidRPr="0090049B">
              <w:rPr>
                <w:rFonts w:asciiTheme="majorBidi" w:hAnsiTheme="majorBidi" w:cstheme="majorBidi"/>
                <w:sz w:val="32"/>
                <w:szCs w:val="32"/>
              </w:rPr>
              <w:t>TSF Management Co., Ltd.</w:t>
            </w:r>
          </w:p>
        </w:tc>
        <w:tc>
          <w:tcPr>
            <w:tcW w:w="1850" w:type="dxa"/>
            <w:tcBorders>
              <w:left w:val="nil"/>
              <w:right w:val="nil"/>
            </w:tcBorders>
          </w:tcPr>
          <w:p w14:paraId="7C43E25F"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rPr>
              <w:t>-</w:t>
            </w:r>
          </w:p>
        </w:tc>
        <w:tc>
          <w:tcPr>
            <w:tcW w:w="270" w:type="dxa"/>
            <w:tcBorders>
              <w:left w:val="nil"/>
              <w:right w:val="nil"/>
            </w:tcBorders>
          </w:tcPr>
          <w:p w14:paraId="53505B6F" w14:textId="77777777" w:rsidR="001721FA" w:rsidRPr="0090049B" w:rsidRDefault="001721FA" w:rsidP="00F04967">
            <w:pPr>
              <w:ind w:left="171" w:right="-27"/>
              <w:jc w:val="right"/>
              <w:rPr>
                <w:rFonts w:asciiTheme="majorBidi" w:hAnsiTheme="majorBidi" w:cstheme="majorBidi"/>
                <w:sz w:val="32"/>
                <w:szCs w:val="32"/>
                <w:cs/>
              </w:rPr>
            </w:pPr>
          </w:p>
        </w:tc>
        <w:tc>
          <w:tcPr>
            <w:tcW w:w="1557" w:type="dxa"/>
            <w:tcBorders>
              <w:left w:val="nil"/>
              <w:right w:val="nil"/>
            </w:tcBorders>
          </w:tcPr>
          <w:p w14:paraId="4CD09427"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cs/>
              </w:rPr>
              <w:t>-</w:t>
            </w:r>
          </w:p>
        </w:tc>
        <w:tc>
          <w:tcPr>
            <w:tcW w:w="270" w:type="dxa"/>
            <w:tcBorders>
              <w:left w:val="nil"/>
              <w:right w:val="nil"/>
            </w:tcBorders>
          </w:tcPr>
          <w:p w14:paraId="78D08C68" w14:textId="77777777" w:rsidR="001721FA" w:rsidRPr="0090049B" w:rsidRDefault="001721FA" w:rsidP="00F04967">
            <w:pPr>
              <w:ind w:left="171" w:right="-27"/>
              <w:jc w:val="right"/>
              <w:rPr>
                <w:rFonts w:asciiTheme="majorBidi" w:hAnsiTheme="majorBidi" w:cstheme="majorBidi"/>
                <w:sz w:val="32"/>
                <w:szCs w:val="32"/>
              </w:rPr>
            </w:pPr>
          </w:p>
        </w:tc>
        <w:tc>
          <w:tcPr>
            <w:tcW w:w="1588" w:type="dxa"/>
            <w:tcBorders>
              <w:left w:val="nil"/>
              <w:right w:val="nil"/>
            </w:tcBorders>
          </w:tcPr>
          <w:p w14:paraId="73A775BA"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rPr>
              <w:t>-</w:t>
            </w:r>
          </w:p>
        </w:tc>
        <w:tc>
          <w:tcPr>
            <w:tcW w:w="270" w:type="dxa"/>
            <w:tcBorders>
              <w:left w:val="nil"/>
              <w:right w:val="nil"/>
            </w:tcBorders>
          </w:tcPr>
          <w:p w14:paraId="7A5C5BD3" w14:textId="77777777" w:rsidR="001721FA" w:rsidRPr="0090049B" w:rsidRDefault="001721FA" w:rsidP="00F04967">
            <w:pPr>
              <w:ind w:left="171" w:right="-27"/>
              <w:jc w:val="right"/>
              <w:rPr>
                <w:rFonts w:asciiTheme="majorBidi" w:hAnsiTheme="majorBidi" w:cstheme="majorBidi"/>
                <w:sz w:val="32"/>
                <w:szCs w:val="32"/>
              </w:rPr>
            </w:pPr>
          </w:p>
        </w:tc>
        <w:tc>
          <w:tcPr>
            <w:tcW w:w="1823" w:type="dxa"/>
            <w:tcBorders>
              <w:left w:val="nil"/>
              <w:right w:val="nil"/>
            </w:tcBorders>
          </w:tcPr>
          <w:p w14:paraId="443BA636" w14:textId="77777777" w:rsidR="001721FA" w:rsidRPr="0090049B" w:rsidRDefault="001721FA" w:rsidP="00F04967">
            <w:pPr>
              <w:ind w:left="171"/>
              <w:jc w:val="right"/>
              <w:rPr>
                <w:rFonts w:asciiTheme="majorBidi" w:hAnsiTheme="majorBidi" w:cstheme="majorBidi"/>
                <w:sz w:val="32"/>
                <w:szCs w:val="32"/>
              </w:rPr>
            </w:pPr>
            <w:r w:rsidRPr="0090049B">
              <w:rPr>
                <w:rFonts w:asciiTheme="majorBidi" w:hAnsiTheme="majorBidi" w:cstheme="majorBidi"/>
                <w:sz w:val="32"/>
                <w:szCs w:val="32"/>
              </w:rPr>
              <w:t>577</w:t>
            </w:r>
          </w:p>
        </w:tc>
      </w:tr>
      <w:tr w:rsidR="001721FA" w:rsidRPr="0090049B" w14:paraId="28028BE6" w14:textId="77777777" w:rsidTr="00142A8A">
        <w:trPr>
          <w:trHeight w:val="159"/>
        </w:trPr>
        <w:tc>
          <w:tcPr>
            <w:tcW w:w="3060" w:type="dxa"/>
            <w:tcBorders>
              <w:top w:val="nil"/>
              <w:left w:val="nil"/>
              <w:bottom w:val="nil"/>
              <w:right w:val="nil"/>
            </w:tcBorders>
          </w:tcPr>
          <w:p w14:paraId="1C2E152F" w14:textId="77777777" w:rsidR="001721FA" w:rsidRPr="0090049B" w:rsidRDefault="001721FA" w:rsidP="00F04967">
            <w:pPr>
              <w:ind w:left="-108" w:right="-108"/>
              <w:jc w:val="thaiDistribute"/>
              <w:rPr>
                <w:rFonts w:asciiTheme="majorBidi" w:hAnsiTheme="majorBidi" w:cstheme="majorBidi"/>
                <w:sz w:val="32"/>
                <w:szCs w:val="32"/>
                <w:cs/>
              </w:rPr>
            </w:pPr>
          </w:p>
        </w:tc>
        <w:tc>
          <w:tcPr>
            <w:tcW w:w="1850" w:type="dxa"/>
            <w:tcBorders>
              <w:left w:val="nil"/>
              <w:bottom w:val="single" w:sz="4" w:space="0" w:color="auto"/>
              <w:right w:val="nil"/>
            </w:tcBorders>
          </w:tcPr>
          <w:p w14:paraId="2EEF628C" w14:textId="77777777" w:rsidR="001721FA" w:rsidRPr="0090049B" w:rsidRDefault="001721FA" w:rsidP="00F04967">
            <w:pPr>
              <w:ind w:left="171" w:right="-18"/>
              <w:jc w:val="right"/>
              <w:rPr>
                <w:rFonts w:asciiTheme="majorBidi" w:hAnsiTheme="majorBidi" w:cstheme="majorBidi"/>
                <w:sz w:val="32"/>
                <w:szCs w:val="32"/>
              </w:rPr>
            </w:pPr>
          </w:p>
        </w:tc>
        <w:tc>
          <w:tcPr>
            <w:tcW w:w="270" w:type="dxa"/>
            <w:tcBorders>
              <w:left w:val="nil"/>
              <w:right w:val="nil"/>
            </w:tcBorders>
          </w:tcPr>
          <w:p w14:paraId="30A470B9" w14:textId="77777777" w:rsidR="001721FA" w:rsidRPr="0090049B" w:rsidRDefault="001721FA" w:rsidP="00F04967">
            <w:pPr>
              <w:ind w:left="171" w:right="-18"/>
              <w:jc w:val="right"/>
              <w:rPr>
                <w:rFonts w:asciiTheme="majorBidi" w:hAnsiTheme="majorBidi" w:cstheme="majorBidi"/>
                <w:sz w:val="32"/>
                <w:szCs w:val="32"/>
              </w:rPr>
            </w:pPr>
          </w:p>
        </w:tc>
        <w:tc>
          <w:tcPr>
            <w:tcW w:w="1557" w:type="dxa"/>
            <w:tcBorders>
              <w:left w:val="nil"/>
              <w:bottom w:val="single" w:sz="4" w:space="0" w:color="auto"/>
              <w:right w:val="nil"/>
            </w:tcBorders>
          </w:tcPr>
          <w:p w14:paraId="2F853735" w14:textId="77777777" w:rsidR="001721FA" w:rsidRPr="0090049B" w:rsidRDefault="001721FA" w:rsidP="00F04967">
            <w:pPr>
              <w:ind w:left="171" w:right="-18"/>
              <w:jc w:val="right"/>
              <w:rPr>
                <w:rFonts w:asciiTheme="majorBidi" w:hAnsiTheme="majorBidi" w:cstheme="majorBidi"/>
                <w:sz w:val="32"/>
                <w:szCs w:val="32"/>
              </w:rPr>
            </w:pPr>
          </w:p>
        </w:tc>
        <w:tc>
          <w:tcPr>
            <w:tcW w:w="270" w:type="dxa"/>
            <w:tcBorders>
              <w:left w:val="nil"/>
              <w:right w:val="nil"/>
            </w:tcBorders>
          </w:tcPr>
          <w:p w14:paraId="24A3C977" w14:textId="77777777" w:rsidR="001721FA" w:rsidRPr="0090049B" w:rsidRDefault="001721FA" w:rsidP="00F04967">
            <w:pPr>
              <w:ind w:left="171" w:right="-27"/>
              <w:jc w:val="right"/>
              <w:rPr>
                <w:rFonts w:asciiTheme="majorBidi" w:hAnsiTheme="majorBidi" w:cstheme="majorBidi"/>
                <w:sz w:val="32"/>
                <w:szCs w:val="32"/>
              </w:rPr>
            </w:pPr>
          </w:p>
        </w:tc>
        <w:tc>
          <w:tcPr>
            <w:tcW w:w="1588" w:type="dxa"/>
            <w:tcBorders>
              <w:left w:val="nil"/>
              <w:bottom w:val="single" w:sz="4" w:space="0" w:color="auto"/>
              <w:right w:val="nil"/>
            </w:tcBorders>
          </w:tcPr>
          <w:p w14:paraId="3A74B292" w14:textId="77777777" w:rsidR="001721FA" w:rsidRPr="0090049B" w:rsidRDefault="001721FA" w:rsidP="00F04967">
            <w:pPr>
              <w:ind w:left="171" w:right="-27"/>
              <w:jc w:val="right"/>
              <w:rPr>
                <w:rFonts w:asciiTheme="majorBidi" w:hAnsiTheme="majorBidi" w:cstheme="majorBidi"/>
                <w:sz w:val="32"/>
                <w:szCs w:val="32"/>
              </w:rPr>
            </w:pPr>
          </w:p>
        </w:tc>
        <w:tc>
          <w:tcPr>
            <w:tcW w:w="270" w:type="dxa"/>
            <w:tcBorders>
              <w:left w:val="nil"/>
              <w:right w:val="nil"/>
            </w:tcBorders>
          </w:tcPr>
          <w:p w14:paraId="29F36ACD" w14:textId="77777777" w:rsidR="001721FA" w:rsidRPr="0090049B" w:rsidRDefault="001721FA" w:rsidP="00F04967">
            <w:pPr>
              <w:ind w:left="171" w:right="-27"/>
              <w:jc w:val="right"/>
              <w:rPr>
                <w:rFonts w:asciiTheme="majorBidi" w:hAnsiTheme="majorBidi" w:cstheme="majorBidi"/>
                <w:sz w:val="32"/>
                <w:szCs w:val="32"/>
              </w:rPr>
            </w:pPr>
          </w:p>
        </w:tc>
        <w:tc>
          <w:tcPr>
            <w:tcW w:w="1823" w:type="dxa"/>
            <w:tcBorders>
              <w:left w:val="nil"/>
              <w:bottom w:val="single" w:sz="4" w:space="0" w:color="auto"/>
              <w:right w:val="nil"/>
            </w:tcBorders>
          </w:tcPr>
          <w:p w14:paraId="7A54F331" w14:textId="77777777" w:rsidR="001721FA" w:rsidRPr="0090049B" w:rsidRDefault="001721FA" w:rsidP="00F04967">
            <w:pPr>
              <w:ind w:left="171"/>
              <w:jc w:val="right"/>
              <w:rPr>
                <w:rFonts w:asciiTheme="majorBidi" w:hAnsiTheme="majorBidi" w:cstheme="majorBidi"/>
                <w:sz w:val="32"/>
                <w:szCs w:val="32"/>
              </w:rPr>
            </w:pPr>
          </w:p>
        </w:tc>
      </w:tr>
      <w:tr w:rsidR="001721FA" w:rsidRPr="0090049B" w14:paraId="2BB2DD15" w14:textId="77777777" w:rsidTr="00142A8A">
        <w:trPr>
          <w:trHeight w:val="159"/>
        </w:trPr>
        <w:tc>
          <w:tcPr>
            <w:tcW w:w="3060" w:type="dxa"/>
            <w:tcBorders>
              <w:top w:val="nil"/>
              <w:left w:val="nil"/>
              <w:bottom w:val="nil"/>
              <w:right w:val="nil"/>
            </w:tcBorders>
          </w:tcPr>
          <w:p w14:paraId="04BDBC04" w14:textId="12997367" w:rsidR="001721FA" w:rsidRPr="0090049B" w:rsidRDefault="008F218C" w:rsidP="00F04967">
            <w:pPr>
              <w:ind w:left="171" w:right="-108"/>
              <w:jc w:val="thaiDistribute"/>
              <w:rPr>
                <w:rFonts w:asciiTheme="majorBidi" w:hAnsiTheme="majorBidi" w:cstheme="majorBidi"/>
                <w:sz w:val="32"/>
                <w:szCs w:val="32"/>
              </w:rPr>
            </w:pPr>
            <w:r w:rsidRPr="0090049B">
              <w:rPr>
                <w:rFonts w:asciiTheme="majorBidi" w:hAnsiTheme="majorBidi" w:cstheme="majorBidi"/>
                <w:sz w:val="32"/>
                <w:szCs w:val="32"/>
              </w:rPr>
              <w:t>Total trade receivable</w:t>
            </w:r>
          </w:p>
        </w:tc>
        <w:tc>
          <w:tcPr>
            <w:tcW w:w="1850" w:type="dxa"/>
            <w:tcBorders>
              <w:top w:val="single" w:sz="4" w:space="0" w:color="auto"/>
              <w:left w:val="nil"/>
              <w:bottom w:val="single" w:sz="4" w:space="0" w:color="auto"/>
              <w:right w:val="nil"/>
            </w:tcBorders>
          </w:tcPr>
          <w:p w14:paraId="7DE2A789"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rPr>
              <w:t>-</w:t>
            </w:r>
          </w:p>
        </w:tc>
        <w:tc>
          <w:tcPr>
            <w:tcW w:w="270" w:type="dxa"/>
            <w:tcBorders>
              <w:left w:val="nil"/>
              <w:right w:val="nil"/>
            </w:tcBorders>
          </w:tcPr>
          <w:p w14:paraId="7B423AE9" w14:textId="77777777" w:rsidR="001721FA" w:rsidRPr="0090049B" w:rsidRDefault="001721FA" w:rsidP="00F04967">
            <w:pPr>
              <w:ind w:left="171" w:right="-27"/>
              <w:jc w:val="right"/>
              <w:rPr>
                <w:rFonts w:asciiTheme="majorBidi" w:hAnsiTheme="majorBidi" w:cstheme="majorBidi"/>
                <w:sz w:val="32"/>
                <w:szCs w:val="32"/>
              </w:rPr>
            </w:pPr>
          </w:p>
        </w:tc>
        <w:tc>
          <w:tcPr>
            <w:tcW w:w="1557" w:type="dxa"/>
            <w:tcBorders>
              <w:top w:val="single" w:sz="4" w:space="0" w:color="auto"/>
              <w:left w:val="nil"/>
              <w:bottom w:val="single" w:sz="4" w:space="0" w:color="auto"/>
              <w:right w:val="nil"/>
            </w:tcBorders>
          </w:tcPr>
          <w:p w14:paraId="36DAFE7F"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rPr>
              <w:t>-</w:t>
            </w:r>
          </w:p>
        </w:tc>
        <w:tc>
          <w:tcPr>
            <w:tcW w:w="270" w:type="dxa"/>
            <w:tcBorders>
              <w:left w:val="nil"/>
              <w:right w:val="nil"/>
            </w:tcBorders>
          </w:tcPr>
          <w:p w14:paraId="0A621FBD" w14:textId="77777777" w:rsidR="001721FA" w:rsidRPr="0090049B" w:rsidRDefault="001721FA" w:rsidP="00F04967">
            <w:pPr>
              <w:ind w:left="171" w:right="-27"/>
              <w:jc w:val="right"/>
              <w:rPr>
                <w:rFonts w:asciiTheme="majorBidi" w:hAnsiTheme="majorBidi" w:cstheme="majorBidi"/>
                <w:sz w:val="32"/>
                <w:szCs w:val="32"/>
              </w:rPr>
            </w:pPr>
          </w:p>
        </w:tc>
        <w:tc>
          <w:tcPr>
            <w:tcW w:w="1588" w:type="dxa"/>
            <w:tcBorders>
              <w:top w:val="single" w:sz="4" w:space="0" w:color="auto"/>
              <w:left w:val="nil"/>
              <w:bottom w:val="single" w:sz="4" w:space="0" w:color="auto"/>
              <w:right w:val="nil"/>
            </w:tcBorders>
          </w:tcPr>
          <w:p w14:paraId="716841B7"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rPr>
              <w:t>-</w:t>
            </w:r>
          </w:p>
        </w:tc>
        <w:tc>
          <w:tcPr>
            <w:tcW w:w="270" w:type="dxa"/>
            <w:tcBorders>
              <w:left w:val="nil"/>
              <w:right w:val="nil"/>
            </w:tcBorders>
          </w:tcPr>
          <w:p w14:paraId="47AE0231" w14:textId="77777777" w:rsidR="001721FA" w:rsidRPr="0090049B" w:rsidRDefault="001721FA" w:rsidP="00F04967">
            <w:pPr>
              <w:ind w:left="171" w:right="-27"/>
              <w:jc w:val="right"/>
              <w:rPr>
                <w:rFonts w:asciiTheme="majorBidi" w:hAnsiTheme="majorBidi" w:cstheme="majorBidi"/>
                <w:sz w:val="32"/>
                <w:szCs w:val="32"/>
              </w:rPr>
            </w:pPr>
          </w:p>
        </w:tc>
        <w:tc>
          <w:tcPr>
            <w:tcW w:w="1823" w:type="dxa"/>
            <w:tcBorders>
              <w:top w:val="single" w:sz="4" w:space="0" w:color="auto"/>
              <w:left w:val="nil"/>
              <w:bottom w:val="single" w:sz="4" w:space="0" w:color="auto"/>
              <w:right w:val="nil"/>
            </w:tcBorders>
          </w:tcPr>
          <w:p w14:paraId="7996DD40" w14:textId="77777777" w:rsidR="001721FA" w:rsidRPr="0090049B" w:rsidRDefault="001721FA" w:rsidP="00F04967">
            <w:pPr>
              <w:ind w:left="171"/>
              <w:jc w:val="right"/>
              <w:rPr>
                <w:rFonts w:asciiTheme="majorBidi" w:hAnsiTheme="majorBidi" w:cstheme="majorBidi"/>
                <w:sz w:val="32"/>
                <w:szCs w:val="32"/>
              </w:rPr>
            </w:pPr>
            <w:r w:rsidRPr="0090049B">
              <w:rPr>
                <w:rFonts w:asciiTheme="majorBidi" w:hAnsiTheme="majorBidi" w:cstheme="majorBidi"/>
                <w:sz w:val="32"/>
                <w:szCs w:val="32"/>
              </w:rPr>
              <w:t>577</w:t>
            </w:r>
          </w:p>
        </w:tc>
      </w:tr>
      <w:tr w:rsidR="001721FA" w:rsidRPr="0090049B" w14:paraId="6CCDA784" w14:textId="77777777" w:rsidTr="00142A8A">
        <w:trPr>
          <w:trHeight w:val="159"/>
        </w:trPr>
        <w:tc>
          <w:tcPr>
            <w:tcW w:w="3060" w:type="dxa"/>
            <w:tcBorders>
              <w:top w:val="nil"/>
              <w:left w:val="nil"/>
              <w:bottom w:val="nil"/>
              <w:right w:val="nil"/>
            </w:tcBorders>
          </w:tcPr>
          <w:p w14:paraId="07D839C9" w14:textId="77777777" w:rsidR="001721FA" w:rsidRPr="0090049B" w:rsidRDefault="001721FA" w:rsidP="00F04967">
            <w:pPr>
              <w:ind w:left="-108" w:right="-108"/>
              <w:jc w:val="thaiDistribute"/>
              <w:rPr>
                <w:rFonts w:asciiTheme="majorBidi" w:hAnsiTheme="majorBidi" w:cstheme="majorBidi"/>
                <w:sz w:val="32"/>
                <w:szCs w:val="32"/>
                <w:cs/>
              </w:rPr>
            </w:pPr>
          </w:p>
        </w:tc>
        <w:tc>
          <w:tcPr>
            <w:tcW w:w="1850" w:type="dxa"/>
            <w:tcBorders>
              <w:top w:val="single" w:sz="4" w:space="0" w:color="auto"/>
              <w:left w:val="nil"/>
              <w:right w:val="nil"/>
            </w:tcBorders>
          </w:tcPr>
          <w:p w14:paraId="0D2D8E9E" w14:textId="77777777" w:rsidR="001721FA" w:rsidRPr="0090049B" w:rsidRDefault="001721FA" w:rsidP="00F04967">
            <w:pPr>
              <w:ind w:left="171" w:right="-18"/>
              <w:jc w:val="right"/>
              <w:rPr>
                <w:rFonts w:asciiTheme="majorBidi" w:hAnsiTheme="majorBidi" w:cstheme="majorBidi"/>
                <w:sz w:val="32"/>
                <w:szCs w:val="32"/>
              </w:rPr>
            </w:pPr>
          </w:p>
        </w:tc>
        <w:tc>
          <w:tcPr>
            <w:tcW w:w="270" w:type="dxa"/>
            <w:tcBorders>
              <w:left w:val="nil"/>
              <w:right w:val="nil"/>
            </w:tcBorders>
          </w:tcPr>
          <w:p w14:paraId="27C4F886" w14:textId="77777777" w:rsidR="001721FA" w:rsidRPr="0090049B" w:rsidRDefault="001721FA" w:rsidP="00F04967">
            <w:pPr>
              <w:ind w:left="171" w:right="-18"/>
              <w:jc w:val="right"/>
              <w:rPr>
                <w:rFonts w:asciiTheme="majorBidi" w:hAnsiTheme="majorBidi" w:cstheme="majorBidi"/>
                <w:sz w:val="32"/>
                <w:szCs w:val="32"/>
              </w:rPr>
            </w:pPr>
          </w:p>
        </w:tc>
        <w:tc>
          <w:tcPr>
            <w:tcW w:w="1557" w:type="dxa"/>
            <w:tcBorders>
              <w:top w:val="single" w:sz="4" w:space="0" w:color="auto"/>
              <w:left w:val="nil"/>
              <w:right w:val="nil"/>
            </w:tcBorders>
          </w:tcPr>
          <w:p w14:paraId="4A7EFE34" w14:textId="77777777" w:rsidR="001721FA" w:rsidRPr="0090049B" w:rsidRDefault="001721FA" w:rsidP="00F04967">
            <w:pPr>
              <w:ind w:left="171" w:right="-18"/>
              <w:jc w:val="right"/>
              <w:rPr>
                <w:rFonts w:asciiTheme="majorBidi" w:hAnsiTheme="majorBidi" w:cstheme="majorBidi"/>
                <w:sz w:val="32"/>
                <w:szCs w:val="32"/>
              </w:rPr>
            </w:pPr>
          </w:p>
        </w:tc>
        <w:tc>
          <w:tcPr>
            <w:tcW w:w="270" w:type="dxa"/>
            <w:tcBorders>
              <w:left w:val="nil"/>
              <w:right w:val="nil"/>
            </w:tcBorders>
          </w:tcPr>
          <w:p w14:paraId="04EADC59" w14:textId="77777777" w:rsidR="001721FA" w:rsidRPr="0090049B" w:rsidRDefault="001721FA" w:rsidP="00F04967">
            <w:pPr>
              <w:ind w:left="171" w:right="-27"/>
              <w:jc w:val="right"/>
              <w:rPr>
                <w:rFonts w:asciiTheme="majorBidi" w:hAnsiTheme="majorBidi" w:cstheme="majorBidi"/>
                <w:sz w:val="32"/>
                <w:szCs w:val="32"/>
              </w:rPr>
            </w:pPr>
          </w:p>
        </w:tc>
        <w:tc>
          <w:tcPr>
            <w:tcW w:w="1588" w:type="dxa"/>
            <w:tcBorders>
              <w:top w:val="single" w:sz="4" w:space="0" w:color="auto"/>
              <w:left w:val="nil"/>
              <w:right w:val="nil"/>
            </w:tcBorders>
          </w:tcPr>
          <w:p w14:paraId="4113F270" w14:textId="77777777" w:rsidR="001721FA" w:rsidRPr="0090049B" w:rsidRDefault="001721FA" w:rsidP="00F04967">
            <w:pPr>
              <w:ind w:left="171" w:right="-27"/>
              <w:jc w:val="right"/>
              <w:rPr>
                <w:rFonts w:asciiTheme="majorBidi" w:hAnsiTheme="majorBidi" w:cstheme="majorBidi"/>
                <w:sz w:val="32"/>
                <w:szCs w:val="32"/>
              </w:rPr>
            </w:pPr>
          </w:p>
        </w:tc>
        <w:tc>
          <w:tcPr>
            <w:tcW w:w="270" w:type="dxa"/>
            <w:tcBorders>
              <w:left w:val="nil"/>
              <w:right w:val="nil"/>
            </w:tcBorders>
          </w:tcPr>
          <w:p w14:paraId="35487DB1" w14:textId="77777777" w:rsidR="001721FA" w:rsidRPr="0090049B" w:rsidRDefault="001721FA" w:rsidP="00F04967">
            <w:pPr>
              <w:ind w:left="171" w:right="-27"/>
              <w:jc w:val="right"/>
              <w:rPr>
                <w:rFonts w:asciiTheme="majorBidi" w:hAnsiTheme="majorBidi" w:cstheme="majorBidi"/>
                <w:sz w:val="32"/>
                <w:szCs w:val="32"/>
              </w:rPr>
            </w:pPr>
          </w:p>
        </w:tc>
        <w:tc>
          <w:tcPr>
            <w:tcW w:w="1823" w:type="dxa"/>
            <w:tcBorders>
              <w:top w:val="single" w:sz="4" w:space="0" w:color="auto"/>
              <w:left w:val="nil"/>
              <w:right w:val="nil"/>
            </w:tcBorders>
          </w:tcPr>
          <w:p w14:paraId="390AC252" w14:textId="77777777" w:rsidR="001721FA" w:rsidRPr="0090049B" w:rsidRDefault="001721FA" w:rsidP="00F04967">
            <w:pPr>
              <w:ind w:left="171"/>
              <w:jc w:val="right"/>
              <w:rPr>
                <w:rFonts w:asciiTheme="majorBidi" w:hAnsiTheme="majorBidi" w:cstheme="majorBidi"/>
                <w:sz w:val="32"/>
                <w:szCs w:val="32"/>
              </w:rPr>
            </w:pPr>
          </w:p>
        </w:tc>
      </w:tr>
      <w:tr w:rsidR="001721FA" w:rsidRPr="0090049B" w14:paraId="3D8216C8" w14:textId="77777777" w:rsidTr="00142A8A">
        <w:trPr>
          <w:trHeight w:val="159"/>
        </w:trPr>
        <w:tc>
          <w:tcPr>
            <w:tcW w:w="3060" w:type="dxa"/>
            <w:tcBorders>
              <w:top w:val="nil"/>
              <w:left w:val="nil"/>
              <w:bottom w:val="nil"/>
              <w:right w:val="nil"/>
            </w:tcBorders>
          </w:tcPr>
          <w:p w14:paraId="28A06A17" w14:textId="29B69C61" w:rsidR="001721FA" w:rsidRPr="0090049B" w:rsidRDefault="001721FA" w:rsidP="00F04967">
            <w:pPr>
              <w:ind w:left="-108" w:right="-108"/>
              <w:jc w:val="thaiDistribute"/>
              <w:rPr>
                <w:rFonts w:asciiTheme="majorBidi" w:hAnsiTheme="majorBidi" w:cstheme="majorBidi"/>
                <w:sz w:val="32"/>
                <w:szCs w:val="32"/>
                <w:cs/>
              </w:rPr>
            </w:pPr>
            <w:r w:rsidRPr="0090049B">
              <w:rPr>
                <w:rFonts w:asciiTheme="majorBidi" w:hAnsiTheme="majorBidi" w:cstheme="majorBidi"/>
                <w:sz w:val="32"/>
                <w:szCs w:val="32"/>
                <w:cs/>
              </w:rPr>
              <w:t xml:space="preserve">- </w:t>
            </w:r>
            <w:r w:rsidR="008F218C" w:rsidRPr="0090049B">
              <w:rPr>
                <w:rFonts w:asciiTheme="majorBidi" w:hAnsiTheme="majorBidi" w:cstheme="majorBidi"/>
                <w:sz w:val="32"/>
                <w:szCs w:val="32"/>
              </w:rPr>
              <w:t>Other receivable</w:t>
            </w:r>
          </w:p>
        </w:tc>
        <w:tc>
          <w:tcPr>
            <w:tcW w:w="1850" w:type="dxa"/>
            <w:tcBorders>
              <w:left w:val="nil"/>
              <w:right w:val="nil"/>
            </w:tcBorders>
          </w:tcPr>
          <w:p w14:paraId="2D12C701" w14:textId="77777777" w:rsidR="001721FA" w:rsidRPr="0090049B" w:rsidRDefault="001721FA" w:rsidP="00F04967">
            <w:pPr>
              <w:ind w:left="171" w:right="-18"/>
              <w:jc w:val="right"/>
              <w:rPr>
                <w:rFonts w:asciiTheme="majorBidi" w:hAnsiTheme="majorBidi" w:cstheme="majorBidi"/>
                <w:sz w:val="32"/>
                <w:szCs w:val="32"/>
              </w:rPr>
            </w:pPr>
          </w:p>
        </w:tc>
        <w:tc>
          <w:tcPr>
            <w:tcW w:w="270" w:type="dxa"/>
            <w:tcBorders>
              <w:left w:val="nil"/>
              <w:right w:val="nil"/>
            </w:tcBorders>
          </w:tcPr>
          <w:p w14:paraId="44693240" w14:textId="77777777" w:rsidR="001721FA" w:rsidRPr="0090049B" w:rsidRDefault="001721FA" w:rsidP="00F04967">
            <w:pPr>
              <w:ind w:left="171" w:right="-18"/>
              <w:jc w:val="right"/>
              <w:rPr>
                <w:rFonts w:asciiTheme="majorBidi" w:hAnsiTheme="majorBidi" w:cstheme="majorBidi"/>
                <w:sz w:val="32"/>
                <w:szCs w:val="32"/>
              </w:rPr>
            </w:pPr>
          </w:p>
        </w:tc>
        <w:tc>
          <w:tcPr>
            <w:tcW w:w="1557" w:type="dxa"/>
            <w:tcBorders>
              <w:left w:val="nil"/>
              <w:right w:val="nil"/>
            </w:tcBorders>
          </w:tcPr>
          <w:p w14:paraId="12B9A6A2" w14:textId="77777777" w:rsidR="001721FA" w:rsidRPr="0090049B" w:rsidRDefault="001721FA" w:rsidP="00F04967">
            <w:pPr>
              <w:ind w:left="171" w:right="-18"/>
              <w:jc w:val="right"/>
              <w:rPr>
                <w:rFonts w:asciiTheme="majorBidi" w:hAnsiTheme="majorBidi" w:cstheme="majorBidi"/>
                <w:sz w:val="32"/>
                <w:szCs w:val="32"/>
              </w:rPr>
            </w:pPr>
          </w:p>
        </w:tc>
        <w:tc>
          <w:tcPr>
            <w:tcW w:w="270" w:type="dxa"/>
            <w:tcBorders>
              <w:left w:val="nil"/>
              <w:right w:val="nil"/>
            </w:tcBorders>
          </w:tcPr>
          <w:p w14:paraId="773A3F1C" w14:textId="77777777" w:rsidR="001721FA" w:rsidRPr="0090049B" w:rsidRDefault="001721FA" w:rsidP="00F04967">
            <w:pPr>
              <w:ind w:left="171" w:right="-18"/>
              <w:jc w:val="right"/>
              <w:rPr>
                <w:rFonts w:asciiTheme="majorBidi" w:hAnsiTheme="majorBidi" w:cstheme="majorBidi"/>
                <w:sz w:val="32"/>
                <w:szCs w:val="32"/>
              </w:rPr>
            </w:pPr>
          </w:p>
        </w:tc>
        <w:tc>
          <w:tcPr>
            <w:tcW w:w="1588" w:type="dxa"/>
            <w:tcBorders>
              <w:left w:val="nil"/>
              <w:right w:val="nil"/>
            </w:tcBorders>
          </w:tcPr>
          <w:p w14:paraId="10940019" w14:textId="77777777" w:rsidR="001721FA" w:rsidRPr="0090049B" w:rsidRDefault="001721FA" w:rsidP="00F04967">
            <w:pPr>
              <w:ind w:left="171" w:right="-18"/>
              <w:jc w:val="right"/>
              <w:rPr>
                <w:rFonts w:asciiTheme="majorBidi" w:hAnsiTheme="majorBidi" w:cstheme="majorBidi"/>
                <w:sz w:val="32"/>
                <w:szCs w:val="32"/>
              </w:rPr>
            </w:pPr>
          </w:p>
        </w:tc>
        <w:tc>
          <w:tcPr>
            <w:tcW w:w="270" w:type="dxa"/>
            <w:tcBorders>
              <w:left w:val="nil"/>
              <w:right w:val="nil"/>
            </w:tcBorders>
          </w:tcPr>
          <w:p w14:paraId="18D47A5A" w14:textId="77777777" w:rsidR="001721FA" w:rsidRPr="0090049B" w:rsidRDefault="001721FA" w:rsidP="00F04967">
            <w:pPr>
              <w:ind w:left="171" w:right="-18"/>
              <w:jc w:val="right"/>
              <w:rPr>
                <w:rFonts w:asciiTheme="majorBidi" w:hAnsiTheme="majorBidi" w:cstheme="majorBidi"/>
                <w:sz w:val="32"/>
                <w:szCs w:val="32"/>
              </w:rPr>
            </w:pPr>
          </w:p>
        </w:tc>
        <w:tc>
          <w:tcPr>
            <w:tcW w:w="1823" w:type="dxa"/>
            <w:tcBorders>
              <w:left w:val="nil"/>
              <w:right w:val="nil"/>
            </w:tcBorders>
          </w:tcPr>
          <w:p w14:paraId="2A669C2C" w14:textId="77777777" w:rsidR="001721FA" w:rsidRPr="0090049B" w:rsidRDefault="001721FA" w:rsidP="00F04967">
            <w:pPr>
              <w:ind w:left="171"/>
              <w:jc w:val="right"/>
              <w:rPr>
                <w:rFonts w:asciiTheme="majorBidi" w:hAnsiTheme="majorBidi" w:cstheme="majorBidi"/>
                <w:sz w:val="32"/>
                <w:szCs w:val="32"/>
              </w:rPr>
            </w:pPr>
          </w:p>
        </w:tc>
      </w:tr>
      <w:tr w:rsidR="001721FA" w:rsidRPr="0090049B" w14:paraId="7598EF61" w14:textId="77777777" w:rsidTr="00142A8A">
        <w:trPr>
          <w:trHeight w:val="159"/>
        </w:trPr>
        <w:tc>
          <w:tcPr>
            <w:tcW w:w="3060" w:type="dxa"/>
            <w:tcBorders>
              <w:top w:val="nil"/>
              <w:left w:val="nil"/>
              <w:bottom w:val="nil"/>
              <w:right w:val="nil"/>
            </w:tcBorders>
          </w:tcPr>
          <w:p w14:paraId="42B0C57B" w14:textId="3B5356CD" w:rsidR="001721FA" w:rsidRPr="0090049B" w:rsidRDefault="008F218C" w:rsidP="00F04967">
            <w:pPr>
              <w:ind w:left="171" w:right="-108"/>
              <w:jc w:val="thaiDistribute"/>
              <w:rPr>
                <w:rFonts w:asciiTheme="majorBidi" w:hAnsiTheme="majorBidi" w:cstheme="majorBidi"/>
                <w:sz w:val="32"/>
                <w:szCs w:val="32"/>
                <w:cs/>
              </w:rPr>
            </w:pPr>
            <w:r w:rsidRPr="0090049B">
              <w:rPr>
                <w:rFonts w:asciiTheme="majorBidi" w:hAnsiTheme="majorBidi" w:cstheme="majorBidi"/>
                <w:sz w:val="32"/>
                <w:szCs w:val="32"/>
              </w:rPr>
              <w:t>TSF Extra Co., Ltd.</w:t>
            </w:r>
          </w:p>
        </w:tc>
        <w:tc>
          <w:tcPr>
            <w:tcW w:w="1850" w:type="dxa"/>
            <w:tcBorders>
              <w:left w:val="nil"/>
              <w:right w:val="nil"/>
            </w:tcBorders>
          </w:tcPr>
          <w:p w14:paraId="1294DCD3"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rPr>
              <w:t>-</w:t>
            </w:r>
          </w:p>
        </w:tc>
        <w:tc>
          <w:tcPr>
            <w:tcW w:w="270" w:type="dxa"/>
            <w:tcBorders>
              <w:left w:val="nil"/>
              <w:right w:val="nil"/>
            </w:tcBorders>
          </w:tcPr>
          <w:p w14:paraId="73E835A9" w14:textId="77777777" w:rsidR="001721FA" w:rsidRPr="0090049B" w:rsidRDefault="001721FA" w:rsidP="00F04967">
            <w:pPr>
              <w:ind w:left="171" w:right="-27"/>
              <w:jc w:val="right"/>
              <w:rPr>
                <w:rFonts w:asciiTheme="majorBidi" w:hAnsiTheme="majorBidi" w:cstheme="majorBidi"/>
                <w:sz w:val="32"/>
                <w:szCs w:val="32"/>
                <w:cs/>
              </w:rPr>
            </w:pPr>
          </w:p>
        </w:tc>
        <w:tc>
          <w:tcPr>
            <w:tcW w:w="1557" w:type="dxa"/>
            <w:tcBorders>
              <w:left w:val="nil"/>
              <w:right w:val="nil"/>
            </w:tcBorders>
          </w:tcPr>
          <w:p w14:paraId="2E5F7846"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cs/>
              </w:rPr>
              <w:t>-</w:t>
            </w:r>
          </w:p>
        </w:tc>
        <w:tc>
          <w:tcPr>
            <w:tcW w:w="270" w:type="dxa"/>
            <w:tcBorders>
              <w:left w:val="nil"/>
              <w:right w:val="nil"/>
            </w:tcBorders>
          </w:tcPr>
          <w:p w14:paraId="1F95F437" w14:textId="77777777" w:rsidR="001721FA" w:rsidRPr="0090049B" w:rsidRDefault="001721FA" w:rsidP="00F04967">
            <w:pPr>
              <w:ind w:left="171" w:right="-27"/>
              <w:jc w:val="right"/>
              <w:rPr>
                <w:rFonts w:asciiTheme="majorBidi" w:hAnsiTheme="majorBidi" w:cstheme="majorBidi"/>
                <w:sz w:val="32"/>
                <w:szCs w:val="32"/>
              </w:rPr>
            </w:pPr>
          </w:p>
        </w:tc>
        <w:tc>
          <w:tcPr>
            <w:tcW w:w="1588" w:type="dxa"/>
            <w:tcBorders>
              <w:left w:val="nil"/>
              <w:right w:val="nil"/>
            </w:tcBorders>
          </w:tcPr>
          <w:p w14:paraId="56C6B334" w14:textId="2EF3F1BD" w:rsidR="001721FA" w:rsidRPr="0090049B" w:rsidRDefault="00B37D4F"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rPr>
              <w:t>6,110</w:t>
            </w:r>
          </w:p>
        </w:tc>
        <w:tc>
          <w:tcPr>
            <w:tcW w:w="270" w:type="dxa"/>
            <w:tcBorders>
              <w:left w:val="nil"/>
              <w:right w:val="nil"/>
            </w:tcBorders>
          </w:tcPr>
          <w:p w14:paraId="1FD5A7D6" w14:textId="77777777" w:rsidR="001721FA" w:rsidRPr="0090049B" w:rsidRDefault="001721FA" w:rsidP="00F04967">
            <w:pPr>
              <w:ind w:left="171" w:right="-27"/>
              <w:jc w:val="right"/>
              <w:rPr>
                <w:rFonts w:asciiTheme="majorBidi" w:hAnsiTheme="majorBidi" w:cstheme="majorBidi"/>
                <w:sz w:val="32"/>
                <w:szCs w:val="32"/>
              </w:rPr>
            </w:pPr>
          </w:p>
        </w:tc>
        <w:tc>
          <w:tcPr>
            <w:tcW w:w="1823" w:type="dxa"/>
            <w:tcBorders>
              <w:left w:val="nil"/>
              <w:right w:val="nil"/>
            </w:tcBorders>
          </w:tcPr>
          <w:p w14:paraId="62947D54" w14:textId="77777777" w:rsidR="001721FA" w:rsidRPr="0090049B" w:rsidRDefault="001721FA" w:rsidP="00F04967">
            <w:pPr>
              <w:ind w:left="171"/>
              <w:jc w:val="right"/>
              <w:rPr>
                <w:rFonts w:asciiTheme="majorBidi" w:hAnsiTheme="majorBidi" w:cstheme="majorBidi"/>
                <w:sz w:val="32"/>
                <w:szCs w:val="32"/>
              </w:rPr>
            </w:pPr>
            <w:r w:rsidRPr="0090049B">
              <w:rPr>
                <w:rFonts w:asciiTheme="majorBidi" w:hAnsiTheme="majorBidi" w:cstheme="majorBidi"/>
                <w:sz w:val="32"/>
                <w:szCs w:val="32"/>
              </w:rPr>
              <w:t>5,986</w:t>
            </w:r>
          </w:p>
        </w:tc>
      </w:tr>
      <w:tr w:rsidR="001721FA" w:rsidRPr="0090049B" w14:paraId="15AABBC6" w14:textId="77777777" w:rsidTr="00142A8A">
        <w:trPr>
          <w:trHeight w:val="159"/>
        </w:trPr>
        <w:tc>
          <w:tcPr>
            <w:tcW w:w="3060" w:type="dxa"/>
            <w:tcBorders>
              <w:top w:val="nil"/>
              <w:left w:val="nil"/>
              <w:bottom w:val="nil"/>
              <w:right w:val="nil"/>
            </w:tcBorders>
          </w:tcPr>
          <w:p w14:paraId="072463B6" w14:textId="538146BB" w:rsidR="001721FA" w:rsidRPr="0090049B" w:rsidRDefault="008F218C" w:rsidP="00F04967">
            <w:pPr>
              <w:ind w:right="-108"/>
              <w:jc w:val="thaiDistribute"/>
              <w:rPr>
                <w:rFonts w:asciiTheme="majorBidi" w:hAnsiTheme="majorBidi" w:cstheme="majorBidi"/>
                <w:sz w:val="32"/>
                <w:szCs w:val="32"/>
                <w:cs/>
              </w:rPr>
            </w:pPr>
            <w:r w:rsidRPr="0090049B">
              <w:rPr>
                <w:rFonts w:asciiTheme="majorBidi" w:hAnsiTheme="majorBidi" w:cstheme="majorBidi"/>
                <w:sz w:val="32"/>
                <w:szCs w:val="32"/>
                <w:u w:val="single"/>
              </w:rPr>
              <w:t xml:space="preserve">Less </w:t>
            </w:r>
            <w:r w:rsidRPr="0090049B">
              <w:rPr>
                <w:rFonts w:asciiTheme="majorBidi" w:hAnsiTheme="majorBidi" w:cstheme="majorBidi"/>
                <w:sz w:val="32"/>
                <w:szCs w:val="32"/>
              </w:rPr>
              <w:t>Allowance for doubtful debts</w:t>
            </w:r>
          </w:p>
        </w:tc>
        <w:tc>
          <w:tcPr>
            <w:tcW w:w="1850" w:type="dxa"/>
            <w:tcBorders>
              <w:left w:val="nil"/>
              <w:right w:val="nil"/>
            </w:tcBorders>
          </w:tcPr>
          <w:p w14:paraId="1A12002E" w14:textId="77777777" w:rsidR="001721FA" w:rsidRPr="0090049B" w:rsidRDefault="001721FA" w:rsidP="00F04967">
            <w:pPr>
              <w:ind w:left="171" w:right="-27"/>
              <w:jc w:val="right"/>
              <w:rPr>
                <w:rFonts w:asciiTheme="majorBidi" w:hAnsiTheme="majorBidi" w:cstheme="majorBidi"/>
                <w:sz w:val="32"/>
                <w:szCs w:val="32"/>
                <w:cs/>
              </w:rPr>
            </w:pPr>
            <w:r w:rsidRPr="0090049B">
              <w:rPr>
                <w:rFonts w:asciiTheme="majorBidi" w:hAnsiTheme="majorBidi" w:cstheme="majorBidi"/>
                <w:sz w:val="32"/>
                <w:szCs w:val="32"/>
              </w:rPr>
              <w:t>-</w:t>
            </w:r>
          </w:p>
        </w:tc>
        <w:tc>
          <w:tcPr>
            <w:tcW w:w="270" w:type="dxa"/>
            <w:tcBorders>
              <w:left w:val="nil"/>
              <w:right w:val="nil"/>
            </w:tcBorders>
          </w:tcPr>
          <w:p w14:paraId="3F9DADFE" w14:textId="77777777" w:rsidR="001721FA" w:rsidRPr="0090049B" w:rsidRDefault="001721FA" w:rsidP="00F04967">
            <w:pPr>
              <w:ind w:left="171" w:right="-27"/>
              <w:jc w:val="right"/>
              <w:rPr>
                <w:rFonts w:asciiTheme="majorBidi" w:hAnsiTheme="majorBidi" w:cstheme="majorBidi"/>
                <w:sz w:val="32"/>
                <w:szCs w:val="32"/>
                <w:cs/>
              </w:rPr>
            </w:pPr>
          </w:p>
        </w:tc>
        <w:tc>
          <w:tcPr>
            <w:tcW w:w="1557" w:type="dxa"/>
            <w:tcBorders>
              <w:left w:val="nil"/>
              <w:right w:val="nil"/>
            </w:tcBorders>
          </w:tcPr>
          <w:p w14:paraId="1F28B57A" w14:textId="77777777" w:rsidR="001721FA" w:rsidRPr="0090049B" w:rsidRDefault="001721FA" w:rsidP="00F04967">
            <w:pPr>
              <w:ind w:left="171" w:right="-27"/>
              <w:jc w:val="right"/>
              <w:rPr>
                <w:rFonts w:asciiTheme="majorBidi" w:hAnsiTheme="majorBidi" w:cstheme="majorBidi"/>
                <w:sz w:val="32"/>
                <w:szCs w:val="32"/>
                <w:cs/>
              </w:rPr>
            </w:pPr>
            <w:r w:rsidRPr="0090049B">
              <w:rPr>
                <w:rFonts w:asciiTheme="majorBidi" w:hAnsiTheme="majorBidi" w:cstheme="majorBidi"/>
                <w:sz w:val="32"/>
                <w:szCs w:val="32"/>
                <w:cs/>
              </w:rPr>
              <w:t>-</w:t>
            </w:r>
          </w:p>
        </w:tc>
        <w:tc>
          <w:tcPr>
            <w:tcW w:w="270" w:type="dxa"/>
            <w:tcBorders>
              <w:left w:val="nil"/>
              <w:right w:val="nil"/>
            </w:tcBorders>
          </w:tcPr>
          <w:p w14:paraId="77C6D8BE" w14:textId="77777777" w:rsidR="001721FA" w:rsidRPr="0090049B" w:rsidRDefault="001721FA" w:rsidP="00F04967">
            <w:pPr>
              <w:ind w:left="171" w:right="-27"/>
              <w:jc w:val="right"/>
              <w:rPr>
                <w:rFonts w:asciiTheme="majorBidi" w:hAnsiTheme="majorBidi" w:cstheme="majorBidi"/>
                <w:sz w:val="32"/>
                <w:szCs w:val="32"/>
              </w:rPr>
            </w:pPr>
          </w:p>
        </w:tc>
        <w:tc>
          <w:tcPr>
            <w:tcW w:w="1588" w:type="dxa"/>
            <w:tcBorders>
              <w:left w:val="nil"/>
              <w:right w:val="nil"/>
            </w:tcBorders>
          </w:tcPr>
          <w:p w14:paraId="2275DF8B" w14:textId="5743C103" w:rsidR="001721FA" w:rsidRPr="0090049B" w:rsidRDefault="00B37D4F"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rPr>
              <w:t>(6,110</w:t>
            </w:r>
            <w:r w:rsidR="001721FA" w:rsidRPr="0090049B">
              <w:rPr>
                <w:rFonts w:asciiTheme="majorBidi" w:hAnsiTheme="majorBidi" w:cstheme="majorBidi"/>
                <w:sz w:val="32"/>
                <w:szCs w:val="32"/>
              </w:rPr>
              <w:t>)</w:t>
            </w:r>
          </w:p>
        </w:tc>
        <w:tc>
          <w:tcPr>
            <w:tcW w:w="270" w:type="dxa"/>
            <w:tcBorders>
              <w:left w:val="nil"/>
              <w:right w:val="nil"/>
            </w:tcBorders>
          </w:tcPr>
          <w:p w14:paraId="1F0DAE57" w14:textId="77777777" w:rsidR="001721FA" w:rsidRPr="0090049B" w:rsidRDefault="001721FA" w:rsidP="00F04967">
            <w:pPr>
              <w:ind w:left="171" w:right="-27"/>
              <w:jc w:val="right"/>
              <w:rPr>
                <w:rFonts w:asciiTheme="majorBidi" w:hAnsiTheme="majorBidi" w:cstheme="majorBidi"/>
                <w:sz w:val="32"/>
                <w:szCs w:val="32"/>
              </w:rPr>
            </w:pPr>
          </w:p>
        </w:tc>
        <w:tc>
          <w:tcPr>
            <w:tcW w:w="1823" w:type="dxa"/>
            <w:tcBorders>
              <w:left w:val="nil"/>
              <w:right w:val="nil"/>
            </w:tcBorders>
          </w:tcPr>
          <w:p w14:paraId="6AE60716" w14:textId="77777777" w:rsidR="001721FA" w:rsidRPr="0090049B" w:rsidRDefault="001721FA" w:rsidP="00F04967">
            <w:pPr>
              <w:ind w:left="171"/>
              <w:jc w:val="right"/>
              <w:rPr>
                <w:rFonts w:asciiTheme="majorBidi" w:hAnsiTheme="majorBidi" w:cstheme="majorBidi"/>
                <w:sz w:val="32"/>
                <w:szCs w:val="32"/>
              </w:rPr>
            </w:pPr>
            <w:r w:rsidRPr="0090049B">
              <w:rPr>
                <w:rFonts w:asciiTheme="majorBidi" w:hAnsiTheme="majorBidi" w:cstheme="majorBidi"/>
                <w:sz w:val="32"/>
                <w:szCs w:val="32"/>
              </w:rPr>
              <w:t>(5,986)</w:t>
            </w:r>
          </w:p>
        </w:tc>
      </w:tr>
      <w:tr w:rsidR="001721FA" w:rsidRPr="0090049B" w14:paraId="4D13A7E3" w14:textId="77777777" w:rsidTr="00142A8A">
        <w:trPr>
          <w:trHeight w:val="159"/>
        </w:trPr>
        <w:tc>
          <w:tcPr>
            <w:tcW w:w="3060" w:type="dxa"/>
            <w:tcBorders>
              <w:top w:val="nil"/>
              <w:left w:val="nil"/>
              <w:bottom w:val="nil"/>
              <w:right w:val="nil"/>
            </w:tcBorders>
          </w:tcPr>
          <w:p w14:paraId="51F25A3E" w14:textId="77777777" w:rsidR="001721FA" w:rsidRPr="0090049B" w:rsidRDefault="001721FA" w:rsidP="00F04967">
            <w:pPr>
              <w:ind w:left="-108" w:right="-108"/>
              <w:jc w:val="thaiDistribute"/>
              <w:rPr>
                <w:rFonts w:asciiTheme="majorBidi" w:hAnsiTheme="majorBidi" w:cstheme="majorBidi"/>
                <w:sz w:val="32"/>
                <w:szCs w:val="32"/>
                <w:cs/>
              </w:rPr>
            </w:pPr>
          </w:p>
        </w:tc>
        <w:tc>
          <w:tcPr>
            <w:tcW w:w="1850" w:type="dxa"/>
            <w:tcBorders>
              <w:left w:val="nil"/>
              <w:right w:val="nil"/>
            </w:tcBorders>
          </w:tcPr>
          <w:p w14:paraId="597CE905" w14:textId="77777777" w:rsidR="001721FA" w:rsidRPr="0090049B" w:rsidRDefault="001721FA" w:rsidP="00F04967">
            <w:pPr>
              <w:ind w:left="171" w:right="-18"/>
              <w:jc w:val="right"/>
              <w:rPr>
                <w:rFonts w:asciiTheme="majorBidi" w:hAnsiTheme="majorBidi" w:cstheme="majorBidi"/>
                <w:sz w:val="32"/>
                <w:szCs w:val="32"/>
              </w:rPr>
            </w:pPr>
          </w:p>
        </w:tc>
        <w:tc>
          <w:tcPr>
            <w:tcW w:w="270" w:type="dxa"/>
            <w:vMerge w:val="restart"/>
            <w:tcBorders>
              <w:left w:val="nil"/>
              <w:right w:val="nil"/>
            </w:tcBorders>
          </w:tcPr>
          <w:p w14:paraId="28043F42" w14:textId="77777777" w:rsidR="001721FA" w:rsidRPr="0090049B" w:rsidRDefault="001721FA" w:rsidP="00F04967">
            <w:pPr>
              <w:ind w:left="171" w:right="-18"/>
              <w:jc w:val="right"/>
              <w:rPr>
                <w:rFonts w:asciiTheme="majorBidi" w:hAnsiTheme="majorBidi" w:cstheme="majorBidi"/>
                <w:sz w:val="32"/>
                <w:szCs w:val="32"/>
              </w:rPr>
            </w:pPr>
          </w:p>
        </w:tc>
        <w:tc>
          <w:tcPr>
            <w:tcW w:w="1557" w:type="dxa"/>
            <w:tcBorders>
              <w:left w:val="nil"/>
              <w:right w:val="nil"/>
            </w:tcBorders>
          </w:tcPr>
          <w:p w14:paraId="45FB83AB" w14:textId="77777777" w:rsidR="001721FA" w:rsidRPr="0090049B" w:rsidRDefault="001721FA" w:rsidP="00F04967">
            <w:pPr>
              <w:ind w:left="171" w:right="-18"/>
              <w:jc w:val="right"/>
              <w:rPr>
                <w:rFonts w:asciiTheme="majorBidi" w:hAnsiTheme="majorBidi" w:cstheme="majorBidi"/>
                <w:sz w:val="32"/>
                <w:szCs w:val="32"/>
              </w:rPr>
            </w:pPr>
          </w:p>
        </w:tc>
        <w:tc>
          <w:tcPr>
            <w:tcW w:w="270" w:type="dxa"/>
            <w:vMerge w:val="restart"/>
            <w:tcBorders>
              <w:left w:val="nil"/>
              <w:right w:val="nil"/>
            </w:tcBorders>
          </w:tcPr>
          <w:p w14:paraId="5CF715E7" w14:textId="77777777" w:rsidR="001721FA" w:rsidRPr="0090049B" w:rsidRDefault="001721FA" w:rsidP="00F04967">
            <w:pPr>
              <w:ind w:left="171" w:right="-18"/>
              <w:jc w:val="right"/>
              <w:rPr>
                <w:rFonts w:asciiTheme="majorBidi" w:hAnsiTheme="majorBidi" w:cstheme="majorBidi"/>
                <w:sz w:val="32"/>
                <w:szCs w:val="32"/>
              </w:rPr>
            </w:pPr>
          </w:p>
        </w:tc>
        <w:tc>
          <w:tcPr>
            <w:tcW w:w="1588" w:type="dxa"/>
            <w:tcBorders>
              <w:left w:val="nil"/>
              <w:right w:val="nil"/>
            </w:tcBorders>
          </w:tcPr>
          <w:p w14:paraId="0E103682" w14:textId="77777777" w:rsidR="001721FA" w:rsidRPr="0090049B" w:rsidRDefault="001721FA" w:rsidP="00F04967">
            <w:pPr>
              <w:ind w:left="171" w:right="-18"/>
              <w:jc w:val="right"/>
              <w:rPr>
                <w:rFonts w:asciiTheme="majorBidi" w:hAnsiTheme="majorBidi" w:cstheme="majorBidi"/>
                <w:sz w:val="32"/>
                <w:szCs w:val="32"/>
              </w:rPr>
            </w:pPr>
          </w:p>
        </w:tc>
        <w:tc>
          <w:tcPr>
            <w:tcW w:w="270" w:type="dxa"/>
            <w:vMerge w:val="restart"/>
            <w:tcBorders>
              <w:left w:val="nil"/>
              <w:right w:val="nil"/>
            </w:tcBorders>
          </w:tcPr>
          <w:p w14:paraId="1F07C8CF" w14:textId="77777777" w:rsidR="001721FA" w:rsidRPr="0090049B" w:rsidRDefault="001721FA" w:rsidP="00F04967">
            <w:pPr>
              <w:ind w:left="171" w:right="-18"/>
              <w:jc w:val="right"/>
              <w:rPr>
                <w:rFonts w:asciiTheme="majorBidi" w:hAnsiTheme="majorBidi" w:cstheme="majorBidi"/>
                <w:sz w:val="32"/>
                <w:szCs w:val="32"/>
              </w:rPr>
            </w:pPr>
          </w:p>
        </w:tc>
        <w:tc>
          <w:tcPr>
            <w:tcW w:w="1823" w:type="dxa"/>
            <w:tcBorders>
              <w:left w:val="nil"/>
              <w:right w:val="nil"/>
            </w:tcBorders>
          </w:tcPr>
          <w:p w14:paraId="08AF6DCB" w14:textId="77777777" w:rsidR="001721FA" w:rsidRPr="0090049B" w:rsidRDefault="001721FA" w:rsidP="00F04967">
            <w:pPr>
              <w:ind w:left="171"/>
              <w:jc w:val="right"/>
              <w:rPr>
                <w:rFonts w:asciiTheme="majorBidi" w:hAnsiTheme="majorBidi" w:cstheme="majorBidi"/>
                <w:sz w:val="32"/>
                <w:szCs w:val="32"/>
              </w:rPr>
            </w:pPr>
          </w:p>
        </w:tc>
      </w:tr>
      <w:tr w:rsidR="001721FA" w:rsidRPr="0090049B" w14:paraId="49C8D83D" w14:textId="77777777" w:rsidTr="00142A8A">
        <w:trPr>
          <w:trHeight w:val="252"/>
        </w:trPr>
        <w:tc>
          <w:tcPr>
            <w:tcW w:w="3060" w:type="dxa"/>
            <w:tcBorders>
              <w:top w:val="nil"/>
              <w:left w:val="nil"/>
              <w:bottom w:val="nil"/>
              <w:right w:val="nil"/>
            </w:tcBorders>
          </w:tcPr>
          <w:p w14:paraId="061C9093" w14:textId="47E18456" w:rsidR="001721FA" w:rsidRPr="0090049B" w:rsidRDefault="008F218C" w:rsidP="00F04967">
            <w:pPr>
              <w:ind w:left="171" w:right="-108"/>
              <w:jc w:val="thaiDistribute"/>
              <w:rPr>
                <w:rFonts w:asciiTheme="majorBidi" w:hAnsiTheme="majorBidi" w:cstheme="majorBidi"/>
                <w:sz w:val="32"/>
                <w:szCs w:val="32"/>
              </w:rPr>
            </w:pPr>
            <w:r w:rsidRPr="0090049B">
              <w:rPr>
                <w:rFonts w:asciiTheme="majorBidi" w:hAnsiTheme="majorBidi" w:cstheme="majorBidi"/>
                <w:sz w:val="32"/>
                <w:szCs w:val="32"/>
              </w:rPr>
              <w:t>Total other receivable</w:t>
            </w:r>
          </w:p>
        </w:tc>
        <w:tc>
          <w:tcPr>
            <w:tcW w:w="1850" w:type="dxa"/>
            <w:tcBorders>
              <w:top w:val="single" w:sz="4" w:space="0" w:color="auto"/>
              <w:left w:val="nil"/>
              <w:bottom w:val="single" w:sz="4" w:space="0" w:color="auto"/>
              <w:right w:val="nil"/>
            </w:tcBorders>
          </w:tcPr>
          <w:p w14:paraId="10E31A77"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rPr>
              <w:t>-</w:t>
            </w:r>
          </w:p>
        </w:tc>
        <w:tc>
          <w:tcPr>
            <w:tcW w:w="270" w:type="dxa"/>
            <w:vMerge/>
            <w:tcBorders>
              <w:left w:val="nil"/>
              <w:right w:val="nil"/>
            </w:tcBorders>
          </w:tcPr>
          <w:p w14:paraId="737B1082" w14:textId="77777777" w:rsidR="001721FA" w:rsidRPr="0090049B" w:rsidRDefault="001721FA" w:rsidP="00F04967">
            <w:pPr>
              <w:ind w:left="171" w:right="-27"/>
              <w:jc w:val="right"/>
              <w:rPr>
                <w:rFonts w:asciiTheme="majorBidi" w:hAnsiTheme="majorBidi" w:cstheme="majorBidi"/>
                <w:sz w:val="32"/>
                <w:szCs w:val="32"/>
                <w:cs/>
              </w:rPr>
            </w:pPr>
          </w:p>
        </w:tc>
        <w:tc>
          <w:tcPr>
            <w:tcW w:w="1557" w:type="dxa"/>
            <w:tcBorders>
              <w:top w:val="single" w:sz="4" w:space="0" w:color="auto"/>
              <w:left w:val="nil"/>
              <w:bottom w:val="single" w:sz="4" w:space="0" w:color="auto"/>
              <w:right w:val="nil"/>
            </w:tcBorders>
          </w:tcPr>
          <w:p w14:paraId="53353DCB"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cs/>
              </w:rPr>
              <w:t>-</w:t>
            </w:r>
          </w:p>
        </w:tc>
        <w:tc>
          <w:tcPr>
            <w:tcW w:w="270" w:type="dxa"/>
            <w:vMerge/>
            <w:tcBorders>
              <w:left w:val="nil"/>
              <w:right w:val="nil"/>
            </w:tcBorders>
          </w:tcPr>
          <w:p w14:paraId="3C90643F" w14:textId="77777777" w:rsidR="001721FA" w:rsidRPr="0090049B" w:rsidRDefault="001721FA" w:rsidP="00F04967">
            <w:pPr>
              <w:ind w:left="171" w:right="-27"/>
              <w:jc w:val="right"/>
              <w:rPr>
                <w:rFonts w:asciiTheme="majorBidi" w:hAnsiTheme="majorBidi" w:cstheme="majorBidi"/>
                <w:sz w:val="32"/>
                <w:szCs w:val="32"/>
                <w:cs/>
              </w:rPr>
            </w:pPr>
          </w:p>
        </w:tc>
        <w:tc>
          <w:tcPr>
            <w:tcW w:w="1588" w:type="dxa"/>
            <w:tcBorders>
              <w:top w:val="single" w:sz="4" w:space="0" w:color="auto"/>
              <w:left w:val="nil"/>
              <w:bottom w:val="single" w:sz="4" w:space="0" w:color="auto"/>
              <w:right w:val="nil"/>
            </w:tcBorders>
          </w:tcPr>
          <w:p w14:paraId="0A629404"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rPr>
              <w:t>-</w:t>
            </w:r>
          </w:p>
        </w:tc>
        <w:tc>
          <w:tcPr>
            <w:tcW w:w="270" w:type="dxa"/>
            <w:vMerge/>
            <w:tcBorders>
              <w:left w:val="nil"/>
              <w:right w:val="nil"/>
            </w:tcBorders>
          </w:tcPr>
          <w:p w14:paraId="02D509BD" w14:textId="77777777" w:rsidR="001721FA" w:rsidRPr="0090049B" w:rsidRDefault="001721FA" w:rsidP="00F04967">
            <w:pPr>
              <w:ind w:left="171" w:right="-27"/>
              <w:jc w:val="right"/>
              <w:rPr>
                <w:rFonts w:asciiTheme="majorBidi" w:hAnsiTheme="majorBidi" w:cstheme="majorBidi"/>
                <w:sz w:val="32"/>
                <w:szCs w:val="32"/>
              </w:rPr>
            </w:pPr>
          </w:p>
        </w:tc>
        <w:tc>
          <w:tcPr>
            <w:tcW w:w="1823" w:type="dxa"/>
            <w:tcBorders>
              <w:top w:val="single" w:sz="4" w:space="0" w:color="auto"/>
              <w:left w:val="nil"/>
              <w:bottom w:val="single" w:sz="4" w:space="0" w:color="auto"/>
              <w:right w:val="nil"/>
            </w:tcBorders>
          </w:tcPr>
          <w:p w14:paraId="41E3588C" w14:textId="77777777" w:rsidR="001721FA" w:rsidRPr="0090049B" w:rsidRDefault="001721FA" w:rsidP="00F04967">
            <w:pPr>
              <w:ind w:left="171"/>
              <w:jc w:val="right"/>
              <w:rPr>
                <w:rFonts w:asciiTheme="majorBidi" w:hAnsiTheme="majorBidi" w:cstheme="majorBidi"/>
                <w:sz w:val="32"/>
                <w:szCs w:val="32"/>
              </w:rPr>
            </w:pPr>
            <w:r w:rsidRPr="0090049B">
              <w:rPr>
                <w:rFonts w:asciiTheme="majorBidi" w:hAnsiTheme="majorBidi" w:cstheme="majorBidi"/>
                <w:sz w:val="32"/>
                <w:szCs w:val="32"/>
              </w:rPr>
              <w:t>-</w:t>
            </w:r>
          </w:p>
        </w:tc>
      </w:tr>
      <w:tr w:rsidR="001721FA" w:rsidRPr="0090049B" w14:paraId="65462539" w14:textId="77777777" w:rsidTr="00142A8A">
        <w:trPr>
          <w:trHeight w:val="141"/>
        </w:trPr>
        <w:tc>
          <w:tcPr>
            <w:tcW w:w="3060" w:type="dxa"/>
            <w:tcBorders>
              <w:top w:val="nil"/>
              <w:left w:val="nil"/>
              <w:bottom w:val="nil"/>
              <w:right w:val="nil"/>
            </w:tcBorders>
          </w:tcPr>
          <w:p w14:paraId="391C83C9" w14:textId="77777777" w:rsidR="001721FA" w:rsidRPr="0090049B" w:rsidRDefault="001721FA" w:rsidP="00F04967">
            <w:pPr>
              <w:ind w:right="-108"/>
              <w:rPr>
                <w:rFonts w:asciiTheme="majorBidi" w:hAnsiTheme="majorBidi" w:cstheme="majorBidi"/>
                <w:sz w:val="32"/>
                <w:szCs w:val="32"/>
                <w:cs/>
              </w:rPr>
            </w:pPr>
          </w:p>
        </w:tc>
        <w:tc>
          <w:tcPr>
            <w:tcW w:w="1850" w:type="dxa"/>
            <w:tcBorders>
              <w:left w:val="nil"/>
              <w:right w:val="nil"/>
            </w:tcBorders>
          </w:tcPr>
          <w:p w14:paraId="15F897E1" w14:textId="77777777" w:rsidR="001721FA" w:rsidRPr="0090049B" w:rsidRDefault="001721FA" w:rsidP="00F04967">
            <w:pPr>
              <w:ind w:left="-63" w:right="-18"/>
              <w:jc w:val="right"/>
              <w:rPr>
                <w:rFonts w:asciiTheme="majorBidi" w:hAnsiTheme="majorBidi" w:cstheme="majorBidi"/>
                <w:sz w:val="32"/>
                <w:szCs w:val="32"/>
                <w:cs/>
              </w:rPr>
            </w:pPr>
          </w:p>
        </w:tc>
        <w:tc>
          <w:tcPr>
            <w:tcW w:w="270" w:type="dxa"/>
            <w:vMerge/>
            <w:tcBorders>
              <w:left w:val="nil"/>
              <w:right w:val="nil"/>
            </w:tcBorders>
          </w:tcPr>
          <w:p w14:paraId="7CE74EC1" w14:textId="77777777" w:rsidR="001721FA" w:rsidRPr="0090049B" w:rsidRDefault="001721FA" w:rsidP="00F04967">
            <w:pPr>
              <w:ind w:left="-63" w:right="-18"/>
              <w:jc w:val="right"/>
              <w:rPr>
                <w:rFonts w:asciiTheme="majorBidi" w:hAnsiTheme="majorBidi" w:cstheme="majorBidi"/>
                <w:sz w:val="32"/>
                <w:szCs w:val="32"/>
                <w:cs/>
              </w:rPr>
            </w:pPr>
          </w:p>
        </w:tc>
        <w:tc>
          <w:tcPr>
            <w:tcW w:w="1557" w:type="dxa"/>
            <w:tcBorders>
              <w:left w:val="nil"/>
              <w:right w:val="nil"/>
            </w:tcBorders>
          </w:tcPr>
          <w:p w14:paraId="50C52EE9" w14:textId="77777777" w:rsidR="001721FA" w:rsidRPr="0090049B" w:rsidRDefault="001721FA" w:rsidP="00F04967">
            <w:pPr>
              <w:ind w:left="-63" w:right="-18"/>
              <w:jc w:val="right"/>
              <w:rPr>
                <w:rFonts w:asciiTheme="majorBidi" w:hAnsiTheme="majorBidi" w:cstheme="majorBidi"/>
                <w:sz w:val="32"/>
                <w:szCs w:val="32"/>
                <w:cs/>
              </w:rPr>
            </w:pPr>
          </w:p>
        </w:tc>
        <w:tc>
          <w:tcPr>
            <w:tcW w:w="270" w:type="dxa"/>
            <w:vMerge/>
            <w:tcBorders>
              <w:left w:val="nil"/>
              <w:right w:val="nil"/>
            </w:tcBorders>
          </w:tcPr>
          <w:p w14:paraId="37A57098" w14:textId="77777777" w:rsidR="001721FA" w:rsidRPr="0090049B" w:rsidRDefault="001721FA" w:rsidP="00F04967">
            <w:pPr>
              <w:ind w:left="171" w:right="119"/>
              <w:jc w:val="right"/>
              <w:rPr>
                <w:rFonts w:asciiTheme="majorBidi" w:hAnsiTheme="majorBidi" w:cstheme="majorBidi"/>
                <w:sz w:val="32"/>
                <w:szCs w:val="32"/>
                <w:cs/>
              </w:rPr>
            </w:pPr>
          </w:p>
        </w:tc>
        <w:tc>
          <w:tcPr>
            <w:tcW w:w="1588" w:type="dxa"/>
            <w:tcBorders>
              <w:left w:val="nil"/>
              <w:right w:val="nil"/>
            </w:tcBorders>
          </w:tcPr>
          <w:p w14:paraId="60DD49CA" w14:textId="77777777" w:rsidR="001721FA" w:rsidRPr="0090049B" w:rsidRDefault="001721FA" w:rsidP="00F04967">
            <w:pPr>
              <w:ind w:left="171" w:right="119"/>
              <w:jc w:val="right"/>
              <w:rPr>
                <w:rFonts w:asciiTheme="majorBidi" w:hAnsiTheme="majorBidi" w:cstheme="majorBidi"/>
                <w:sz w:val="32"/>
                <w:szCs w:val="32"/>
                <w:cs/>
              </w:rPr>
            </w:pPr>
          </w:p>
        </w:tc>
        <w:tc>
          <w:tcPr>
            <w:tcW w:w="270" w:type="dxa"/>
            <w:vMerge/>
            <w:tcBorders>
              <w:left w:val="nil"/>
              <w:right w:val="nil"/>
            </w:tcBorders>
          </w:tcPr>
          <w:p w14:paraId="2464AAAB" w14:textId="77777777" w:rsidR="001721FA" w:rsidRPr="0090049B" w:rsidRDefault="001721FA" w:rsidP="00F04967">
            <w:pPr>
              <w:ind w:left="171" w:right="119"/>
              <w:jc w:val="right"/>
              <w:rPr>
                <w:rFonts w:asciiTheme="majorBidi" w:hAnsiTheme="majorBidi" w:cstheme="majorBidi"/>
                <w:sz w:val="32"/>
                <w:szCs w:val="32"/>
                <w:cs/>
              </w:rPr>
            </w:pPr>
          </w:p>
        </w:tc>
        <w:tc>
          <w:tcPr>
            <w:tcW w:w="1823" w:type="dxa"/>
            <w:tcBorders>
              <w:left w:val="nil"/>
              <w:right w:val="nil"/>
            </w:tcBorders>
          </w:tcPr>
          <w:p w14:paraId="44F42542" w14:textId="77777777" w:rsidR="001721FA" w:rsidRPr="0090049B" w:rsidRDefault="001721FA" w:rsidP="00F04967">
            <w:pPr>
              <w:ind w:left="171"/>
              <w:jc w:val="right"/>
              <w:rPr>
                <w:rFonts w:asciiTheme="majorBidi" w:hAnsiTheme="majorBidi" w:cstheme="majorBidi"/>
                <w:sz w:val="32"/>
                <w:szCs w:val="32"/>
                <w:cs/>
              </w:rPr>
            </w:pPr>
          </w:p>
        </w:tc>
      </w:tr>
      <w:tr w:rsidR="001721FA" w:rsidRPr="0090049B" w14:paraId="08040BE1" w14:textId="77777777" w:rsidTr="00142A8A">
        <w:trPr>
          <w:trHeight w:val="141"/>
        </w:trPr>
        <w:tc>
          <w:tcPr>
            <w:tcW w:w="3060" w:type="dxa"/>
            <w:tcBorders>
              <w:top w:val="nil"/>
              <w:left w:val="nil"/>
              <w:bottom w:val="nil"/>
              <w:right w:val="nil"/>
            </w:tcBorders>
          </w:tcPr>
          <w:p w14:paraId="4F0EEA27" w14:textId="7A04B835" w:rsidR="001721FA" w:rsidRPr="0090049B" w:rsidRDefault="008F218C" w:rsidP="00F04967">
            <w:pPr>
              <w:ind w:left="171" w:right="-108" w:hanging="246"/>
              <w:rPr>
                <w:rFonts w:asciiTheme="majorBidi" w:hAnsiTheme="majorBidi" w:cstheme="majorBidi"/>
                <w:sz w:val="32"/>
                <w:szCs w:val="32"/>
                <w:cs/>
              </w:rPr>
            </w:pPr>
            <w:r w:rsidRPr="0090049B">
              <w:rPr>
                <w:rFonts w:asciiTheme="majorBidi" w:hAnsiTheme="majorBidi" w:cstheme="majorBidi"/>
                <w:sz w:val="32"/>
                <w:szCs w:val="32"/>
              </w:rPr>
              <w:t>Short-term loan and interest receivable</w:t>
            </w:r>
          </w:p>
        </w:tc>
        <w:tc>
          <w:tcPr>
            <w:tcW w:w="1850" w:type="dxa"/>
            <w:tcBorders>
              <w:left w:val="nil"/>
              <w:right w:val="nil"/>
            </w:tcBorders>
          </w:tcPr>
          <w:p w14:paraId="0A39A9F8" w14:textId="77777777" w:rsidR="001721FA" w:rsidRPr="0090049B" w:rsidRDefault="001721FA" w:rsidP="00F04967">
            <w:pPr>
              <w:ind w:left="-63" w:right="-18"/>
              <w:jc w:val="right"/>
              <w:rPr>
                <w:rFonts w:asciiTheme="majorBidi" w:hAnsiTheme="majorBidi" w:cstheme="majorBidi"/>
                <w:sz w:val="32"/>
                <w:szCs w:val="32"/>
                <w:cs/>
              </w:rPr>
            </w:pPr>
          </w:p>
        </w:tc>
        <w:tc>
          <w:tcPr>
            <w:tcW w:w="270" w:type="dxa"/>
            <w:tcBorders>
              <w:left w:val="nil"/>
              <w:right w:val="nil"/>
            </w:tcBorders>
          </w:tcPr>
          <w:p w14:paraId="613A53BA" w14:textId="77777777" w:rsidR="001721FA" w:rsidRPr="0090049B" w:rsidRDefault="001721FA" w:rsidP="00F04967">
            <w:pPr>
              <w:ind w:left="-63" w:right="-18"/>
              <w:jc w:val="right"/>
              <w:rPr>
                <w:rFonts w:asciiTheme="majorBidi" w:hAnsiTheme="majorBidi" w:cstheme="majorBidi"/>
                <w:sz w:val="32"/>
                <w:szCs w:val="32"/>
                <w:cs/>
              </w:rPr>
            </w:pPr>
          </w:p>
        </w:tc>
        <w:tc>
          <w:tcPr>
            <w:tcW w:w="1557" w:type="dxa"/>
            <w:tcBorders>
              <w:left w:val="nil"/>
              <w:right w:val="nil"/>
            </w:tcBorders>
          </w:tcPr>
          <w:p w14:paraId="15AAEF19" w14:textId="77777777" w:rsidR="001721FA" w:rsidRPr="0090049B" w:rsidRDefault="001721FA" w:rsidP="00F04967">
            <w:pPr>
              <w:ind w:left="-63" w:right="-18"/>
              <w:jc w:val="right"/>
              <w:rPr>
                <w:rFonts w:asciiTheme="majorBidi" w:hAnsiTheme="majorBidi" w:cstheme="majorBidi"/>
                <w:sz w:val="32"/>
                <w:szCs w:val="32"/>
                <w:cs/>
              </w:rPr>
            </w:pPr>
          </w:p>
        </w:tc>
        <w:tc>
          <w:tcPr>
            <w:tcW w:w="270" w:type="dxa"/>
            <w:tcBorders>
              <w:left w:val="nil"/>
              <w:right w:val="nil"/>
            </w:tcBorders>
          </w:tcPr>
          <w:p w14:paraId="59A35478" w14:textId="77777777" w:rsidR="001721FA" w:rsidRPr="0090049B" w:rsidRDefault="001721FA" w:rsidP="00F04967">
            <w:pPr>
              <w:ind w:left="171" w:right="119"/>
              <w:jc w:val="right"/>
              <w:rPr>
                <w:rFonts w:asciiTheme="majorBidi" w:hAnsiTheme="majorBidi" w:cstheme="majorBidi"/>
                <w:sz w:val="32"/>
                <w:szCs w:val="32"/>
                <w:cs/>
              </w:rPr>
            </w:pPr>
          </w:p>
        </w:tc>
        <w:tc>
          <w:tcPr>
            <w:tcW w:w="1588" w:type="dxa"/>
            <w:tcBorders>
              <w:left w:val="nil"/>
              <w:right w:val="nil"/>
            </w:tcBorders>
          </w:tcPr>
          <w:p w14:paraId="69EC56E2" w14:textId="77777777" w:rsidR="001721FA" w:rsidRPr="0090049B" w:rsidRDefault="001721FA" w:rsidP="00F04967">
            <w:pPr>
              <w:ind w:left="171" w:right="119"/>
              <w:jc w:val="right"/>
              <w:rPr>
                <w:rFonts w:asciiTheme="majorBidi" w:hAnsiTheme="majorBidi" w:cstheme="majorBidi"/>
                <w:sz w:val="32"/>
                <w:szCs w:val="32"/>
                <w:cs/>
              </w:rPr>
            </w:pPr>
          </w:p>
        </w:tc>
        <w:tc>
          <w:tcPr>
            <w:tcW w:w="270" w:type="dxa"/>
            <w:tcBorders>
              <w:left w:val="nil"/>
              <w:right w:val="nil"/>
            </w:tcBorders>
          </w:tcPr>
          <w:p w14:paraId="2ACE0D65" w14:textId="77777777" w:rsidR="001721FA" w:rsidRPr="0090049B" w:rsidRDefault="001721FA" w:rsidP="00F04967">
            <w:pPr>
              <w:ind w:left="171" w:right="119"/>
              <w:jc w:val="right"/>
              <w:rPr>
                <w:rFonts w:asciiTheme="majorBidi" w:hAnsiTheme="majorBidi" w:cstheme="majorBidi"/>
                <w:sz w:val="32"/>
                <w:szCs w:val="32"/>
                <w:cs/>
              </w:rPr>
            </w:pPr>
          </w:p>
        </w:tc>
        <w:tc>
          <w:tcPr>
            <w:tcW w:w="1823" w:type="dxa"/>
            <w:tcBorders>
              <w:left w:val="nil"/>
              <w:right w:val="nil"/>
            </w:tcBorders>
          </w:tcPr>
          <w:p w14:paraId="3DE4A7BE" w14:textId="77777777" w:rsidR="001721FA" w:rsidRPr="0090049B" w:rsidRDefault="001721FA" w:rsidP="00F04967">
            <w:pPr>
              <w:ind w:left="171"/>
              <w:jc w:val="right"/>
              <w:rPr>
                <w:rFonts w:asciiTheme="majorBidi" w:hAnsiTheme="majorBidi" w:cstheme="majorBidi"/>
                <w:sz w:val="32"/>
                <w:szCs w:val="32"/>
                <w:cs/>
              </w:rPr>
            </w:pPr>
          </w:p>
        </w:tc>
      </w:tr>
      <w:tr w:rsidR="001721FA" w:rsidRPr="0090049B" w14:paraId="6069497E" w14:textId="77777777" w:rsidTr="00142A8A">
        <w:trPr>
          <w:trHeight w:val="141"/>
        </w:trPr>
        <w:tc>
          <w:tcPr>
            <w:tcW w:w="3060" w:type="dxa"/>
            <w:tcBorders>
              <w:top w:val="nil"/>
              <w:left w:val="nil"/>
              <w:bottom w:val="nil"/>
              <w:right w:val="nil"/>
            </w:tcBorders>
          </w:tcPr>
          <w:p w14:paraId="1E4860C7" w14:textId="77777777" w:rsidR="001721FA" w:rsidRPr="0090049B" w:rsidRDefault="001721FA" w:rsidP="00F04967">
            <w:pPr>
              <w:ind w:left="171" w:right="-108" w:hanging="246"/>
              <w:rPr>
                <w:rFonts w:asciiTheme="majorBidi" w:hAnsiTheme="majorBidi" w:cstheme="majorBidi"/>
                <w:sz w:val="32"/>
                <w:szCs w:val="32"/>
                <w:cs/>
              </w:rPr>
            </w:pPr>
          </w:p>
        </w:tc>
        <w:tc>
          <w:tcPr>
            <w:tcW w:w="1850" w:type="dxa"/>
            <w:tcBorders>
              <w:left w:val="nil"/>
              <w:right w:val="nil"/>
            </w:tcBorders>
          </w:tcPr>
          <w:p w14:paraId="59B561F2" w14:textId="77777777" w:rsidR="001721FA" w:rsidRPr="0090049B" w:rsidRDefault="001721FA" w:rsidP="00F04967">
            <w:pPr>
              <w:ind w:left="-63" w:right="-18"/>
              <w:jc w:val="right"/>
              <w:rPr>
                <w:rFonts w:asciiTheme="majorBidi" w:hAnsiTheme="majorBidi" w:cstheme="majorBidi"/>
                <w:sz w:val="32"/>
                <w:szCs w:val="32"/>
                <w:cs/>
              </w:rPr>
            </w:pPr>
          </w:p>
        </w:tc>
        <w:tc>
          <w:tcPr>
            <w:tcW w:w="270" w:type="dxa"/>
            <w:tcBorders>
              <w:left w:val="nil"/>
              <w:right w:val="nil"/>
            </w:tcBorders>
          </w:tcPr>
          <w:p w14:paraId="1E7B6ED6" w14:textId="77777777" w:rsidR="001721FA" w:rsidRPr="0090049B" w:rsidRDefault="001721FA" w:rsidP="00F04967">
            <w:pPr>
              <w:ind w:left="-63" w:right="-18"/>
              <w:jc w:val="right"/>
              <w:rPr>
                <w:rFonts w:asciiTheme="majorBidi" w:hAnsiTheme="majorBidi" w:cstheme="majorBidi"/>
                <w:sz w:val="32"/>
                <w:szCs w:val="32"/>
                <w:cs/>
              </w:rPr>
            </w:pPr>
          </w:p>
        </w:tc>
        <w:tc>
          <w:tcPr>
            <w:tcW w:w="1557" w:type="dxa"/>
            <w:tcBorders>
              <w:left w:val="nil"/>
              <w:right w:val="nil"/>
            </w:tcBorders>
          </w:tcPr>
          <w:p w14:paraId="0057CD21" w14:textId="77777777" w:rsidR="001721FA" w:rsidRPr="0090049B" w:rsidRDefault="001721FA" w:rsidP="00F04967">
            <w:pPr>
              <w:ind w:left="-63" w:right="-18"/>
              <w:jc w:val="right"/>
              <w:rPr>
                <w:rFonts w:asciiTheme="majorBidi" w:hAnsiTheme="majorBidi" w:cstheme="majorBidi"/>
                <w:sz w:val="32"/>
                <w:szCs w:val="32"/>
                <w:cs/>
              </w:rPr>
            </w:pPr>
          </w:p>
        </w:tc>
        <w:tc>
          <w:tcPr>
            <w:tcW w:w="270" w:type="dxa"/>
            <w:tcBorders>
              <w:left w:val="nil"/>
              <w:right w:val="nil"/>
            </w:tcBorders>
          </w:tcPr>
          <w:p w14:paraId="4365261B" w14:textId="77777777" w:rsidR="001721FA" w:rsidRPr="0090049B" w:rsidRDefault="001721FA" w:rsidP="00F04967">
            <w:pPr>
              <w:ind w:left="-81" w:right="-27"/>
              <w:jc w:val="right"/>
              <w:rPr>
                <w:rFonts w:asciiTheme="majorBidi" w:hAnsiTheme="majorBidi" w:cstheme="majorBidi"/>
                <w:sz w:val="32"/>
                <w:szCs w:val="32"/>
                <w:cs/>
              </w:rPr>
            </w:pPr>
          </w:p>
        </w:tc>
        <w:tc>
          <w:tcPr>
            <w:tcW w:w="1588" w:type="dxa"/>
            <w:tcBorders>
              <w:left w:val="nil"/>
              <w:right w:val="nil"/>
            </w:tcBorders>
          </w:tcPr>
          <w:p w14:paraId="1A73BFB7" w14:textId="77777777" w:rsidR="001721FA" w:rsidRPr="0090049B" w:rsidRDefault="001721FA" w:rsidP="00F04967">
            <w:pPr>
              <w:ind w:left="-81" w:right="-27"/>
              <w:jc w:val="right"/>
              <w:rPr>
                <w:rFonts w:asciiTheme="majorBidi" w:hAnsiTheme="majorBidi" w:cstheme="majorBidi"/>
                <w:sz w:val="32"/>
                <w:szCs w:val="32"/>
                <w:cs/>
              </w:rPr>
            </w:pPr>
          </w:p>
        </w:tc>
        <w:tc>
          <w:tcPr>
            <w:tcW w:w="270" w:type="dxa"/>
            <w:tcBorders>
              <w:left w:val="nil"/>
              <w:right w:val="nil"/>
            </w:tcBorders>
          </w:tcPr>
          <w:p w14:paraId="658E928A" w14:textId="77777777" w:rsidR="001721FA" w:rsidRPr="0090049B" w:rsidRDefault="001721FA" w:rsidP="00F04967">
            <w:pPr>
              <w:ind w:left="-81" w:right="-27"/>
              <w:jc w:val="right"/>
              <w:rPr>
                <w:rFonts w:asciiTheme="majorBidi" w:hAnsiTheme="majorBidi" w:cstheme="majorBidi"/>
                <w:sz w:val="32"/>
                <w:szCs w:val="32"/>
                <w:cs/>
              </w:rPr>
            </w:pPr>
          </w:p>
        </w:tc>
        <w:tc>
          <w:tcPr>
            <w:tcW w:w="1823" w:type="dxa"/>
            <w:tcBorders>
              <w:left w:val="nil"/>
              <w:right w:val="nil"/>
            </w:tcBorders>
          </w:tcPr>
          <w:p w14:paraId="2998A7C7" w14:textId="77777777" w:rsidR="001721FA" w:rsidRPr="0090049B" w:rsidRDefault="001721FA" w:rsidP="00F04967">
            <w:pPr>
              <w:ind w:left="-81"/>
              <w:jc w:val="right"/>
              <w:rPr>
                <w:rFonts w:asciiTheme="majorBidi" w:hAnsiTheme="majorBidi" w:cstheme="majorBidi"/>
                <w:sz w:val="32"/>
                <w:szCs w:val="32"/>
                <w:cs/>
              </w:rPr>
            </w:pPr>
          </w:p>
        </w:tc>
      </w:tr>
      <w:tr w:rsidR="001721FA" w:rsidRPr="0090049B" w14:paraId="78FCB1C0" w14:textId="77777777" w:rsidTr="00142A8A">
        <w:trPr>
          <w:trHeight w:val="252"/>
        </w:trPr>
        <w:tc>
          <w:tcPr>
            <w:tcW w:w="3060" w:type="dxa"/>
            <w:tcBorders>
              <w:top w:val="nil"/>
              <w:left w:val="nil"/>
              <w:bottom w:val="nil"/>
              <w:right w:val="nil"/>
            </w:tcBorders>
          </w:tcPr>
          <w:p w14:paraId="42355C90" w14:textId="39EC1E93" w:rsidR="001721FA" w:rsidRPr="0090049B" w:rsidRDefault="008F218C" w:rsidP="00F04967">
            <w:pPr>
              <w:tabs>
                <w:tab w:val="left" w:pos="255"/>
              </w:tabs>
              <w:ind w:right="-108"/>
              <w:rPr>
                <w:rFonts w:asciiTheme="majorBidi" w:hAnsiTheme="majorBidi" w:cstheme="majorBidi"/>
                <w:b/>
                <w:bCs/>
                <w:sz w:val="32"/>
                <w:szCs w:val="32"/>
                <w:cs/>
              </w:rPr>
            </w:pPr>
            <w:r w:rsidRPr="0090049B">
              <w:rPr>
                <w:rFonts w:asciiTheme="majorBidi" w:hAnsiTheme="majorBidi" w:cstheme="majorBidi"/>
                <w:b/>
                <w:bCs/>
                <w:sz w:val="32"/>
                <w:szCs w:val="32"/>
              </w:rPr>
              <w:lastRenderedPageBreak/>
              <w:t>TSF Extra Co., Ltd.</w:t>
            </w:r>
          </w:p>
        </w:tc>
        <w:tc>
          <w:tcPr>
            <w:tcW w:w="1850" w:type="dxa"/>
            <w:tcBorders>
              <w:left w:val="nil"/>
              <w:right w:val="nil"/>
            </w:tcBorders>
          </w:tcPr>
          <w:p w14:paraId="142CC879" w14:textId="77777777" w:rsidR="001721FA" w:rsidRPr="0090049B" w:rsidRDefault="001721FA" w:rsidP="00F04967">
            <w:pPr>
              <w:ind w:left="-63" w:right="-18"/>
              <w:jc w:val="right"/>
              <w:rPr>
                <w:rFonts w:asciiTheme="majorBidi" w:hAnsiTheme="majorBidi" w:cstheme="majorBidi"/>
                <w:sz w:val="32"/>
                <w:szCs w:val="32"/>
              </w:rPr>
            </w:pPr>
          </w:p>
        </w:tc>
        <w:tc>
          <w:tcPr>
            <w:tcW w:w="270" w:type="dxa"/>
            <w:tcBorders>
              <w:left w:val="nil"/>
              <w:right w:val="nil"/>
            </w:tcBorders>
          </w:tcPr>
          <w:p w14:paraId="15137A5D" w14:textId="77777777" w:rsidR="001721FA" w:rsidRPr="0090049B" w:rsidRDefault="001721FA" w:rsidP="00F04967">
            <w:pPr>
              <w:ind w:left="-63" w:right="-18"/>
              <w:jc w:val="right"/>
              <w:rPr>
                <w:rFonts w:asciiTheme="majorBidi" w:hAnsiTheme="majorBidi" w:cstheme="majorBidi"/>
                <w:sz w:val="32"/>
                <w:szCs w:val="32"/>
              </w:rPr>
            </w:pPr>
          </w:p>
        </w:tc>
        <w:tc>
          <w:tcPr>
            <w:tcW w:w="1557" w:type="dxa"/>
            <w:tcBorders>
              <w:left w:val="nil"/>
              <w:right w:val="nil"/>
            </w:tcBorders>
          </w:tcPr>
          <w:p w14:paraId="274A024D" w14:textId="77777777" w:rsidR="001721FA" w:rsidRPr="0090049B" w:rsidRDefault="001721FA" w:rsidP="00F04967">
            <w:pPr>
              <w:ind w:left="-63" w:right="-18"/>
              <w:jc w:val="right"/>
              <w:rPr>
                <w:rFonts w:asciiTheme="majorBidi" w:hAnsiTheme="majorBidi" w:cstheme="majorBidi"/>
                <w:sz w:val="32"/>
                <w:szCs w:val="32"/>
              </w:rPr>
            </w:pPr>
          </w:p>
        </w:tc>
        <w:tc>
          <w:tcPr>
            <w:tcW w:w="270" w:type="dxa"/>
            <w:tcBorders>
              <w:left w:val="nil"/>
              <w:right w:val="nil"/>
            </w:tcBorders>
          </w:tcPr>
          <w:p w14:paraId="5D470682" w14:textId="77777777" w:rsidR="001721FA" w:rsidRPr="0090049B" w:rsidRDefault="001721FA" w:rsidP="00F04967">
            <w:pPr>
              <w:ind w:left="171" w:right="119"/>
              <w:jc w:val="right"/>
              <w:rPr>
                <w:rFonts w:asciiTheme="majorBidi" w:hAnsiTheme="majorBidi" w:cstheme="majorBidi"/>
                <w:sz w:val="32"/>
                <w:szCs w:val="32"/>
              </w:rPr>
            </w:pPr>
          </w:p>
        </w:tc>
        <w:tc>
          <w:tcPr>
            <w:tcW w:w="1588" w:type="dxa"/>
            <w:tcBorders>
              <w:left w:val="nil"/>
              <w:right w:val="nil"/>
            </w:tcBorders>
          </w:tcPr>
          <w:p w14:paraId="08D18E75" w14:textId="77777777" w:rsidR="001721FA" w:rsidRPr="0090049B" w:rsidRDefault="001721FA" w:rsidP="00F04967">
            <w:pPr>
              <w:ind w:left="171" w:right="119"/>
              <w:jc w:val="right"/>
              <w:rPr>
                <w:rFonts w:asciiTheme="majorBidi" w:hAnsiTheme="majorBidi" w:cstheme="majorBidi"/>
                <w:sz w:val="32"/>
                <w:szCs w:val="32"/>
              </w:rPr>
            </w:pPr>
          </w:p>
        </w:tc>
        <w:tc>
          <w:tcPr>
            <w:tcW w:w="270" w:type="dxa"/>
            <w:tcBorders>
              <w:left w:val="nil"/>
              <w:right w:val="nil"/>
            </w:tcBorders>
          </w:tcPr>
          <w:p w14:paraId="6A52E130" w14:textId="77777777" w:rsidR="001721FA" w:rsidRPr="0090049B" w:rsidRDefault="001721FA" w:rsidP="00F04967">
            <w:pPr>
              <w:ind w:left="171" w:right="119"/>
              <w:jc w:val="right"/>
              <w:rPr>
                <w:rFonts w:asciiTheme="majorBidi" w:hAnsiTheme="majorBidi" w:cstheme="majorBidi"/>
                <w:sz w:val="32"/>
                <w:szCs w:val="32"/>
              </w:rPr>
            </w:pPr>
          </w:p>
        </w:tc>
        <w:tc>
          <w:tcPr>
            <w:tcW w:w="1823" w:type="dxa"/>
            <w:tcBorders>
              <w:left w:val="nil"/>
              <w:right w:val="nil"/>
            </w:tcBorders>
          </w:tcPr>
          <w:p w14:paraId="0895E19B" w14:textId="77777777" w:rsidR="001721FA" w:rsidRPr="0090049B" w:rsidRDefault="001721FA" w:rsidP="00F04967">
            <w:pPr>
              <w:ind w:left="171"/>
              <w:jc w:val="right"/>
              <w:rPr>
                <w:rFonts w:asciiTheme="majorBidi" w:hAnsiTheme="majorBidi" w:cstheme="majorBidi"/>
                <w:sz w:val="32"/>
                <w:szCs w:val="32"/>
              </w:rPr>
            </w:pPr>
          </w:p>
        </w:tc>
      </w:tr>
      <w:tr w:rsidR="001721FA" w:rsidRPr="0090049B" w14:paraId="511E2D87" w14:textId="77777777" w:rsidTr="00142A8A">
        <w:trPr>
          <w:trHeight w:val="252"/>
        </w:trPr>
        <w:tc>
          <w:tcPr>
            <w:tcW w:w="3060" w:type="dxa"/>
            <w:tcBorders>
              <w:top w:val="nil"/>
              <w:left w:val="nil"/>
              <w:bottom w:val="nil"/>
              <w:right w:val="nil"/>
            </w:tcBorders>
          </w:tcPr>
          <w:p w14:paraId="113C06AB" w14:textId="3AE4D33C" w:rsidR="001721FA" w:rsidRPr="0090049B" w:rsidRDefault="001721FA" w:rsidP="00F04967">
            <w:pPr>
              <w:ind w:left="171" w:right="-108" w:hanging="171"/>
              <w:jc w:val="thaiDistribute"/>
              <w:rPr>
                <w:rFonts w:asciiTheme="majorBidi" w:hAnsiTheme="majorBidi" w:cstheme="majorBidi"/>
                <w:sz w:val="32"/>
                <w:szCs w:val="32"/>
                <w:cs/>
              </w:rPr>
            </w:pPr>
            <w:r w:rsidRPr="0090049B">
              <w:rPr>
                <w:rFonts w:asciiTheme="majorBidi" w:hAnsiTheme="majorBidi" w:cstheme="majorBidi"/>
                <w:sz w:val="32"/>
                <w:szCs w:val="32"/>
                <w:cs/>
              </w:rPr>
              <w:t xml:space="preserve">- </w:t>
            </w:r>
            <w:r w:rsidR="008F218C" w:rsidRPr="0090049B">
              <w:rPr>
                <w:rFonts w:asciiTheme="majorBidi" w:hAnsiTheme="majorBidi" w:cstheme="majorBidi"/>
                <w:sz w:val="32"/>
                <w:szCs w:val="32"/>
              </w:rPr>
              <w:t>Short-term loan</w:t>
            </w:r>
          </w:p>
        </w:tc>
        <w:tc>
          <w:tcPr>
            <w:tcW w:w="1850" w:type="dxa"/>
            <w:tcBorders>
              <w:left w:val="nil"/>
              <w:right w:val="nil"/>
            </w:tcBorders>
          </w:tcPr>
          <w:p w14:paraId="46D88199" w14:textId="77777777" w:rsidR="001721FA" w:rsidRPr="0090049B" w:rsidRDefault="001721FA" w:rsidP="00F04967">
            <w:pPr>
              <w:ind w:left="-63" w:right="-18"/>
              <w:jc w:val="right"/>
              <w:rPr>
                <w:rFonts w:asciiTheme="majorBidi" w:hAnsiTheme="majorBidi" w:cstheme="majorBidi"/>
                <w:sz w:val="32"/>
                <w:szCs w:val="32"/>
              </w:rPr>
            </w:pPr>
          </w:p>
        </w:tc>
        <w:tc>
          <w:tcPr>
            <w:tcW w:w="270" w:type="dxa"/>
            <w:tcBorders>
              <w:left w:val="nil"/>
              <w:right w:val="nil"/>
            </w:tcBorders>
          </w:tcPr>
          <w:p w14:paraId="7AF09C40" w14:textId="77777777" w:rsidR="001721FA" w:rsidRPr="0090049B" w:rsidRDefault="001721FA" w:rsidP="00F04967">
            <w:pPr>
              <w:ind w:left="-63" w:right="-18"/>
              <w:jc w:val="right"/>
              <w:rPr>
                <w:rFonts w:asciiTheme="majorBidi" w:hAnsiTheme="majorBidi" w:cstheme="majorBidi"/>
                <w:sz w:val="32"/>
                <w:szCs w:val="32"/>
              </w:rPr>
            </w:pPr>
          </w:p>
        </w:tc>
        <w:tc>
          <w:tcPr>
            <w:tcW w:w="1557" w:type="dxa"/>
            <w:tcBorders>
              <w:left w:val="nil"/>
              <w:right w:val="nil"/>
            </w:tcBorders>
          </w:tcPr>
          <w:p w14:paraId="7BA74300" w14:textId="77777777" w:rsidR="001721FA" w:rsidRPr="0090049B" w:rsidRDefault="001721FA" w:rsidP="00F04967">
            <w:pPr>
              <w:ind w:left="-63" w:right="-18"/>
              <w:jc w:val="right"/>
              <w:rPr>
                <w:rFonts w:asciiTheme="majorBidi" w:hAnsiTheme="majorBidi" w:cstheme="majorBidi"/>
                <w:sz w:val="32"/>
                <w:szCs w:val="32"/>
              </w:rPr>
            </w:pPr>
          </w:p>
        </w:tc>
        <w:tc>
          <w:tcPr>
            <w:tcW w:w="270" w:type="dxa"/>
            <w:tcBorders>
              <w:left w:val="nil"/>
              <w:right w:val="nil"/>
            </w:tcBorders>
          </w:tcPr>
          <w:p w14:paraId="5AC24BA9" w14:textId="77777777" w:rsidR="001721FA" w:rsidRPr="0090049B" w:rsidRDefault="001721FA" w:rsidP="00F04967">
            <w:pPr>
              <w:ind w:left="171" w:right="119"/>
              <w:jc w:val="right"/>
              <w:rPr>
                <w:rFonts w:asciiTheme="majorBidi" w:hAnsiTheme="majorBidi" w:cstheme="majorBidi"/>
                <w:sz w:val="32"/>
                <w:szCs w:val="32"/>
              </w:rPr>
            </w:pPr>
          </w:p>
        </w:tc>
        <w:tc>
          <w:tcPr>
            <w:tcW w:w="1588" w:type="dxa"/>
            <w:tcBorders>
              <w:left w:val="nil"/>
              <w:right w:val="nil"/>
            </w:tcBorders>
          </w:tcPr>
          <w:p w14:paraId="6ADD8B8D" w14:textId="77777777" w:rsidR="001721FA" w:rsidRPr="0090049B" w:rsidRDefault="001721FA" w:rsidP="00F04967">
            <w:pPr>
              <w:ind w:left="171" w:right="119"/>
              <w:jc w:val="right"/>
              <w:rPr>
                <w:rFonts w:asciiTheme="majorBidi" w:hAnsiTheme="majorBidi" w:cstheme="majorBidi"/>
                <w:sz w:val="32"/>
                <w:szCs w:val="32"/>
              </w:rPr>
            </w:pPr>
          </w:p>
        </w:tc>
        <w:tc>
          <w:tcPr>
            <w:tcW w:w="270" w:type="dxa"/>
            <w:tcBorders>
              <w:left w:val="nil"/>
              <w:right w:val="nil"/>
            </w:tcBorders>
          </w:tcPr>
          <w:p w14:paraId="503F9569" w14:textId="77777777" w:rsidR="001721FA" w:rsidRPr="0090049B" w:rsidRDefault="001721FA" w:rsidP="00F04967">
            <w:pPr>
              <w:ind w:left="171" w:right="119"/>
              <w:jc w:val="right"/>
              <w:rPr>
                <w:rFonts w:asciiTheme="majorBidi" w:hAnsiTheme="majorBidi" w:cstheme="majorBidi"/>
                <w:sz w:val="32"/>
                <w:szCs w:val="32"/>
              </w:rPr>
            </w:pPr>
          </w:p>
        </w:tc>
        <w:tc>
          <w:tcPr>
            <w:tcW w:w="1823" w:type="dxa"/>
            <w:tcBorders>
              <w:left w:val="nil"/>
              <w:right w:val="nil"/>
            </w:tcBorders>
          </w:tcPr>
          <w:p w14:paraId="3253BA48" w14:textId="77777777" w:rsidR="001721FA" w:rsidRPr="0090049B" w:rsidRDefault="001721FA" w:rsidP="00F04967">
            <w:pPr>
              <w:ind w:left="171"/>
              <w:jc w:val="right"/>
              <w:rPr>
                <w:rFonts w:asciiTheme="majorBidi" w:hAnsiTheme="majorBidi" w:cstheme="majorBidi"/>
                <w:sz w:val="32"/>
                <w:szCs w:val="32"/>
              </w:rPr>
            </w:pPr>
          </w:p>
        </w:tc>
      </w:tr>
      <w:tr w:rsidR="001721FA" w:rsidRPr="0090049B" w14:paraId="46841B5F" w14:textId="77777777" w:rsidTr="00142A8A">
        <w:trPr>
          <w:trHeight w:val="252"/>
        </w:trPr>
        <w:tc>
          <w:tcPr>
            <w:tcW w:w="3060" w:type="dxa"/>
            <w:tcBorders>
              <w:top w:val="nil"/>
              <w:left w:val="nil"/>
              <w:bottom w:val="nil"/>
              <w:right w:val="nil"/>
            </w:tcBorders>
          </w:tcPr>
          <w:p w14:paraId="0DC577ED" w14:textId="0C623F77" w:rsidR="001721FA" w:rsidRPr="0090049B" w:rsidRDefault="008F218C" w:rsidP="00F04967">
            <w:pPr>
              <w:ind w:left="174" w:right="-108"/>
              <w:jc w:val="thaiDistribute"/>
              <w:rPr>
                <w:rFonts w:asciiTheme="majorBidi" w:hAnsiTheme="majorBidi" w:cstheme="majorBidi"/>
                <w:sz w:val="32"/>
                <w:szCs w:val="32"/>
              </w:rPr>
            </w:pPr>
            <w:r w:rsidRPr="0090049B">
              <w:rPr>
                <w:rFonts w:asciiTheme="majorBidi" w:hAnsiTheme="majorBidi" w:cstheme="majorBidi"/>
                <w:sz w:val="32"/>
                <w:szCs w:val="32"/>
              </w:rPr>
              <w:t>Beginning balance</w:t>
            </w:r>
          </w:p>
        </w:tc>
        <w:tc>
          <w:tcPr>
            <w:tcW w:w="1850" w:type="dxa"/>
            <w:tcBorders>
              <w:left w:val="nil"/>
              <w:right w:val="nil"/>
            </w:tcBorders>
          </w:tcPr>
          <w:p w14:paraId="6B967771"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rPr>
              <w:t>-</w:t>
            </w:r>
          </w:p>
        </w:tc>
        <w:tc>
          <w:tcPr>
            <w:tcW w:w="270" w:type="dxa"/>
            <w:tcBorders>
              <w:left w:val="nil"/>
              <w:right w:val="nil"/>
            </w:tcBorders>
          </w:tcPr>
          <w:p w14:paraId="06711AAC" w14:textId="77777777" w:rsidR="001721FA" w:rsidRPr="0090049B" w:rsidRDefault="001721FA" w:rsidP="00F04967">
            <w:pPr>
              <w:ind w:left="171" w:right="-27"/>
              <w:jc w:val="right"/>
              <w:rPr>
                <w:rFonts w:asciiTheme="majorBidi" w:hAnsiTheme="majorBidi" w:cstheme="majorBidi"/>
                <w:sz w:val="32"/>
                <w:szCs w:val="32"/>
                <w:cs/>
              </w:rPr>
            </w:pPr>
          </w:p>
        </w:tc>
        <w:tc>
          <w:tcPr>
            <w:tcW w:w="1557" w:type="dxa"/>
            <w:tcBorders>
              <w:left w:val="nil"/>
              <w:right w:val="nil"/>
            </w:tcBorders>
          </w:tcPr>
          <w:p w14:paraId="3C18EC43"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cs/>
              </w:rPr>
              <w:t>-</w:t>
            </w:r>
          </w:p>
        </w:tc>
        <w:tc>
          <w:tcPr>
            <w:tcW w:w="270" w:type="dxa"/>
            <w:tcBorders>
              <w:left w:val="nil"/>
              <w:right w:val="nil"/>
            </w:tcBorders>
          </w:tcPr>
          <w:p w14:paraId="232C8D86" w14:textId="77777777" w:rsidR="001721FA" w:rsidRPr="0090049B" w:rsidRDefault="001721FA" w:rsidP="00F04967">
            <w:pPr>
              <w:ind w:left="171" w:right="-27"/>
              <w:jc w:val="right"/>
              <w:rPr>
                <w:rFonts w:asciiTheme="majorBidi" w:hAnsiTheme="majorBidi" w:cstheme="majorBidi"/>
                <w:sz w:val="32"/>
                <w:szCs w:val="32"/>
                <w:cs/>
              </w:rPr>
            </w:pPr>
          </w:p>
        </w:tc>
        <w:tc>
          <w:tcPr>
            <w:tcW w:w="1588" w:type="dxa"/>
            <w:tcBorders>
              <w:left w:val="nil"/>
              <w:right w:val="nil"/>
            </w:tcBorders>
          </w:tcPr>
          <w:p w14:paraId="7F3E1695"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rPr>
              <w:t>79,000</w:t>
            </w:r>
          </w:p>
        </w:tc>
        <w:tc>
          <w:tcPr>
            <w:tcW w:w="270" w:type="dxa"/>
            <w:tcBorders>
              <w:left w:val="nil"/>
              <w:right w:val="nil"/>
            </w:tcBorders>
          </w:tcPr>
          <w:p w14:paraId="0BF54838" w14:textId="77777777" w:rsidR="001721FA" w:rsidRPr="0090049B" w:rsidRDefault="001721FA" w:rsidP="00F04967">
            <w:pPr>
              <w:ind w:left="171" w:right="-27"/>
              <w:jc w:val="right"/>
              <w:rPr>
                <w:rFonts w:asciiTheme="majorBidi" w:hAnsiTheme="majorBidi" w:cstheme="majorBidi"/>
                <w:sz w:val="32"/>
                <w:szCs w:val="32"/>
              </w:rPr>
            </w:pPr>
          </w:p>
        </w:tc>
        <w:tc>
          <w:tcPr>
            <w:tcW w:w="1823" w:type="dxa"/>
            <w:tcBorders>
              <w:left w:val="nil"/>
              <w:right w:val="nil"/>
            </w:tcBorders>
          </w:tcPr>
          <w:p w14:paraId="5BE04A02" w14:textId="77777777" w:rsidR="001721FA" w:rsidRPr="0090049B" w:rsidRDefault="001721FA" w:rsidP="00F04967">
            <w:pPr>
              <w:ind w:left="171"/>
              <w:jc w:val="right"/>
              <w:rPr>
                <w:rFonts w:asciiTheme="majorBidi" w:hAnsiTheme="majorBidi" w:cstheme="majorBidi"/>
                <w:sz w:val="32"/>
                <w:szCs w:val="32"/>
              </w:rPr>
            </w:pPr>
            <w:r w:rsidRPr="0090049B">
              <w:rPr>
                <w:rFonts w:asciiTheme="majorBidi" w:hAnsiTheme="majorBidi" w:cstheme="majorBidi"/>
                <w:sz w:val="32"/>
                <w:szCs w:val="32"/>
              </w:rPr>
              <w:t>79,000</w:t>
            </w:r>
          </w:p>
        </w:tc>
      </w:tr>
      <w:tr w:rsidR="001721FA" w:rsidRPr="0090049B" w14:paraId="4B6ADC8C" w14:textId="77777777" w:rsidTr="00142A8A">
        <w:trPr>
          <w:trHeight w:val="252"/>
        </w:trPr>
        <w:tc>
          <w:tcPr>
            <w:tcW w:w="3060" w:type="dxa"/>
            <w:tcBorders>
              <w:top w:val="nil"/>
              <w:left w:val="nil"/>
              <w:bottom w:val="nil"/>
              <w:right w:val="nil"/>
            </w:tcBorders>
          </w:tcPr>
          <w:p w14:paraId="551AF3E3" w14:textId="519F68C9" w:rsidR="001721FA" w:rsidRPr="0090049B" w:rsidRDefault="008F218C" w:rsidP="00F04967">
            <w:pPr>
              <w:ind w:left="174" w:right="-108"/>
              <w:jc w:val="thaiDistribute"/>
              <w:rPr>
                <w:rFonts w:asciiTheme="majorBidi" w:hAnsiTheme="majorBidi" w:cstheme="majorBidi"/>
                <w:sz w:val="32"/>
                <w:szCs w:val="32"/>
                <w:cs/>
              </w:rPr>
            </w:pPr>
            <w:r w:rsidRPr="0090049B">
              <w:rPr>
                <w:rFonts w:asciiTheme="majorBidi" w:hAnsiTheme="majorBidi" w:cstheme="majorBidi"/>
                <w:sz w:val="32"/>
                <w:szCs w:val="32"/>
              </w:rPr>
              <w:t>Borrowed in the period</w:t>
            </w:r>
          </w:p>
        </w:tc>
        <w:tc>
          <w:tcPr>
            <w:tcW w:w="1850" w:type="dxa"/>
            <w:tcBorders>
              <w:left w:val="nil"/>
              <w:right w:val="nil"/>
            </w:tcBorders>
          </w:tcPr>
          <w:p w14:paraId="060B2648" w14:textId="77777777" w:rsidR="001721FA" w:rsidRPr="0090049B" w:rsidRDefault="001721FA" w:rsidP="00F04967">
            <w:pPr>
              <w:ind w:left="171" w:right="-27"/>
              <w:jc w:val="right"/>
              <w:rPr>
                <w:rFonts w:asciiTheme="majorBidi" w:hAnsiTheme="majorBidi" w:cstheme="majorBidi"/>
                <w:sz w:val="32"/>
                <w:szCs w:val="32"/>
                <w:cs/>
              </w:rPr>
            </w:pPr>
            <w:r w:rsidRPr="0090049B">
              <w:rPr>
                <w:rFonts w:asciiTheme="majorBidi" w:hAnsiTheme="majorBidi" w:cstheme="majorBidi"/>
                <w:sz w:val="32"/>
                <w:szCs w:val="32"/>
              </w:rPr>
              <w:t>-</w:t>
            </w:r>
          </w:p>
        </w:tc>
        <w:tc>
          <w:tcPr>
            <w:tcW w:w="270" w:type="dxa"/>
            <w:vMerge w:val="restart"/>
            <w:tcBorders>
              <w:left w:val="nil"/>
              <w:right w:val="nil"/>
            </w:tcBorders>
          </w:tcPr>
          <w:p w14:paraId="74C85153" w14:textId="77777777" w:rsidR="001721FA" w:rsidRPr="0090049B" w:rsidRDefault="001721FA" w:rsidP="00F04967">
            <w:pPr>
              <w:ind w:left="171" w:right="-27"/>
              <w:jc w:val="right"/>
              <w:rPr>
                <w:rFonts w:asciiTheme="majorBidi" w:hAnsiTheme="majorBidi" w:cstheme="majorBidi"/>
                <w:sz w:val="32"/>
                <w:szCs w:val="32"/>
              </w:rPr>
            </w:pPr>
          </w:p>
        </w:tc>
        <w:tc>
          <w:tcPr>
            <w:tcW w:w="1557" w:type="dxa"/>
            <w:tcBorders>
              <w:left w:val="nil"/>
              <w:right w:val="nil"/>
            </w:tcBorders>
          </w:tcPr>
          <w:p w14:paraId="43E4CDB2" w14:textId="77777777" w:rsidR="001721FA" w:rsidRPr="0090049B" w:rsidRDefault="001721FA" w:rsidP="00F04967">
            <w:pPr>
              <w:ind w:left="171" w:right="-27"/>
              <w:jc w:val="right"/>
              <w:rPr>
                <w:rFonts w:asciiTheme="majorBidi" w:hAnsiTheme="majorBidi" w:cstheme="majorBidi"/>
                <w:sz w:val="32"/>
                <w:szCs w:val="32"/>
                <w:cs/>
              </w:rPr>
            </w:pPr>
            <w:r w:rsidRPr="0090049B">
              <w:rPr>
                <w:rFonts w:asciiTheme="majorBidi" w:hAnsiTheme="majorBidi" w:cstheme="majorBidi"/>
                <w:sz w:val="32"/>
                <w:szCs w:val="32"/>
              </w:rPr>
              <w:t>-</w:t>
            </w:r>
          </w:p>
        </w:tc>
        <w:tc>
          <w:tcPr>
            <w:tcW w:w="270" w:type="dxa"/>
            <w:vMerge w:val="restart"/>
            <w:tcBorders>
              <w:left w:val="nil"/>
              <w:right w:val="nil"/>
            </w:tcBorders>
          </w:tcPr>
          <w:p w14:paraId="3BB3F8E9" w14:textId="77777777" w:rsidR="001721FA" w:rsidRPr="0090049B" w:rsidRDefault="001721FA" w:rsidP="00F04967">
            <w:pPr>
              <w:ind w:left="171" w:right="-27"/>
              <w:jc w:val="right"/>
              <w:rPr>
                <w:rFonts w:asciiTheme="majorBidi" w:hAnsiTheme="majorBidi" w:cstheme="majorBidi"/>
                <w:sz w:val="32"/>
                <w:szCs w:val="32"/>
              </w:rPr>
            </w:pPr>
          </w:p>
        </w:tc>
        <w:tc>
          <w:tcPr>
            <w:tcW w:w="1588" w:type="dxa"/>
            <w:tcBorders>
              <w:left w:val="nil"/>
              <w:bottom w:val="single" w:sz="4" w:space="0" w:color="auto"/>
              <w:right w:val="nil"/>
            </w:tcBorders>
          </w:tcPr>
          <w:p w14:paraId="0260D4EB"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rPr>
              <w:t>-</w:t>
            </w:r>
          </w:p>
        </w:tc>
        <w:tc>
          <w:tcPr>
            <w:tcW w:w="270" w:type="dxa"/>
            <w:vMerge w:val="restart"/>
            <w:tcBorders>
              <w:left w:val="nil"/>
              <w:right w:val="nil"/>
            </w:tcBorders>
          </w:tcPr>
          <w:p w14:paraId="57D4FFC8" w14:textId="77777777" w:rsidR="001721FA" w:rsidRPr="0090049B" w:rsidRDefault="001721FA" w:rsidP="00F04967">
            <w:pPr>
              <w:ind w:left="171" w:right="-27"/>
              <w:jc w:val="right"/>
              <w:rPr>
                <w:rFonts w:asciiTheme="majorBidi" w:hAnsiTheme="majorBidi" w:cstheme="majorBidi"/>
                <w:sz w:val="32"/>
                <w:szCs w:val="32"/>
              </w:rPr>
            </w:pPr>
          </w:p>
        </w:tc>
        <w:tc>
          <w:tcPr>
            <w:tcW w:w="1823" w:type="dxa"/>
            <w:tcBorders>
              <w:left w:val="nil"/>
              <w:bottom w:val="single" w:sz="4" w:space="0" w:color="auto"/>
              <w:right w:val="nil"/>
            </w:tcBorders>
          </w:tcPr>
          <w:p w14:paraId="21656F48" w14:textId="77777777" w:rsidR="001721FA" w:rsidRPr="0090049B" w:rsidRDefault="001721FA" w:rsidP="00F04967">
            <w:pPr>
              <w:ind w:left="171"/>
              <w:jc w:val="right"/>
              <w:rPr>
                <w:rFonts w:asciiTheme="majorBidi" w:hAnsiTheme="majorBidi" w:cstheme="majorBidi"/>
                <w:sz w:val="32"/>
                <w:szCs w:val="32"/>
              </w:rPr>
            </w:pPr>
            <w:r w:rsidRPr="0090049B">
              <w:rPr>
                <w:rFonts w:asciiTheme="majorBidi" w:hAnsiTheme="majorBidi" w:cstheme="majorBidi"/>
                <w:sz w:val="32"/>
                <w:szCs w:val="32"/>
              </w:rPr>
              <w:t>-</w:t>
            </w:r>
          </w:p>
        </w:tc>
      </w:tr>
      <w:tr w:rsidR="001721FA" w:rsidRPr="0090049B" w14:paraId="3520635E" w14:textId="77777777" w:rsidTr="00142A8A">
        <w:trPr>
          <w:trHeight w:val="123"/>
        </w:trPr>
        <w:tc>
          <w:tcPr>
            <w:tcW w:w="3060" w:type="dxa"/>
            <w:tcBorders>
              <w:top w:val="nil"/>
              <w:left w:val="nil"/>
              <w:right w:val="nil"/>
            </w:tcBorders>
          </w:tcPr>
          <w:p w14:paraId="5D9BB3F6" w14:textId="3027CC33" w:rsidR="001721FA" w:rsidRPr="0090049B" w:rsidRDefault="008F218C" w:rsidP="00F04967">
            <w:pPr>
              <w:ind w:left="171" w:right="-108"/>
              <w:jc w:val="thaiDistribute"/>
              <w:rPr>
                <w:rFonts w:asciiTheme="majorBidi" w:hAnsiTheme="majorBidi" w:cstheme="majorBidi"/>
                <w:sz w:val="32"/>
                <w:szCs w:val="32"/>
              </w:rPr>
            </w:pPr>
            <w:r w:rsidRPr="0090049B">
              <w:rPr>
                <w:rFonts w:asciiTheme="majorBidi" w:hAnsiTheme="majorBidi" w:cstheme="majorBidi"/>
                <w:sz w:val="32"/>
                <w:szCs w:val="32"/>
              </w:rPr>
              <w:t>Ending balance</w:t>
            </w:r>
          </w:p>
        </w:tc>
        <w:tc>
          <w:tcPr>
            <w:tcW w:w="1850" w:type="dxa"/>
            <w:tcBorders>
              <w:top w:val="single" w:sz="4" w:space="0" w:color="auto"/>
              <w:left w:val="nil"/>
              <w:right w:val="nil"/>
            </w:tcBorders>
          </w:tcPr>
          <w:p w14:paraId="3953BAAF"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rPr>
              <w:t>-</w:t>
            </w:r>
          </w:p>
        </w:tc>
        <w:tc>
          <w:tcPr>
            <w:tcW w:w="270" w:type="dxa"/>
            <w:vMerge/>
            <w:tcBorders>
              <w:left w:val="nil"/>
              <w:right w:val="nil"/>
            </w:tcBorders>
          </w:tcPr>
          <w:p w14:paraId="5C2DAF01" w14:textId="77777777" w:rsidR="001721FA" w:rsidRPr="0090049B" w:rsidRDefault="001721FA" w:rsidP="00F04967">
            <w:pPr>
              <w:ind w:left="171" w:right="-27"/>
              <w:jc w:val="right"/>
              <w:rPr>
                <w:rFonts w:asciiTheme="majorBidi" w:hAnsiTheme="majorBidi" w:cstheme="majorBidi"/>
                <w:sz w:val="32"/>
                <w:szCs w:val="32"/>
                <w:cs/>
              </w:rPr>
            </w:pPr>
          </w:p>
        </w:tc>
        <w:tc>
          <w:tcPr>
            <w:tcW w:w="1557" w:type="dxa"/>
            <w:tcBorders>
              <w:top w:val="single" w:sz="4" w:space="0" w:color="auto"/>
              <w:left w:val="nil"/>
              <w:right w:val="nil"/>
            </w:tcBorders>
          </w:tcPr>
          <w:p w14:paraId="5F9F94A0"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cs/>
              </w:rPr>
              <w:t>-</w:t>
            </w:r>
          </w:p>
        </w:tc>
        <w:tc>
          <w:tcPr>
            <w:tcW w:w="270" w:type="dxa"/>
            <w:vMerge/>
            <w:tcBorders>
              <w:left w:val="nil"/>
              <w:right w:val="nil"/>
            </w:tcBorders>
          </w:tcPr>
          <w:p w14:paraId="0815A11C" w14:textId="77777777" w:rsidR="001721FA" w:rsidRPr="0090049B" w:rsidRDefault="001721FA" w:rsidP="00F04967">
            <w:pPr>
              <w:ind w:left="171" w:right="-27"/>
              <w:jc w:val="right"/>
              <w:rPr>
                <w:rFonts w:asciiTheme="majorBidi" w:hAnsiTheme="majorBidi" w:cstheme="majorBidi"/>
                <w:sz w:val="32"/>
                <w:szCs w:val="32"/>
              </w:rPr>
            </w:pPr>
          </w:p>
        </w:tc>
        <w:tc>
          <w:tcPr>
            <w:tcW w:w="1588" w:type="dxa"/>
            <w:tcBorders>
              <w:top w:val="single" w:sz="4" w:space="0" w:color="auto"/>
              <w:left w:val="nil"/>
              <w:right w:val="nil"/>
            </w:tcBorders>
          </w:tcPr>
          <w:p w14:paraId="40D260A0"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rPr>
              <w:t>79,000</w:t>
            </w:r>
          </w:p>
        </w:tc>
        <w:tc>
          <w:tcPr>
            <w:tcW w:w="270" w:type="dxa"/>
            <w:vMerge/>
            <w:tcBorders>
              <w:left w:val="nil"/>
              <w:right w:val="nil"/>
            </w:tcBorders>
          </w:tcPr>
          <w:p w14:paraId="61D1AF77" w14:textId="77777777" w:rsidR="001721FA" w:rsidRPr="0090049B" w:rsidRDefault="001721FA" w:rsidP="00F04967">
            <w:pPr>
              <w:ind w:left="171" w:right="-27"/>
              <w:jc w:val="right"/>
              <w:rPr>
                <w:rFonts w:asciiTheme="majorBidi" w:hAnsiTheme="majorBidi" w:cstheme="majorBidi"/>
                <w:sz w:val="32"/>
                <w:szCs w:val="32"/>
              </w:rPr>
            </w:pPr>
          </w:p>
        </w:tc>
        <w:tc>
          <w:tcPr>
            <w:tcW w:w="1823" w:type="dxa"/>
            <w:tcBorders>
              <w:top w:val="single" w:sz="4" w:space="0" w:color="auto"/>
              <w:left w:val="nil"/>
              <w:right w:val="nil"/>
            </w:tcBorders>
          </w:tcPr>
          <w:p w14:paraId="44456429" w14:textId="77777777" w:rsidR="001721FA" w:rsidRPr="0090049B" w:rsidRDefault="001721FA" w:rsidP="00F04967">
            <w:pPr>
              <w:ind w:left="171"/>
              <w:jc w:val="right"/>
              <w:rPr>
                <w:rFonts w:asciiTheme="majorBidi" w:hAnsiTheme="majorBidi" w:cstheme="majorBidi"/>
                <w:sz w:val="32"/>
                <w:szCs w:val="32"/>
              </w:rPr>
            </w:pPr>
            <w:r w:rsidRPr="0090049B">
              <w:rPr>
                <w:rFonts w:asciiTheme="majorBidi" w:hAnsiTheme="majorBidi" w:cstheme="majorBidi"/>
                <w:sz w:val="32"/>
                <w:szCs w:val="32"/>
              </w:rPr>
              <w:t>79,000</w:t>
            </w:r>
          </w:p>
        </w:tc>
      </w:tr>
      <w:tr w:rsidR="001721FA" w:rsidRPr="0090049B" w14:paraId="77230931" w14:textId="77777777" w:rsidTr="00142A8A">
        <w:trPr>
          <w:trHeight w:val="123"/>
        </w:trPr>
        <w:tc>
          <w:tcPr>
            <w:tcW w:w="3060" w:type="dxa"/>
            <w:tcBorders>
              <w:left w:val="nil"/>
              <w:bottom w:val="nil"/>
              <w:right w:val="nil"/>
            </w:tcBorders>
          </w:tcPr>
          <w:p w14:paraId="3690EB42" w14:textId="30EDC7F6" w:rsidR="001721FA" w:rsidRPr="0090049B" w:rsidRDefault="008F218C" w:rsidP="00F04967">
            <w:pPr>
              <w:ind w:left="171" w:right="-108"/>
              <w:jc w:val="thaiDistribute"/>
              <w:rPr>
                <w:rFonts w:asciiTheme="majorBidi" w:hAnsiTheme="majorBidi" w:cstheme="majorBidi"/>
                <w:sz w:val="32"/>
                <w:szCs w:val="32"/>
                <w:cs/>
              </w:rPr>
            </w:pPr>
            <w:r w:rsidRPr="0090049B">
              <w:rPr>
                <w:rFonts w:asciiTheme="majorBidi" w:hAnsiTheme="majorBidi" w:cstheme="majorBidi"/>
                <w:sz w:val="32"/>
                <w:szCs w:val="32"/>
                <w:u w:val="single"/>
              </w:rPr>
              <w:t>Less</w:t>
            </w:r>
            <w:r w:rsidR="001721FA" w:rsidRPr="0090049B">
              <w:rPr>
                <w:rFonts w:asciiTheme="majorBidi" w:hAnsiTheme="majorBidi" w:cstheme="majorBidi"/>
                <w:sz w:val="32"/>
                <w:szCs w:val="32"/>
                <w:cs/>
              </w:rPr>
              <w:t xml:space="preserve"> </w:t>
            </w:r>
            <w:r w:rsidRPr="0090049B">
              <w:rPr>
                <w:rFonts w:asciiTheme="majorBidi" w:hAnsiTheme="majorBidi" w:cstheme="majorBidi"/>
                <w:sz w:val="32"/>
                <w:szCs w:val="32"/>
              </w:rPr>
              <w:t>Allowance for doubtful debts</w:t>
            </w:r>
          </w:p>
        </w:tc>
        <w:tc>
          <w:tcPr>
            <w:tcW w:w="1850" w:type="dxa"/>
            <w:tcBorders>
              <w:left w:val="nil"/>
              <w:bottom w:val="single" w:sz="4" w:space="0" w:color="auto"/>
              <w:right w:val="nil"/>
            </w:tcBorders>
          </w:tcPr>
          <w:p w14:paraId="709E2235"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rPr>
              <w:t>-</w:t>
            </w:r>
          </w:p>
        </w:tc>
        <w:tc>
          <w:tcPr>
            <w:tcW w:w="270" w:type="dxa"/>
            <w:vMerge w:val="restart"/>
            <w:tcBorders>
              <w:left w:val="nil"/>
              <w:right w:val="nil"/>
            </w:tcBorders>
          </w:tcPr>
          <w:p w14:paraId="7D934648" w14:textId="77777777" w:rsidR="001721FA" w:rsidRPr="0090049B" w:rsidRDefault="001721FA" w:rsidP="00F04967">
            <w:pPr>
              <w:ind w:left="171" w:right="-27"/>
              <w:jc w:val="right"/>
              <w:rPr>
                <w:rFonts w:asciiTheme="majorBidi" w:hAnsiTheme="majorBidi" w:cstheme="majorBidi"/>
                <w:sz w:val="32"/>
                <w:szCs w:val="32"/>
                <w:cs/>
              </w:rPr>
            </w:pPr>
          </w:p>
        </w:tc>
        <w:tc>
          <w:tcPr>
            <w:tcW w:w="1557" w:type="dxa"/>
            <w:tcBorders>
              <w:left w:val="nil"/>
              <w:bottom w:val="single" w:sz="4" w:space="0" w:color="auto"/>
              <w:right w:val="nil"/>
            </w:tcBorders>
          </w:tcPr>
          <w:p w14:paraId="15FC4241"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cs/>
              </w:rPr>
              <w:t>-</w:t>
            </w:r>
          </w:p>
        </w:tc>
        <w:tc>
          <w:tcPr>
            <w:tcW w:w="270" w:type="dxa"/>
            <w:vMerge w:val="restart"/>
            <w:tcBorders>
              <w:left w:val="nil"/>
              <w:right w:val="nil"/>
            </w:tcBorders>
          </w:tcPr>
          <w:p w14:paraId="0986621A" w14:textId="77777777" w:rsidR="001721FA" w:rsidRPr="0090049B" w:rsidRDefault="001721FA" w:rsidP="00F04967">
            <w:pPr>
              <w:ind w:left="171" w:right="-27"/>
              <w:jc w:val="right"/>
              <w:rPr>
                <w:rFonts w:asciiTheme="majorBidi" w:hAnsiTheme="majorBidi" w:cstheme="majorBidi"/>
                <w:sz w:val="32"/>
                <w:szCs w:val="32"/>
              </w:rPr>
            </w:pPr>
          </w:p>
        </w:tc>
        <w:tc>
          <w:tcPr>
            <w:tcW w:w="1588" w:type="dxa"/>
            <w:tcBorders>
              <w:left w:val="nil"/>
              <w:bottom w:val="single" w:sz="4" w:space="0" w:color="auto"/>
              <w:right w:val="nil"/>
            </w:tcBorders>
          </w:tcPr>
          <w:p w14:paraId="036E328D" w14:textId="77777777" w:rsidR="001721FA" w:rsidRPr="0090049B" w:rsidRDefault="001721FA" w:rsidP="00F04967">
            <w:pPr>
              <w:ind w:left="171" w:right="-27"/>
              <w:jc w:val="right"/>
              <w:rPr>
                <w:rFonts w:asciiTheme="majorBidi" w:hAnsiTheme="majorBidi" w:cstheme="majorBidi"/>
                <w:sz w:val="32"/>
                <w:szCs w:val="32"/>
                <w:cs/>
              </w:rPr>
            </w:pPr>
            <w:r w:rsidRPr="0090049B">
              <w:rPr>
                <w:rFonts w:asciiTheme="majorBidi" w:hAnsiTheme="majorBidi" w:cstheme="majorBidi"/>
                <w:sz w:val="32"/>
                <w:szCs w:val="32"/>
              </w:rPr>
              <w:t>(79,000)</w:t>
            </w:r>
          </w:p>
        </w:tc>
        <w:tc>
          <w:tcPr>
            <w:tcW w:w="270" w:type="dxa"/>
            <w:vMerge w:val="restart"/>
            <w:tcBorders>
              <w:left w:val="nil"/>
              <w:right w:val="nil"/>
            </w:tcBorders>
          </w:tcPr>
          <w:p w14:paraId="3595FA0E" w14:textId="77777777" w:rsidR="001721FA" w:rsidRPr="0090049B" w:rsidRDefault="001721FA" w:rsidP="00F04967">
            <w:pPr>
              <w:ind w:left="171" w:right="-27"/>
              <w:jc w:val="right"/>
              <w:rPr>
                <w:rFonts w:asciiTheme="majorBidi" w:hAnsiTheme="majorBidi" w:cstheme="majorBidi"/>
                <w:sz w:val="32"/>
                <w:szCs w:val="32"/>
              </w:rPr>
            </w:pPr>
          </w:p>
        </w:tc>
        <w:tc>
          <w:tcPr>
            <w:tcW w:w="1823" w:type="dxa"/>
            <w:tcBorders>
              <w:left w:val="nil"/>
              <w:bottom w:val="single" w:sz="4" w:space="0" w:color="auto"/>
              <w:right w:val="nil"/>
            </w:tcBorders>
          </w:tcPr>
          <w:p w14:paraId="55A6B2B7" w14:textId="77777777" w:rsidR="001721FA" w:rsidRPr="0090049B" w:rsidRDefault="001721FA" w:rsidP="00F04967">
            <w:pPr>
              <w:ind w:left="171"/>
              <w:jc w:val="right"/>
              <w:rPr>
                <w:rFonts w:asciiTheme="majorBidi" w:hAnsiTheme="majorBidi" w:cstheme="majorBidi"/>
                <w:sz w:val="32"/>
                <w:szCs w:val="32"/>
                <w:cs/>
              </w:rPr>
            </w:pPr>
            <w:r w:rsidRPr="0090049B">
              <w:rPr>
                <w:rFonts w:asciiTheme="majorBidi" w:hAnsiTheme="majorBidi" w:cstheme="majorBidi"/>
                <w:sz w:val="32"/>
                <w:szCs w:val="32"/>
              </w:rPr>
              <w:t>(79,000)</w:t>
            </w:r>
          </w:p>
        </w:tc>
      </w:tr>
      <w:tr w:rsidR="001721FA" w:rsidRPr="0090049B" w14:paraId="0310E467" w14:textId="77777777" w:rsidTr="00142A8A">
        <w:trPr>
          <w:trHeight w:val="123"/>
        </w:trPr>
        <w:tc>
          <w:tcPr>
            <w:tcW w:w="3060" w:type="dxa"/>
            <w:tcBorders>
              <w:left w:val="nil"/>
              <w:bottom w:val="nil"/>
              <w:right w:val="nil"/>
            </w:tcBorders>
          </w:tcPr>
          <w:p w14:paraId="1624A087" w14:textId="49A3B5E7" w:rsidR="001721FA" w:rsidRPr="0090049B" w:rsidRDefault="008F218C" w:rsidP="00F04967">
            <w:pPr>
              <w:ind w:left="171" w:right="-108"/>
              <w:jc w:val="thaiDistribute"/>
              <w:rPr>
                <w:rFonts w:asciiTheme="majorBidi" w:hAnsiTheme="majorBidi" w:cstheme="majorBidi"/>
                <w:sz w:val="32"/>
                <w:szCs w:val="32"/>
                <w:cs/>
              </w:rPr>
            </w:pPr>
            <w:r w:rsidRPr="0090049B">
              <w:rPr>
                <w:rFonts w:asciiTheme="majorBidi" w:hAnsiTheme="majorBidi" w:cstheme="majorBidi"/>
                <w:sz w:val="32"/>
                <w:szCs w:val="32"/>
              </w:rPr>
              <w:t>Net</w:t>
            </w:r>
          </w:p>
        </w:tc>
        <w:tc>
          <w:tcPr>
            <w:tcW w:w="1850" w:type="dxa"/>
            <w:tcBorders>
              <w:top w:val="single" w:sz="4" w:space="0" w:color="auto"/>
              <w:left w:val="nil"/>
              <w:bottom w:val="single" w:sz="4" w:space="0" w:color="auto"/>
              <w:right w:val="nil"/>
            </w:tcBorders>
          </w:tcPr>
          <w:p w14:paraId="162F1B1C"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rPr>
              <w:t>-</w:t>
            </w:r>
          </w:p>
        </w:tc>
        <w:tc>
          <w:tcPr>
            <w:tcW w:w="270" w:type="dxa"/>
            <w:vMerge/>
            <w:tcBorders>
              <w:left w:val="nil"/>
              <w:right w:val="nil"/>
            </w:tcBorders>
          </w:tcPr>
          <w:p w14:paraId="282FC043" w14:textId="77777777" w:rsidR="001721FA" w:rsidRPr="0090049B" w:rsidRDefault="001721FA" w:rsidP="00F04967">
            <w:pPr>
              <w:ind w:left="171" w:right="-27"/>
              <w:jc w:val="right"/>
              <w:rPr>
                <w:rFonts w:asciiTheme="majorBidi" w:hAnsiTheme="majorBidi" w:cstheme="majorBidi"/>
                <w:sz w:val="32"/>
                <w:szCs w:val="32"/>
                <w:cs/>
              </w:rPr>
            </w:pPr>
          </w:p>
        </w:tc>
        <w:tc>
          <w:tcPr>
            <w:tcW w:w="1557" w:type="dxa"/>
            <w:tcBorders>
              <w:top w:val="single" w:sz="4" w:space="0" w:color="auto"/>
              <w:left w:val="nil"/>
              <w:bottom w:val="single" w:sz="4" w:space="0" w:color="auto"/>
              <w:right w:val="nil"/>
            </w:tcBorders>
          </w:tcPr>
          <w:p w14:paraId="4AEFA1EE"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cs/>
              </w:rPr>
              <w:t>-</w:t>
            </w:r>
          </w:p>
        </w:tc>
        <w:tc>
          <w:tcPr>
            <w:tcW w:w="270" w:type="dxa"/>
            <w:vMerge/>
            <w:tcBorders>
              <w:left w:val="nil"/>
              <w:right w:val="nil"/>
            </w:tcBorders>
          </w:tcPr>
          <w:p w14:paraId="66240E43" w14:textId="77777777" w:rsidR="001721FA" w:rsidRPr="0090049B" w:rsidRDefault="001721FA" w:rsidP="00F04967">
            <w:pPr>
              <w:ind w:left="171" w:right="-27"/>
              <w:jc w:val="right"/>
              <w:rPr>
                <w:rFonts w:asciiTheme="majorBidi" w:hAnsiTheme="majorBidi" w:cstheme="majorBidi"/>
                <w:sz w:val="32"/>
                <w:szCs w:val="32"/>
                <w:cs/>
              </w:rPr>
            </w:pPr>
          </w:p>
        </w:tc>
        <w:tc>
          <w:tcPr>
            <w:tcW w:w="1588" w:type="dxa"/>
            <w:tcBorders>
              <w:top w:val="single" w:sz="4" w:space="0" w:color="auto"/>
              <w:left w:val="nil"/>
              <w:bottom w:val="single" w:sz="4" w:space="0" w:color="auto"/>
              <w:right w:val="nil"/>
            </w:tcBorders>
          </w:tcPr>
          <w:p w14:paraId="10440246"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rPr>
              <w:t>-</w:t>
            </w:r>
          </w:p>
        </w:tc>
        <w:tc>
          <w:tcPr>
            <w:tcW w:w="270" w:type="dxa"/>
            <w:vMerge/>
            <w:tcBorders>
              <w:left w:val="nil"/>
              <w:right w:val="nil"/>
            </w:tcBorders>
          </w:tcPr>
          <w:p w14:paraId="1C17FA6B" w14:textId="77777777" w:rsidR="001721FA" w:rsidRPr="0090049B" w:rsidRDefault="001721FA" w:rsidP="00F04967">
            <w:pPr>
              <w:ind w:left="171" w:right="-27"/>
              <w:jc w:val="right"/>
              <w:rPr>
                <w:rFonts w:asciiTheme="majorBidi" w:hAnsiTheme="majorBidi" w:cstheme="majorBidi"/>
                <w:sz w:val="32"/>
                <w:szCs w:val="32"/>
              </w:rPr>
            </w:pPr>
          </w:p>
        </w:tc>
        <w:tc>
          <w:tcPr>
            <w:tcW w:w="1823" w:type="dxa"/>
            <w:tcBorders>
              <w:top w:val="single" w:sz="4" w:space="0" w:color="auto"/>
              <w:left w:val="nil"/>
              <w:bottom w:val="single" w:sz="4" w:space="0" w:color="auto"/>
              <w:right w:val="nil"/>
            </w:tcBorders>
          </w:tcPr>
          <w:p w14:paraId="5EEE9D2E" w14:textId="77777777" w:rsidR="001721FA" w:rsidRPr="0090049B" w:rsidRDefault="001721FA" w:rsidP="00F04967">
            <w:pPr>
              <w:ind w:left="171"/>
              <w:jc w:val="right"/>
              <w:rPr>
                <w:rFonts w:asciiTheme="majorBidi" w:hAnsiTheme="majorBidi" w:cstheme="majorBidi"/>
                <w:sz w:val="32"/>
                <w:szCs w:val="32"/>
              </w:rPr>
            </w:pPr>
            <w:r w:rsidRPr="0090049B">
              <w:rPr>
                <w:rFonts w:asciiTheme="majorBidi" w:hAnsiTheme="majorBidi" w:cstheme="majorBidi"/>
                <w:sz w:val="32"/>
                <w:szCs w:val="32"/>
              </w:rPr>
              <w:t>-</w:t>
            </w:r>
          </w:p>
        </w:tc>
      </w:tr>
      <w:tr w:rsidR="001721FA" w:rsidRPr="0090049B" w14:paraId="4D0B6F0D" w14:textId="77777777" w:rsidTr="00142A8A">
        <w:trPr>
          <w:trHeight w:val="123"/>
        </w:trPr>
        <w:tc>
          <w:tcPr>
            <w:tcW w:w="3060" w:type="dxa"/>
            <w:tcBorders>
              <w:left w:val="nil"/>
              <w:bottom w:val="nil"/>
              <w:right w:val="nil"/>
            </w:tcBorders>
          </w:tcPr>
          <w:p w14:paraId="3A16EC1B" w14:textId="77777777" w:rsidR="001721FA" w:rsidRPr="0090049B" w:rsidRDefault="001721FA" w:rsidP="00F04967">
            <w:pPr>
              <w:ind w:left="171" w:right="-108"/>
              <w:jc w:val="thaiDistribute"/>
              <w:rPr>
                <w:rFonts w:asciiTheme="majorBidi" w:hAnsiTheme="majorBidi" w:cstheme="majorBidi"/>
                <w:sz w:val="32"/>
                <w:szCs w:val="32"/>
                <w:cs/>
              </w:rPr>
            </w:pPr>
          </w:p>
        </w:tc>
        <w:tc>
          <w:tcPr>
            <w:tcW w:w="1850" w:type="dxa"/>
            <w:tcBorders>
              <w:top w:val="single" w:sz="4" w:space="0" w:color="auto"/>
              <w:left w:val="nil"/>
              <w:right w:val="nil"/>
            </w:tcBorders>
          </w:tcPr>
          <w:p w14:paraId="1C6C937E" w14:textId="77777777" w:rsidR="001721FA" w:rsidRPr="0090049B" w:rsidRDefault="001721FA" w:rsidP="00F04967">
            <w:pPr>
              <w:ind w:left="171" w:right="-27"/>
              <w:jc w:val="right"/>
              <w:rPr>
                <w:rFonts w:asciiTheme="majorBidi" w:hAnsiTheme="majorBidi" w:cstheme="majorBidi"/>
                <w:sz w:val="32"/>
                <w:szCs w:val="32"/>
                <w:cs/>
              </w:rPr>
            </w:pPr>
          </w:p>
        </w:tc>
        <w:tc>
          <w:tcPr>
            <w:tcW w:w="270" w:type="dxa"/>
            <w:vMerge/>
            <w:tcBorders>
              <w:left w:val="nil"/>
              <w:right w:val="nil"/>
            </w:tcBorders>
          </w:tcPr>
          <w:p w14:paraId="0C62FE6D" w14:textId="77777777" w:rsidR="001721FA" w:rsidRPr="0090049B" w:rsidRDefault="001721FA" w:rsidP="00F04967">
            <w:pPr>
              <w:ind w:left="171" w:right="-27"/>
              <w:jc w:val="right"/>
              <w:rPr>
                <w:rFonts w:asciiTheme="majorBidi" w:hAnsiTheme="majorBidi" w:cstheme="majorBidi"/>
                <w:sz w:val="32"/>
                <w:szCs w:val="32"/>
                <w:cs/>
              </w:rPr>
            </w:pPr>
          </w:p>
        </w:tc>
        <w:tc>
          <w:tcPr>
            <w:tcW w:w="1557" w:type="dxa"/>
            <w:tcBorders>
              <w:top w:val="single" w:sz="4" w:space="0" w:color="auto"/>
              <w:left w:val="nil"/>
              <w:right w:val="nil"/>
            </w:tcBorders>
          </w:tcPr>
          <w:p w14:paraId="4CC7512C" w14:textId="77777777" w:rsidR="001721FA" w:rsidRPr="0090049B" w:rsidRDefault="001721FA" w:rsidP="00F04967">
            <w:pPr>
              <w:ind w:left="171" w:right="-27"/>
              <w:jc w:val="right"/>
              <w:rPr>
                <w:rFonts w:asciiTheme="majorBidi" w:hAnsiTheme="majorBidi" w:cstheme="majorBidi"/>
                <w:sz w:val="32"/>
                <w:szCs w:val="32"/>
                <w:cs/>
              </w:rPr>
            </w:pPr>
          </w:p>
        </w:tc>
        <w:tc>
          <w:tcPr>
            <w:tcW w:w="270" w:type="dxa"/>
            <w:vMerge/>
            <w:tcBorders>
              <w:left w:val="nil"/>
              <w:right w:val="nil"/>
            </w:tcBorders>
          </w:tcPr>
          <w:p w14:paraId="1581D9F5" w14:textId="77777777" w:rsidR="001721FA" w:rsidRPr="0090049B" w:rsidRDefault="001721FA" w:rsidP="00F04967">
            <w:pPr>
              <w:ind w:left="171" w:right="-27"/>
              <w:jc w:val="right"/>
              <w:rPr>
                <w:rFonts w:asciiTheme="majorBidi" w:hAnsiTheme="majorBidi" w:cstheme="majorBidi"/>
                <w:sz w:val="32"/>
                <w:szCs w:val="32"/>
                <w:cs/>
              </w:rPr>
            </w:pPr>
          </w:p>
        </w:tc>
        <w:tc>
          <w:tcPr>
            <w:tcW w:w="1588" w:type="dxa"/>
            <w:tcBorders>
              <w:top w:val="single" w:sz="4" w:space="0" w:color="auto"/>
              <w:left w:val="nil"/>
              <w:right w:val="nil"/>
            </w:tcBorders>
          </w:tcPr>
          <w:p w14:paraId="31933EBB" w14:textId="77777777" w:rsidR="001721FA" w:rsidRPr="0090049B" w:rsidRDefault="001721FA" w:rsidP="00F04967">
            <w:pPr>
              <w:ind w:left="171" w:right="-27"/>
              <w:jc w:val="right"/>
              <w:rPr>
                <w:rFonts w:asciiTheme="majorBidi" w:hAnsiTheme="majorBidi" w:cstheme="majorBidi"/>
                <w:sz w:val="32"/>
                <w:szCs w:val="32"/>
                <w:cs/>
              </w:rPr>
            </w:pPr>
          </w:p>
        </w:tc>
        <w:tc>
          <w:tcPr>
            <w:tcW w:w="270" w:type="dxa"/>
            <w:vMerge/>
            <w:tcBorders>
              <w:left w:val="nil"/>
              <w:right w:val="nil"/>
            </w:tcBorders>
          </w:tcPr>
          <w:p w14:paraId="78DA64A5" w14:textId="77777777" w:rsidR="001721FA" w:rsidRPr="0090049B" w:rsidRDefault="001721FA" w:rsidP="00F04967">
            <w:pPr>
              <w:ind w:left="171" w:right="-27"/>
              <w:jc w:val="right"/>
              <w:rPr>
                <w:rFonts w:asciiTheme="majorBidi" w:hAnsiTheme="majorBidi" w:cstheme="majorBidi"/>
                <w:sz w:val="32"/>
                <w:szCs w:val="32"/>
              </w:rPr>
            </w:pPr>
          </w:p>
        </w:tc>
        <w:tc>
          <w:tcPr>
            <w:tcW w:w="1823" w:type="dxa"/>
            <w:tcBorders>
              <w:top w:val="single" w:sz="4" w:space="0" w:color="auto"/>
              <w:left w:val="nil"/>
              <w:right w:val="nil"/>
            </w:tcBorders>
          </w:tcPr>
          <w:p w14:paraId="6D54108A" w14:textId="77777777" w:rsidR="001721FA" w:rsidRPr="0090049B" w:rsidRDefault="001721FA" w:rsidP="00F04967">
            <w:pPr>
              <w:ind w:left="171"/>
              <w:jc w:val="right"/>
              <w:rPr>
                <w:rFonts w:asciiTheme="majorBidi" w:hAnsiTheme="majorBidi" w:cstheme="majorBidi"/>
                <w:sz w:val="32"/>
                <w:szCs w:val="32"/>
              </w:rPr>
            </w:pPr>
          </w:p>
        </w:tc>
      </w:tr>
      <w:tr w:rsidR="001721FA" w:rsidRPr="0090049B" w14:paraId="7926097B" w14:textId="77777777" w:rsidTr="00142A8A">
        <w:trPr>
          <w:trHeight w:val="123"/>
        </w:trPr>
        <w:tc>
          <w:tcPr>
            <w:tcW w:w="3060" w:type="dxa"/>
            <w:tcBorders>
              <w:left w:val="nil"/>
              <w:bottom w:val="nil"/>
              <w:right w:val="nil"/>
            </w:tcBorders>
          </w:tcPr>
          <w:p w14:paraId="4AB0155F" w14:textId="77777777" w:rsidR="001721FA" w:rsidRPr="0090049B" w:rsidRDefault="001721FA" w:rsidP="00F04967">
            <w:pPr>
              <w:ind w:left="171" w:right="-108"/>
              <w:jc w:val="thaiDistribute"/>
              <w:rPr>
                <w:rFonts w:asciiTheme="majorBidi" w:hAnsiTheme="majorBidi" w:cstheme="majorBidi"/>
                <w:sz w:val="32"/>
                <w:szCs w:val="32"/>
                <w:cs/>
              </w:rPr>
            </w:pPr>
          </w:p>
        </w:tc>
        <w:tc>
          <w:tcPr>
            <w:tcW w:w="1850" w:type="dxa"/>
            <w:tcBorders>
              <w:left w:val="nil"/>
              <w:right w:val="nil"/>
            </w:tcBorders>
          </w:tcPr>
          <w:p w14:paraId="6030BA92" w14:textId="77777777" w:rsidR="001721FA" w:rsidRPr="0090049B" w:rsidRDefault="001721FA" w:rsidP="00F04967">
            <w:pPr>
              <w:ind w:left="-63" w:right="135"/>
              <w:jc w:val="right"/>
              <w:rPr>
                <w:rFonts w:asciiTheme="majorBidi" w:hAnsiTheme="majorBidi" w:cstheme="majorBidi"/>
                <w:sz w:val="32"/>
                <w:szCs w:val="32"/>
                <w:cs/>
              </w:rPr>
            </w:pPr>
          </w:p>
        </w:tc>
        <w:tc>
          <w:tcPr>
            <w:tcW w:w="270" w:type="dxa"/>
            <w:vMerge/>
            <w:tcBorders>
              <w:left w:val="nil"/>
              <w:right w:val="nil"/>
            </w:tcBorders>
          </w:tcPr>
          <w:p w14:paraId="487263CE" w14:textId="77777777" w:rsidR="001721FA" w:rsidRPr="0090049B" w:rsidRDefault="001721FA" w:rsidP="00F04967">
            <w:pPr>
              <w:ind w:left="-63" w:right="135"/>
              <w:jc w:val="right"/>
              <w:rPr>
                <w:rFonts w:asciiTheme="majorBidi" w:hAnsiTheme="majorBidi" w:cstheme="majorBidi"/>
                <w:sz w:val="32"/>
                <w:szCs w:val="32"/>
                <w:cs/>
              </w:rPr>
            </w:pPr>
          </w:p>
        </w:tc>
        <w:tc>
          <w:tcPr>
            <w:tcW w:w="1557" w:type="dxa"/>
            <w:tcBorders>
              <w:left w:val="nil"/>
              <w:right w:val="nil"/>
            </w:tcBorders>
          </w:tcPr>
          <w:p w14:paraId="676BBDD6" w14:textId="77777777" w:rsidR="001721FA" w:rsidRPr="0090049B" w:rsidRDefault="001721FA" w:rsidP="00F04967">
            <w:pPr>
              <w:ind w:left="-63" w:right="135"/>
              <w:jc w:val="right"/>
              <w:rPr>
                <w:rFonts w:asciiTheme="majorBidi" w:hAnsiTheme="majorBidi" w:cstheme="majorBidi"/>
                <w:sz w:val="32"/>
                <w:szCs w:val="32"/>
                <w:cs/>
              </w:rPr>
            </w:pPr>
          </w:p>
        </w:tc>
        <w:tc>
          <w:tcPr>
            <w:tcW w:w="270" w:type="dxa"/>
            <w:vMerge/>
            <w:tcBorders>
              <w:left w:val="nil"/>
              <w:right w:val="nil"/>
            </w:tcBorders>
          </w:tcPr>
          <w:p w14:paraId="2B5E9914" w14:textId="77777777" w:rsidR="001721FA" w:rsidRPr="0090049B" w:rsidRDefault="001721FA" w:rsidP="00F04967">
            <w:pPr>
              <w:ind w:left="171" w:right="119"/>
              <w:jc w:val="right"/>
              <w:rPr>
                <w:rFonts w:asciiTheme="majorBidi" w:hAnsiTheme="majorBidi" w:cstheme="majorBidi"/>
                <w:sz w:val="32"/>
                <w:szCs w:val="32"/>
                <w:cs/>
              </w:rPr>
            </w:pPr>
          </w:p>
        </w:tc>
        <w:tc>
          <w:tcPr>
            <w:tcW w:w="1588" w:type="dxa"/>
            <w:tcBorders>
              <w:left w:val="nil"/>
              <w:right w:val="nil"/>
            </w:tcBorders>
          </w:tcPr>
          <w:p w14:paraId="6723620A" w14:textId="77777777" w:rsidR="001721FA" w:rsidRPr="0090049B" w:rsidRDefault="001721FA" w:rsidP="00F04967">
            <w:pPr>
              <w:ind w:left="171" w:right="119"/>
              <w:jc w:val="right"/>
              <w:rPr>
                <w:rFonts w:asciiTheme="majorBidi" w:hAnsiTheme="majorBidi" w:cstheme="majorBidi"/>
                <w:sz w:val="32"/>
                <w:szCs w:val="32"/>
                <w:cs/>
              </w:rPr>
            </w:pPr>
          </w:p>
        </w:tc>
        <w:tc>
          <w:tcPr>
            <w:tcW w:w="270" w:type="dxa"/>
            <w:vMerge/>
            <w:tcBorders>
              <w:left w:val="nil"/>
              <w:right w:val="nil"/>
            </w:tcBorders>
          </w:tcPr>
          <w:p w14:paraId="5375084D" w14:textId="77777777" w:rsidR="001721FA" w:rsidRPr="0090049B" w:rsidRDefault="001721FA" w:rsidP="00F04967">
            <w:pPr>
              <w:ind w:left="171" w:right="119"/>
              <w:jc w:val="right"/>
              <w:rPr>
                <w:rFonts w:asciiTheme="majorBidi" w:hAnsiTheme="majorBidi" w:cstheme="majorBidi"/>
                <w:sz w:val="32"/>
                <w:szCs w:val="32"/>
              </w:rPr>
            </w:pPr>
          </w:p>
        </w:tc>
        <w:tc>
          <w:tcPr>
            <w:tcW w:w="1823" w:type="dxa"/>
            <w:tcBorders>
              <w:left w:val="nil"/>
              <w:right w:val="nil"/>
            </w:tcBorders>
          </w:tcPr>
          <w:p w14:paraId="4BCC56AD" w14:textId="77777777" w:rsidR="001721FA" w:rsidRPr="0090049B" w:rsidRDefault="001721FA" w:rsidP="00F04967">
            <w:pPr>
              <w:ind w:left="171"/>
              <w:jc w:val="right"/>
              <w:rPr>
                <w:rFonts w:asciiTheme="majorBidi" w:hAnsiTheme="majorBidi" w:cstheme="majorBidi"/>
                <w:sz w:val="32"/>
                <w:szCs w:val="32"/>
              </w:rPr>
            </w:pPr>
          </w:p>
        </w:tc>
      </w:tr>
      <w:tr w:rsidR="001721FA" w:rsidRPr="0090049B" w14:paraId="4B6000C7" w14:textId="77777777" w:rsidTr="00142A8A">
        <w:trPr>
          <w:trHeight w:val="123"/>
        </w:trPr>
        <w:tc>
          <w:tcPr>
            <w:tcW w:w="3060" w:type="dxa"/>
            <w:tcBorders>
              <w:top w:val="nil"/>
              <w:left w:val="nil"/>
              <w:bottom w:val="nil"/>
              <w:right w:val="nil"/>
            </w:tcBorders>
          </w:tcPr>
          <w:p w14:paraId="43469D55" w14:textId="521338A2" w:rsidR="001721FA" w:rsidRPr="0090049B" w:rsidRDefault="001721FA" w:rsidP="00F04967">
            <w:pPr>
              <w:ind w:left="171" w:right="-108" w:hanging="171"/>
              <w:jc w:val="thaiDistribute"/>
              <w:rPr>
                <w:rFonts w:asciiTheme="majorBidi" w:hAnsiTheme="majorBidi" w:cstheme="majorBidi"/>
                <w:sz w:val="32"/>
                <w:szCs w:val="32"/>
                <w:cs/>
              </w:rPr>
            </w:pPr>
            <w:r w:rsidRPr="0090049B">
              <w:rPr>
                <w:rFonts w:asciiTheme="majorBidi" w:hAnsiTheme="majorBidi" w:cstheme="majorBidi"/>
                <w:sz w:val="32"/>
                <w:szCs w:val="32"/>
                <w:cs/>
              </w:rPr>
              <w:t xml:space="preserve">- </w:t>
            </w:r>
            <w:r w:rsidR="008F218C" w:rsidRPr="0090049B">
              <w:rPr>
                <w:rFonts w:asciiTheme="majorBidi" w:hAnsiTheme="majorBidi" w:cstheme="majorBidi"/>
                <w:sz w:val="32"/>
                <w:szCs w:val="32"/>
              </w:rPr>
              <w:t>Interest receivable</w:t>
            </w:r>
          </w:p>
        </w:tc>
        <w:tc>
          <w:tcPr>
            <w:tcW w:w="1850" w:type="dxa"/>
            <w:tcBorders>
              <w:left w:val="nil"/>
              <w:right w:val="nil"/>
            </w:tcBorders>
          </w:tcPr>
          <w:p w14:paraId="070EA438" w14:textId="77777777" w:rsidR="001721FA" w:rsidRPr="0090049B" w:rsidRDefault="001721FA" w:rsidP="00F04967">
            <w:pPr>
              <w:ind w:left="-63" w:right="135"/>
              <w:jc w:val="right"/>
              <w:rPr>
                <w:rFonts w:asciiTheme="majorBidi" w:hAnsiTheme="majorBidi" w:cstheme="majorBidi"/>
                <w:sz w:val="32"/>
                <w:szCs w:val="32"/>
              </w:rPr>
            </w:pPr>
          </w:p>
        </w:tc>
        <w:tc>
          <w:tcPr>
            <w:tcW w:w="270" w:type="dxa"/>
            <w:tcBorders>
              <w:left w:val="nil"/>
              <w:right w:val="nil"/>
            </w:tcBorders>
          </w:tcPr>
          <w:p w14:paraId="57BE9FC1" w14:textId="77777777" w:rsidR="001721FA" w:rsidRPr="0090049B" w:rsidRDefault="001721FA" w:rsidP="00F04967">
            <w:pPr>
              <w:ind w:left="-63" w:right="135"/>
              <w:jc w:val="right"/>
              <w:rPr>
                <w:rFonts w:asciiTheme="majorBidi" w:hAnsiTheme="majorBidi" w:cstheme="majorBidi"/>
                <w:sz w:val="32"/>
                <w:szCs w:val="32"/>
              </w:rPr>
            </w:pPr>
          </w:p>
        </w:tc>
        <w:tc>
          <w:tcPr>
            <w:tcW w:w="1557" w:type="dxa"/>
            <w:tcBorders>
              <w:left w:val="nil"/>
              <w:right w:val="nil"/>
            </w:tcBorders>
          </w:tcPr>
          <w:p w14:paraId="47039DC8" w14:textId="77777777" w:rsidR="001721FA" w:rsidRPr="0090049B" w:rsidRDefault="001721FA" w:rsidP="00F04967">
            <w:pPr>
              <w:ind w:left="-63" w:right="135"/>
              <w:jc w:val="right"/>
              <w:rPr>
                <w:rFonts w:asciiTheme="majorBidi" w:hAnsiTheme="majorBidi" w:cstheme="majorBidi"/>
                <w:sz w:val="32"/>
                <w:szCs w:val="32"/>
              </w:rPr>
            </w:pPr>
          </w:p>
        </w:tc>
        <w:tc>
          <w:tcPr>
            <w:tcW w:w="270" w:type="dxa"/>
            <w:tcBorders>
              <w:left w:val="nil"/>
              <w:right w:val="nil"/>
            </w:tcBorders>
          </w:tcPr>
          <w:p w14:paraId="70C8E65B" w14:textId="77777777" w:rsidR="001721FA" w:rsidRPr="0090049B" w:rsidRDefault="001721FA" w:rsidP="00F04967">
            <w:pPr>
              <w:ind w:left="171" w:right="119"/>
              <w:jc w:val="right"/>
              <w:rPr>
                <w:rFonts w:asciiTheme="majorBidi" w:hAnsiTheme="majorBidi" w:cstheme="majorBidi"/>
                <w:sz w:val="32"/>
                <w:szCs w:val="32"/>
              </w:rPr>
            </w:pPr>
          </w:p>
        </w:tc>
        <w:tc>
          <w:tcPr>
            <w:tcW w:w="1588" w:type="dxa"/>
            <w:tcBorders>
              <w:left w:val="nil"/>
              <w:right w:val="nil"/>
            </w:tcBorders>
          </w:tcPr>
          <w:p w14:paraId="663A360E" w14:textId="77777777" w:rsidR="001721FA" w:rsidRPr="0090049B" w:rsidRDefault="001721FA" w:rsidP="00F04967">
            <w:pPr>
              <w:ind w:left="171" w:right="119"/>
              <w:jc w:val="right"/>
              <w:rPr>
                <w:rFonts w:asciiTheme="majorBidi" w:hAnsiTheme="majorBidi" w:cstheme="majorBidi"/>
                <w:sz w:val="32"/>
                <w:szCs w:val="32"/>
              </w:rPr>
            </w:pPr>
          </w:p>
        </w:tc>
        <w:tc>
          <w:tcPr>
            <w:tcW w:w="270" w:type="dxa"/>
            <w:tcBorders>
              <w:left w:val="nil"/>
              <w:right w:val="nil"/>
            </w:tcBorders>
          </w:tcPr>
          <w:p w14:paraId="6238A0CF" w14:textId="77777777" w:rsidR="001721FA" w:rsidRPr="0090049B" w:rsidRDefault="001721FA" w:rsidP="00F04967">
            <w:pPr>
              <w:ind w:left="171" w:right="119"/>
              <w:jc w:val="right"/>
              <w:rPr>
                <w:rFonts w:asciiTheme="majorBidi" w:hAnsiTheme="majorBidi" w:cstheme="majorBidi"/>
                <w:sz w:val="32"/>
                <w:szCs w:val="32"/>
              </w:rPr>
            </w:pPr>
          </w:p>
        </w:tc>
        <w:tc>
          <w:tcPr>
            <w:tcW w:w="1823" w:type="dxa"/>
            <w:tcBorders>
              <w:left w:val="nil"/>
              <w:right w:val="nil"/>
            </w:tcBorders>
          </w:tcPr>
          <w:p w14:paraId="317E0A5B" w14:textId="77777777" w:rsidR="001721FA" w:rsidRPr="0090049B" w:rsidRDefault="001721FA" w:rsidP="00F04967">
            <w:pPr>
              <w:ind w:left="171"/>
              <w:jc w:val="right"/>
              <w:rPr>
                <w:rFonts w:asciiTheme="majorBidi" w:hAnsiTheme="majorBidi" w:cstheme="majorBidi"/>
                <w:sz w:val="32"/>
                <w:szCs w:val="32"/>
              </w:rPr>
            </w:pPr>
          </w:p>
        </w:tc>
      </w:tr>
      <w:tr w:rsidR="001721FA" w:rsidRPr="0090049B" w14:paraId="7C41BB3B" w14:textId="77777777" w:rsidTr="00142A8A">
        <w:trPr>
          <w:trHeight w:val="123"/>
        </w:trPr>
        <w:tc>
          <w:tcPr>
            <w:tcW w:w="3060" w:type="dxa"/>
            <w:tcBorders>
              <w:top w:val="nil"/>
              <w:left w:val="nil"/>
              <w:bottom w:val="nil"/>
              <w:right w:val="nil"/>
            </w:tcBorders>
          </w:tcPr>
          <w:p w14:paraId="3D0AA337" w14:textId="6E17F67A" w:rsidR="001721FA" w:rsidRPr="0090049B" w:rsidRDefault="008F218C" w:rsidP="00F04967">
            <w:pPr>
              <w:ind w:left="171" w:right="-108"/>
              <w:jc w:val="thaiDistribute"/>
              <w:rPr>
                <w:rFonts w:asciiTheme="majorBidi" w:hAnsiTheme="majorBidi" w:cstheme="majorBidi"/>
                <w:sz w:val="32"/>
                <w:szCs w:val="32"/>
                <w:cs/>
              </w:rPr>
            </w:pPr>
            <w:r w:rsidRPr="0090049B">
              <w:rPr>
                <w:rFonts w:asciiTheme="majorBidi" w:hAnsiTheme="majorBidi" w:cstheme="majorBidi"/>
                <w:sz w:val="32"/>
                <w:szCs w:val="32"/>
              </w:rPr>
              <w:t>Interest receivable</w:t>
            </w:r>
          </w:p>
        </w:tc>
        <w:tc>
          <w:tcPr>
            <w:tcW w:w="1850" w:type="dxa"/>
            <w:tcBorders>
              <w:left w:val="nil"/>
              <w:right w:val="nil"/>
            </w:tcBorders>
          </w:tcPr>
          <w:p w14:paraId="5C245569"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cs/>
              </w:rPr>
              <w:t>-</w:t>
            </w:r>
          </w:p>
        </w:tc>
        <w:tc>
          <w:tcPr>
            <w:tcW w:w="270" w:type="dxa"/>
            <w:tcBorders>
              <w:left w:val="nil"/>
              <w:right w:val="nil"/>
            </w:tcBorders>
          </w:tcPr>
          <w:p w14:paraId="78ED9494" w14:textId="77777777" w:rsidR="001721FA" w:rsidRPr="0090049B" w:rsidRDefault="001721FA" w:rsidP="00F04967">
            <w:pPr>
              <w:ind w:left="171" w:right="-27"/>
              <w:jc w:val="right"/>
              <w:rPr>
                <w:rFonts w:asciiTheme="majorBidi" w:hAnsiTheme="majorBidi" w:cstheme="majorBidi"/>
                <w:sz w:val="32"/>
                <w:szCs w:val="32"/>
                <w:cs/>
              </w:rPr>
            </w:pPr>
          </w:p>
        </w:tc>
        <w:tc>
          <w:tcPr>
            <w:tcW w:w="1557" w:type="dxa"/>
            <w:tcBorders>
              <w:left w:val="nil"/>
              <w:right w:val="nil"/>
            </w:tcBorders>
          </w:tcPr>
          <w:p w14:paraId="4D69E022"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cs/>
              </w:rPr>
              <w:t>-</w:t>
            </w:r>
          </w:p>
        </w:tc>
        <w:tc>
          <w:tcPr>
            <w:tcW w:w="270" w:type="dxa"/>
            <w:tcBorders>
              <w:left w:val="nil"/>
              <w:right w:val="nil"/>
            </w:tcBorders>
          </w:tcPr>
          <w:p w14:paraId="71C8679E" w14:textId="77777777" w:rsidR="001721FA" w:rsidRPr="0090049B" w:rsidRDefault="001721FA" w:rsidP="00F04967">
            <w:pPr>
              <w:ind w:left="171" w:right="-27"/>
              <w:jc w:val="right"/>
              <w:rPr>
                <w:rFonts w:asciiTheme="majorBidi" w:hAnsiTheme="majorBidi" w:cstheme="majorBidi"/>
                <w:sz w:val="32"/>
                <w:szCs w:val="32"/>
                <w:cs/>
              </w:rPr>
            </w:pPr>
          </w:p>
        </w:tc>
        <w:tc>
          <w:tcPr>
            <w:tcW w:w="1588" w:type="dxa"/>
            <w:tcBorders>
              <w:left w:val="nil"/>
              <w:right w:val="nil"/>
            </w:tcBorders>
          </w:tcPr>
          <w:p w14:paraId="303C0E7D" w14:textId="62639C71" w:rsidR="001721FA" w:rsidRPr="0090049B" w:rsidRDefault="00B37D4F"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rPr>
              <w:t>1,424</w:t>
            </w:r>
          </w:p>
        </w:tc>
        <w:tc>
          <w:tcPr>
            <w:tcW w:w="270" w:type="dxa"/>
            <w:tcBorders>
              <w:left w:val="nil"/>
              <w:right w:val="nil"/>
            </w:tcBorders>
          </w:tcPr>
          <w:p w14:paraId="0B048F14" w14:textId="77777777" w:rsidR="001721FA" w:rsidRPr="0090049B" w:rsidRDefault="001721FA" w:rsidP="00F04967">
            <w:pPr>
              <w:ind w:left="171" w:right="-27"/>
              <w:jc w:val="right"/>
              <w:rPr>
                <w:rFonts w:asciiTheme="majorBidi" w:hAnsiTheme="majorBidi" w:cstheme="majorBidi"/>
                <w:sz w:val="32"/>
                <w:szCs w:val="32"/>
              </w:rPr>
            </w:pPr>
          </w:p>
        </w:tc>
        <w:tc>
          <w:tcPr>
            <w:tcW w:w="1823" w:type="dxa"/>
            <w:tcBorders>
              <w:left w:val="nil"/>
              <w:right w:val="nil"/>
            </w:tcBorders>
          </w:tcPr>
          <w:p w14:paraId="48F1B88C" w14:textId="77777777" w:rsidR="001721FA" w:rsidRPr="0090049B" w:rsidRDefault="001721FA" w:rsidP="00F04967">
            <w:pPr>
              <w:ind w:left="171"/>
              <w:jc w:val="right"/>
              <w:rPr>
                <w:rFonts w:asciiTheme="majorBidi" w:hAnsiTheme="majorBidi" w:cstheme="majorBidi"/>
                <w:sz w:val="32"/>
                <w:szCs w:val="32"/>
              </w:rPr>
            </w:pPr>
            <w:r w:rsidRPr="0090049B">
              <w:rPr>
                <w:rFonts w:asciiTheme="majorBidi" w:hAnsiTheme="majorBidi" w:cstheme="majorBidi"/>
                <w:sz w:val="32"/>
                <w:szCs w:val="32"/>
              </w:rPr>
              <w:t>362</w:t>
            </w:r>
          </w:p>
        </w:tc>
      </w:tr>
      <w:tr w:rsidR="00B37D4F" w:rsidRPr="0090049B" w14:paraId="4C8E72CF" w14:textId="77777777" w:rsidTr="00142A8A">
        <w:trPr>
          <w:trHeight w:val="123"/>
        </w:trPr>
        <w:tc>
          <w:tcPr>
            <w:tcW w:w="3060" w:type="dxa"/>
            <w:tcBorders>
              <w:top w:val="nil"/>
              <w:left w:val="nil"/>
              <w:bottom w:val="nil"/>
              <w:right w:val="nil"/>
            </w:tcBorders>
          </w:tcPr>
          <w:p w14:paraId="378EFF5B" w14:textId="31A3E00B" w:rsidR="00B37D4F" w:rsidRPr="0090049B" w:rsidRDefault="00221330" w:rsidP="00F04967">
            <w:pPr>
              <w:ind w:left="171" w:right="-108"/>
              <w:jc w:val="thaiDistribute"/>
              <w:rPr>
                <w:rFonts w:asciiTheme="majorBidi" w:hAnsiTheme="majorBidi" w:cstheme="majorBidi"/>
                <w:sz w:val="32"/>
                <w:szCs w:val="32"/>
              </w:rPr>
            </w:pPr>
            <w:r w:rsidRPr="0090049B">
              <w:rPr>
                <w:rFonts w:asciiTheme="majorBidi" w:hAnsiTheme="majorBidi" w:cstheme="majorBidi"/>
                <w:sz w:val="32"/>
                <w:szCs w:val="32"/>
              </w:rPr>
              <w:t xml:space="preserve">Loan fine </w:t>
            </w:r>
          </w:p>
        </w:tc>
        <w:tc>
          <w:tcPr>
            <w:tcW w:w="1850" w:type="dxa"/>
            <w:tcBorders>
              <w:left w:val="nil"/>
              <w:right w:val="nil"/>
            </w:tcBorders>
          </w:tcPr>
          <w:p w14:paraId="03E714AA" w14:textId="4F8DF68E" w:rsidR="00B37D4F" w:rsidRPr="0090049B" w:rsidRDefault="006343BB"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rPr>
              <w:t>-</w:t>
            </w:r>
          </w:p>
        </w:tc>
        <w:tc>
          <w:tcPr>
            <w:tcW w:w="270" w:type="dxa"/>
            <w:tcBorders>
              <w:left w:val="nil"/>
              <w:right w:val="nil"/>
            </w:tcBorders>
          </w:tcPr>
          <w:p w14:paraId="53105FA0" w14:textId="77777777" w:rsidR="00B37D4F" w:rsidRPr="0090049B" w:rsidRDefault="00B37D4F" w:rsidP="00F04967">
            <w:pPr>
              <w:ind w:left="171" w:right="-27"/>
              <w:jc w:val="right"/>
              <w:rPr>
                <w:rFonts w:asciiTheme="majorBidi" w:hAnsiTheme="majorBidi" w:cstheme="majorBidi"/>
                <w:sz w:val="32"/>
                <w:szCs w:val="32"/>
                <w:cs/>
              </w:rPr>
            </w:pPr>
          </w:p>
        </w:tc>
        <w:tc>
          <w:tcPr>
            <w:tcW w:w="1557" w:type="dxa"/>
            <w:tcBorders>
              <w:left w:val="nil"/>
              <w:right w:val="nil"/>
            </w:tcBorders>
          </w:tcPr>
          <w:p w14:paraId="36315ADC" w14:textId="143897C8" w:rsidR="00B37D4F" w:rsidRPr="0090049B" w:rsidRDefault="006343BB" w:rsidP="00F04967">
            <w:pPr>
              <w:ind w:left="171" w:right="-27"/>
              <w:jc w:val="right"/>
              <w:rPr>
                <w:rFonts w:asciiTheme="majorBidi" w:hAnsiTheme="majorBidi" w:cstheme="majorBidi"/>
                <w:sz w:val="32"/>
                <w:szCs w:val="32"/>
                <w:cs/>
              </w:rPr>
            </w:pPr>
            <w:r w:rsidRPr="0090049B">
              <w:rPr>
                <w:rFonts w:asciiTheme="majorBidi" w:hAnsiTheme="majorBidi" w:cstheme="majorBidi"/>
                <w:sz w:val="32"/>
                <w:szCs w:val="32"/>
              </w:rPr>
              <w:t>-</w:t>
            </w:r>
          </w:p>
        </w:tc>
        <w:tc>
          <w:tcPr>
            <w:tcW w:w="270" w:type="dxa"/>
            <w:tcBorders>
              <w:left w:val="nil"/>
              <w:right w:val="nil"/>
            </w:tcBorders>
          </w:tcPr>
          <w:p w14:paraId="1E778CAE" w14:textId="77777777" w:rsidR="00B37D4F" w:rsidRPr="0090049B" w:rsidRDefault="00B37D4F" w:rsidP="00F04967">
            <w:pPr>
              <w:ind w:left="171" w:right="-27"/>
              <w:jc w:val="right"/>
              <w:rPr>
                <w:rFonts w:asciiTheme="majorBidi" w:hAnsiTheme="majorBidi" w:cstheme="majorBidi"/>
                <w:sz w:val="32"/>
                <w:szCs w:val="32"/>
                <w:cs/>
              </w:rPr>
            </w:pPr>
          </w:p>
        </w:tc>
        <w:tc>
          <w:tcPr>
            <w:tcW w:w="1588" w:type="dxa"/>
            <w:tcBorders>
              <w:left w:val="nil"/>
              <w:right w:val="nil"/>
            </w:tcBorders>
          </w:tcPr>
          <w:p w14:paraId="6B5CB21F" w14:textId="2275914A" w:rsidR="00B37D4F" w:rsidRPr="0090049B" w:rsidRDefault="00B37D4F"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rPr>
              <w:t>3,988</w:t>
            </w:r>
          </w:p>
        </w:tc>
        <w:tc>
          <w:tcPr>
            <w:tcW w:w="270" w:type="dxa"/>
            <w:tcBorders>
              <w:left w:val="nil"/>
              <w:right w:val="nil"/>
            </w:tcBorders>
          </w:tcPr>
          <w:p w14:paraId="5E2A30F7" w14:textId="77777777" w:rsidR="00B37D4F" w:rsidRPr="0090049B" w:rsidRDefault="00B37D4F" w:rsidP="00F04967">
            <w:pPr>
              <w:ind w:left="171" w:right="-27"/>
              <w:jc w:val="right"/>
              <w:rPr>
                <w:rFonts w:asciiTheme="majorBidi" w:hAnsiTheme="majorBidi" w:cstheme="majorBidi"/>
                <w:sz w:val="32"/>
                <w:szCs w:val="32"/>
              </w:rPr>
            </w:pPr>
          </w:p>
        </w:tc>
        <w:tc>
          <w:tcPr>
            <w:tcW w:w="1823" w:type="dxa"/>
            <w:tcBorders>
              <w:left w:val="nil"/>
              <w:right w:val="nil"/>
            </w:tcBorders>
          </w:tcPr>
          <w:p w14:paraId="13A56E8A" w14:textId="77777777" w:rsidR="00B37D4F" w:rsidRPr="0090049B" w:rsidRDefault="00B37D4F" w:rsidP="00F04967">
            <w:pPr>
              <w:ind w:left="171"/>
              <w:jc w:val="right"/>
              <w:rPr>
                <w:rFonts w:asciiTheme="majorBidi" w:hAnsiTheme="majorBidi" w:cstheme="majorBidi"/>
                <w:sz w:val="32"/>
                <w:szCs w:val="32"/>
              </w:rPr>
            </w:pPr>
          </w:p>
        </w:tc>
      </w:tr>
      <w:tr w:rsidR="001721FA" w:rsidRPr="0090049B" w14:paraId="1759E0FF" w14:textId="77777777" w:rsidTr="00142A8A">
        <w:trPr>
          <w:trHeight w:val="123"/>
        </w:trPr>
        <w:tc>
          <w:tcPr>
            <w:tcW w:w="3060" w:type="dxa"/>
            <w:tcBorders>
              <w:left w:val="nil"/>
              <w:bottom w:val="nil"/>
              <w:right w:val="nil"/>
            </w:tcBorders>
          </w:tcPr>
          <w:p w14:paraId="00B8C79D" w14:textId="0A011F94" w:rsidR="001721FA" w:rsidRPr="0090049B" w:rsidRDefault="008F218C" w:rsidP="00F04967">
            <w:pPr>
              <w:ind w:left="171" w:right="-108"/>
              <w:jc w:val="thaiDistribute"/>
              <w:rPr>
                <w:rFonts w:asciiTheme="majorBidi" w:hAnsiTheme="majorBidi" w:cstheme="majorBidi"/>
                <w:sz w:val="32"/>
                <w:szCs w:val="32"/>
                <w:cs/>
              </w:rPr>
            </w:pPr>
            <w:r w:rsidRPr="0090049B">
              <w:rPr>
                <w:rFonts w:asciiTheme="majorBidi" w:hAnsiTheme="majorBidi" w:cstheme="majorBidi"/>
                <w:sz w:val="32"/>
                <w:szCs w:val="32"/>
                <w:u w:val="single"/>
              </w:rPr>
              <w:t>Less</w:t>
            </w:r>
            <w:r w:rsidR="001721FA" w:rsidRPr="0090049B">
              <w:rPr>
                <w:rFonts w:asciiTheme="majorBidi" w:hAnsiTheme="majorBidi" w:cstheme="majorBidi"/>
                <w:sz w:val="32"/>
                <w:szCs w:val="32"/>
                <w:cs/>
              </w:rPr>
              <w:t xml:space="preserve"> </w:t>
            </w:r>
            <w:r w:rsidRPr="0090049B">
              <w:rPr>
                <w:rFonts w:asciiTheme="majorBidi" w:hAnsiTheme="majorBidi" w:cstheme="majorBidi"/>
                <w:sz w:val="32"/>
                <w:szCs w:val="32"/>
              </w:rPr>
              <w:t>Allowance for doubtful debts</w:t>
            </w:r>
          </w:p>
        </w:tc>
        <w:tc>
          <w:tcPr>
            <w:tcW w:w="1850" w:type="dxa"/>
            <w:tcBorders>
              <w:left w:val="nil"/>
              <w:bottom w:val="single" w:sz="4" w:space="0" w:color="auto"/>
              <w:right w:val="nil"/>
            </w:tcBorders>
          </w:tcPr>
          <w:p w14:paraId="4BCE8B34"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cs/>
              </w:rPr>
              <w:t>-</w:t>
            </w:r>
          </w:p>
        </w:tc>
        <w:tc>
          <w:tcPr>
            <w:tcW w:w="270" w:type="dxa"/>
            <w:vMerge w:val="restart"/>
            <w:tcBorders>
              <w:left w:val="nil"/>
              <w:right w:val="nil"/>
            </w:tcBorders>
          </w:tcPr>
          <w:p w14:paraId="4DBF3A6F" w14:textId="77777777" w:rsidR="001721FA" w:rsidRPr="0090049B" w:rsidRDefault="001721FA" w:rsidP="00F04967">
            <w:pPr>
              <w:ind w:left="171" w:right="-27"/>
              <w:jc w:val="right"/>
              <w:rPr>
                <w:rFonts w:asciiTheme="majorBidi" w:hAnsiTheme="majorBidi" w:cstheme="majorBidi"/>
                <w:sz w:val="32"/>
                <w:szCs w:val="32"/>
                <w:cs/>
              </w:rPr>
            </w:pPr>
          </w:p>
        </w:tc>
        <w:tc>
          <w:tcPr>
            <w:tcW w:w="1557" w:type="dxa"/>
            <w:tcBorders>
              <w:left w:val="nil"/>
              <w:bottom w:val="single" w:sz="4" w:space="0" w:color="auto"/>
              <w:right w:val="nil"/>
            </w:tcBorders>
          </w:tcPr>
          <w:p w14:paraId="3C3192E2"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cs/>
              </w:rPr>
              <w:t>-</w:t>
            </w:r>
          </w:p>
        </w:tc>
        <w:tc>
          <w:tcPr>
            <w:tcW w:w="270" w:type="dxa"/>
            <w:vMerge w:val="restart"/>
            <w:tcBorders>
              <w:left w:val="nil"/>
              <w:right w:val="nil"/>
            </w:tcBorders>
          </w:tcPr>
          <w:p w14:paraId="54DCCAC8" w14:textId="77777777" w:rsidR="001721FA" w:rsidRPr="0090049B" w:rsidRDefault="001721FA" w:rsidP="00F04967">
            <w:pPr>
              <w:tabs>
                <w:tab w:val="left" w:pos="1264"/>
              </w:tabs>
              <w:ind w:left="171" w:right="-27"/>
              <w:jc w:val="right"/>
              <w:rPr>
                <w:rFonts w:asciiTheme="majorBidi" w:hAnsiTheme="majorBidi" w:cstheme="majorBidi"/>
                <w:sz w:val="32"/>
                <w:szCs w:val="32"/>
              </w:rPr>
            </w:pPr>
          </w:p>
        </w:tc>
        <w:tc>
          <w:tcPr>
            <w:tcW w:w="1588" w:type="dxa"/>
            <w:tcBorders>
              <w:left w:val="nil"/>
              <w:bottom w:val="single" w:sz="4" w:space="0" w:color="auto"/>
              <w:right w:val="nil"/>
            </w:tcBorders>
          </w:tcPr>
          <w:p w14:paraId="355C3CF7" w14:textId="07B46C74" w:rsidR="001721FA" w:rsidRPr="0090049B" w:rsidRDefault="00B37D4F" w:rsidP="00F04967">
            <w:pPr>
              <w:tabs>
                <w:tab w:val="left" w:pos="1264"/>
              </w:tabs>
              <w:ind w:left="171" w:right="-27"/>
              <w:jc w:val="right"/>
              <w:rPr>
                <w:rFonts w:asciiTheme="majorBidi" w:hAnsiTheme="majorBidi" w:cstheme="majorBidi"/>
                <w:sz w:val="32"/>
                <w:szCs w:val="32"/>
              </w:rPr>
            </w:pPr>
            <w:r w:rsidRPr="0090049B">
              <w:rPr>
                <w:rFonts w:asciiTheme="majorBidi" w:hAnsiTheme="majorBidi" w:cstheme="majorBidi"/>
                <w:sz w:val="32"/>
                <w:szCs w:val="32"/>
              </w:rPr>
              <w:t>(5,412</w:t>
            </w:r>
            <w:r w:rsidR="001721FA" w:rsidRPr="0090049B">
              <w:rPr>
                <w:rFonts w:asciiTheme="majorBidi" w:hAnsiTheme="majorBidi" w:cstheme="majorBidi"/>
                <w:sz w:val="32"/>
                <w:szCs w:val="32"/>
              </w:rPr>
              <w:t>)</w:t>
            </w:r>
          </w:p>
        </w:tc>
        <w:tc>
          <w:tcPr>
            <w:tcW w:w="270" w:type="dxa"/>
            <w:vMerge w:val="restart"/>
            <w:tcBorders>
              <w:left w:val="nil"/>
              <w:right w:val="nil"/>
            </w:tcBorders>
          </w:tcPr>
          <w:p w14:paraId="2E9B8F32" w14:textId="77777777" w:rsidR="001721FA" w:rsidRPr="0090049B" w:rsidRDefault="001721FA" w:rsidP="00F04967">
            <w:pPr>
              <w:ind w:left="171" w:right="51"/>
              <w:jc w:val="right"/>
              <w:rPr>
                <w:rFonts w:asciiTheme="majorBidi" w:hAnsiTheme="majorBidi" w:cstheme="majorBidi"/>
                <w:sz w:val="32"/>
                <w:szCs w:val="32"/>
              </w:rPr>
            </w:pPr>
          </w:p>
        </w:tc>
        <w:tc>
          <w:tcPr>
            <w:tcW w:w="1823" w:type="dxa"/>
            <w:tcBorders>
              <w:left w:val="nil"/>
              <w:bottom w:val="single" w:sz="4" w:space="0" w:color="auto"/>
              <w:right w:val="nil"/>
            </w:tcBorders>
          </w:tcPr>
          <w:p w14:paraId="20D1453C" w14:textId="77777777" w:rsidR="001721FA" w:rsidRPr="0090049B" w:rsidRDefault="001721FA" w:rsidP="00F04967">
            <w:pPr>
              <w:ind w:left="171"/>
              <w:jc w:val="right"/>
              <w:rPr>
                <w:rFonts w:asciiTheme="majorBidi" w:hAnsiTheme="majorBidi" w:cstheme="majorBidi"/>
                <w:sz w:val="32"/>
                <w:szCs w:val="32"/>
                <w:cs/>
              </w:rPr>
            </w:pPr>
            <w:r w:rsidRPr="0090049B">
              <w:rPr>
                <w:rFonts w:asciiTheme="majorBidi" w:hAnsiTheme="majorBidi" w:cstheme="majorBidi"/>
                <w:sz w:val="32"/>
                <w:szCs w:val="32"/>
              </w:rPr>
              <w:t>(362)</w:t>
            </w:r>
          </w:p>
        </w:tc>
      </w:tr>
      <w:tr w:rsidR="001721FA" w:rsidRPr="0090049B" w14:paraId="6CE7FBED" w14:textId="77777777" w:rsidTr="00142A8A">
        <w:trPr>
          <w:trHeight w:val="123"/>
        </w:trPr>
        <w:tc>
          <w:tcPr>
            <w:tcW w:w="3060" w:type="dxa"/>
            <w:tcBorders>
              <w:left w:val="nil"/>
              <w:bottom w:val="nil"/>
              <w:right w:val="nil"/>
            </w:tcBorders>
          </w:tcPr>
          <w:p w14:paraId="6E195413" w14:textId="6D827D27" w:rsidR="001721FA" w:rsidRPr="0090049B" w:rsidRDefault="008F218C" w:rsidP="00F04967">
            <w:pPr>
              <w:ind w:left="171" w:right="-108"/>
              <w:jc w:val="thaiDistribute"/>
              <w:rPr>
                <w:rFonts w:asciiTheme="majorBidi" w:hAnsiTheme="majorBidi" w:cstheme="majorBidi"/>
                <w:sz w:val="32"/>
                <w:szCs w:val="32"/>
                <w:cs/>
              </w:rPr>
            </w:pPr>
            <w:r w:rsidRPr="0090049B">
              <w:rPr>
                <w:rFonts w:asciiTheme="majorBidi" w:hAnsiTheme="majorBidi" w:cstheme="majorBidi"/>
                <w:sz w:val="32"/>
                <w:szCs w:val="32"/>
              </w:rPr>
              <w:t>Net</w:t>
            </w:r>
          </w:p>
        </w:tc>
        <w:tc>
          <w:tcPr>
            <w:tcW w:w="1850" w:type="dxa"/>
            <w:tcBorders>
              <w:top w:val="single" w:sz="4" w:space="0" w:color="auto"/>
              <w:left w:val="nil"/>
              <w:bottom w:val="single" w:sz="4" w:space="0" w:color="auto"/>
              <w:right w:val="nil"/>
            </w:tcBorders>
          </w:tcPr>
          <w:p w14:paraId="5CBB5B01"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cs/>
              </w:rPr>
              <w:t>-</w:t>
            </w:r>
          </w:p>
        </w:tc>
        <w:tc>
          <w:tcPr>
            <w:tcW w:w="270" w:type="dxa"/>
            <w:vMerge/>
            <w:tcBorders>
              <w:left w:val="nil"/>
              <w:right w:val="nil"/>
            </w:tcBorders>
          </w:tcPr>
          <w:p w14:paraId="1A9F2A2E" w14:textId="77777777" w:rsidR="001721FA" w:rsidRPr="0090049B" w:rsidRDefault="001721FA" w:rsidP="00F04967">
            <w:pPr>
              <w:ind w:left="171" w:right="-27"/>
              <w:jc w:val="right"/>
              <w:rPr>
                <w:rFonts w:asciiTheme="majorBidi" w:hAnsiTheme="majorBidi" w:cstheme="majorBidi"/>
                <w:sz w:val="32"/>
                <w:szCs w:val="32"/>
                <w:cs/>
              </w:rPr>
            </w:pPr>
          </w:p>
        </w:tc>
        <w:tc>
          <w:tcPr>
            <w:tcW w:w="1557" w:type="dxa"/>
            <w:tcBorders>
              <w:top w:val="single" w:sz="4" w:space="0" w:color="auto"/>
              <w:left w:val="nil"/>
              <w:bottom w:val="single" w:sz="4" w:space="0" w:color="auto"/>
              <w:right w:val="nil"/>
            </w:tcBorders>
          </w:tcPr>
          <w:p w14:paraId="6721E101" w14:textId="77777777" w:rsidR="001721FA" w:rsidRPr="0090049B" w:rsidRDefault="001721FA" w:rsidP="00F04967">
            <w:pPr>
              <w:ind w:left="171" w:right="-27"/>
              <w:jc w:val="right"/>
              <w:rPr>
                <w:rFonts w:asciiTheme="majorBidi" w:hAnsiTheme="majorBidi" w:cstheme="majorBidi"/>
                <w:sz w:val="32"/>
                <w:szCs w:val="32"/>
              </w:rPr>
            </w:pPr>
            <w:r w:rsidRPr="0090049B">
              <w:rPr>
                <w:rFonts w:asciiTheme="majorBidi" w:hAnsiTheme="majorBidi" w:cstheme="majorBidi"/>
                <w:sz w:val="32"/>
                <w:szCs w:val="32"/>
                <w:cs/>
              </w:rPr>
              <w:t>-</w:t>
            </w:r>
          </w:p>
        </w:tc>
        <w:tc>
          <w:tcPr>
            <w:tcW w:w="270" w:type="dxa"/>
            <w:vMerge/>
            <w:tcBorders>
              <w:left w:val="nil"/>
              <w:right w:val="nil"/>
            </w:tcBorders>
          </w:tcPr>
          <w:p w14:paraId="19C1C958" w14:textId="77777777" w:rsidR="001721FA" w:rsidRPr="0090049B" w:rsidRDefault="001721FA" w:rsidP="00F04967">
            <w:pPr>
              <w:ind w:left="171" w:right="-27"/>
              <w:jc w:val="right"/>
              <w:rPr>
                <w:rFonts w:asciiTheme="majorBidi" w:hAnsiTheme="majorBidi" w:cstheme="majorBidi"/>
                <w:sz w:val="32"/>
                <w:szCs w:val="32"/>
                <w:cs/>
              </w:rPr>
            </w:pPr>
          </w:p>
        </w:tc>
        <w:tc>
          <w:tcPr>
            <w:tcW w:w="1588" w:type="dxa"/>
            <w:tcBorders>
              <w:top w:val="single" w:sz="4" w:space="0" w:color="auto"/>
              <w:left w:val="nil"/>
              <w:bottom w:val="single" w:sz="4" w:space="0" w:color="auto"/>
              <w:right w:val="nil"/>
            </w:tcBorders>
          </w:tcPr>
          <w:p w14:paraId="3A55F09D" w14:textId="77777777" w:rsidR="001721FA" w:rsidRPr="0090049B" w:rsidRDefault="001721FA" w:rsidP="00F04967">
            <w:pPr>
              <w:ind w:left="171" w:right="-27"/>
              <w:jc w:val="right"/>
              <w:rPr>
                <w:rFonts w:asciiTheme="majorBidi" w:hAnsiTheme="majorBidi" w:cstheme="majorBidi"/>
                <w:sz w:val="32"/>
                <w:szCs w:val="32"/>
                <w:cs/>
              </w:rPr>
            </w:pPr>
            <w:r w:rsidRPr="0090049B">
              <w:rPr>
                <w:rFonts w:asciiTheme="majorBidi" w:hAnsiTheme="majorBidi" w:cstheme="majorBidi"/>
                <w:sz w:val="32"/>
                <w:szCs w:val="32"/>
              </w:rPr>
              <w:t>-</w:t>
            </w:r>
          </w:p>
        </w:tc>
        <w:tc>
          <w:tcPr>
            <w:tcW w:w="270" w:type="dxa"/>
            <w:vMerge/>
            <w:tcBorders>
              <w:left w:val="nil"/>
              <w:right w:val="nil"/>
            </w:tcBorders>
          </w:tcPr>
          <w:p w14:paraId="0DFC80FE" w14:textId="77777777" w:rsidR="001721FA" w:rsidRPr="0090049B" w:rsidRDefault="001721FA" w:rsidP="00F04967">
            <w:pPr>
              <w:ind w:left="171" w:right="-27"/>
              <w:jc w:val="right"/>
              <w:rPr>
                <w:rFonts w:asciiTheme="majorBidi" w:hAnsiTheme="majorBidi" w:cstheme="majorBidi"/>
                <w:sz w:val="32"/>
                <w:szCs w:val="32"/>
              </w:rPr>
            </w:pPr>
          </w:p>
        </w:tc>
        <w:tc>
          <w:tcPr>
            <w:tcW w:w="1823" w:type="dxa"/>
            <w:tcBorders>
              <w:top w:val="single" w:sz="4" w:space="0" w:color="auto"/>
              <w:left w:val="nil"/>
              <w:bottom w:val="single" w:sz="4" w:space="0" w:color="auto"/>
              <w:right w:val="nil"/>
            </w:tcBorders>
          </w:tcPr>
          <w:p w14:paraId="2AED4E77" w14:textId="77777777" w:rsidR="001721FA" w:rsidRPr="0090049B" w:rsidRDefault="001721FA" w:rsidP="00F04967">
            <w:pPr>
              <w:ind w:left="171"/>
              <w:jc w:val="right"/>
              <w:rPr>
                <w:rFonts w:asciiTheme="majorBidi" w:hAnsiTheme="majorBidi" w:cstheme="majorBidi"/>
                <w:sz w:val="32"/>
                <w:szCs w:val="32"/>
              </w:rPr>
            </w:pPr>
            <w:r w:rsidRPr="0090049B">
              <w:rPr>
                <w:rFonts w:asciiTheme="majorBidi" w:hAnsiTheme="majorBidi" w:cstheme="majorBidi"/>
                <w:sz w:val="32"/>
                <w:szCs w:val="32"/>
              </w:rPr>
              <w:t>-</w:t>
            </w:r>
          </w:p>
        </w:tc>
      </w:tr>
      <w:tr w:rsidR="001721FA" w:rsidRPr="0090049B" w14:paraId="0EF20C78" w14:textId="77777777" w:rsidTr="00142A8A">
        <w:trPr>
          <w:trHeight w:val="251"/>
        </w:trPr>
        <w:tc>
          <w:tcPr>
            <w:tcW w:w="3060" w:type="dxa"/>
            <w:tcBorders>
              <w:top w:val="nil"/>
              <w:left w:val="nil"/>
              <w:bottom w:val="nil"/>
              <w:right w:val="nil"/>
            </w:tcBorders>
          </w:tcPr>
          <w:p w14:paraId="1AB8A4FE" w14:textId="4E2F2198" w:rsidR="001721FA" w:rsidRPr="0090049B" w:rsidRDefault="008F218C" w:rsidP="00F04967">
            <w:pPr>
              <w:tabs>
                <w:tab w:val="left" w:pos="0"/>
              </w:tabs>
              <w:ind w:left="-108" w:right="-108" w:firstLine="633"/>
              <w:jc w:val="thaiDistribute"/>
              <w:rPr>
                <w:rFonts w:asciiTheme="majorBidi" w:hAnsiTheme="majorBidi" w:cstheme="majorBidi"/>
                <w:sz w:val="32"/>
                <w:szCs w:val="32"/>
                <w:cs/>
              </w:rPr>
            </w:pPr>
            <w:r w:rsidRPr="0090049B">
              <w:rPr>
                <w:rFonts w:asciiTheme="majorBidi" w:hAnsiTheme="majorBidi" w:cstheme="majorBidi"/>
                <w:sz w:val="32"/>
                <w:szCs w:val="32"/>
              </w:rPr>
              <w:t>Total</w:t>
            </w:r>
          </w:p>
        </w:tc>
        <w:tc>
          <w:tcPr>
            <w:tcW w:w="1850" w:type="dxa"/>
            <w:tcBorders>
              <w:top w:val="single" w:sz="4" w:space="0" w:color="auto"/>
              <w:left w:val="nil"/>
              <w:bottom w:val="double" w:sz="4" w:space="0" w:color="auto"/>
              <w:right w:val="nil"/>
            </w:tcBorders>
          </w:tcPr>
          <w:p w14:paraId="389E5B59" w14:textId="77777777" w:rsidR="001721FA" w:rsidRPr="0090049B" w:rsidRDefault="001721FA" w:rsidP="00F04967">
            <w:pPr>
              <w:ind w:left="171" w:right="-27"/>
              <w:jc w:val="right"/>
              <w:rPr>
                <w:rFonts w:asciiTheme="majorBidi" w:hAnsiTheme="majorBidi" w:cstheme="majorBidi"/>
                <w:sz w:val="32"/>
                <w:szCs w:val="32"/>
                <w:cs/>
              </w:rPr>
            </w:pPr>
            <w:r w:rsidRPr="0090049B">
              <w:rPr>
                <w:rFonts w:asciiTheme="majorBidi" w:hAnsiTheme="majorBidi" w:cstheme="majorBidi"/>
                <w:sz w:val="32"/>
                <w:szCs w:val="32"/>
                <w:cs/>
              </w:rPr>
              <w:t>-</w:t>
            </w:r>
          </w:p>
        </w:tc>
        <w:tc>
          <w:tcPr>
            <w:tcW w:w="270" w:type="dxa"/>
            <w:vMerge/>
            <w:tcBorders>
              <w:left w:val="nil"/>
              <w:right w:val="nil"/>
            </w:tcBorders>
          </w:tcPr>
          <w:p w14:paraId="2E232C37" w14:textId="77777777" w:rsidR="001721FA" w:rsidRPr="0090049B" w:rsidRDefault="001721FA" w:rsidP="00F04967">
            <w:pPr>
              <w:ind w:left="171" w:right="-27"/>
              <w:jc w:val="right"/>
              <w:rPr>
                <w:rFonts w:asciiTheme="majorBidi" w:hAnsiTheme="majorBidi" w:cstheme="majorBidi"/>
                <w:sz w:val="32"/>
                <w:szCs w:val="32"/>
                <w:cs/>
              </w:rPr>
            </w:pPr>
          </w:p>
        </w:tc>
        <w:tc>
          <w:tcPr>
            <w:tcW w:w="1557" w:type="dxa"/>
            <w:tcBorders>
              <w:top w:val="single" w:sz="4" w:space="0" w:color="auto"/>
              <w:left w:val="nil"/>
              <w:bottom w:val="double" w:sz="4" w:space="0" w:color="auto"/>
              <w:right w:val="nil"/>
            </w:tcBorders>
          </w:tcPr>
          <w:p w14:paraId="16640D61" w14:textId="77777777" w:rsidR="001721FA" w:rsidRPr="0090049B" w:rsidRDefault="001721FA" w:rsidP="00F04967">
            <w:pPr>
              <w:ind w:left="171" w:right="-27"/>
              <w:jc w:val="right"/>
              <w:rPr>
                <w:rFonts w:asciiTheme="majorBidi" w:hAnsiTheme="majorBidi" w:cstheme="majorBidi"/>
                <w:sz w:val="32"/>
                <w:szCs w:val="32"/>
                <w:cs/>
              </w:rPr>
            </w:pPr>
            <w:r w:rsidRPr="0090049B">
              <w:rPr>
                <w:rFonts w:asciiTheme="majorBidi" w:hAnsiTheme="majorBidi" w:cstheme="majorBidi"/>
                <w:sz w:val="32"/>
                <w:szCs w:val="32"/>
                <w:cs/>
              </w:rPr>
              <w:t>-</w:t>
            </w:r>
          </w:p>
        </w:tc>
        <w:tc>
          <w:tcPr>
            <w:tcW w:w="270" w:type="dxa"/>
            <w:vMerge/>
            <w:tcBorders>
              <w:left w:val="nil"/>
              <w:right w:val="nil"/>
            </w:tcBorders>
          </w:tcPr>
          <w:p w14:paraId="1761FC16" w14:textId="77777777" w:rsidR="001721FA" w:rsidRPr="0090049B" w:rsidRDefault="001721FA" w:rsidP="00F04967">
            <w:pPr>
              <w:ind w:left="171" w:right="-27"/>
              <w:jc w:val="right"/>
              <w:rPr>
                <w:rFonts w:asciiTheme="majorBidi" w:hAnsiTheme="majorBidi" w:cstheme="majorBidi"/>
                <w:sz w:val="32"/>
                <w:szCs w:val="32"/>
                <w:cs/>
              </w:rPr>
            </w:pPr>
          </w:p>
        </w:tc>
        <w:tc>
          <w:tcPr>
            <w:tcW w:w="1588" w:type="dxa"/>
            <w:tcBorders>
              <w:top w:val="single" w:sz="4" w:space="0" w:color="auto"/>
              <w:left w:val="nil"/>
              <w:bottom w:val="double" w:sz="4" w:space="0" w:color="auto"/>
              <w:right w:val="nil"/>
            </w:tcBorders>
          </w:tcPr>
          <w:p w14:paraId="25109429" w14:textId="77777777" w:rsidR="001721FA" w:rsidRPr="0090049B" w:rsidRDefault="001721FA" w:rsidP="00F04967">
            <w:pPr>
              <w:ind w:left="171" w:right="-27"/>
              <w:jc w:val="right"/>
              <w:rPr>
                <w:rFonts w:asciiTheme="majorBidi" w:hAnsiTheme="majorBidi" w:cstheme="majorBidi"/>
                <w:sz w:val="32"/>
                <w:szCs w:val="32"/>
                <w:cs/>
              </w:rPr>
            </w:pPr>
            <w:r w:rsidRPr="0090049B">
              <w:rPr>
                <w:rFonts w:asciiTheme="majorBidi" w:hAnsiTheme="majorBidi" w:cstheme="majorBidi"/>
                <w:sz w:val="32"/>
                <w:szCs w:val="32"/>
                <w:cs/>
              </w:rPr>
              <w:t>-</w:t>
            </w:r>
          </w:p>
        </w:tc>
        <w:tc>
          <w:tcPr>
            <w:tcW w:w="270" w:type="dxa"/>
            <w:vMerge/>
            <w:tcBorders>
              <w:left w:val="nil"/>
              <w:right w:val="nil"/>
            </w:tcBorders>
          </w:tcPr>
          <w:p w14:paraId="0810BD44" w14:textId="77777777" w:rsidR="001721FA" w:rsidRPr="0090049B" w:rsidRDefault="001721FA" w:rsidP="00F04967">
            <w:pPr>
              <w:ind w:left="171" w:right="-27"/>
              <w:jc w:val="right"/>
              <w:rPr>
                <w:rFonts w:asciiTheme="majorBidi" w:hAnsiTheme="majorBidi" w:cstheme="majorBidi"/>
                <w:sz w:val="32"/>
                <w:szCs w:val="32"/>
              </w:rPr>
            </w:pPr>
          </w:p>
        </w:tc>
        <w:tc>
          <w:tcPr>
            <w:tcW w:w="1823" w:type="dxa"/>
            <w:tcBorders>
              <w:top w:val="single" w:sz="4" w:space="0" w:color="auto"/>
              <w:left w:val="nil"/>
              <w:bottom w:val="double" w:sz="4" w:space="0" w:color="auto"/>
              <w:right w:val="nil"/>
            </w:tcBorders>
          </w:tcPr>
          <w:p w14:paraId="0539A16A" w14:textId="77777777" w:rsidR="001721FA" w:rsidRPr="0090049B" w:rsidRDefault="001721FA" w:rsidP="00F04967">
            <w:pPr>
              <w:ind w:left="171"/>
              <w:jc w:val="right"/>
              <w:rPr>
                <w:rFonts w:asciiTheme="majorBidi" w:hAnsiTheme="majorBidi" w:cstheme="majorBidi"/>
                <w:sz w:val="32"/>
                <w:szCs w:val="32"/>
                <w:cs/>
              </w:rPr>
            </w:pPr>
            <w:r w:rsidRPr="0090049B">
              <w:rPr>
                <w:rFonts w:asciiTheme="majorBidi" w:hAnsiTheme="majorBidi" w:cstheme="majorBidi"/>
                <w:sz w:val="32"/>
                <w:szCs w:val="32"/>
              </w:rPr>
              <w:t>-</w:t>
            </w:r>
          </w:p>
        </w:tc>
      </w:tr>
      <w:tr w:rsidR="001721FA" w:rsidRPr="0090049B" w14:paraId="292E8CE0" w14:textId="77777777" w:rsidTr="00142A8A">
        <w:trPr>
          <w:trHeight w:val="132"/>
        </w:trPr>
        <w:tc>
          <w:tcPr>
            <w:tcW w:w="3060" w:type="dxa"/>
            <w:tcBorders>
              <w:top w:val="nil"/>
              <w:left w:val="nil"/>
              <w:bottom w:val="nil"/>
              <w:right w:val="nil"/>
            </w:tcBorders>
          </w:tcPr>
          <w:p w14:paraId="76D50A78" w14:textId="77777777" w:rsidR="001721FA" w:rsidRPr="0090049B" w:rsidRDefault="001721FA" w:rsidP="00F04967">
            <w:pPr>
              <w:ind w:left="-108" w:right="-108"/>
              <w:jc w:val="thaiDistribute"/>
              <w:rPr>
                <w:rFonts w:asciiTheme="majorBidi" w:hAnsiTheme="majorBidi" w:cstheme="majorBidi"/>
                <w:sz w:val="32"/>
                <w:szCs w:val="32"/>
              </w:rPr>
            </w:pPr>
          </w:p>
        </w:tc>
        <w:tc>
          <w:tcPr>
            <w:tcW w:w="1850" w:type="dxa"/>
            <w:tcBorders>
              <w:top w:val="double" w:sz="4" w:space="0" w:color="auto"/>
              <w:left w:val="nil"/>
              <w:right w:val="nil"/>
            </w:tcBorders>
          </w:tcPr>
          <w:p w14:paraId="65FF843E" w14:textId="77777777" w:rsidR="001721FA" w:rsidRPr="0090049B" w:rsidRDefault="001721FA" w:rsidP="00F04967">
            <w:pPr>
              <w:ind w:left="-63" w:right="135"/>
              <w:jc w:val="right"/>
              <w:rPr>
                <w:rFonts w:asciiTheme="majorBidi" w:hAnsiTheme="majorBidi" w:cstheme="majorBidi"/>
                <w:sz w:val="32"/>
                <w:szCs w:val="32"/>
              </w:rPr>
            </w:pPr>
          </w:p>
        </w:tc>
        <w:tc>
          <w:tcPr>
            <w:tcW w:w="270" w:type="dxa"/>
            <w:vMerge/>
            <w:tcBorders>
              <w:left w:val="nil"/>
              <w:right w:val="nil"/>
            </w:tcBorders>
          </w:tcPr>
          <w:p w14:paraId="16813909" w14:textId="77777777" w:rsidR="001721FA" w:rsidRPr="0090049B" w:rsidRDefault="001721FA" w:rsidP="00F04967">
            <w:pPr>
              <w:ind w:left="-63" w:right="135"/>
              <w:jc w:val="right"/>
              <w:rPr>
                <w:rFonts w:asciiTheme="majorBidi" w:hAnsiTheme="majorBidi" w:cstheme="majorBidi"/>
                <w:sz w:val="32"/>
                <w:szCs w:val="32"/>
              </w:rPr>
            </w:pPr>
          </w:p>
        </w:tc>
        <w:tc>
          <w:tcPr>
            <w:tcW w:w="1557" w:type="dxa"/>
            <w:tcBorders>
              <w:top w:val="double" w:sz="4" w:space="0" w:color="auto"/>
              <w:left w:val="nil"/>
              <w:right w:val="nil"/>
            </w:tcBorders>
          </w:tcPr>
          <w:p w14:paraId="7675C111" w14:textId="77777777" w:rsidR="001721FA" w:rsidRPr="0090049B" w:rsidRDefault="001721FA" w:rsidP="00F04967">
            <w:pPr>
              <w:ind w:left="-63" w:right="135"/>
              <w:jc w:val="right"/>
              <w:rPr>
                <w:rFonts w:asciiTheme="majorBidi" w:hAnsiTheme="majorBidi" w:cstheme="majorBidi"/>
                <w:sz w:val="32"/>
                <w:szCs w:val="32"/>
              </w:rPr>
            </w:pPr>
          </w:p>
        </w:tc>
        <w:tc>
          <w:tcPr>
            <w:tcW w:w="270" w:type="dxa"/>
            <w:vMerge/>
            <w:tcBorders>
              <w:left w:val="nil"/>
              <w:right w:val="nil"/>
            </w:tcBorders>
          </w:tcPr>
          <w:p w14:paraId="1E7CAF3A" w14:textId="77777777" w:rsidR="001721FA" w:rsidRPr="0090049B" w:rsidRDefault="001721FA" w:rsidP="00F04967">
            <w:pPr>
              <w:ind w:left="-81" w:right="60"/>
              <w:jc w:val="right"/>
              <w:rPr>
                <w:rFonts w:asciiTheme="majorBidi" w:hAnsiTheme="majorBidi" w:cstheme="majorBidi"/>
                <w:sz w:val="32"/>
                <w:szCs w:val="32"/>
                <w:cs/>
              </w:rPr>
            </w:pPr>
          </w:p>
        </w:tc>
        <w:tc>
          <w:tcPr>
            <w:tcW w:w="1588" w:type="dxa"/>
            <w:tcBorders>
              <w:top w:val="double" w:sz="4" w:space="0" w:color="auto"/>
              <w:left w:val="nil"/>
              <w:right w:val="nil"/>
            </w:tcBorders>
          </w:tcPr>
          <w:p w14:paraId="305AF5E6" w14:textId="77777777" w:rsidR="001721FA" w:rsidRPr="0090049B" w:rsidRDefault="001721FA" w:rsidP="00F04967">
            <w:pPr>
              <w:ind w:left="-81" w:right="60"/>
              <w:jc w:val="right"/>
              <w:rPr>
                <w:rFonts w:asciiTheme="majorBidi" w:hAnsiTheme="majorBidi" w:cstheme="majorBidi"/>
                <w:sz w:val="32"/>
                <w:szCs w:val="32"/>
                <w:cs/>
              </w:rPr>
            </w:pPr>
          </w:p>
        </w:tc>
        <w:tc>
          <w:tcPr>
            <w:tcW w:w="270" w:type="dxa"/>
            <w:vMerge/>
            <w:tcBorders>
              <w:left w:val="nil"/>
              <w:right w:val="nil"/>
            </w:tcBorders>
          </w:tcPr>
          <w:p w14:paraId="2C984A61" w14:textId="77777777" w:rsidR="001721FA" w:rsidRPr="0090049B" w:rsidRDefault="001721FA" w:rsidP="00F04967">
            <w:pPr>
              <w:ind w:left="-81" w:right="60"/>
              <w:jc w:val="right"/>
              <w:rPr>
                <w:rFonts w:asciiTheme="majorBidi" w:hAnsiTheme="majorBidi" w:cstheme="majorBidi"/>
                <w:sz w:val="32"/>
                <w:szCs w:val="32"/>
              </w:rPr>
            </w:pPr>
          </w:p>
        </w:tc>
        <w:tc>
          <w:tcPr>
            <w:tcW w:w="1823" w:type="dxa"/>
            <w:tcBorders>
              <w:top w:val="double" w:sz="4" w:space="0" w:color="auto"/>
              <w:left w:val="nil"/>
              <w:right w:val="nil"/>
            </w:tcBorders>
          </w:tcPr>
          <w:p w14:paraId="696A2C33" w14:textId="77777777" w:rsidR="001721FA" w:rsidRPr="0090049B" w:rsidRDefault="001721FA" w:rsidP="00F04967">
            <w:pPr>
              <w:ind w:left="-81" w:right="60"/>
              <w:jc w:val="right"/>
              <w:rPr>
                <w:rFonts w:asciiTheme="majorBidi" w:hAnsiTheme="majorBidi" w:cstheme="majorBidi"/>
                <w:sz w:val="32"/>
                <w:szCs w:val="32"/>
              </w:rPr>
            </w:pPr>
          </w:p>
        </w:tc>
      </w:tr>
    </w:tbl>
    <w:p w14:paraId="0E3ECCCD" w14:textId="77777777" w:rsidR="005C66BC" w:rsidRPr="0090049B" w:rsidRDefault="005C66BC" w:rsidP="00996828">
      <w:pPr>
        <w:spacing w:before="240" w:after="120" w:line="380" w:lineRule="exact"/>
        <w:ind w:left="547"/>
        <w:jc w:val="both"/>
        <w:rPr>
          <w:rFonts w:asciiTheme="majorBidi" w:hAnsiTheme="majorBidi" w:cstheme="majorBidi"/>
          <w:spacing w:val="-2"/>
          <w:sz w:val="32"/>
          <w:szCs w:val="32"/>
        </w:rPr>
      </w:pPr>
    </w:p>
    <w:p w14:paraId="1A439417" w14:textId="77777777" w:rsidR="005C66BC" w:rsidRPr="0090049B" w:rsidRDefault="005C66BC" w:rsidP="00996828">
      <w:pPr>
        <w:spacing w:before="240" w:after="120" w:line="380" w:lineRule="exact"/>
        <w:ind w:left="547"/>
        <w:jc w:val="both"/>
        <w:rPr>
          <w:rFonts w:asciiTheme="majorBidi" w:hAnsiTheme="majorBidi" w:cstheme="majorBidi"/>
          <w:spacing w:val="-2"/>
          <w:sz w:val="32"/>
          <w:szCs w:val="32"/>
        </w:rPr>
      </w:pPr>
    </w:p>
    <w:p w14:paraId="2D94F200" w14:textId="77777777" w:rsidR="005C66BC" w:rsidRPr="0090049B" w:rsidRDefault="005C66BC" w:rsidP="00996828">
      <w:pPr>
        <w:spacing w:before="240" w:after="120" w:line="380" w:lineRule="exact"/>
        <w:ind w:left="547"/>
        <w:jc w:val="both"/>
        <w:rPr>
          <w:rFonts w:asciiTheme="majorBidi" w:hAnsiTheme="majorBidi" w:cstheme="majorBidi"/>
          <w:spacing w:val="-2"/>
          <w:sz w:val="32"/>
          <w:szCs w:val="32"/>
        </w:rPr>
      </w:pPr>
    </w:p>
    <w:p w14:paraId="4614B3F4" w14:textId="77777777" w:rsidR="005C66BC" w:rsidRPr="0090049B" w:rsidRDefault="005C66BC" w:rsidP="00996828">
      <w:pPr>
        <w:spacing w:before="240" w:after="120" w:line="380" w:lineRule="exact"/>
        <w:ind w:left="547"/>
        <w:jc w:val="both"/>
        <w:rPr>
          <w:rFonts w:asciiTheme="majorBidi" w:hAnsiTheme="majorBidi" w:cstheme="majorBidi"/>
          <w:spacing w:val="-2"/>
          <w:sz w:val="32"/>
          <w:szCs w:val="32"/>
        </w:rPr>
      </w:pPr>
    </w:p>
    <w:p w14:paraId="23487C32" w14:textId="77777777" w:rsidR="005C66BC" w:rsidRPr="0090049B" w:rsidRDefault="005C66BC" w:rsidP="00996828">
      <w:pPr>
        <w:spacing w:before="240" w:after="120" w:line="380" w:lineRule="exact"/>
        <w:ind w:left="547"/>
        <w:jc w:val="both"/>
        <w:rPr>
          <w:rFonts w:asciiTheme="majorBidi" w:hAnsiTheme="majorBidi" w:cstheme="majorBidi"/>
          <w:spacing w:val="-2"/>
          <w:sz w:val="32"/>
          <w:szCs w:val="32"/>
        </w:rPr>
      </w:pPr>
    </w:p>
    <w:p w14:paraId="087CB780" w14:textId="77777777" w:rsidR="005C66BC" w:rsidRPr="0090049B" w:rsidRDefault="005C66BC" w:rsidP="00996828">
      <w:pPr>
        <w:spacing w:before="240" w:after="120" w:line="380" w:lineRule="exact"/>
        <w:ind w:left="547"/>
        <w:jc w:val="both"/>
        <w:rPr>
          <w:rFonts w:asciiTheme="majorBidi" w:hAnsiTheme="majorBidi" w:cstheme="majorBidi"/>
          <w:spacing w:val="-2"/>
          <w:sz w:val="32"/>
          <w:szCs w:val="32"/>
        </w:rPr>
      </w:pPr>
    </w:p>
    <w:p w14:paraId="58D2B177" w14:textId="1B6B68DD" w:rsidR="00FE4215" w:rsidRPr="0090049B" w:rsidRDefault="00425702" w:rsidP="00996828">
      <w:pPr>
        <w:spacing w:before="240" w:after="120" w:line="380" w:lineRule="exact"/>
        <w:ind w:left="547"/>
        <w:jc w:val="both"/>
        <w:rPr>
          <w:rFonts w:asciiTheme="majorBidi" w:hAnsiTheme="majorBidi" w:cstheme="majorBidi"/>
          <w:spacing w:val="-2"/>
          <w:sz w:val="32"/>
          <w:szCs w:val="32"/>
        </w:rPr>
      </w:pPr>
      <w:r w:rsidRPr="0090049B">
        <w:rPr>
          <w:rFonts w:asciiTheme="majorBidi" w:hAnsiTheme="majorBidi" w:cstheme="majorBidi"/>
          <w:spacing w:val="-2"/>
          <w:sz w:val="32"/>
          <w:szCs w:val="32"/>
        </w:rPr>
        <w:lastRenderedPageBreak/>
        <w:t xml:space="preserve">For the </w:t>
      </w:r>
      <w:r w:rsidR="00822001" w:rsidRPr="0090049B">
        <w:rPr>
          <w:rFonts w:asciiTheme="majorBidi" w:hAnsiTheme="majorBidi" w:cstheme="majorBidi"/>
          <w:spacing w:val="-2"/>
          <w:sz w:val="32"/>
          <w:szCs w:val="32"/>
        </w:rPr>
        <w:t>six</w:t>
      </w:r>
      <w:r w:rsidR="00867CA3" w:rsidRPr="0090049B">
        <w:rPr>
          <w:rFonts w:asciiTheme="majorBidi" w:hAnsiTheme="majorBidi" w:cstheme="majorBidi"/>
          <w:spacing w:val="-2"/>
          <w:sz w:val="32"/>
          <w:szCs w:val="32"/>
        </w:rPr>
        <w:t xml:space="preserve"> – month period ended 30 June</w:t>
      </w:r>
      <w:r w:rsidRPr="0090049B">
        <w:rPr>
          <w:rFonts w:asciiTheme="majorBidi" w:hAnsiTheme="majorBidi" w:cstheme="majorBidi"/>
          <w:spacing w:val="-2"/>
          <w:sz w:val="32"/>
          <w:szCs w:val="32"/>
        </w:rPr>
        <w:t xml:space="preserve"> 2020, </w:t>
      </w:r>
      <w:r w:rsidR="00BB22A4" w:rsidRPr="0090049B">
        <w:rPr>
          <w:rFonts w:asciiTheme="majorBidi" w:hAnsiTheme="majorBidi" w:cstheme="majorBidi"/>
          <w:spacing w:val="-2"/>
          <w:sz w:val="32"/>
          <w:szCs w:val="32"/>
        </w:rPr>
        <w:t xml:space="preserve">movement of </w:t>
      </w:r>
      <w:r w:rsidRPr="0090049B">
        <w:rPr>
          <w:rFonts w:asciiTheme="majorBidi" w:hAnsiTheme="majorBidi" w:cstheme="majorBidi"/>
          <w:spacing w:val="-2"/>
          <w:sz w:val="32"/>
          <w:szCs w:val="32"/>
        </w:rPr>
        <w:t>allowance for short-term loan and accrued interest receivable as follows</w:t>
      </w:r>
      <w:r w:rsidR="00430182" w:rsidRPr="0090049B">
        <w:rPr>
          <w:rFonts w:asciiTheme="majorBidi" w:hAnsiTheme="majorBidi" w:cstheme="majorBidi"/>
          <w:spacing w:val="-2"/>
          <w:sz w:val="32"/>
          <w:szCs w:val="32"/>
        </w:rPr>
        <w:t>:</w:t>
      </w:r>
    </w:p>
    <w:tbl>
      <w:tblPr>
        <w:tblW w:w="10303" w:type="dxa"/>
        <w:tblInd w:w="-90" w:type="dxa"/>
        <w:tblLook w:val="0000" w:firstRow="0" w:lastRow="0" w:firstColumn="0" w:lastColumn="0" w:noHBand="0" w:noVBand="0"/>
      </w:tblPr>
      <w:tblGrid>
        <w:gridCol w:w="93"/>
        <w:gridCol w:w="3099"/>
        <w:gridCol w:w="1503"/>
        <w:gridCol w:w="281"/>
        <w:gridCol w:w="1503"/>
        <w:gridCol w:w="281"/>
        <w:gridCol w:w="1317"/>
        <w:gridCol w:w="186"/>
        <w:gridCol w:w="281"/>
        <w:gridCol w:w="1505"/>
        <w:gridCol w:w="254"/>
      </w:tblGrid>
      <w:tr w:rsidR="00425702" w:rsidRPr="0090049B" w14:paraId="46C9181C" w14:textId="77777777" w:rsidTr="004C7ACC">
        <w:trPr>
          <w:gridBefore w:val="1"/>
          <w:wBefore w:w="93" w:type="dxa"/>
          <w:trHeight w:val="412"/>
        </w:trPr>
        <w:tc>
          <w:tcPr>
            <w:tcW w:w="7984" w:type="dxa"/>
            <w:gridSpan w:val="6"/>
            <w:tcBorders>
              <w:top w:val="nil"/>
              <w:left w:val="nil"/>
              <w:bottom w:val="nil"/>
              <w:right w:val="nil"/>
            </w:tcBorders>
          </w:tcPr>
          <w:p w14:paraId="66889D56" w14:textId="77777777" w:rsidR="00425702" w:rsidRPr="0090049B" w:rsidRDefault="00425702" w:rsidP="00F04967">
            <w:pPr>
              <w:tabs>
                <w:tab w:val="left" w:pos="39"/>
              </w:tabs>
              <w:ind w:left="-108" w:right="-108"/>
              <w:jc w:val="thaiDistribute"/>
              <w:rPr>
                <w:rFonts w:asciiTheme="majorBidi" w:hAnsiTheme="majorBidi" w:cstheme="majorBidi"/>
                <w:color w:val="000000"/>
                <w:sz w:val="32"/>
                <w:szCs w:val="32"/>
              </w:rPr>
            </w:pPr>
          </w:p>
        </w:tc>
        <w:tc>
          <w:tcPr>
            <w:tcW w:w="2226" w:type="dxa"/>
            <w:gridSpan w:val="4"/>
            <w:tcBorders>
              <w:top w:val="nil"/>
              <w:left w:val="nil"/>
              <w:right w:val="nil"/>
            </w:tcBorders>
          </w:tcPr>
          <w:p w14:paraId="2208CDBA" w14:textId="48BCFEB9" w:rsidR="00425702" w:rsidRPr="0090049B" w:rsidRDefault="00425702" w:rsidP="00425702">
            <w:pPr>
              <w:rPr>
                <w:rFonts w:asciiTheme="majorBidi" w:hAnsiTheme="majorBidi" w:cstheme="majorBidi"/>
                <w:color w:val="000000"/>
                <w:sz w:val="32"/>
                <w:szCs w:val="32"/>
                <w:cs/>
              </w:rPr>
            </w:pPr>
            <w:r w:rsidRPr="0090049B">
              <w:rPr>
                <w:rFonts w:asciiTheme="majorBidi" w:hAnsiTheme="majorBidi" w:cstheme="majorBidi"/>
                <w:color w:val="000000"/>
                <w:sz w:val="32"/>
                <w:szCs w:val="32"/>
                <w:cs/>
              </w:rPr>
              <w:t>(</w:t>
            </w:r>
            <w:r w:rsidRPr="0090049B">
              <w:rPr>
                <w:rFonts w:asciiTheme="majorBidi" w:hAnsiTheme="majorBidi" w:cstheme="majorBidi"/>
                <w:color w:val="000000"/>
                <w:sz w:val="32"/>
                <w:szCs w:val="32"/>
              </w:rPr>
              <w:t>Unit</w:t>
            </w:r>
            <w:r w:rsidRPr="0090049B">
              <w:rPr>
                <w:rFonts w:asciiTheme="majorBidi" w:hAnsiTheme="majorBidi" w:cstheme="majorBidi"/>
                <w:color w:val="000000"/>
                <w:sz w:val="32"/>
                <w:szCs w:val="32"/>
                <w:cs/>
              </w:rPr>
              <w:t xml:space="preserve"> :</w:t>
            </w:r>
            <w:r w:rsidRPr="0090049B">
              <w:rPr>
                <w:rFonts w:asciiTheme="majorBidi" w:hAnsiTheme="majorBidi" w:cstheme="majorBidi"/>
                <w:color w:val="000000"/>
                <w:sz w:val="32"/>
                <w:szCs w:val="32"/>
              </w:rPr>
              <w:t xml:space="preserve"> Thousand Bath</w:t>
            </w:r>
            <w:r w:rsidRPr="0090049B">
              <w:rPr>
                <w:rFonts w:asciiTheme="majorBidi" w:hAnsiTheme="majorBidi" w:cstheme="majorBidi"/>
                <w:color w:val="000000"/>
                <w:sz w:val="32"/>
                <w:szCs w:val="32"/>
                <w:cs/>
              </w:rPr>
              <w:t>)</w:t>
            </w:r>
          </w:p>
        </w:tc>
      </w:tr>
      <w:tr w:rsidR="00425702" w:rsidRPr="0090049B" w14:paraId="5A66487B" w14:textId="77777777" w:rsidTr="004C7ACC">
        <w:trPr>
          <w:gridBefore w:val="1"/>
          <w:wBefore w:w="93" w:type="dxa"/>
          <w:trHeight w:val="812"/>
        </w:trPr>
        <w:tc>
          <w:tcPr>
            <w:tcW w:w="7984" w:type="dxa"/>
            <w:gridSpan w:val="6"/>
            <w:tcBorders>
              <w:top w:val="nil"/>
              <w:left w:val="nil"/>
              <w:bottom w:val="nil"/>
              <w:right w:val="nil"/>
            </w:tcBorders>
          </w:tcPr>
          <w:p w14:paraId="2BAEC536" w14:textId="77777777" w:rsidR="00425702" w:rsidRPr="0090049B" w:rsidRDefault="00425702" w:rsidP="00F04967">
            <w:pPr>
              <w:tabs>
                <w:tab w:val="left" w:pos="39"/>
              </w:tabs>
              <w:ind w:left="-108" w:right="-108"/>
              <w:jc w:val="thaiDistribute"/>
              <w:rPr>
                <w:rFonts w:asciiTheme="majorBidi" w:hAnsiTheme="majorBidi" w:cstheme="majorBidi"/>
                <w:color w:val="000000"/>
                <w:sz w:val="32"/>
                <w:szCs w:val="32"/>
              </w:rPr>
            </w:pPr>
          </w:p>
        </w:tc>
        <w:tc>
          <w:tcPr>
            <w:tcW w:w="2226" w:type="dxa"/>
            <w:gridSpan w:val="4"/>
            <w:tcBorders>
              <w:top w:val="nil"/>
              <w:left w:val="nil"/>
              <w:right w:val="nil"/>
            </w:tcBorders>
          </w:tcPr>
          <w:p w14:paraId="6AD076B1" w14:textId="2A322D58" w:rsidR="00425702" w:rsidRPr="0090049B" w:rsidRDefault="00903E2F" w:rsidP="00F04967">
            <w:pPr>
              <w:ind w:left="-62" w:right="72"/>
              <w:jc w:val="center"/>
              <w:rPr>
                <w:rFonts w:asciiTheme="majorBidi" w:hAnsiTheme="majorBidi" w:cstheme="majorBidi"/>
                <w:color w:val="000000"/>
                <w:sz w:val="32"/>
                <w:szCs w:val="32"/>
                <w:u w:val="single"/>
                <w:cs/>
              </w:rPr>
            </w:pPr>
            <w:r w:rsidRPr="0090049B">
              <w:rPr>
                <w:rFonts w:asciiTheme="majorBidi" w:hAnsiTheme="majorBidi" w:cstheme="majorBidi"/>
                <w:color w:val="000000"/>
                <w:sz w:val="32"/>
                <w:szCs w:val="32"/>
                <w:u w:val="single"/>
              </w:rPr>
              <w:t>Separate</w:t>
            </w:r>
            <w:r w:rsidR="00425702" w:rsidRPr="0090049B">
              <w:rPr>
                <w:rFonts w:asciiTheme="majorBidi" w:hAnsiTheme="majorBidi" w:cstheme="majorBidi"/>
                <w:color w:val="000000"/>
                <w:sz w:val="32"/>
                <w:szCs w:val="32"/>
                <w:u w:val="single"/>
              </w:rPr>
              <w:t xml:space="preserve"> financial statements</w:t>
            </w:r>
          </w:p>
        </w:tc>
      </w:tr>
      <w:tr w:rsidR="00425702" w:rsidRPr="0090049B" w14:paraId="17CE382E" w14:textId="77777777" w:rsidTr="004C7ACC">
        <w:trPr>
          <w:gridBefore w:val="1"/>
          <w:wBefore w:w="93" w:type="dxa"/>
          <w:trHeight w:val="412"/>
        </w:trPr>
        <w:tc>
          <w:tcPr>
            <w:tcW w:w="7984" w:type="dxa"/>
            <w:gridSpan w:val="6"/>
            <w:tcBorders>
              <w:top w:val="nil"/>
              <w:left w:val="nil"/>
              <w:bottom w:val="nil"/>
              <w:right w:val="nil"/>
            </w:tcBorders>
          </w:tcPr>
          <w:p w14:paraId="20F76AFB" w14:textId="73C45965" w:rsidR="00425702" w:rsidRPr="0090049B" w:rsidRDefault="00425702" w:rsidP="00F04967">
            <w:pPr>
              <w:ind w:left="-36" w:right="-108" w:firstLine="290"/>
              <w:jc w:val="thaiDistribute"/>
              <w:rPr>
                <w:rFonts w:asciiTheme="majorBidi" w:hAnsiTheme="majorBidi" w:cstheme="majorBidi"/>
                <w:color w:val="000000"/>
                <w:sz w:val="32"/>
                <w:szCs w:val="32"/>
              </w:rPr>
            </w:pPr>
            <w:r w:rsidRPr="0090049B">
              <w:rPr>
                <w:rFonts w:asciiTheme="majorBidi" w:hAnsiTheme="majorBidi" w:cstheme="majorBidi"/>
                <w:color w:val="000000"/>
                <w:sz w:val="32"/>
                <w:szCs w:val="32"/>
              </w:rPr>
              <w:t>As at 1 January 2020</w:t>
            </w:r>
          </w:p>
        </w:tc>
        <w:tc>
          <w:tcPr>
            <w:tcW w:w="2226" w:type="dxa"/>
            <w:gridSpan w:val="4"/>
            <w:tcBorders>
              <w:top w:val="nil"/>
              <w:left w:val="nil"/>
              <w:right w:val="nil"/>
            </w:tcBorders>
          </w:tcPr>
          <w:p w14:paraId="4ECFDFEC" w14:textId="77777777" w:rsidR="00425702" w:rsidRPr="0090049B" w:rsidRDefault="00425702" w:rsidP="00F04967">
            <w:pPr>
              <w:tabs>
                <w:tab w:val="decimal" w:pos="1242"/>
              </w:tabs>
              <w:ind w:left="-101" w:right="-117"/>
              <w:rPr>
                <w:rFonts w:asciiTheme="majorBidi" w:hAnsiTheme="majorBidi" w:cstheme="majorBidi"/>
                <w:color w:val="000000"/>
                <w:sz w:val="32"/>
                <w:szCs w:val="32"/>
              </w:rPr>
            </w:pPr>
            <w:r w:rsidRPr="0090049B">
              <w:rPr>
                <w:rFonts w:asciiTheme="majorBidi" w:hAnsiTheme="majorBidi" w:cstheme="majorBidi"/>
                <w:color w:val="000000"/>
                <w:sz w:val="32"/>
                <w:szCs w:val="32"/>
                <w:cs/>
              </w:rPr>
              <w:t>79</w:t>
            </w:r>
            <w:r w:rsidRPr="0090049B">
              <w:rPr>
                <w:rFonts w:asciiTheme="majorBidi" w:hAnsiTheme="majorBidi" w:cstheme="majorBidi"/>
                <w:color w:val="000000"/>
                <w:sz w:val="32"/>
                <w:szCs w:val="32"/>
              </w:rPr>
              <w:t>,362</w:t>
            </w:r>
          </w:p>
        </w:tc>
      </w:tr>
      <w:tr w:rsidR="00425702" w:rsidRPr="0090049B" w14:paraId="2C9631FC" w14:textId="77777777" w:rsidTr="004C7ACC">
        <w:trPr>
          <w:gridBefore w:val="1"/>
          <w:wBefore w:w="93" w:type="dxa"/>
          <w:trHeight w:val="412"/>
        </w:trPr>
        <w:tc>
          <w:tcPr>
            <w:tcW w:w="7984" w:type="dxa"/>
            <w:gridSpan w:val="6"/>
            <w:tcBorders>
              <w:top w:val="nil"/>
              <w:left w:val="nil"/>
              <w:bottom w:val="nil"/>
              <w:right w:val="nil"/>
            </w:tcBorders>
          </w:tcPr>
          <w:p w14:paraId="5D4DEF36" w14:textId="77484837" w:rsidR="00425702" w:rsidRPr="0090049B" w:rsidRDefault="00425702" w:rsidP="00F04967">
            <w:pPr>
              <w:ind w:left="-36" w:right="-108" w:firstLine="290"/>
              <w:jc w:val="thaiDistribute"/>
              <w:rPr>
                <w:rFonts w:asciiTheme="majorBidi" w:hAnsiTheme="majorBidi" w:cstheme="majorBidi"/>
                <w:color w:val="000000"/>
                <w:sz w:val="32"/>
                <w:szCs w:val="32"/>
              </w:rPr>
            </w:pPr>
            <w:r w:rsidRPr="0090049B">
              <w:rPr>
                <w:rFonts w:asciiTheme="majorBidi" w:hAnsiTheme="majorBidi" w:cstheme="majorBidi"/>
                <w:color w:val="000000"/>
                <w:sz w:val="32"/>
                <w:szCs w:val="32"/>
                <w:u w:val="single"/>
              </w:rPr>
              <w:t>Plus</w:t>
            </w:r>
            <w:r w:rsidRPr="0090049B">
              <w:rPr>
                <w:rFonts w:asciiTheme="majorBidi" w:hAnsiTheme="majorBidi" w:cstheme="majorBidi"/>
                <w:color w:val="000000"/>
                <w:sz w:val="32"/>
                <w:szCs w:val="32"/>
                <w:cs/>
              </w:rPr>
              <w:t xml:space="preserve"> </w:t>
            </w:r>
            <w:r w:rsidRPr="0090049B">
              <w:rPr>
                <w:rFonts w:asciiTheme="majorBidi" w:hAnsiTheme="majorBidi" w:cstheme="majorBidi"/>
                <w:color w:val="000000"/>
                <w:sz w:val="32"/>
                <w:szCs w:val="32"/>
              </w:rPr>
              <w:t>Increase during in periods</w:t>
            </w:r>
          </w:p>
        </w:tc>
        <w:tc>
          <w:tcPr>
            <w:tcW w:w="2226" w:type="dxa"/>
            <w:gridSpan w:val="4"/>
            <w:tcBorders>
              <w:top w:val="nil"/>
              <w:left w:val="nil"/>
              <w:right w:val="nil"/>
            </w:tcBorders>
          </w:tcPr>
          <w:p w14:paraId="11DED4CB" w14:textId="76AF6667" w:rsidR="00425702" w:rsidRPr="0090049B" w:rsidRDefault="00867CA3" w:rsidP="00F04967">
            <w:pPr>
              <w:tabs>
                <w:tab w:val="decimal" w:pos="1242"/>
              </w:tabs>
              <w:ind w:left="-101" w:right="-117"/>
              <w:rPr>
                <w:rFonts w:asciiTheme="majorBidi" w:hAnsiTheme="majorBidi" w:cstheme="majorBidi"/>
                <w:color w:val="000000"/>
                <w:sz w:val="32"/>
                <w:szCs w:val="32"/>
              </w:rPr>
            </w:pPr>
            <w:r w:rsidRPr="0090049B">
              <w:rPr>
                <w:rFonts w:asciiTheme="majorBidi" w:hAnsiTheme="majorBidi" w:cstheme="majorBidi"/>
                <w:color w:val="000000"/>
                <w:sz w:val="32"/>
                <w:szCs w:val="32"/>
              </w:rPr>
              <w:t>5,049</w:t>
            </w:r>
          </w:p>
        </w:tc>
      </w:tr>
      <w:tr w:rsidR="00425702" w:rsidRPr="0090049B" w14:paraId="3E552BA9" w14:textId="77777777" w:rsidTr="004C7ACC">
        <w:trPr>
          <w:gridBefore w:val="1"/>
          <w:wBefore w:w="93" w:type="dxa"/>
          <w:trHeight w:val="412"/>
        </w:trPr>
        <w:tc>
          <w:tcPr>
            <w:tcW w:w="7984" w:type="dxa"/>
            <w:gridSpan w:val="6"/>
            <w:tcBorders>
              <w:top w:val="nil"/>
              <w:left w:val="nil"/>
              <w:bottom w:val="nil"/>
              <w:right w:val="nil"/>
            </w:tcBorders>
          </w:tcPr>
          <w:p w14:paraId="190859E8" w14:textId="0B2CEF74" w:rsidR="00425702" w:rsidRPr="0090049B" w:rsidRDefault="00425702" w:rsidP="00F04967">
            <w:pPr>
              <w:ind w:left="-36" w:right="-108" w:firstLine="734"/>
              <w:jc w:val="thaiDistribute"/>
              <w:rPr>
                <w:rFonts w:asciiTheme="majorBidi" w:hAnsiTheme="majorBidi" w:cstheme="majorBidi"/>
                <w:color w:val="000000"/>
                <w:sz w:val="32"/>
                <w:szCs w:val="32"/>
                <w:cs/>
              </w:rPr>
            </w:pPr>
            <w:r w:rsidRPr="0090049B">
              <w:rPr>
                <w:rFonts w:asciiTheme="majorBidi" w:hAnsiTheme="majorBidi" w:cstheme="majorBidi"/>
                <w:color w:val="000000"/>
                <w:sz w:val="32"/>
                <w:szCs w:val="32"/>
              </w:rPr>
              <w:t>Principal</w:t>
            </w:r>
          </w:p>
        </w:tc>
        <w:tc>
          <w:tcPr>
            <w:tcW w:w="2226" w:type="dxa"/>
            <w:gridSpan w:val="4"/>
            <w:tcBorders>
              <w:top w:val="nil"/>
              <w:left w:val="nil"/>
              <w:right w:val="nil"/>
            </w:tcBorders>
          </w:tcPr>
          <w:p w14:paraId="706DC616" w14:textId="77777777" w:rsidR="00425702" w:rsidRPr="0090049B" w:rsidRDefault="00425702" w:rsidP="00F04967">
            <w:pPr>
              <w:tabs>
                <w:tab w:val="decimal" w:pos="1242"/>
              </w:tabs>
              <w:ind w:left="-101" w:right="-117"/>
              <w:rPr>
                <w:rFonts w:asciiTheme="majorBidi" w:hAnsiTheme="majorBidi" w:cstheme="majorBidi"/>
                <w:color w:val="000000"/>
                <w:sz w:val="32"/>
                <w:szCs w:val="32"/>
              </w:rPr>
            </w:pPr>
            <w:r w:rsidRPr="0090049B">
              <w:rPr>
                <w:rFonts w:asciiTheme="majorBidi" w:hAnsiTheme="majorBidi" w:cstheme="majorBidi"/>
                <w:color w:val="000000"/>
                <w:sz w:val="32"/>
                <w:szCs w:val="32"/>
              </w:rPr>
              <w:t>-</w:t>
            </w:r>
          </w:p>
        </w:tc>
      </w:tr>
      <w:tr w:rsidR="00425702" w:rsidRPr="0090049B" w14:paraId="60F61121" w14:textId="77777777" w:rsidTr="004C7ACC">
        <w:trPr>
          <w:gridBefore w:val="1"/>
          <w:wBefore w:w="93" w:type="dxa"/>
          <w:trHeight w:val="400"/>
        </w:trPr>
        <w:tc>
          <w:tcPr>
            <w:tcW w:w="7984" w:type="dxa"/>
            <w:gridSpan w:val="6"/>
            <w:tcBorders>
              <w:top w:val="nil"/>
              <w:left w:val="nil"/>
              <w:bottom w:val="nil"/>
              <w:right w:val="nil"/>
            </w:tcBorders>
          </w:tcPr>
          <w:p w14:paraId="6478BB00" w14:textId="3E9F9DA1" w:rsidR="00425702" w:rsidRPr="0090049B" w:rsidRDefault="00425702" w:rsidP="00F04967">
            <w:pPr>
              <w:ind w:left="-36" w:right="-108" w:firstLine="734"/>
              <w:jc w:val="thaiDistribute"/>
              <w:rPr>
                <w:rFonts w:asciiTheme="majorBidi" w:hAnsiTheme="majorBidi" w:cstheme="majorBidi"/>
                <w:color w:val="000000"/>
                <w:sz w:val="32"/>
                <w:szCs w:val="32"/>
                <w:cs/>
              </w:rPr>
            </w:pPr>
            <w:r w:rsidRPr="0090049B">
              <w:rPr>
                <w:rFonts w:asciiTheme="majorBidi" w:hAnsiTheme="majorBidi" w:cstheme="majorBidi"/>
                <w:color w:val="000000"/>
                <w:sz w:val="32"/>
                <w:szCs w:val="32"/>
              </w:rPr>
              <w:t>Accrued interest income</w:t>
            </w:r>
          </w:p>
        </w:tc>
        <w:tc>
          <w:tcPr>
            <w:tcW w:w="2226" w:type="dxa"/>
            <w:gridSpan w:val="4"/>
            <w:tcBorders>
              <w:top w:val="nil"/>
              <w:left w:val="nil"/>
              <w:right w:val="nil"/>
            </w:tcBorders>
          </w:tcPr>
          <w:p w14:paraId="06AAC938" w14:textId="29273931" w:rsidR="00425702" w:rsidRPr="0090049B" w:rsidRDefault="00B37B10" w:rsidP="00F04967">
            <w:pPr>
              <w:tabs>
                <w:tab w:val="decimal" w:pos="1242"/>
              </w:tabs>
              <w:ind w:left="-101" w:right="-117"/>
              <w:rPr>
                <w:rFonts w:asciiTheme="majorBidi" w:hAnsiTheme="majorBidi" w:cstheme="majorBidi"/>
                <w:color w:val="000000"/>
                <w:sz w:val="32"/>
                <w:szCs w:val="32"/>
              </w:rPr>
            </w:pPr>
            <w:r w:rsidRPr="0090049B">
              <w:rPr>
                <w:rFonts w:asciiTheme="majorBidi" w:hAnsiTheme="majorBidi" w:cstheme="majorBidi"/>
                <w:color w:val="000000"/>
                <w:sz w:val="32"/>
                <w:szCs w:val="32"/>
              </w:rPr>
              <w:t>-</w:t>
            </w:r>
          </w:p>
        </w:tc>
      </w:tr>
      <w:tr w:rsidR="00425702" w:rsidRPr="0090049B" w14:paraId="1814FC13" w14:textId="77777777" w:rsidTr="004C7ACC">
        <w:trPr>
          <w:gridBefore w:val="1"/>
          <w:wBefore w:w="93" w:type="dxa"/>
          <w:trHeight w:val="290"/>
        </w:trPr>
        <w:tc>
          <w:tcPr>
            <w:tcW w:w="7984" w:type="dxa"/>
            <w:gridSpan w:val="6"/>
            <w:tcBorders>
              <w:top w:val="nil"/>
              <w:left w:val="nil"/>
              <w:bottom w:val="nil"/>
              <w:right w:val="nil"/>
            </w:tcBorders>
          </w:tcPr>
          <w:p w14:paraId="5AFC0A22" w14:textId="7570C913" w:rsidR="00425702" w:rsidRPr="0090049B" w:rsidRDefault="00867CA3" w:rsidP="00F04967">
            <w:pPr>
              <w:ind w:left="-36" w:right="-108" w:firstLine="290"/>
              <w:jc w:val="thaiDistribute"/>
              <w:rPr>
                <w:rFonts w:asciiTheme="majorBidi" w:hAnsiTheme="majorBidi" w:cstheme="majorBidi"/>
                <w:color w:val="000000"/>
                <w:sz w:val="32"/>
                <w:szCs w:val="32"/>
              </w:rPr>
            </w:pPr>
            <w:r w:rsidRPr="0090049B">
              <w:rPr>
                <w:rFonts w:asciiTheme="majorBidi" w:hAnsiTheme="majorBidi" w:cstheme="majorBidi"/>
                <w:color w:val="000000"/>
                <w:sz w:val="32"/>
                <w:szCs w:val="32"/>
              </w:rPr>
              <w:t>As at 30 June</w:t>
            </w:r>
            <w:r w:rsidR="00425702" w:rsidRPr="0090049B">
              <w:rPr>
                <w:rFonts w:asciiTheme="majorBidi" w:hAnsiTheme="majorBidi" w:cstheme="majorBidi"/>
                <w:color w:val="000000"/>
                <w:sz w:val="32"/>
                <w:szCs w:val="32"/>
              </w:rPr>
              <w:t xml:space="preserve"> 2020</w:t>
            </w:r>
          </w:p>
        </w:tc>
        <w:tc>
          <w:tcPr>
            <w:tcW w:w="2226" w:type="dxa"/>
            <w:gridSpan w:val="4"/>
            <w:tcBorders>
              <w:top w:val="single" w:sz="4" w:space="0" w:color="auto"/>
              <w:left w:val="nil"/>
              <w:bottom w:val="double" w:sz="4" w:space="0" w:color="auto"/>
              <w:right w:val="nil"/>
            </w:tcBorders>
          </w:tcPr>
          <w:p w14:paraId="121DB0D1" w14:textId="7BCD7C35" w:rsidR="00425702" w:rsidRPr="0090049B" w:rsidRDefault="00867CA3" w:rsidP="00F04967">
            <w:pPr>
              <w:tabs>
                <w:tab w:val="decimal" w:pos="1242"/>
              </w:tabs>
              <w:ind w:left="-101" w:right="-117"/>
              <w:rPr>
                <w:rFonts w:asciiTheme="majorBidi" w:hAnsiTheme="majorBidi" w:cstheme="majorBidi"/>
                <w:color w:val="000000"/>
                <w:sz w:val="32"/>
                <w:szCs w:val="32"/>
              </w:rPr>
            </w:pPr>
            <w:r w:rsidRPr="0090049B">
              <w:rPr>
                <w:rFonts w:asciiTheme="majorBidi" w:hAnsiTheme="majorBidi" w:cstheme="majorBidi"/>
                <w:color w:val="000000"/>
                <w:sz w:val="32"/>
                <w:szCs w:val="32"/>
              </w:rPr>
              <w:t>84,412</w:t>
            </w:r>
          </w:p>
        </w:tc>
      </w:tr>
      <w:tr w:rsidR="00425702" w:rsidRPr="0090049B" w14:paraId="70696FA1" w14:textId="77777777" w:rsidTr="004C7ACC">
        <w:tblPrEx>
          <w:tblLook w:val="01E0" w:firstRow="1" w:lastRow="1" w:firstColumn="1" w:lastColumn="1" w:noHBand="0" w:noVBand="0"/>
        </w:tblPrEx>
        <w:trPr>
          <w:gridAfter w:val="1"/>
          <w:wAfter w:w="254" w:type="dxa"/>
          <w:trHeight w:val="812"/>
          <w:tblHeader/>
        </w:trPr>
        <w:tc>
          <w:tcPr>
            <w:tcW w:w="3192" w:type="dxa"/>
            <w:gridSpan w:val="2"/>
            <w:tcBorders>
              <w:top w:val="nil"/>
              <w:left w:val="nil"/>
              <w:bottom w:val="single" w:sz="4" w:space="0" w:color="auto"/>
              <w:right w:val="nil"/>
            </w:tcBorders>
          </w:tcPr>
          <w:p w14:paraId="47D47C2F" w14:textId="77777777" w:rsidR="00425702" w:rsidRPr="0090049B" w:rsidRDefault="00425702" w:rsidP="00F04967">
            <w:pPr>
              <w:ind w:left="-108" w:right="-108"/>
              <w:jc w:val="center"/>
              <w:rPr>
                <w:rFonts w:asciiTheme="majorBidi" w:hAnsiTheme="majorBidi" w:cstheme="majorBidi"/>
                <w:sz w:val="32"/>
                <w:szCs w:val="32"/>
                <w:u w:val="single"/>
              </w:rPr>
            </w:pPr>
          </w:p>
        </w:tc>
        <w:tc>
          <w:tcPr>
            <w:tcW w:w="1503" w:type="dxa"/>
            <w:tcBorders>
              <w:top w:val="nil"/>
              <w:left w:val="nil"/>
              <w:bottom w:val="single" w:sz="4" w:space="0" w:color="auto"/>
              <w:right w:val="nil"/>
            </w:tcBorders>
          </w:tcPr>
          <w:p w14:paraId="3DACED78" w14:textId="77777777" w:rsidR="00425702" w:rsidRPr="0090049B" w:rsidRDefault="00425702" w:rsidP="00F04967">
            <w:pPr>
              <w:ind w:left="-108" w:right="-89"/>
              <w:jc w:val="right"/>
              <w:rPr>
                <w:rFonts w:asciiTheme="majorBidi" w:hAnsiTheme="majorBidi" w:cstheme="majorBidi"/>
                <w:sz w:val="32"/>
                <w:szCs w:val="32"/>
                <w:cs/>
              </w:rPr>
            </w:pPr>
          </w:p>
        </w:tc>
        <w:tc>
          <w:tcPr>
            <w:tcW w:w="5354" w:type="dxa"/>
            <w:gridSpan w:val="7"/>
            <w:tcBorders>
              <w:top w:val="nil"/>
              <w:left w:val="nil"/>
              <w:right w:val="nil"/>
            </w:tcBorders>
          </w:tcPr>
          <w:p w14:paraId="0C906A16" w14:textId="77777777" w:rsidR="00425702" w:rsidRPr="0090049B" w:rsidRDefault="00425702" w:rsidP="00F04967">
            <w:pPr>
              <w:ind w:left="-108" w:right="-89"/>
              <w:jc w:val="right"/>
              <w:rPr>
                <w:rFonts w:asciiTheme="majorBidi" w:hAnsiTheme="majorBidi" w:cstheme="majorBidi"/>
                <w:sz w:val="32"/>
                <w:szCs w:val="32"/>
              </w:rPr>
            </w:pPr>
          </w:p>
          <w:p w14:paraId="2E1ED8A1" w14:textId="0DEDE35C" w:rsidR="00425702" w:rsidRPr="0090049B" w:rsidRDefault="00425702" w:rsidP="00F04967">
            <w:pPr>
              <w:ind w:left="-108" w:right="-89"/>
              <w:jc w:val="right"/>
              <w:rPr>
                <w:rFonts w:asciiTheme="majorBidi" w:hAnsiTheme="majorBidi" w:cstheme="majorBidi"/>
                <w:sz w:val="32"/>
                <w:szCs w:val="32"/>
              </w:rPr>
            </w:pPr>
            <w:r w:rsidRPr="0090049B">
              <w:rPr>
                <w:rFonts w:asciiTheme="majorBidi" w:hAnsiTheme="majorBidi" w:cstheme="majorBidi"/>
                <w:sz w:val="32"/>
                <w:szCs w:val="32"/>
                <w:cs/>
              </w:rPr>
              <w:t>(</w:t>
            </w:r>
            <w:r w:rsidRPr="0090049B">
              <w:rPr>
                <w:rFonts w:asciiTheme="majorBidi" w:hAnsiTheme="majorBidi" w:cstheme="majorBidi"/>
                <w:sz w:val="32"/>
                <w:szCs w:val="32"/>
              </w:rPr>
              <w:t>Unit : Thousand Bath</w:t>
            </w:r>
            <w:r w:rsidRPr="0090049B">
              <w:rPr>
                <w:rFonts w:asciiTheme="majorBidi" w:hAnsiTheme="majorBidi" w:cstheme="majorBidi"/>
                <w:sz w:val="32"/>
                <w:szCs w:val="32"/>
                <w:cs/>
              </w:rPr>
              <w:t>)</w:t>
            </w:r>
          </w:p>
        </w:tc>
      </w:tr>
      <w:tr w:rsidR="00425702" w:rsidRPr="0090049B" w14:paraId="403FB48B" w14:textId="77777777" w:rsidTr="004C7ACC">
        <w:tblPrEx>
          <w:tblLook w:val="01E0" w:firstRow="1" w:lastRow="1" w:firstColumn="1" w:lastColumn="1" w:noHBand="0" w:noVBand="0"/>
        </w:tblPrEx>
        <w:trPr>
          <w:gridAfter w:val="1"/>
          <w:wAfter w:w="254" w:type="dxa"/>
          <w:trHeight w:val="412"/>
          <w:tblHeader/>
        </w:trPr>
        <w:tc>
          <w:tcPr>
            <w:tcW w:w="3192" w:type="dxa"/>
            <w:gridSpan w:val="2"/>
            <w:vMerge w:val="restart"/>
            <w:tcBorders>
              <w:top w:val="single" w:sz="4" w:space="0" w:color="auto"/>
              <w:left w:val="nil"/>
              <w:bottom w:val="single" w:sz="4" w:space="0" w:color="auto"/>
              <w:right w:val="nil"/>
            </w:tcBorders>
          </w:tcPr>
          <w:p w14:paraId="17EC56D9" w14:textId="1546B0C4" w:rsidR="00425702" w:rsidRPr="0090049B" w:rsidRDefault="00425702" w:rsidP="00F04967">
            <w:pPr>
              <w:ind w:left="-108" w:right="-108"/>
              <w:jc w:val="center"/>
              <w:rPr>
                <w:rFonts w:asciiTheme="majorBidi" w:hAnsiTheme="majorBidi" w:cstheme="majorBidi"/>
                <w:sz w:val="32"/>
                <w:szCs w:val="32"/>
              </w:rPr>
            </w:pPr>
            <w:r w:rsidRPr="0090049B">
              <w:rPr>
                <w:rFonts w:asciiTheme="majorBidi" w:hAnsiTheme="majorBidi" w:cstheme="majorBidi"/>
                <w:sz w:val="32"/>
                <w:szCs w:val="32"/>
              </w:rPr>
              <w:t>Type of items</w:t>
            </w:r>
          </w:p>
        </w:tc>
        <w:tc>
          <w:tcPr>
            <w:tcW w:w="3287" w:type="dxa"/>
            <w:gridSpan w:val="3"/>
            <w:tcBorders>
              <w:top w:val="single" w:sz="4" w:space="0" w:color="auto"/>
              <w:left w:val="nil"/>
              <w:bottom w:val="single" w:sz="4" w:space="0" w:color="auto"/>
              <w:right w:val="nil"/>
            </w:tcBorders>
          </w:tcPr>
          <w:p w14:paraId="60CC70E9" w14:textId="76D9EA29" w:rsidR="00425702" w:rsidRPr="0090049B" w:rsidRDefault="00425702" w:rsidP="00F04967">
            <w:pPr>
              <w:ind w:left="-108" w:right="-108"/>
              <w:jc w:val="center"/>
              <w:rPr>
                <w:rFonts w:asciiTheme="majorBidi" w:hAnsiTheme="majorBidi" w:cstheme="majorBidi"/>
                <w:sz w:val="32"/>
                <w:szCs w:val="32"/>
              </w:rPr>
            </w:pPr>
            <w:r w:rsidRPr="0090049B">
              <w:rPr>
                <w:rFonts w:asciiTheme="majorBidi" w:hAnsiTheme="majorBidi" w:cstheme="majorBidi"/>
                <w:sz w:val="32"/>
                <w:szCs w:val="32"/>
              </w:rPr>
              <w:t>Consolidated financial statements</w:t>
            </w:r>
          </w:p>
        </w:tc>
        <w:tc>
          <w:tcPr>
            <w:tcW w:w="281" w:type="dxa"/>
            <w:tcBorders>
              <w:left w:val="nil"/>
              <w:right w:val="nil"/>
            </w:tcBorders>
          </w:tcPr>
          <w:p w14:paraId="1E148FAF" w14:textId="77777777" w:rsidR="00425702" w:rsidRPr="0090049B" w:rsidRDefault="00425702" w:rsidP="00F04967">
            <w:pPr>
              <w:ind w:left="-108" w:right="-108"/>
              <w:jc w:val="center"/>
              <w:rPr>
                <w:rFonts w:asciiTheme="majorBidi" w:hAnsiTheme="majorBidi" w:cstheme="majorBidi"/>
                <w:sz w:val="32"/>
                <w:szCs w:val="32"/>
                <w:cs/>
              </w:rPr>
            </w:pPr>
          </w:p>
        </w:tc>
        <w:tc>
          <w:tcPr>
            <w:tcW w:w="3289" w:type="dxa"/>
            <w:gridSpan w:val="4"/>
            <w:tcBorders>
              <w:top w:val="single" w:sz="4" w:space="0" w:color="auto"/>
              <w:left w:val="nil"/>
              <w:bottom w:val="single" w:sz="4" w:space="0" w:color="auto"/>
              <w:right w:val="nil"/>
            </w:tcBorders>
          </w:tcPr>
          <w:p w14:paraId="15D8FBC7" w14:textId="0CF4FAA6" w:rsidR="00425702" w:rsidRPr="0090049B" w:rsidRDefault="00903E2F" w:rsidP="00F04967">
            <w:pPr>
              <w:ind w:left="-108" w:right="-108"/>
              <w:jc w:val="center"/>
              <w:rPr>
                <w:rFonts w:asciiTheme="majorBidi" w:hAnsiTheme="majorBidi" w:cstheme="majorBidi"/>
                <w:sz w:val="32"/>
                <w:szCs w:val="32"/>
              </w:rPr>
            </w:pPr>
            <w:r w:rsidRPr="0090049B">
              <w:rPr>
                <w:rFonts w:asciiTheme="majorBidi" w:hAnsiTheme="majorBidi" w:cstheme="majorBidi"/>
                <w:sz w:val="32"/>
                <w:szCs w:val="32"/>
              </w:rPr>
              <w:t>Separate</w:t>
            </w:r>
            <w:r w:rsidR="00425702" w:rsidRPr="0090049B">
              <w:rPr>
                <w:rFonts w:asciiTheme="majorBidi" w:hAnsiTheme="majorBidi" w:cstheme="majorBidi"/>
                <w:sz w:val="32"/>
                <w:szCs w:val="32"/>
              </w:rPr>
              <w:t xml:space="preserve"> financial statements</w:t>
            </w:r>
          </w:p>
        </w:tc>
      </w:tr>
      <w:tr w:rsidR="00425702" w:rsidRPr="0090049B" w14:paraId="2A322B71" w14:textId="77777777" w:rsidTr="004C7ACC">
        <w:tblPrEx>
          <w:tblLook w:val="01E0" w:firstRow="1" w:lastRow="1" w:firstColumn="1" w:lastColumn="1" w:noHBand="0" w:noVBand="0"/>
        </w:tblPrEx>
        <w:trPr>
          <w:gridAfter w:val="1"/>
          <w:wAfter w:w="254" w:type="dxa"/>
          <w:trHeight w:val="824"/>
          <w:tblHeader/>
        </w:trPr>
        <w:tc>
          <w:tcPr>
            <w:tcW w:w="3192" w:type="dxa"/>
            <w:gridSpan w:val="2"/>
            <w:vMerge/>
            <w:tcBorders>
              <w:top w:val="single" w:sz="4" w:space="0" w:color="auto"/>
              <w:left w:val="nil"/>
              <w:bottom w:val="single" w:sz="4" w:space="0" w:color="auto"/>
              <w:right w:val="nil"/>
            </w:tcBorders>
          </w:tcPr>
          <w:p w14:paraId="66FE1BA0" w14:textId="77777777" w:rsidR="00425702" w:rsidRPr="0090049B" w:rsidRDefault="00425702" w:rsidP="00425702">
            <w:pPr>
              <w:ind w:left="-108" w:right="-108"/>
              <w:jc w:val="thaiDistribute"/>
              <w:rPr>
                <w:rFonts w:asciiTheme="majorBidi" w:hAnsiTheme="majorBidi" w:cstheme="majorBidi"/>
                <w:sz w:val="32"/>
                <w:szCs w:val="32"/>
              </w:rPr>
            </w:pPr>
          </w:p>
        </w:tc>
        <w:tc>
          <w:tcPr>
            <w:tcW w:w="1503" w:type="dxa"/>
            <w:tcBorders>
              <w:top w:val="single" w:sz="4" w:space="0" w:color="auto"/>
              <w:left w:val="nil"/>
              <w:bottom w:val="single" w:sz="4" w:space="0" w:color="auto"/>
            </w:tcBorders>
          </w:tcPr>
          <w:p w14:paraId="3D76AEE1" w14:textId="444BEF7C" w:rsidR="00425702" w:rsidRPr="0090049B" w:rsidRDefault="00867CA3" w:rsidP="00425702">
            <w:pPr>
              <w:ind w:left="-108" w:right="-108"/>
              <w:jc w:val="center"/>
              <w:rPr>
                <w:rFonts w:asciiTheme="majorBidi" w:hAnsiTheme="majorBidi" w:cstheme="majorBidi"/>
                <w:spacing w:val="-2"/>
                <w:sz w:val="32"/>
                <w:szCs w:val="32"/>
              </w:rPr>
            </w:pPr>
            <w:r w:rsidRPr="0090049B">
              <w:rPr>
                <w:rFonts w:asciiTheme="majorBidi" w:hAnsiTheme="majorBidi" w:cstheme="majorBidi"/>
                <w:spacing w:val="-2"/>
                <w:sz w:val="32"/>
                <w:szCs w:val="32"/>
              </w:rPr>
              <w:t>30 June</w:t>
            </w:r>
            <w:r w:rsidR="00425702" w:rsidRPr="0090049B">
              <w:rPr>
                <w:rFonts w:asciiTheme="majorBidi" w:hAnsiTheme="majorBidi" w:cstheme="majorBidi"/>
                <w:spacing w:val="-2"/>
                <w:sz w:val="32"/>
                <w:szCs w:val="32"/>
                <w:cs/>
              </w:rPr>
              <w:t xml:space="preserve"> </w:t>
            </w:r>
            <w:r w:rsidR="00425702" w:rsidRPr="0090049B">
              <w:rPr>
                <w:rFonts w:asciiTheme="majorBidi" w:hAnsiTheme="majorBidi" w:cstheme="majorBidi"/>
                <w:spacing w:val="-2"/>
                <w:sz w:val="32"/>
                <w:szCs w:val="32"/>
              </w:rPr>
              <w:t>2020</w:t>
            </w:r>
          </w:p>
        </w:tc>
        <w:tc>
          <w:tcPr>
            <w:tcW w:w="281" w:type="dxa"/>
            <w:vMerge w:val="restart"/>
            <w:tcBorders>
              <w:top w:val="single" w:sz="4" w:space="0" w:color="auto"/>
              <w:left w:val="nil"/>
              <w:right w:val="nil"/>
            </w:tcBorders>
          </w:tcPr>
          <w:p w14:paraId="0D1FBAD8"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3" w:type="dxa"/>
            <w:tcBorders>
              <w:top w:val="single" w:sz="4" w:space="0" w:color="auto"/>
              <w:left w:val="nil"/>
              <w:bottom w:val="single" w:sz="4" w:space="0" w:color="auto"/>
              <w:right w:val="nil"/>
            </w:tcBorders>
          </w:tcPr>
          <w:p w14:paraId="154FA06D" w14:textId="486D059F" w:rsidR="00425702" w:rsidRPr="0090049B" w:rsidRDefault="00425702" w:rsidP="00425702">
            <w:pPr>
              <w:ind w:left="-108" w:right="-108"/>
              <w:jc w:val="center"/>
              <w:rPr>
                <w:rFonts w:asciiTheme="majorBidi" w:hAnsiTheme="majorBidi" w:cstheme="majorBidi"/>
                <w:spacing w:val="-2"/>
                <w:sz w:val="32"/>
                <w:szCs w:val="32"/>
              </w:rPr>
            </w:pPr>
            <w:r w:rsidRPr="0090049B">
              <w:rPr>
                <w:rFonts w:asciiTheme="majorBidi" w:hAnsiTheme="majorBidi" w:cstheme="majorBidi"/>
                <w:spacing w:val="-2"/>
                <w:sz w:val="32"/>
                <w:szCs w:val="32"/>
              </w:rPr>
              <w:t>31</w:t>
            </w:r>
            <w:r w:rsidRPr="0090049B">
              <w:rPr>
                <w:rFonts w:asciiTheme="majorBidi" w:hAnsiTheme="majorBidi" w:cstheme="majorBidi"/>
                <w:spacing w:val="-2"/>
                <w:sz w:val="32"/>
                <w:szCs w:val="32"/>
                <w:cs/>
              </w:rPr>
              <w:t xml:space="preserve"> </w:t>
            </w:r>
            <w:r w:rsidRPr="0090049B">
              <w:rPr>
                <w:rFonts w:asciiTheme="majorBidi" w:hAnsiTheme="majorBidi" w:cstheme="majorBidi"/>
                <w:spacing w:val="-2"/>
                <w:sz w:val="32"/>
                <w:szCs w:val="32"/>
              </w:rPr>
              <w:t>December</w:t>
            </w:r>
            <w:r w:rsidRPr="0090049B">
              <w:rPr>
                <w:rFonts w:asciiTheme="majorBidi" w:hAnsiTheme="majorBidi" w:cstheme="majorBidi"/>
                <w:spacing w:val="-2"/>
                <w:sz w:val="32"/>
                <w:szCs w:val="32"/>
                <w:cs/>
              </w:rPr>
              <w:t xml:space="preserve"> </w:t>
            </w:r>
            <w:r w:rsidRPr="0090049B">
              <w:rPr>
                <w:rFonts w:asciiTheme="majorBidi" w:hAnsiTheme="majorBidi" w:cstheme="majorBidi"/>
                <w:spacing w:val="-2"/>
                <w:sz w:val="32"/>
                <w:szCs w:val="32"/>
              </w:rPr>
              <w:t>2019</w:t>
            </w:r>
          </w:p>
        </w:tc>
        <w:tc>
          <w:tcPr>
            <w:tcW w:w="281" w:type="dxa"/>
            <w:tcBorders>
              <w:left w:val="nil"/>
              <w:right w:val="nil"/>
            </w:tcBorders>
          </w:tcPr>
          <w:p w14:paraId="2ACA32AA" w14:textId="77777777" w:rsidR="00425702" w:rsidRPr="0090049B" w:rsidRDefault="00425702" w:rsidP="00425702">
            <w:pPr>
              <w:ind w:left="-200" w:right="-108" w:firstLine="92"/>
              <w:jc w:val="center"/>
              <w:rPr>
                <w:rFonts w:asciiTheme="majorBidi" w:hAnsiTheme="majorBidi" w:cstheme="majorBidi"/>
                <w:spacing w:val="-2"/>
                <w:sz w:val="32"/>
                <w:szCs w:val="32"/>
              </w:rPr>
            </w:pPr>
          </w:p>
        </w:tc>
        <w:tc>
          <w:tcPr>
            <w:tcW w:w="1503" w:type="dxa"/>
            <w:gridSpan w:val="2"/>
            <w:tcBorders>
              <w:top w:val="single" w:sz="4" w:space="0" w:color="auto"/>
              <w:left w:val="nil"/>
              <w:bottom w:val="single" w:sz="4" w:space="0" w:color="auto"/>
              <w:right w:val="nil"/>
            </w:tcBorders>
          </w:tcPr>
          <w:p w14:paraId="2A067F06" w14:textId="648A2398" w:rsidR="00425702" w:rsidRPr="0090049B" w:rsidRDefault="00867CA3" w:rsidP="00425702">
            <w:pPr>
              <w:ind w:left="-108" w:right="-108"/>
              <w:jc w:val="center"/>
              <w:rPr>
                <w:rFonts w:asciiTheme="majorBidi" w:hAnsiTheme="majorBidi" w:cstheme="majorBidi"/>
                <w:sz w:val="32"/>
                <w:szCs w:val="32"/>
                <w:u w:val="single"/>
              </w:rPr>
            </w:pPr>
            <w:r w:rsidRPr="0090049B">
              <w:rPr>
                <w:rFonts w:asciiTheme="majorBidi" w:hAnsiTheme="majorBidi" w:cstheme="majorBidi"/>
                <w:spacing w:val="-2"/>
                <w:sz w:val="32"/>
                <w:szCs w:val="32"/>
              </w:rPr>
              <w:t>30 June</w:t>
            </w:r>
            <w:r w:rsidR="00425702" w:rsidRPr="0090049B">
              <w:rPr>
                <w:rFonts w:asciiTheme="majorBidi" w:hAnsiTheme="majorBidi" w:cstheme="majorBidi"/>
                <w:spacing w:val="-2"/>
                <w:sz w:val="32"/>
                <w:szCs w:val="32"/>
                <w:cs/>
              </w:rPr>
              <w:t xml:space="preserve"> </w:t>
            </w:r>
            <w:r w:rsidR="00425702" w:rsidRPr="0090049B">
              <w:rPr>
                <w:rFonts w:asciiTheme="majorBidi" w:hAnsiTheme="majorBidi" w:cstheme="majorBidi"/>
                <w:spacing w:val="-2"/>
                <w:sz w:val="32"/>
                <w:szCs w:val="32"/>
              </w:rPr>
              <w:t>2020</w:t>
            </w:r>
          </w:p>
        </w:tc>
        <w:tc>
          <w:tcPr>
            <w:tcW w:w="281" w:type="dxa"/>
            <w:vMerge w:val="restart"/>
            <w:tcBorders>
              <w:top w:val="single" w:sz="4" w:space="0" w:color="auto"/>
              <w:left w:val="nil"/>
              <w:right w:val="nil"/>
            </w:tcBorders>
          </w:tcPr>
          <w:p w14:paraId="5643C5CC"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5" w:type="dxa"/>
            <w:tcBorders>
              <w:top w:val="single" w:sz="4" w:space="0" w:color="auto"/>
              <w:left w:val="nil"/>
              <w:bottom w:val="single" w:sz="4" w:space="0" w:color="auto"/>
              <w:right w:val="nil"/>
            </w:tcBorders>
          </w:tcPr>
          <w:p w14:paraId="0107FAEE" w14:textId="49AD4716" w:rsidR="00425702" w:rsidRPr="0090049B" w:rsidRDefault="00425702" w:rsidP="00425702">
            <w:pPr>
              <w:ind w:left="-108" w:right="-108"/>
              <w:jc w:val="center"/>
              <w:rPr>
                <w:rFonts w:asciiTheme="majorBidi" w:hAnsiTheme="majorBidi" w:cstheme="majorBidi"/>
                <w:sz w:val="32"/>
                <w:szCs w:val="32"/>
                <w:u w:val="single"/>
              </w:rPr>
            </w:pPr>
            <w:r w:rsidRPr="0090049B">
              <w:rPr>
                <w:rFonts w:asciiTheme="majorBidi" w:hAnsiTheme="majorBidi" w:cstheme="majorBidi"/>
                <w:spacing w:val="-2"/>
                <w:sz w:val="32"/>
                <w:szCs w:val="32"/>
              </w:rPr>
              <w:t>31</w:t>
            </w:r>
            <w:r w:rsidRPr="0090049B">
              <w:rPr>
                <w:rFonts w:asciiTheme="majorBidi" w:hAnsiTheme="majorBidi" w:cstheme="majorBidi"/>
                <w:spacing w:val="-2"/>
                <w:sz w:val="32"/>
                <w:szCs w:val="32"/>
                <w:cs/>
              </w:rPr>
              <w:t xml:space="preserve"> </w:t>
            </w:r>
            <w:r w:rsidRPr="0090049B">
              <w:rPr>
                <w:rFonts w:asciiTheme="majorBidi" w:hAnsiTheme="majorBidi" w:cstheme="majorBidi"/>
                <w:spacing w:val="-2"/>
                <w:sz w:val="32"/>
                <w:szCs w:val="32"/>
              </w:rPr>
              <w:t>December</w:t>
            </w:r>
            <w:r w:rsidRPr="0090049B">
              <w:rPr>
                <w:rFonts w:asciiTheme="majorBidi" w:hAnsiTheme="majorBidi" w:cstheme="majorBidi"/>
                <w:spacing w:val="-2"/>
                <w:sz w:val="32"/>
                <w:szCs w:val="32"/>
                <w:cs/>
              </w:rPr>
              <w:t xml:space="preserve"> </w:t>
            </w:r>
            <w:r w:rsidRPr="0090049B">
              <w:rPr>
                <w:rFonts w:asciiTheme="majorBidi" w:hAnsiTheme="majorBidi" w:cstheme="majorBidi"/>
                <w:spacing w:val="-2"/>
                <w:sz w:val="32"/>
                <w:szCs w:val="32"/>
              </w:rPr>
              <w:t>2019</w:t>
            </w:r>
          </w:p>
        </w:tc>
      </w:tr>
      <w:tr w:rsidR="00425702" w:rsidRPr="0090049B" w14:paraId="2052E01D" w14:textId="77777777" w:rsidTr="004C7ACC">
        <w:tblPrEx>
          <w:tblLook w:val="01E0" w:firstRow="1" w:lastRow="1" w:firstColumn="1" w:lastColumn="1" w:noHBand="0" w:noVBand="0"/>
        </w:tblPrEx>
        <w:trPr>
          <w:gridAfter w:val="1"/>
          <w:wAfter w:w="254" w:type="dxa"/>
          <w:trHeight w:val="412"/>
          <w:tblHeader/>
        </w:trPr>
        <w:tc>
          <w:tcPr>
            <w:tcW w:w="3192" w:type="dxa"/>
            <w:gridSpan w:val="2"/>
            <w:tcBorders>
              <w:top w:val="single" w:sz="4" w:space="0" w:color="auto"/>
              <w:left w:val="nil"/>
              <w:right w:val="nil"/>
            </w:tcBorders>
          </w:tcPr>
          <w:p w14:paraId="61B9639E" w14:textId="77777777" w:rsidR="00425702" w:rsidRPr="0090049B" w:rsidRDefault="00425702" w:rsidP="00425702">
            <w:pPr>
              <w:ind w:left="-108" w:right="-108"/>
              <w:jc w:val="thaiDistribute"/>
              <w:rPr>
                <w:rFonts w:asciiTheme="majorBidi" w:hAnsiTheme="majorBidi" w:cstheme="majorBidi"/>
                <w:sz w:val="32"/>
                <w:szCs w:val="32"/>
              </w:rPr>
            </w:pPr>
          </w:p>
        </w:tc>
        <w:tc>
          <w:tcPr>
            <w:tcW w:w="1503" w:type="dxa"/>
            <w:tcBorders>
              <w:top w:val="single" w:sz="4" w:space="0" w:color="auto"/>
              <w:left w:val="nil"/>
            </w:tcBorders>
          </w:tcPr>
          <w:p w14:paraId="202F9A60" w14:textId="77777777" w:rsidR="00425702" w:rsidRPr="0090049B" w:rsidRDefault="00425702" w:rsidP="00425702">
            <w:pPr>
              <w:ind w:left="-108" w:right="-108"/>
              <w:jc w:val="center"/>
              <w:rPr>
                <w:rFonts w:asciiTheme="majorBidi" w:hAnsiTheme="majorBidi" w:cstheme="majorBidi"/>
                <w:spacing w:val="-2"/>
                <w:sz w:val="32"/>
                <w:szCs w:val="32"/>
              </w:rPr>
            </w:pPr>
          </w:p>
        </w:tc>
        <w:tc>
          <w:tcPr>
            <w:tcW w:w="281" w:type="dxa"/>
            <w:vMerge/>
            <w:tcBorders>
              <w:top w:val="single" w:sz="4" w:space="0" w:color="auto"/>
              <w:left w:val="nil"/>
              <w:right w:val="nil"/>
            </w:tcBorders>
          </w:tcPr>
          <w:p w14:paraId="5D421B4E"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3" w:type="dxa"/>
            <w:tcBorders>
              <w:top w:val="single" w:sz="4" w:space="0" w:color="auto"/>
              <w:left w:val="nil"/>
              <w:right w:val="nil"/>
            </w:tcBorders>
          </w:tcPr>
          <w:p w14:paraId="4C1E75A6" w14:textId="77777777" w:rsidR="00425702" w:rsidRPr="0090049B" w:rsidRDefault="00425702" w:rsidP="00425702">
            <w:pPr>
              <w:ind w:left="-108" w:right="-108"/>
              <w:jc w:val="center"/>
              <w:rPr>
                <w:rFonts w:asciiTheme="majorBidi" w:hAnsiTheme="majorBidi" w:cstheme="majorBidi"/>
                <w:spacing w:val="-2"/>
                <w:sz w:val="32"/>
                <w:szCs w:val="32"/>
              </w:rPr>
            </w:pPr>
          </w:p>
        </w:tc>
        <w:tc>
          <w:tcPr>
            <w:tcW w:w="281" w:type="dxa"/>
            <w:tcBorders>
              <w:left w:val="nil"/>
              <w:right w:val="nil"/>
            </w:tcBorders>
          </w:tcPr>
          <w:p w14:paraId="479433E0" w14:textId="77777777" w:rsidR="00425702" w:rsidRPr="0090049B" w:rsidRDefault="00425702" w:rsidP="00425702">
            <w:pPr>
              <w:ind w:left="-200" w:right="-108" w:firstLine="92"/>
              <w:jc w:val="center"/>
              <w:rPr>
                <w:rFonts w:asciiTheme="majorBidi" w:hAnsiTheme="majorBidi" w:cstheme="majorBidi"/>
                <w:spacing w:val="-2"/>
                <w:sz w:val="32"/>
                <w:szCs w:val="32"/>
              </w:rPr>
            </w:pPr>
          </w:p>
        </w:tc>
        <w:tc>
          <w:tcPr>
            <w:tcW w:w="1503" w:type="dxa"/>
            <w:gridSpan w:val="2"/>
            <w:tcBorders>
              <w:top w:val="single" w:sz="4" w:space="0" w:color="auto"/>
              <w:left w:val="nil"/>
              <w:right w:val="nil"/>
            </w:tcBorders>
          </w:tcPr>
          <w:p w14:paraId="1B96F8A9" w14:textId="77777777" w:rsidR="00425702" w:rsidRPr="0090049B" w:rsidRDefault="00425702" w:rsidP="00425702">
            <w:pPr>
              <w:ind w:left="-108" w:right="-108"/>
              <w:jc w:val="center"/>
              <w:rPr>
                <w:rFonts w:asciiTheme="majorBidi" w:hAnsiTheme="majorBidi" w:cstheme="majorBidi"/>
                <w:spacing w:val="-2"/>
                <w:sz w:val="32"/>
                <w:szCs w:val="32"/>
              </w:rPr>
            </w:pPr>
          </w:p>
        </w:tc>
        <w:tc>
          <w:tcPr>
            <w:tcW w:w="281" w:type="dxa"/>
            <w:vMerge/>
            <w:tcBorders>
              <w:top w:val="single" w:sz="4" w:space="0" w:color="auto"/>
              <w:left w:val="nil"/>
              <w:right w:val="nil"/>
            </w:tcBorders>
          </w:tcPr>
          <w:p w14:paraId="09CE2E89"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5" w:type="dxa"/>
            <w:tcBorders>
              <w:top w:val="single" w:sz="4" w:space="0" w:color="auto"/>
              <w:left w:val="nil"/>
              <w:right w:val="nil"/>
            </w:tcBorders>
          </w:tcPr>
          <w:p w14:paraId="45DBE7A8" w14:textId="77777777" w:rsidR="00425702" w:rsidRPr="0090049B" w:rsidRDefault="00425702" w:rsidP="00425702">
            <w:pPr>
              <w:ind w:left="-108" w:right="-108"/>
              <w:jc w:val="center"/>
              <w:rPr>
                <w:rFonts w:asciiTheme="majorBidi" w:hAnsiTheme="majorBidi" w:cstheme="majorBidi"/>
                <w:spacing w:val="-2"/>
                <w:sz w:val="32"/>
                <w:szCs w:val="32"/>
              </w:rPr>
            </w:pPr>
          </w:p>
        </w:tc>
      </w:tr>
      <w:tr w:rsidR="00425702" w:rsidRPr="0090049B" w14:paraId="769389E3" w14:textId="77777777" w:rsidTr="004C7ACC">
        <w:tblPrEx>
          <w:tblLook w:val="01E0" w:firstRow="1" w:lastRow="1" w:firstColumn="1" w:lastColumn="1" w:noHBand="0" w:noVBand="0"/>
        </w:tblPrEx>
        <w:trPr>
          <w:gridAfter w:val="1"/>
          <w:wAfter w:w="254" w:type="dxa"/>
          <w:trHeight w:val="400"/>
          <w:tblHeader/>
        </w:trPr>
        <w:tc>
          <w:tcPr>
            <w:tcW w:w="3192" w:type="dxa"/>
            <w:gridSpan w:val="2"/>
            <w:tcBorders>
              <w:left w:val="nil"/>
            </w:tcBorders>
          </w:tcPr>
          <w:p w14:paraId="266C8856" w14:textId="62B9033D" w:rsidR="00425702" w:rsidRPr="0090049B" w:rsidRDefault="00425702" w:rsidP="00425702">
            <w:pPr>
              <w:rPr>
                <w:rFonts w:asciiTheme="majorBidi" w:hAnsiTheme="majorBidi" w:cstheme="majorBidi"/>
                <w:sz w:val="32"/>
                <w:szCs w:val="32"/>
              </w:rPr>
            </w:pPr>
            <w:r w:rsidRPr="0090049B">
              <w:rPr>
                <w:rFonts w:asciiTheme="majorBidi" w:hAnsiTheme="majorBidi" w:cstheme="majorBidi"/>
                <w:sz w:val="32"/>
                <w:szCs w:val="32"/>
                <w:cs/>
              </w:rPr>
              <w:t xml:space="preserve">- </w:t>
            </w:r>
            <w:r w:rsidRPr="0090049B">
              <w:rPr>
                <w:rFonts w:asciiTheme="majorBidi" w:hAnsiTheme="majorBidi" w:cstheme="majorBidi"/>
                <w:sz w:val="32"/>
                <w:szCs w:val="32"/>
              </w:rPr>
              <w:t>Trade payable</w:t>
            </w:r>
          </w:p>
        </w:tc>
        <w:tc>
          <w:tcPr>
            <w:tcW w:w="1503" w:type="dxa"/>
          </w:tcPr>
          <w:p w14:paraId="2CB70FE1" w14:textId="77777777" w:rsidR="00425702" w:rsidRPr="0090049B" w:rsidRDefault="00425702" w:rsidP="00425702">
            <w:pPr>
              <w:ind w:left="-108" w:right="-108"/>
              <w:jc w:val="center"/>
              <w:rPr>
                <w:rFonts w:asciiTheme="majorBidi" w:hAnsiTheme="majorBidi" w:cstheme="majorBidi"/>
                <w:spacing w:val="-2"/>
                <w:sz w:val="32"/>
                <w:szCs w:val="32"/>
              </w:rPr>
            </w:pPr>
          </w:p>
        </w:tc>
        <w:tc>
          <w:tcPr>
            <w:tcW w:w="281" w:type="dxa"/>
            <w:vMerge/>
          </w:tcPr>
          <w:p w14:paraId="05E8ECE7"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3" w:type="dxa"/>
          </w:tcPr>
          <w:p w14:paraId="53D51C4E" w14:textId="77777777" w:rsidR="00425702" w:rsidRPr="0090049B" w:rsidRDefault="00425702" w:rsidP="00425702">
            <w:pPr>
              <w:ind w:left="-108" w:right="-108"/>
              <w:jc w:val="center"/>
              <w:rPr>
                <w:rFonts w:asciiTheme="majorBidi" w:hAnsiTheme="majorBidi" w:cstheme="majorBidi"/>
                <w:spacing w:val="-2"/>
                <w:sz w:val="32"/>
                <w:szCs w:val="32"/>
              </w:rPr>
            </w:pPr>
          </w:p>
        </w:tc>
        <w:tc>
          <w:tcPr>
            <w:tcW w:w="281" w:type="dxa"/>
          </w:tcPr>
          <w:p w14:paraId="31ABB3A1" w14:textId="77777777" w:rsidR="00425702" w:rsidRPr="0090049B" w:rsidRDefault="00425702" w:rsidP="00425702">
            <w:pPr>
              <w:ind w:left="-200" w:right="-108" w:firstLine="92"/>
              <w:jc w:val="center"/>
              <w:rPr>
                <w:rFonts w:asciiTheme="majorBidi" w:hAnsiTheme="majorBidi" w:cstheme="majorBidi"/>
                <w:spacing w:val="-2"/>
                <w:sz w:val="32"/>
                <w:szCs w:val="32"/>
              </w:rPr>
            </w:pPr>
          </w:p>
        </w:tc>
        <w:tc>
          <w:tcPr>
            <w:tcW w:w="1503" w:type="dxa"/>
            <w:gridSpan w:val="2"/>
          </w:tcPr>
          <w:p w14:paraId="2316F26B" w14:textId="77777777" w:rsidR="00425702" w:rsidRPr="0090049B" w:rsidRDefault="00425702" w:rsidP="00425702">
            <w:pPr>
              <w:ind w:left="-108" w:right="-108"/>
              <w:jc w:val="center"/>
              <w:rPr>
                <w:rFonts w:asciiTheme="majorBidi" w:hAnsiTheme="majorBidi" w:cstheme="majorBidi"/>
                <w:spacing w:val="-2"/>
                <w:sz w:val="32"/>
                <w:szCs w:val="32"/>
              </w:rPr>
            </w:pPr>
          </w:p>
        </w:tc>
        <w:tc>
          <w:tcPr>
            <w:tcW w:w="281" w:type="dxa"/>
            <w:vMerge/>
          </w:tcPr>
          <w:p w14:paraId="425EBEEC"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5" w:type="dxa"/>
            <w:tcBorders>
              <w:right w:val="nil"/>
            </w:tcBorders>
          </w:tcPr>
          <w:p w14:paraId="47CF4B96" w14:textId="77777777" w:rsidR="00425702" w:rsidRPr="0090049B" w:rsidRDefault="00425702" w:rsidP="00425702">
            <w:pPr>
              <w:ind w:left="-108" w:right="-108"/>
              <w:jc w:val="center"/>
              <w:rPr>
                <w:rFonts w:asciiTheme="majorBidi" w:hAnsiTheme="majorBidi" w:cstheme="majorBidi"/>
                <w:spacing w:val="-2"/>
                <w:sz w:val="32"/>
                <w:szCs w:val="32"/>
              </w:rPr>
            </w:pPr>
          </w:p>
        </w:tc>
      </w:tr>
      <w:tr w:rsidR="00425702" w:rsidRPr="0090049B" w14:paraId="4EE0195A" w14:textId="77777777" w:rsidTr="004C7ACC">
        <w:tblPrEx>
          <w:tblLook w:val="01E0" w:firstRow="1" w:lastRow="1" w:firstColumn="1" w:lastColumn="1" w:noHBand="0" w:noVBand="0"/>
        </w:tblPrEx>
        <w:trPr>
          <w:gridAfter w:val="1"/>
          <w:wAfter w:w="254" w:type="dxa"/>
          <w:trHeight w:val="412"/>
          <w:tblHeader/>
        </w:trPr>
        <w:tc>
          <w:tcPr>
            <w:tcW w:w="3192" w:type="dxa"/>
            <w:gridSpan w:val="2"/>
            <w:tcBorders>
              <w:left w:val="nil"/>
            </w:tcBorders>
          </w:tcPr>
          <w:p w14:paraId="151DC5D9" w14:textId="57D015E8" w:rsidR="00425702" w:rsidRPr="0090049B" w:rsidRDefault="00425702" w:rsidP="00425702">
            <w:pPr>
              <w:rPr>
                <w:rFonts w:asciiTheme="majorBidi" w:hAnsiTheme="majorBidi" w:cstheme="majorBidi"/>
                <w:sz w:val="32"/>
                <w:szCs w:val="32"/>
              </w:rPr>
            </w:pPr>
            <w:r w:rsidRPr="0090049B">
              <w:rPr>
                <w:rFonts w:asciiTheme="majorBidi" w:hAnsiTheme="majorBidi" w:cstheme="majorBidi"/>
                <w:sz w:val="32"/>
                <w:szCs w:val="32"/>
              </w:rPr>
              <w:t>TSF Management Co., Ltd.</w:t>
            </w:r>
          </w:p>
        </w:tc>
        <w:tc>
          <w:tcPr>
            <w:tcW w:w="1503" w:type="dxa"/>
          </w:tcPr>
          <w:p w14:paraId="323BDD64" w14:textId="77777777" w:rsidR="00425702" w:rsidRPr="0090049B" w:rsidRDefault="00425702" w:rsidP="00425702">
            <w:pPr>
              <w:ind w:left="-108"/>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81" w:type="dxa"/>
            <w:vMerge/>
          </w:tcPr>
          <w:p w14:paraId="3DA90AB6"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3" w:type="dxa"/>
          </w:tcPr>
          <w:p w14:paraId="190CC99A" w14:textId="77777777" w:rsidR="00425702" w:rsidRPr="0090049B" w:rsidRDefault="00425702" w:rsidP="00425702">
            <w:pPr>
              <w:ind w:left="-108" w:right="70"/>
              <w:jc w:val="right"/>
              <w:rPr>
                <w:rFonts w:asciiTheme="majorBidi" w:hAnsiTheme="majorBidi" w:cstheme="majorBidi"/>
                <w:spacing w:val="-2"/>
                <w:sz w:val="32"/>
                <w:szCs w:val="32"/>
              </w:rPr>
            </w:pPr>
            <w:r w:rsidRPr="0090049B">
              <w:rPr>
                <w:rFonts w:asciiTheme="majorBidi" w:hAnsiTheme="majorBidi" w:cstheme="majorBidi"/>
                <w:sz w:val="32"/>
                <w:szCs w:val="32"/>
              </w:rPr>
              <w:t>-</w:t>
            </w:r>
          </w:p>
        </w:tc>
        <w:tc>
          <w:tcPr>
            <w:tcW w:w="281" w:type="dxa"/>
          </w:tcPr>
          <w:p w14:paraId="1A9ED87D" w14:textId="77777777" w:rsidR="00425702" w:rsidRPr="0090049B" w:rsidRDefault="00425702" w:rsidP="00425702">
            <w:pPr>
              <w:ind w:left="-200" w:right="-108" w:firstLine="92"/>
              <w:jc w:val="center"/>
              <w:rPr>
                <w:rFonts w:asciiTheme="majorBidi" w:hAnsiTheme="majorBidi" w:cstheme="majorBidi"/>
                <w:spacing w:val="-2"/>
                <w:sz w:val="32"/>
                <w:szCs w:val="32"/>
              </w:rPr>
            </w:pPr>
          </w:p>
        </w:tc>
        <w:tc>
          <w:tcPr>
            <w:tcW w:w="1503" w:type="dxa"/>
            <w:gridSpan w:val="2"/>
          </w:tcPr>
          <w:p w14:paraId="5AE3E815" w14:textId="525CF7FB" w:rsidR="00425702" w:rsidRPr="0090049B" w:rsidRDefault="00867CA3" w:rsidP="00425702">
            <w:pPr>
              <w:ind w:left="-108"/>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81" w:type="dxa"/>
            <w:vMerge/>
          </w:tcPr>
          <w:p w14:paraId="744B6211"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5" w:type="dxa"/>
            <w:tcBorders>
              <w:right w:val="nil"/>
            </w:tcBorders>
          </w:tcPr>
          <w:p w14:paraId="0AFE0A5C" w14:textId="77777777" w:rsidR="00425702" w:rsidRPr="0090049B" w:rsidRDefault="00425702" w:rsidP="00425702">
            <w:pPr>
              <w:ind w:left="-108" w:right="70"/>
              <w:jc w:val="right"/>
              <w:rPr>
                <w:rFonts w:asciiTheme="majorBidi" w:hAnsiTheme="majorBidi" w:cstheme="majorBidi"/>
                <w:sz w:val="32"/>
                <w:szCs w:val="32"/>
              </w:rPr>
            </w:pPr>
            <w:r w:rsidRPr="0090049B">
              <w:rPr>
                <w:rFonts w:asciiTheme="majorBidi" w:hAnsiTheme="majorBidi" w:cstheme="majorBidi"/>
                <w:sz w:val="32"/>
                <w:szCs w:val="32"/>
              </w:rPr>
              <w:t>214</w:t>
            </w:r>
          </w:p>
        </w:tc>
      </w:tr>
      <w:tr w:rsidR="00425702" w:rsidRPr="0090049B" w14:paraId="0B0549B2" w14:textId="77777777" w:rsidTr="004C7ACC">
        <w:tblPrEx>
          <w:tblLook w:val="01E0" w:firstRow="1" w:lastRow="1" w:firstColumn="1" w:lastColumn="1" w:noHBand="0" w:noVBand="0"/>
        </w:tblPrEx>
        <w:trPr>
          <w:gridAfter w:val="1"/>
          <w:wAfter w:w="254" w:type="dxa"/>
          <w:trHeight w:val="412"/>
          <w:tblHeader/>
        </w:trPr>
        <w:tc>
          <w:tcPr>
            <w:tcW w:w="3192" w:type="dxa"/>
            <w:gridSpan w:val="2"/>
            <w:tcBorders>
              <w:left w:val="nil"/>
            </w:tcBorders>
          </w:tcPr>
          <w:p w14:paraId="063978CD" w14:textId="051A2F14" w:rsidR="00425702" w:rsidRPr="0090049B" w:rsidRDefault="00425702" w:rsidP="00425702">
            <w:pPr>
              <w:rPr>
                <w:rFonts w:asciiTheme="majorBidi" w:hAnsiTheme="majorBidi" w:cstheme="majorBidi"/>
                <w:sz w:val="32"/>
                <w:szCs w:val="32"/>
              </w:rPr>
            </w:pPr>
            <w:r w:rsidRPr="0090049B">
              <w:rPr>
                <w:rFonts w:asciiTheme="majorBidi" w:hAnsiTheme="majorBidi" w:cstheme="majorBidi"/>
                <w:sz w:val="32"/>
                <w:szCs w:val="32"/>
              </w:rPr>
              <w:t>Med</w:t>
            </w:r>
            <w:r w:rsidR="00F04967" w:rsidRPr="0090049B">
              <w:rPr>
                <w:rFonts w:asciiTheme="majorBidi" w:hAnsiTheme="majorBidi" w:cstheme="majorBidi"/>
                <w:sz w:val="32"/>
                <w:szCs w:val="32"/>
              </w:rPr>
              <w:t>ia target</w:t>
            </w:r>
            <w:r w:rsidRPr="0090049B">
              <w:rPr>
                <w:rFonts w:asciiTheme="majorBidi" w:hAnsiTheme="majorBidi" w:cstheme="majorBidi"/>
                <w:sz w:val="32"/>
                <w:szCs w:val="32"/>
                <w:cs/>
              </w:rPr>
              <w:t xml:space="preserve"> </w:t>
            </w:r>
            <w:r w:rsidR="00F04967" w:rsidRPr="0090049B">
              <w:rPr>
                <w:rFonts w:asciiTheme="majorBidi" w:hAnsiTheme="majorBidi" w:cstheme="majorBidi"/>
                <w:sz w:val="32"/>
                <w:szCs w:val="32"/>
              </w:rPr>
              <w:t>Co., Ltd.</w:t>
            </w:r>
          </w:p>
        </w:tc>
        <w:tc>
          <w:tcPr>
            <w:tcW w:w="1503" w:type="dxa"/>
            <w:tcBorders>
              <w:bottom w:val="single" w:sz="4" w:space="0" w:color="auto"/>
            </w:tcBorders>
          </w:tcPr>
          <w:p w14:paraId="65DC018C" w14:textId="77777777" w:rsidR="00425702" w:rsidRPr="0090049B" w:rsidRDefault="00425702" w:rsidP="00425702">
            <w:pPr>
              <w:ind w:left="-108"/>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81" w:type="dxa"/>
            <w:vMerge/>
          </w:tcPr>
          <w:p w14:paraId="44345716"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3" w:type="dxa"/>
            <w:tcBorders>
              <w:bottom w:val="single" w:sz="4" w:space="0" w:color="auto"/>
            </w:tcBorders>
          </w:tcPr>
          <w:p w14:paraId="26FDD12B" w14:textId="77777777" w:rsidR="00425702" w:rsidRPr="0090049B" w:rsidRDefault="00425702" w:rsidP="00425702">
            <w:pPr>
              <w:ind w:left="-108" w:right="70"/>
              <w:jc w:val="right"/>
              <w:rPr>
                <w:rFonts w:asciiTheme="majorBidi" w:hAnsiTheme="majorBidi" w:cstheme="majorBidi"/>
                <w:spacing w:val="-2"/>
                <w:sz w:val="32"/>
                <w:szCs w:val="32"/>
              </w:rPr>
            </w:pPr>
            <w:r w:rsidRPr="0090049B">
              <w:rPr>
                <w:rFonts w:asciiTheme="majorBidi" w:hAnsiTheme="majorBidi" w:cstheme="majorBidi"/>
                <w:sz w:val="32"/>
                <w:szCs w:val="32"/>
              </w:rPr>
              <w:t>181</w:t>
            </w:r>
          </w:p>
        </w:tc>
        <w:tc>
          <w:tcPr>
            <w:tcW w:w="281" w:type="dxa"/>
          </w:tcPr>
          <w:p w14:paraId="724E20DB" w14:textId="77777777" w:rsidR="00425702" w:rsidRPr="0090049B" w:rsidRDefault="00425702" w:rsidP="00425702">
            <w:pPr>
              <w:ind w:left="-200" w:right="-108" w:firstLine="92"/>
              <w:jc w:val="center"/>
              <w:rPr>
                <w:rFonts w:asciiTheme="majorBidi" w:hAnsiTheme="majorBidi" w:cstheme="majorBidi"/>
                <w:spacing w:val="-2"/>
                <w:sz w:val="32"/>
                <w:szCs w:val="32"/>
              </w:rPr>
            </w:pPr>
          </w:p>
        </w:tc>
        <w:tc>
          <w:tcPr>
            <w:tcW w:w="1503" w:type="dxa"/>
            <w:gridSpan w:val="2"/>
            <w:tcBorders>
              <w:bottom w:val="single" w:sz="4" w:space="0" w:color="auto"/>
            </w:tcBorders>
          </w:tcPr>
          <w:p w14:paraId="3A4F6147" w14:textId="77777777" w:rsidR="00425702" w:rsidRPr="0090049B" w:rsidRDefault="00425702" w:rsidP="00425702">
            <w:pPr>
              <w:ind w:left="-108"/>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81" w:type="dxa"/>
            <w:vMerge/>
          </w:tcPr>
          <w:p w14:paraId="1253B40B"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5" w:type="dxa"/>
            <w:tcBorders>
              <w:bottom w:val="single" w:sz="4" w:space="0" w:color="auto"/>
              <w:right w:val="nil"/>
            </w:tcBorders>
          </w:tcPr>
          <w:p w14:paraId="302EB5E8" w14:textId="77777777" w:rsidR="00425702" w:rsidRPr="0090049B" w:rsidRDefault="00425702" w:rsidP="00425702">
            <w:pPr>
              <w:ind w:left="-108" w:right="70"/>
              <w:jc w:val="right"/>
              <w:rPr>
                <w:rFonts w:asciiTheme="majorBidi" w:hAnsiTheme="majorBidi" w:cstheme="majorBidi"/>
                <w:sz w:val="32"/>
                <w:szCs w:val="32"/>
              </w:rPr>
            </w:pPr>
            <w:r w:rsidRPr="0090049B">
              <w:rPr>
                <w:rFonts w:asciiTheme="majorBidi" w:hAnsiTheme="majorBidi" w:cstheme="majorBidi"/>
                <w:sz w:val="32"/>
                <w:szCs w:val="32"/>
              </w:rPr>
              <w:t>-</w:t>
            </w:r>
          </w:p>
        </w:tc>
      </w:tr>
      <w:tr w:rsidR="00425702" w:rsidRPr="0090049B" w14:paraId="0BDF9638" w14:textId="77777777" w:rsidTr="004C7ACC">
        <w:tblPrEx>
          <w:tblLook w:val="01E0" w:firstRow="1" w:lastRow="1" w:firstColumn="1" w:lastColumn="1" w:noHBand="0" w:noVBand="0"/>
        </w:tblPrEx>
        <w:trPr>
          <w:gridAfter w:val="1"/>
          <w:wAfter w:w="254" w:type="dxa"/>
          <w:trHeight w:val="412"/>
          <w:tblHeader/>
        </w:trPr>
        <w:tc>
          <w:tcPr>
            <w:tcW w:w="3192" w:type="dxa"/>
            <w:gridSpan w:val="2"/>
            <w:tcBorders>
              <w:left w:val="nil"/>
            </w:tcBorders>
          </w:tcPr>
          <w:p w14:paraId="64E8DEEB" w14:textId="1083E205" w:rsidR="00425702" w:rsidRPr="0090049B" w:rsidRDefault="00F04967" w:rsidP="00425702">
            <w:pPr>
              <w:rPr>
                <w:rFonts w:asciiTheme="majorBidi" w:hAnsiTheme="majorBidi" w:cstheme="majorBidi"/>
                <w:sz w:val="32"/>
                <w:szCs w:val="32"/>
              </w:rPr>
            </w:pPr>
            <w:r w:rsidRPr="0090049B">
              <w:rPr>
                <w:rFonts w:asciiTheme="majorBidi" w:hAnsiTheme="majorBidi" w:cstheme="majorBidi"/>
                <w:sz w:val="32"/>
                <w:szCs w:val="32"/>
              </w:rPr>
              <w:t>Total trade payable</w:t>
            </w:r>
          </w:p>
        </w:tc>
        <w:tc>
          <w:tcPr>
            <w:tcW w:w="1503" w:type="dxa"/>
            <w:tcBorders>
              <w:top w:val="single" w:sz="4" w:space="0" w:color="auto"/>
              <w:bottom w:val="single" w:sz="4" w:space="0" w:color="auto"/>
            </w:tcBorders>
          </w:tcPr>
          <w:p w14:paraId="54BCD27C" w14:textId="77777777" w:rsidR="00425702" w:rsidRPr="0090049B" w:rsidRDefault="00425702" w:rsidP="00425702">
            <w:pPr>
              <w:ind w:left="-108"/>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81" w:type="dxa"/>
            <w:vMerge/>
          </w:tcPr>
          <w:p w14:paraId="6AE3B536"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3" w:type="dxa"/>
            <w:tcBorders>
              <w:top w:val="single" w:sz="4" w:space="0" w:color="auto"/>
              <w:bottom w:val="single" w:sz="4" w:space="0" w:color="auto"/>
            </w:tcBorders>
          </w:tcPr>
          <w:p w14:paraId="3CABD479" w14:textId="77777777" w:rsidR="00425702" w:rsidRPr="0090049B" w:rsidRDefault="00425702" w:rsidP="00425702">
            <w:pPr>
              <w:ind w:left="-108" w:right="70"/>
              <w:jc w:val="right"/>
              <w:rPr>
                <w:rFonts w:asciiTheme="majorBidi" w:hAnsiTheme="majorBidi" w:cstheme="majorBidi"/>
                <w:spacing w:val="-2"/>
                <w:sz w:val="32"/>
                <w:szCs w:val="32"/>
              </w:rPr>
            </w:pPr>
            <w:r w:rsidRPr="0090049B">
              <w:rPr>
                <w:rFonts w:asciiTheme="majorBidi" w:hAnsiTheme="majorBidi" w:cstheme="majorBidi"/>
                <w:sz w:val="32"/>
                <w:szCs w:val="32"/>
              </w:rPr>
              <w:t>181</w:t>
            </w:r>
          </w:p>
        </w:tc>
        <w:tc>
          <w:tcPr>
            <w:tcW w:w="281" w:type="dxa"/>
          </w:tcPr>
          <w:p w14:paraId="2703098A" w14:textId="77777777" w:rsidR="00425702" w:rsidRPr="0090049B" w:rsidRDefault="00425702" w:rsidP="00425702">
            <w:pPr>
              <w:ind w:left="-200" w:right="-108" w:firstLine="92"/>
              <w:jc w:val="center"/>
              <w:rPr>
                <w:rFonts w:asciiTheme="majorBidi" w:hAnsiTheme="majorBidi" w:cstheme="majorBidi"/>
                <w:spacing w:val="-2"/>
                <w:sz w:val="32"/>
                <w:szCs w:val="32"/>
              </w:rPr>
            </w:pPr>
          </w:p>
        </w:tc>
        <w:tc>
          <w:tcPr>
            <w:tcW w:w="1503" w:type="dxa"/>
            <w:gridSpan w:val="2"/>
            <w:tcBorders>
              <w:top w:val="single" w:sz="4" w:space="0" w:color="auto"/>
              <w:bottom w:val="single" w:sz="4" w:space="0" w:color="auto"/>
            </w:tcBorders>
          </w:tcPr>
          <w:p w14:paraId="3A91B5F8" w14:textId="111539F7" w:rsidR="00425702" w:rsidRPr="0090049B" w:rsidRDefault="00867CA3" w:rsidP="00425702">
            <w:pPr>
              <w:ind w:left="-108"/>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81" w:type="dxa"/>
            <w:vMerge/>
          </w:tcPr>
          <w:p w14:paraId="02FEC5D6"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5" w:type="dxa"/>
            <w:tcBorders>
              <w:top w:val="single" w:sz="4" w:space="0" w:color="auto"/>
              <w:bottom w:val="single" w:sz="4" w:space="0" w:color="auto"/>
              <w:right w:val="nil"/>
            </w:tcBorders>
          </w:tcPr>
          <w:p w14:paraId="02F854F3" w14:textId="77777777" w:rsidR="00425702" w:rsidRPr="0090049B" w:rsidRDefault="00425702" w:rsidP="00425702">
            <w:pPr>
              <w:ind w:left="-108" w:right="70"/>
              <w:jc w:val="right"/>
              <w:rPr>
                <w:rFonts w:asciiTheme="majorBidi" w:hAnsiTheme="majorBidi" w:cstheme="majorBidi"/>
                <w:sz w:val="32"/>
                <w:szCs w:val="32"/>
              </w:rPr>
            </w:pPr>
            <w:r w:rsidRPr="0090049B">
              <w:rPr>
                <w:rFonts w:asciiTheme="majorBidi" w:hAnsiTheme="majorBidi" w:cstheme="majorBidi"/>
                <w:sz w:val="32"/>
                <w:szCs w:val="32"/>
              </w:rPr>
              <w:t>214</w:t>
            </w:r>
          </w:p>
        </w:tc>
      </w:tr>
      <w:tr w:rsidR="00425702" w:rsidRPr="0090049B" w14:paraId="70FA771D" w14:textId="77777777" w:rsidTr="004C7ACC">
        <w:tblPrEx>
          <w:tblLook w:val="01E0" w:firstRow="1" w:lastRow="1" w:firstColumn="1" w:lastColumn="1" w:noHBand="0" w:noVBand="0"/>
        </w:tblPrEx>
        <w:trPr>
          <w:gridAfter w:val="1"/>
          <w:wAfter w:w="254" w:type="dxa"/>
          <w:trHeight w:val="153"/>
          <w:tblHeader/>
        </w:trPr>
        <w:tc>
          <w:tcPr>
            <w:tcW w:w="3192" w:type="dxa"/>
            <w:gridSpan w:val="2"/>
            <w:tcBorders>
              <w:left w:val="nil"/>
            </w:tcBorders>
          </w:tcPr>
          <w:p w14:paraId="1B92A5B4" w14:textId="77777777" w:rsidR="00425702" w:rsidRPr="0090049B" w:rsidRDefault="00425702" w:rsidP="00425702">
            <w:pPr>
              <w:rPr>
                <w:rFonts w:asciiTheme="majorBidi" w:hAnsiTheme="majorBidi" w:cstheme="majorBidi"/>
                <w:sz w:val="32"/>
                <w:szCs w:val="32"/>
              </w:rPr>
            </w:pPr>
          </w:p>
        </w:tc>
        <w:tc>
          <w:tcPr>
            <w:tcW w:w="1503" w:type="dxa"/>
            <w:tcBorders>
              <w:top w:val="single" w:sz="4" w:space="0" w:color="auto"/>
            </w:tcBorders>
          </w:tcPr>
          <w:p w14:paraId="63EBA18E" w14:textId="77777777" w:rsidR="00425702" w:rsidRPr="0090049B" w:rsidRDefault="00425702" w:rsidP="00425702">
            <w:pPr>
              <w:ind w:left="-108"/>
              <w:jc w:val="right"/>
              <w:rPr>
                <w:rFonts w:asciiTheme="majorBidi" w:hAnsiTheme="majorBidi" w:cstheme="majorBidi"/>
                <w:spacing w:val="-2"/>
                <w:sz w:val="32"/>
                <w:szCs w:val="32"/>
              </w:rPr>
            </w:pPr>
          </w:p>
        </w:tc>
        <w:tc>
          <w:tcPr>
            <w:tcW w:w="281" w:type="dxa"/>
            <w:vMerge/>
          </w:tcPr>
          <w:p w14:paraId="61A1B0EE"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3" w:type="dxa"/>
            <w:tcBorders>
              <w:top w:val="single" w:sz="4" w:space="0" w:color="auto"/>
            </w:tcBorders>
          </w:tcPr>
          <w:p w14:paraId="130D8D54" w14:textId="77777777" w:rsidR="00425702" w:rsidRPr="0090049B" w:rsidRDefault="00425702" w:rsidP="00425702">
            <w:pPr>
              <w:ind w:left="-108" w:right="70"/>
              <w:jc w:val="right"/>
              <w:rPr>
                <w:rFonts w:asciiTheme="majorBidi" w:hAnsiTheme="majorBidi" w:cstheme="majorBidi"/>
                <w:spacing w:val="-2"/>
                <w:sz w:val="32"/>
                <w:szCs w:val="32"/>
              </w:rPr>
            </w:pPr>
          </w:p>
        </w:tc>
        <w:tc>
          <w:tcPr>
            <w:tcW w:w="281" w:type="dxa"/>
          </w:tcPr>
          <w:p w14:paraId="09F39474" w14:textId="77777777" w:rsidR="00425702" w:rsidRPr="0090049B" w:rsidRDefault="00425702" w:rsidP="00425702">
            <w:pPr>
              <w:ind w:left="-200" w:right="-108" w:firstLine="92"/>
              <w:jc w:val="center"/>
              <w:rPr>
                <w:rFonts w:asciiTheme="majorBidi" w:hAnsiTheme="majorBidi" w:cstheme="majorBidi"/>
                <w:spacing w:val="-2"/>
                <w:sz w:val="32"/>
                <w:szCs w:val="32"/>
              </w:rPr>
            </w:pPr>
          </w:p>
        </w:tc>
        <w:tc>
          <w:tcPr>
            <w:tcW w:w="1503" w:type="dxa"/>
            <w:gridSpan w:val="2"/>
            <w:tcBorders>
              <w:top w:val="single" w:sz="4" w:space="0" w:color="auto"/>
            </w:tcBorders>
          </w:tcPr>
          <w:p w14:paraId="6092DDD0" w14:textId="77777777" w:rsidR="00425702" w:rsidRPr="0090049B" w:rsidRDefault="00425702" w:rsidP="00425702">
            <w:pPr>
              <w:ind w:left="-108"/>
              <w:jc w:val="right"/>
              <w:rPr>
                <w:rFonts w:asciiTheme="majorBidi" w:hAnsiTheme="majorBidi" w:cstheme="majorBidi"/>
                <w:spacing w:val="-2"/>
                <w:sz w:val="32"/>
                <w:szCs w:val="32"/>
              </w:rPr>
            </w:pPr>
          </w:p>
        </w:tc>
        <w:tc>
          <w:tcPr>
            <w:tcW w:w="281" w:type="dxa"/>
            <w:vMerge/>
          </w:tcPr>
          <w:p w14:paraId="7D544CD3"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5" w:type="dxa"/>
            <w:tcBorders>
              <w:top w:val="single" w:sz="4" w:space="0" w:color="auto"/>
              <w:right w:val="nil"/>
            </w:tcBorders>
          </w:tcPr>
          <w:p w14:paraId="261439CF" w14:textId="77777777" w:rsidR="00425702" w:rsidRPr="0090049B" w:rsidRDefault="00425702" w:rsidP="00425702">
            <w:pPr>
              <w:ind w:left="-108" w:right="70"/>
              <w:jc w:val="right"/>
              <w:rPr>
                <w:rFonts w:asciiTheme="majorBidi" w:hAnsiTheme="majorBidi" w:cstheme="majorBidi"/>
                <w:sz w:val="32"/>
                <w:szCs w:val="32"/>
              </w:rPr>
            </w:pPr>
          </w:p>
        </w:tc>
      </w:tr>
      <w:tr w:rsidR="00425702" w:rsidRPr="0090049B" w14:paraId="1B28A7F2" w14:textId="77777777" w:rsidTr="004C7ACC">
        <w:tblPrEx>
          <w:tblLook w:val="01E0" w:firstRow="1" w:lastRow="1" w:firstColumn="1" w:lastColumn="1" w:noHBand="0" w:noVBand="0"/>
        </w:tblPrEx>
        <w:trPr>
          <w:gridAfter w:val="1"/>
          <w:wAfter w:w="254" w:type="dxa"/>
          <w:trHeight w:val="412"/>
          <w:tblHeader/>
        </w:trPr>
        <w:tc>
          <w:tcPr>
            <w:tcW w:w="3192" w:type="dxa"/>
            <w:gridSpan w:val="2"/>
            <w:tcBorders>
              <w:left w:val="nil"/>
            </w:tcBorders>
          </w:tcPr>
          <w:p w14:paraId="53B88739" w14:textId="003E87F4" w:rsidR="00425702" w:rsidRPr="0090049B" w:rsidRDefault="00F04967" w:rsidP="00425702">
            <w:pPr>
              <w:rPr>
                <w:rFonts w:asciiTheme="majorBidi" w:hAnsiTheme="majorBidi" w:cstheme="majorBidi"/>
                <w:sz w:val="32"/>
                <w:szCs w:val="32"/>
              </w:rPr>
            </w:pPr>
            <w:r w:rsidRPr="0090049B">
              <w:rPr>
                <w:rFonts w:asciiTheme="majorBidi" w:hAnsiTheme="majorBidi" w:cstheme="majorBidi"/>
                <w:sz w:val="32"/>
                <w:szCs w:val="32"/>
              </w:rPr>
              <w:t>Short-term loan due to and accrued inters expenses</w:t>
            </w:r>
          </w:p>
        </w:tc>
        <w:tc>
          <w:tcPr>
            <w:tcW w:w="1503" w:type="dxa"/>
          </w:tcPr>
          <w:p w14:paraId="692880ED" w14:textId="77777777" w:rsidR="00425702" w:rsidRPr="0090049B" w:rsidRDefault="00425702" w:rsidP="00425702">
            <w:pPr>
              <w:ind w:left="-108"/>
              <w:jc w:val="right"/>
              <w:rPr>
                <w:rFonts w:asciiTheme="majorBidi" w:hAnsiTheme="majorBidi" w:cstheme="majorBidi"/>
                <w:spacing w:val="-2"/>
                <w:sz w:val="32"/>
                <w:szCs w:val="32"/>
              </w:rPr>
            </w:pPr>
          </w:p>
        </w:tc>
        <w:tc>
          <w:tcPr>
            <w:tcW w:w="281" w:type="dxa"/>
            <w:vMerge/>
          </w:tcPr>
          <w:p w14:paraId="51E70187"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3" w:type="dxa"/>
          </w:tcPr>
          <w:p w14:paraId="2632746E" w14:textId="77777777" w:rsidR="00425702" w:rsidRPr="0090049B" w:rsidRDefault="00425702" w:rsidP="00425702">
            <w:pPr>
              <w:ind w:left="-108" w:right="70"/>
              <w:jc w:val="right"/>
              <w:rPr>
                <w:rFonts w:asciiTheme="majorBidi" w:hAnsiTheme="majorBidi" w:cstheme="majorBidi"/>
                <w:spacing w:val="-2"/>
                <w:sz w:val="32"/>
                <w:szCs w:val="32"/>
              </w:rPr>
            </w:pPr>
          </w:p>
        </w:tc>
        <w:tc>
          <w:tcPr>
            <w:tcW w:w="281" w:type="dxa"/>
          </w:tcPr>
          <w:p w14:paraId="78A97860" w14:textId="77777777" w:rsidR="00425702" w:rsidRPr="0090049B" w:rsidRDefault="00425702" w:rsidP="00425702">
            <w:pPr>
              <w:ind w:left="-200" w:right="-108" w:firstLine="92"/>
              <w:jc w:val="center"/>
              <w:rPr>
                <w:rFonts w:asciiTheme="majorBidi" w:hAnsiTheme="majorBidi" w:cstheme="majorBidi"/>
                <w:spacing w:val="-2"/>
                <w:sz w:val="32"/>
                <w:szCs w:val="32"/>
              </w:rPr>
            </w:pPr>
          </w:p>
        </w:tc>
        <w:tc>
          <w:tcPr>
            <w:tcW w:w="1503" w:type="dxa"/>
            <w:gridSpan w:val="2"/>
          </w:tcPr>
          <w:p w14:paraId="187BE19B" w14:textId="77777777" w:rsidR="00425702" w:rsidRPr="0090049B" w:rsidRDefault="00425702" w:rsidP="00425702">
            <w:pPr>
              <w:ind w:left="-108"/>
              <w:jc w:val="right"/>
              <w:rPr>
                <w:rFonts w:asciiTheme="majorBidi" w:hAnsiTheme="majorBidi" w:cstheme="majorBidi"/>
                <w:spacing w:val="-2"/>
                <w:sz w:val="32"/>
                <w:szCs w:val="32"/>
              </w:rPr>
            </w:pPr>
          </w:p>
        </w:tc>
        <w:tc>
          <w:tcPr>
            <w:tcW w:w="281" w:type="dxa"/>
            <w:vMerge/>
          </w:tcPr>
          <w:p w14:paraId="638AABFB"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5" w:type="dxa"/>
            <w:tcBorders>
              <w:right w:val="nil"/>
            </w:tcBorders>
          </w:tcPr>
          <w:p w14:paraId="59F4B09F" w14:textId="77777777" w:rsidR="00425702" w:rsidRPr="0090049B" w:rsidRDefault="00425702" w:rsidP="00425702">
            <w:pPr>
              <w:ind w:left="-108" w:right="70"/>
              <w:jc w:val="right"/>
              <w:rPr>
                <w:rFonts w:asciiTheme="majorBidi" w:hAnsiTheme="majorBidi" w:cstheme="majorBidi"/>
                <w:sz w:val="32"/>
                <w:szCs w:val="32"/>
              </w:rPr>
            </w:pPr>
          </w:p>
        </w:tc>
      </w:tr>
      <w:tr w:rsidR="00425702" w:rsidRPr="0090049B" w14:paraId="78C32EC0" w14:textId="77777777" w:rsidTr="004C7ACC">
        <w:tblPrEx>
          <w:tblLook w:val="01E0" w:firstRow="1" w:lastRow="1" w:firstColumn="1" w:lastColumn="1" w:noHBand="0" w:noVBand="0"/>
        </w:tblPrEx>
        <w:trPr>
          <w:gridAfter w:val="1"/>
          <w:wAfter w:w="254" w:type="dxa"/>
          <w:trHeight w:val="412"/>
          <w:tblHeader/>
        </w:trPr>
        <w:tc>
          <w:tcPr>
            <w:tcW w:w="3192" w:type="dxa"/>
            <w:gridSpan w:val="2"/>
            <w:tcBorders>
              <w:left w:val="nil"/>
            </w:tcBorders>
          </w:tcPr>
          <w:p w14:paraId="01BF9CC6" w14:textId="77777777" w:rsidR="00425702" w:rsidRPr="0090049B" w:rsidRDefault="00425702" w:rsidP="00425702">
            <w:pPr>
              <w:rPr>
                <w:rFonts w:asciiTheme="majorBidi" w:hAnsiTheme="majorBidi" w:cstheme="majorBidi"/>
                <w:sz w:val="32"/>
                <w:szCs w:val="32"/>
              </w:rPr>
            </w:pPr>
          </w:p>
        </w:tc>
        <w:tc>
          <w:tcPr>
            <w:tcW w:w="1503" w:type="dxa"/>
          </w:tcPr>
          <w:p w14:paraId="2EEE11B3" w14:textId="77777777" w:rsidR="00425702" w:rsidRPr="0090049B" w:rsidRDefault="00425702" w:rsidP="00425702">
            <w:pPr>
              <w:ind w:left="-108"/>
              <w:jc w:val="right"/>
              <w:rPr>
                <w:rFonts w:asciiTheme="majorBidi" w:hAnsiTheme="majorBidi" w:cstheme="majorBidi"/>
                <w:spacing w:val="-2"/>
                <w:sz w:val="32"/>
                <w:szCs w:val="32"/>
              </w:rPr>
            </w:pPr>
          </w:p>
        </w:tc>
        <w:tc>
          <w:tcPr>
            <w:tcW w:w="281" w:type="dxa"/>
            <w:vMerge/>
          </w:tcPr>
          <w:p w14:paraId="7E29DB97"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3" w:type="dxa"/>
          </w:tcPr>
          <w:p w14:paraId="26DA1F5A" w14:textId="77777777" w:rsidR="00425702" w:rsidRPr="0090049B" w:rsidRDefault="00425702" w:rsidP="00425702">
            <w:pPr>
              <w:ind w:left="-108" w:right="70"/>
              <w:jc w:val="right"/>
              <w:rPr>
                <w:rFonts w:asciiTheme="majorBidi" w:hAnsiTheme="majorBidi" w:cstheme="majorBidi"/>
                <w:spacing w:val="-2"/>
                <w:sz w:val="32"/>
                <w:szCs w:val="32"/>
              </w:rPr>
            </w:pPr>
          </w:p>
        </w:tc>
        <w:tc>
          <w:tcPr>
            <w:tcW w:w="281" w:type="dxa"/>
          </w:tcPr>
          <w:p w14:paraId="18F17DF7" w14:textId="77777777" w:rsidR="00425702" w:rsidRPr="0090049B" w:rsidRDefault="00425702" w:rsidP="00425702">
            <w:pPr>
              <w:ind w:left="-200" w:right="-108" w:firstLine="92"/>
              <w:jc w:val="center"/>
              <w:rPr>
                <w:rFonts w:asciiTheme="majorBidi" w:hAnsiTheme="majorBidi" w:cstheme="majorBidi"/>
                <w:spacing w:val="-2"/>
                <w:sz w:val="32"/>
                <w:szCs w:val="32"/>
              </w:rPr>
            </w:pPr>
          </w:p>
        </w:tc>
        <w:tc>
          <w:tcPr>
            <w:tcW w:w="1503" w:type="dxa"/>
            <w:gridSpan w:val="2"/>
          </w:tcPr>
          <w:p w14:paraId="037A1E0A" w14:textId="77777777" w:rsidR="00425702" w:rsidRPr="0090049B" w:rsidRDefault="00425702" w:rsidP="00425702">
            <w:pPr>
              <w:ind w:left="-108"/>
              <w:jc w:val="right"/>
              <w:rPr>
                <w:rFonts w:asciiTheme="majorBidi" w:hAnsiTheme="majorBidi" w:cstheme="majorBidi"/>
                <w:spacing w:val="-2"/>
                <w:sz w:val="32"/>
                <w:szCs w:val="32"/>
              </w:rPr>
            </w:pPr>
          </w:p>
        </w:tc>
        <w:tc>
          <w:tcPr>
            <w:tcW w:w="281" w:type="dxa"/>
            <w:vMerge/>
          </w:tcPr>
          <w:p w14:paraId="7EDF06AC"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5" w:type="dxa"/>
            <w:tcBorders>
              <w:right w:val="nil"/>
            </w:tcBorders>
          </w:tcPr>
          <w:p w14:paraId="4D0FF8A8" w14:textId="77777777" w:rsidR="00425702" w:rsidRPr="0090049B" w:rsidRDefault="00425702" w:rsidP="00425702">
            <w:pPr>
              <w:ind w:left="-108" w:right="70"/>
              <w:jc w:val="right"/>
              <w:rPr>
                <w:rFonts w:asciiTheme="majorBidi" w:hAnsiTheme="majorBidi" w:cstheme="majorBidi"/>
                <w:sz w:val="32"/>
                <w:szCs w:val="32"/>
              </w:rPr>
            </w:pPr>
          </w:p>
        </w:tc>
      </w:tr>
      <w:tr w:rsidR="00425702" w:rsidRPr="0090049B" w14:paraId="64C73E59" w14:textId="77777777" w:rsidTr="004C7ACC">
        <w:tblPrEx>
          <w:tblLook w:val="01E0" w:firstRow="1" w:lastRow="1" w:firstColumn="1" w:lastColumn="1" w:noHBand="0" w:noVBand="0"/>
        </w:tblPrEx>
        <w:trPr>
          <w:gridAfter w:val="1"/>
          <w:wAfter w:w="254" w:type="dxa"/>
          <w:trHeight w:val="412"/>
          <w:tblHeader/>
        </w:trPr>
        <w:tc>
          <w:tcPr>
            <w:tcW w:w="3192" w:type="dxa"/>
            <w:gridSpan w:val="2"/>
            <w:tcBorders>
              <w:left w:val="nil"/>
            </w:tcBorders>
          </w:tcPr>
          <w:p w14:paraId="72E58744" w14:textId="005963E7" w:rsidR="00425702" w:rsidRPr="0090049B" w:rsidRDefault="00F04967" w:rsidP="00425702">
            <w:pPr>
              <w:rPr>
                <w:rFonts w:asciiTheme="majorBidi" w:hAnsiTheme="majorBidi" w:cstheme="majorBidi"/>
                <w:sz w:val="32"/>
                <w:szCs w:val="32"/>
              </w:rPr>
            </w:pPr>
            <w:r w:rsidRPr="0090049B">
              <w:rPr>
                <w:rFonts w:asciiTheme="majorBidi" w:hAnsiTheme="majorBidi" w:cstheme="majorBidi"/>
                <w:b/>
                <w:bCs/>
                <w:sz w:val="32"/>
                <w:szCs w:val="32"/>
              </w:rPr>
              <w:t>TSF Management Co., Ltd.</w:t>
            </w:r>
          </w:p>
        </w:tc>
        <w:tc>
          <w:tcPr>
            <w:tcW w:w="1503" w:type="dxa"/>
          </w:tcPr>
          <w:p w14:paraId="6A831DEF" w14:textId="77777777" w:rsidR="00425702" w:rsidRPr="0090049B" w:rsidRDefault="00425702" w:rsidP="00425702">
            <w:pPr>
              <w:ind w:left="-108"/>
              <w:jc w:val="right"/>
              <w:rPr>
                <w:rFonts w:asciiTheme="majorBidi" w:hAnsiTheme="majorBidi" w:cstheme="majorBidi"/>
                <w:spacing w:val="-2"/>
                <w:sz w:val="32"/>
                <w:szCs w:val="32"/>
              </w:rPr>
            </w:pPr>
          </w:p>
        </w:tc>
        <w:tc>
          <w:tcPr>
            <w:tcW w:w="281" w:type="dxa"/>
            <w:vMerge/>
          </w:tcPr>
          <w:p w14:paraId="432038C2"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3" w:type="dxa"/>
          </w:tcPr>
          <w:p w14:paraId="462E49A3" w14:textId="77777777" w:rsidR="00425702" w:rsidRPr="0090049B" w:rsidRDefault="00425702" w:rsidP="00425702">
            <w:pPr>
              <w:ind w:left="-108" w:right="70"/>
              <w:jc w:val="right"/>
              <w:rPr>
                <w:rFonts w:asciiTheme="majorBidi" w:hAnsiTheme="majorBidi" w:cstheme="majorBidi"/>
                <w:spacing w:val="-2"/>
                <w:sz w:val="32"/>
                <w:szCs w:val="32"/>
              </w:rPr>
            </w:pPr>
          </w:p>
        </w:tc>
        <w:tc>
          <w:tcPr>
            <w:tcW w:w="281" w:type="dxa"/>
          </w:tcPr>
          <w:p w14:paraId="78CBBFEA" w14:textId="77777777" w:rsidR="00425702" w:rsidRPr="0090049B" w:rsidRDefault="00425702" w:rsidP="00425702">
            <w:pPr>
              <w:ind w:left="-200" w:right="-108" w:firstLine="92"/>
              <w:jc w:val="center"/>
              <w:rPr>
                <w:rFonts w:asciiTheme="majorBidi" w:hAnsiTheme="majorBidi" w:cstheme="majorBidi"/>
                <w:spacing w:val="-2"/>
                <w:sz w:val="32"/>
                <w:szCs w:val="32"/>
              </w:rPr>
            </w:pPr>
          </w:p>
        </w:tc>
        <w:tc>
          <w:tcPr>
            <w:tcW w:w="1503" w:type="dxa"/>
            <w:gridSpan w:val="2"/>
          </w:tcPr>
          <w:p w14:paraId="3B8E5BB6" w14:textId="77777777" w:rsidR="00425702" w:rsidRPr="0090049B" w:rsidRDefault="00425702" w:rsidP="00425702">
            <w:pPr>
              <w:ind w:left="-108"/>
              <w:jc w:val="right"/>
              <w:rPr>
                <w:rFonts w:asciiTheme="majorBidi" w:hAnsiTheme="majorBidi" w:cstheme="majorBidi"/>
                <w:spacing w:val="-2"/>
                <w:sz w:val="32"/>
                <w:szCs w:val="32"/>
              </w:rPr>
            </w:pPr>
          </w:p>
        </w:tc>
        <w:tc>
          <w:tcPr>
            <w:tcW w:w="281" w:type="dxa"/>
            <w:vMerge/>
          </w:tcPr>
          <w:p w14:paraId="5F611794"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5" w:type="dxa"/>
            <w:tcBorders>
              <w:right w:val="nil"/>
            </w:tcBorders>
          </w:tcPr>
          <w:p w14:paraId="2AD26707" w14:textId="77777777" w:rsidR="00425702" w:rsidRPr="0090049B" w:rsidRDefault="00425702" w:rsidP="00425702">
            <w:pPr>
              <w:ind w:left="-108" w:right="70"/>
              <w:jc w:val="right"/>
              <w:rPr>
                <w:rFonts w:asciiTheme="majorBidi" w:hAnsiTheme="majorBidi" w:cstheme="majorBidi"/>
                <w:sz w:val="32"/>
                <w:szCs w:val="32"/>
              </w:rPr>
            </w:pPr>
          </w:p>
        </w:tc>
      </w:tr>
      <w:tr w:rsidR="00425702" w:rsidRPr="0090049B" w14:paraId="0905384C" w14:textId="77777777" w:rsidTr="004C7ACC">
        <w:tblPrEx>
          <w:tblLook w:val="01E0" w:firstRow="1" w:lastRow="1" w:firstColumn="1" w:lastColumn="1" w:noHBand="0" w:noVBand="0"/>
        </w:tblPrEx>
        <w:trPr>
          <w:gridAfter w:val="1"/>
          <w:wAfter w:w="254" w:type="dxa"/>
          <w:trHeight w:val="412"/>
          <w:tblHeader/>
        </w:trPr>
        <w:tc>
          <w:tcPr>
            <w:tcW w:w="3192" w:type="dxa"/>
            <w:gridSpan w:val="2"/>
            <w:tcBorders>
              <w:left w:val="nil"/>
            </w:tcBorders>
          </w:tcPr>
          <w:p w14:paraId="4AAFCF1F" w14:textId="5EE254CD" w:rsidR="00425702" w:rsidRPr="0090049B" w:rsidRDefault="00425702" w:rsidP="00425702">
            <w:pPr>
              <w:rPr>
                <w:rFonts w:asciiTheme="majorBidi" w:hAnsiTheme="majorBidi" w:cstheme="majorBidi"/>
                <w:sz w:val="32"/>
                <w:szCs w:val="32"/>
              </w:rPr>
            </w:pPr>
            <w:r w:rsidRPr="0090049B">
              <w:rPr>
                <w:rFonts w:asciiTheme="majorBidi" w:hAnsiTheme="majorBidi" w:cstheme="majorBidi"/>
                <w:sz w:val="32"/>
                <w:szCs w:val="32"/>
              </w:rPr>
              <w:t xml:space="preserve">- </w:t>
            </w:r>
            <w:r w:rsidR="00F04967" w:rsidRPr="0090049B">
              <w:rPr>
                <w:rFonts w:asciiTheme="majorBidi" w:hAnsiTheme="majorBidi" w:cstheme="majorBidi"/>
                <w:sz w:val="32"/>
                <w:szCs w:val="32"/>
              </w:rPr>
              <w:t>Short-term loan</w:t>
            </w:r>
          </w:p>
        </w:tc>
        <w:tc>
          <w:tcPr>
            <w:tcW w:w="1503" w:type="dxa"/>
          </w:tcPr>
          <w:p w14:paraId="55A9BC97" w14:textId="2738ED1D" w:rsidR="00425702" w:rsidRPr="0090049B" w:rsidRDefault="00425702" w:rsidP="00425702">
            <w:pPr>
              <w:ind w:left="-108"/>
              <w:jc w:val="right"/>
              <w:rPr>
                <w:rFonts w:asciiTheme="majorBidi" w:hAnsiTheme="majorBidi" w:cstheme="majorBidi"/>
                <w:spacing w:val="-2"/>
                <w:sz w:val="32"/>
                <w:szCs w:val="32"/>
              </w:rPr>
            </w:pPr>
          </w:p>
        </w:tc>
        <w:tc>
          <w:tcPr>
            <w:tcW w:w="281" w:type="dxa"/>
            <w:vMerge/>
          </w:tcPr>
          <w:p w14:paraId="6BB4CF02"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3" w:type="dxa"/>
          </w:tcPr>
          <w:p w14:paraId="12767DFC" w14:textId="25CC3C7A" w:rsidR="00425702" w:rsidRPr="0090049B" w:rsidRDefault="00425702" w:rsidP="00425702">
            <w:pPr>
              <w:ind w:left="-108" w:right="70"/>
              <w:jc w:val="right"/>
              <w:rPr>
                <w:rFonts w:asciiTheme="majorBidi" w:hAnsiTheme="majorBidi" w:cstheme="majorBidi"/>
                <w:spacing w:val="-2"/>
                <w:sz w:val="32"/>
                <w:szCs w:val="32"/>
              </w:rPr>
            </w:pPr>
          </w:p>
        </w:tc>
        <w:tc>
          <w:tcPr>
            <w:tcW w:w="281" w:type="dxa"/>
          </w:tcPr>
          <w:p w14:paraId="66CBE291" w14:textId="77777777" w:rsidR="00425702" w:rsidRPr="0090049B" w:rsidRDefault="00425702" w:rsidP="00425702">
            <w:pPr>
              <w:ind w:left="-200" w:right="-108" w:firstLine="92"/>
              <w:jc w:val="center"/>
              <w:rPr>
                <w:rFonts w:asciiTheme="majorBidi" w:hAnsiTheme="majorBidi" w:cstheme="majorBidi"/>
                <w:spacing w:val="-2"/>
                <w:sz w:val="32"/>
                <w:szCs w:val="32"/>
              </w:rPr>
            </w:pPr>
          </w:p>
        </w:tc>
        <w:tc>
          <w:tcPr>
            <w:tcW w:w="1503" w:type="dxa"/>
            <w:gridSpan w:val="2"/>
          </w:tcPr>
          <w:p w14:paraId="36BFD375" w14:textId="182385AF" w:rsidR="00425702" w:rsidRPr="0090049B" w:rsidRDefault="00425702" w:rsidP="00425702">
            <w:pPr>
              <w:ind w:left="-108"/>
              <w:jc w:val="right"/>
              <w:rPr>
                <w:rFonts w:asciiTheme="majorBidi" w:hAnsiTheme="majorBidi" w:cstheme="majorBidi"/>
                <w:spacing w:val="-2"/>
                <w:sz w:val="32"/>
                <w:szCs w:val="32"/>
              </w:rPr>
            </w:pPr>
          </w:p>
        </w:tc>
        <w:tc>
          <w:tcPr>
            <w:tcW w:w="281" w:type="dxa"/>
            <w:vMerge/>
          </w:tcPr>
          <w:p w14:paraId="781FEFDD"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5" w:type="dxa"/>
            <w:tcBorders>
              <w:right w:val="nil"/>
            </w:tcBorders>
          </w:tcPr>
          <w:p w14:paraId="7C41F29C" w14:textId="1C6CE1EA" w:rsidR="00425702" w:rsidRPr="0090049B" w:rsidRDefault="00425702" w:rsidP="00425702">
            <w:pPr>
              <w:ind w:left="-108" w:right="70"/>
              <w:jc w:val="right"/>
              <w:rPr>
                <w:rFonts w:asciiTheme="majorBidi" w:hAnsiTheme="majorBidi" w:cstheme="majorBidi"/>
                <w:sz w:val="32"/>
                <w:szCs w:val="32"/>
              </w:rPr>
            </w:pPr>
          </w:p>
        </w:tc>
      </w:tr>
      <w:tr w:rsidR="00425702" w:rsidRPr="0090049B" w14:paraId="13A8B062" w14:textId="77777777" w:rsidTr="004C7ACC">
        <w:tblPrEx>
          <w:tblLook w:val="01E0" w:firstRow="1" w:lastRow="1" w:firstColumn="1" w:lastColumn="1" w:noHBand="0" w:noVBand="0"/>
        </w:tblPrEx>
        <w:trPr>
          <w:gridAfter w:val="1"/>
          <w:wAfter w:w="254" w:type="dxa"/>
          <w:trHeight w:val="412"/>
          <w:tblHeader/>
        </w:trPr>
        <w:tc>
          <w:tcPr>
            <w:tcW w:w="3192" w:type="dxa"/>
            <w:gridSpan w:val="2"/>
            <w:tcBorders>
              <w:left w:val="nil"/>
            </w:tcBorders>
          </w:tcPr>
          <w:p w14:paraId="284D6532" w14:textId="62CE6EB6" w:rsidR="00425702" w:rsidRPr="0090049B" w:rsidRDefault="00F04967" w:rsidP="00425702">
            <w:pPr>
              <w:rPr>
                <w:rFonts w:asciiTheme="majorBidi" w:hAnsiTheme="majorBidi" w:cstheme="majorBidi"/>
                <w:sz w:val="32"/>
                <w:szCs w:val="32"/>
              </w:rPr>
            </w:pPr>
            <w:r w:rsidRPr="0090049B">
              <w:rPr>
                <w:rFonts w:asciiTheme="majorBidi" w:hAnsiTheme="majorBidi" w:cstheme="majorBidi"/>
                <w:sz w:val="32"/>
                <w:szCs w:val="32"/>
              </w:rPr>
              <w:t>Beginning balance</w:t>
            </w:r>
          </w:p>
        </w:tc>
        <w:tc>
          <w:tcPr>
            <w:tcW w:w="1503" w:type="dxa"/>
          </w:tcPr>
          <w:p w14:paraId="3C3001BC" w14:textId="77777777" w:rsidR="00425702" w:rsidRPr="0090049B" w:rsidRDefault="00425702" w:rsidP="00425702">
            <w:pPr>
              <w:ind w:left="-108"/>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81" w:type="dxa"/>
            <w:vMerge/>
          </w:tcPr>
          <w:p w14:paraId="18BF6995"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3" w:type="dxa"/>
          </w:tcPr>
          <w:p w14:paraId="02423C45" w14:textId="77777777" w:rsidR="00425702" w:rsidRPr="0090049B" w:rsidRDefault="00425702" w:rsidP="00425702">
            <w:pPr>
              <w:ind w:left="-108" w:right="70"/>
              <w:jc w:val="right"/>
              <w:rPr>
                <w:rFonts w:asciiTheme="majorBidi" w:hAnsiTheme="majorBidi" w:cstheme="majorBidi"/>
                <w:spacing w:val="-2"/>
                <w:sz w:val="32"/>
                <w:szCs w:val="32"/>
              </w:rPr>
            </w:pPr>
            <w:r w:rsidRPr="0090049B">
              <w:rPr>
                <w:rFonts w:asciiTheme="majorBidi" w:hAnsiTheme="majorBidi" w:cstheme="majorBidi"/>
                <w:sz w:val="32"/>
                <w:szCs w:val="32"/>
              </w:rPr>
              <w:t>-</w:t>
            </w:r>
          </w:p>
        </w:tc>
        <w:tc>
          <w:tcPr>
            <w:tcW w:w="281" w:type="dxa"/>
          </w:tcPr>
          <w:p w14:paraId="420ECCF4" w14:textId="77777777" w:rsidR="00425702" w:rsidRPr="0090049B" w:rsidRDefault="00425702" w:rsidP="00425702">
            <w:pPr>
              <w:ind w:left="-200" w:right="-108" w:firstLine="92"/>
              <w:jc w:val="center"/>
              <w:rPr>
                <w:rFonts w:asciiTheme="majorBidi" w:hAnsiTheme="majorBidi" w:cstheme="majorBidi"/>
                <w:spacing w:val="-2"/>
                <w:sz w:val="32"/>
                <w:szCs w:val="32"/>
              </w:rPr>
            </w:pPr>
          </w:p>
        </w:tc>
        <w:tc>
          <w:tcPr>
            <w:tcW w:w="1503" w:type="dxa"/>
            <w:gridSpan w:val="2"/>
          </w:tcPr>
          <w:p w14:paraId="4CD974B9" w14:textId="10BB7B95" w:rsidR="00425702" w:rsidRPr="0090049B" w:rsidRDefault="004C7ACC" w:rsidP="004C7ACC">
            <w:pPr>
              <w:ind w:left="-108"/>
              <w:jc w:val="right"/>
              <w:rPr>
                <w:rFonts w:asciiTheme="majorBidi" w:hAnsiTheme="majorBidi" w:cstheme="majorBidi"/>
                <w:spacing w:val="-2"/>
                <w:sz w:val="32"/>
                <w:szCs w:val="32"/>
              </w:rPr>
            </w:pPr>
            <w:r w:rsidRPr="0090049B">
              <w:rPr>
                <w:rFonts w:asciiTheme="majorBidi" w:hAnsiTheme="majorBidi" w:cstheme="majorBidi"/>
                <w:spacing w:val="-2"/>
                <w:sz w:val="32"/>
                <w:szCs w:val="32"/>
              </w:rPr>
              <w:t>13,000</w:t>
            </w:r>
          </w:p>
        </w:tc>
        <w:tc>
          <w:tcPr>
            <w:tcW w:w="281" w:type="dxa"/>
            <w:vMerge/>
          </w:tcPr>
          <w:p w14:paraId="4D5FC402"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5" w:type="dxa"/>
            <w:tcBorders>
              <w:right w:val="nil"/>
            </w:tcBorders>
          </w:tcPr>
          <w:p w14:paraId="6DEF62A8" w14:textId="77777777" w:rsidR="00425702" w:rsidRPr="0090049B" w:rsidRDefault="00425702" w:rsidP="00425702">
            <w:pPr>
              <w:ind w:left="-108" w:right="70"/>
              <w:jc w:val="right"/>
              <w:rPr>
                <w:rFonts w:asciiTheme="majorBidi" w:hAnsiTheme="majorBidi" w:cstheme="majorBidi"/>
                <w:sz w:val="32"/>
                <w:szCs w:val="32"/>
              </w:rPr>
            </w:pPr>
            <w:r w:rsidRPr="0090049B">
              <w:rPr>
                <w:rFonts w:asciiTheme="majorBidi" w:hAnsiTheme="majorBidi" w:cstheme="majorBidi"/>
                <w:sz w:val="32"/>
                <w:szCs w:val="32"/>
              </w:rPr>
              <w:t>-</w:t>
            </w:r>
          </w:p>
        </w:tc>
      </w:tr>
      <w:tr w:rsidR="00425702" w:rsidRPr="0090049B" w14:paraId="65CCF33F" w14:textId="77777777" w:rsidTr="004C7ACC">
        <w:tblPrEx>
          <w:tblLook w:val="01E0" w:firstRow="1" w:lastRow="1" w:firstColumn="1" w:lastColumn="1" w:noHBand="0" w:noVBand="0"/>
        </w:tblPrEx>
        <w:trPr>
          <w:gridAfter w:val="1"/>
          <w:wAfter w:w="254" w:type="dxa"/>
          <w:trHeight w:val="412"/>
          <w:tblHeader/>
        </w:trPr>
        <w:tc>
          <w:tcPr>
            <w:tcW w:w="3192" w:type="dxa"/>
            <w:gridSpan w:val="2"/>
            <w:tcBorders>
              <w:left w:val="nil"/>
            </w:tcBorders>
          </w:tcPr>
          <w:p w14:paraId="2FA26F4E" w14:textId="34F3B00E" w:rsidR="00425702" w:rsidRPr="0090049B" w:rsidRDefault="00F04967" w:rsidP="00425702">
            <w:pPr>
              <w:rPr>
                <w:rFonts w:asciiTheme="majorBidi" w:hAnsiTheme="majorBidi" w:cstheme="majorBidi"/>
                <w:sz w:val="32"/>
                <w:szCs w:val="32"/>
              </w:rPr>
            </w:pPr>
            <w:r w:rsidRPr="0090049B">
              <w:rPr>
                <w:rFonts w:asciiTheme="majorBidi" w:hAnsiTheme="majorBidi" w:cstheme="majorBidi"/>
                <w:sz w:val="32"/>
                <w:szCs w:val="32"/>
              </w:rPr>
              <w:t>Ending balance</w:t>
            </w:r>
          </w:p>
        </w:tc>
        <w:tc>
          <w:tcPr>
            <w:tcW w:w="1503" w:type="dxa"/>
            <w:tcBorders>
              <w:top w:val="single" w:sz="4" w:space="0" w:color="auto"/>
              <w:bottom w:val="single" w:sz="4" w:space="0" w:color="auto"/>
            </w:tcBorders>
          </w:tcPr>
          <w:p w14:paraId="0594D829" w14:textId="77777777" w:rsidR="00425702" w:rsidRPr="0090049B" w:rsidRDefault="00425702" w:rsidP="00425702">
            <w:pPr>
              <w:ind w:left="-108"/>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81" w:type="dxa"/>
            <w:vMerge/>
          </w:tcPr>
          <w:p w14:paraId="3A3541AF"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3" w:type="dxa"/>
            <w:tcBorders>
              <w:top w:val="single" w:sz="4" w:space="0" w:color="auto"/>
              <w:bottom w:val="single" w:sz="4" w:space="0" w:color="auto"/>
            </w:tcBorders>
          </w:tcPr>
          <w:p w14:paraId="2825B789" w14:textId="77777777" w:rsidR="00425702" w:rsidRPr="0090049B" w:rsidRDefault="00425702" w:rsidP="00425702">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81" w:type="dxa"/>
          </w:tcPr>
          <w:p w14:paraId="49FEB7E5" w14:textId="77777777" w:rsidR="00425702" w:rsidRPr="0090049B" w:rsidRDefault="00425702" w:rsidP="00425702">
            <w:pPr>
              <w:ind w:left="-200" w:right="-108" w:firstLine="92"/>
              <w:jc w:val="center"/>
              <w:rPr>
                <w:rFonts w:asciiTheme="majorBidi" w:hAnsiTheme="majorBidi" w:cstheme="majorBidi"/>
                <w:spacing w:val="-2"/>
                <w:sz w:val="32"/>
                <w:szCs w:val="32"/>
              </w:rPr>
            </w:pPr>
          </w:p>
        </w:tc>
        <w:tc>
          <w:tcPr>
            <w:tcW w:w="1503" w:type="dxa"/>
            <w:gridSpan w:val="2"/>
            <w:tcBorders>
              <w:top w:val="single" w:sz="4" w:space="0" w:color="auto"/>
              <w:bottom w:val="single" w:sz="4" w:space="0" w:color="auto"/>
            </w:tcBorders>
          </w:tcPr>
          <w:p w14:paraId="4BE19DB7" w14:textId="2DB57DCD" w:rsidR="00425702" w:rsidRPr="0090049B" w:rsidRDefault="00867CA3" w:rsidP="00425702">
            <w:pPr>
              <w:ind w:left="-108"/>
              <w:jc w:val="right"/>
              <w:rPr>
                <w:rFonts w:asciiTheme="majorBidi" w:hAnsiTheme="majorBidi" w:cstheme="majorBidi"/>
                <w:spacing w:val="-2"/>
                <w:sz w:val="32"/>
                <w:szCs w:val="32"/>
              </w:rPr>
            </w:pPr>
            <w:r w:rsidRPr="0090049B">
              <w:rPr>
                <w:rFonts w:asciiTheme="majorBidi" w:hAnsiTheme="majorBidi" w:cstheme="majorBidi"/>
                <w:spacing w:val="-2"/>
                <w:sz w:val="32"/>
                <w:szCs w:val="32"/>
              </w:rPr>
              <w:t>13,000</w:t>
            </w:r>
          </w:p>
        </w:tc>
        <w:tc>
          <w:tcPr>
            <w:tcW w:w="281" w:type="dxa"/>
            <w:vMerge/>
          </w:tcPr>
          <w:p w14:paraId="296C40EF"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5" w:type="dxa"/>
            <w:tcBorders>
              <w:top w:val="single" w:sz="4" w:space="0" w:color="auto"/>
              <w:bottom w:val="single" w:sz="4" w:space="0" w:color="auto"/>
              <w:right w:val="nil"/>
            </w:tcBorders>
          </w:tcPr>
          <w:p w14:paraId="3903E74B" w14:textId="77777777" w:rsidR="00425702" w:rsidRPr="0090049B" w:rsidRDefault="00425702" w:rsidP="00425702">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r>
      <w:tr w:rsidR="00425702" w:rsidRPr="0090049B" w14:paraId="43D5CFD8" w14:textId="77777777" w:rsidTr="004C7ACC">
        <w:tblPrEx>
          <w:tblLook w:val="01E0" w:firstRow="1" w:lastRow="1" w:firstColumn="1" w:lastColumn="1" w:noHBand="0" w:noVBand="0"/>
        </w:tblPrEx>
        <w:trPr>
          <w:gridAfter w:val="1"/>
          <w:wAfter w:w="254" w:type="dxa"/>
          <w:trHeight w:val="412"/>
          <w:tblHeader/>
        </w:trPr>
        <w:tc>
          <w:tcPr>
            <w:tcW w:w="3192" w:type="dxa"/>
            <w:gridSpan w:val="2"/>
            <w:tcBorders>
              <w:left w:val="nil"/>
            </w:tcBorders>
          </w:tcPr>
          <w:p w14:paraId="029CB146" w14:textId="77777777" w:rsidR="00425702" w:rsidRPr="0090049B" w:rsidRDefault="00425702" w:rsidP="00425702">
            <w:pPr>
              <w:rPr>
                <w:rFonts w:asciiTheme="majorBidi" w:hAnsiTheme="majorBidi" w:cstheme="majorBidi"/>
                <w:sz w:val="32"/>
                <w:szCs w:val="32"/>
              </w:rPr>
            </w:pPr>
          </w:p>
        </w:tc>
        <w:tc>
          <w:tcPr>
            <w:tcW w:w="1503" w:type="dxa"/>
            <w:tcBorders>
              <w:top w:val="single" w:sz="4" w:space="0" w:color="auto"/>
            </w:tcBorders>
          </w:tcPr>
          <w:p w14:paraId="504987CC" w14:textId="77777777" w:rsidR="00425702" w:rsidRPr="0090049B" w:rsidRDefault="00425702" w:rsidP="00425702">
            <w:pPr>
              <w:ind w:left="-108"/>
              <w:jc w:val="right"/>
              <w:rPr>
                <w:rFonts w:asciiTheme="majorBidi" w:hAnsiTheme="majorBidi" w:cstheme="majorBidi"/>
                <w:spacing w:val="-2"/>
                <w:sz w:val="32"/>
                <w:szCs w:val="32"/>
              </w:rPr>
            </w:pPr>
          </w:p>
        </w:tc>
        <w:tc>
          <w:tcPr>
            <w:tcW w:w="281" w:type="dxa"/>
            <w:vMerge/>
          </w:tcPr>
          <w:p w14:paraId="2FEB6DE3"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3" w:type="dxa"/>
            <w:tcBorders>
              <w:top w:val="single" w:sz="4" w:space="0" w:color="auto"/>
            </w:tcBorders>
          </w:tcPr>
          <w:p w14:paraId="75E36099" w14:textId="77777777" w:rsidR="00425702" w:rsidRPr="0090049B" w:rsidRDefault="00425702" w:rsidP="00425702">
            <w:pPr>
              <w:ind w:left="-108" w:right="70"/>
              <w:jc w:val="right"/>
              <w:rPr>
                <w:rFonts w:asciiTheme="majorBidi" w:hAnsiTheme="majorBidi" w:cstheme="majorBidi"/>
                <w:spacing w:val="-2"/>
                <w:sz w:val="32"/>
                <w:szCs w:val="32"/>
              </w:rPr>
            </w:pPr>
          </w:p>
        </w:tc>
        <w:tc>
          <w:tcPr>
            <w:tcW w:w="281" w:type="dxa"/>
          </w:tcPr>
          <w:p w14:paraId="2EFDC432" w14:textId="77777777" w:rsidR="00425702" w:rsidRPr="0090049B" w:rsidRDefault="00425702" w:rsidP="00425702">
            <w:pPr>
              <w:ind w:left="-200" w:right="-108" w:firstLine="92"/>
              <w:jc w:val="center"/>
              <w:rPr>
                <w:rFonts w:asciiTheme="majorBidi" w:hAnsiTheme="majorBidi" w:cstheme="majorBidi"/>
                <w:spacing w:val="-2"/>
                <w:sz w:val="32"/>
                <w:szCs w:val="32"/>
              </w:rPr>
            </w:pPr>
          </w:p>
        </w:tc>
        <w:tc>
          <w:tcPr>
            <w:tcW w:w="1503" w:type="dxa"/>
            <w:gridSpan w:val="2"/>
            <w:tcBorders>
              <w:top w:val="single" w:sz="4" w:space="0" w:color="auto"/>
            </w:tcBorders>
          </w:tcPr>
          <w:p w14:paraId="585C7A52" w14:textId="77777777" w:rsidR="00425702" w:rsidRPr="0090049B" w:rsidRDefault="00425702" w:rsidP="00425702">
            <w:pPr>
              <w:ind w:left="-108"/>
              <w:jc w:val="right"/>
              <w:rPr>
                <w:rFonts w:asciiTheme="majorBidi" w:hAnsiTheme="majorBidi" w:cstheme="majorBidi"/>
                <w:spacing w:val="-2"/>
                <w:sz w:val="32"/>
                <w:szCs w:val="32"/>
              </w:rPr>
            </w:pPr>
          </w:p>
        </w:tc>
        <w:tc>
          <w:tcPr>
            <w:tcW w:w="281" w:type="dxa"/>
            <w:vMerge/>
          </w:tcPr>
          <w:p w14:paraId="6ECD728E"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5" w:type="dxa"/>
            <w:tcBorders>
              <w:top w:val="single" w:sz="4" w:space="0" w:color="auto"/>
              <w:right w:val="nil"/>
            </w:tcBorders>
          </w:tcPr>
          <w:p w14:paraId="5AB09876" w14:textId="77777777" w:rsidR="00425702" w:rsidRPr="0090049B" w:rsidRDefault="00425702" w:rsidP="00425702">
            <w:pPr>
              <w:ind w:left="-108" w:right="70"/>
              <w:jc w:val="right"/>
              <w:rPr>
                <w:rFonts w:asciiTheme="majorBidi" w:hAnsiTheme="majorBidi" w:cstheme="majorBidi"/>
                <w:sz w:val="32"/>
                <w:szCs w:val="32"/>
              </w:rPr>
            </w:pPr>
          </w:p>
        </w:tc>
      </w:tr>
      <w:tr w:rsidR="00425702" w:rsidRPr="0090049B" w14:paraId="1AF6DD31" w14:textId="77777777" w:rsidTr="004C7ACC">
        <w:tblPrEx>
          <w:tblLook w:val="01E0" w:firstRow="1" w:lastRow="1" w:firstColumn="1" w:lastColumn="1" w:noHBand="0" w:noVBand="0"/>
        </w:tblPrEx>
        <w:trPr>
          <w:gridAfter w:val="1"/>
          <w:wAfter w:w="254" w:type="dxa"/>
          <w:trHeight w:val="400"/>
          <w:tblHeader/>
        </w:trPr>
        <w:tc>
          <w:tcPr>
            <w:tcW w:w="3192" w:type="dxa"/>
            <w:gridSpan w:val="2"/>
            <w:tcBorders>
              <w:left w:val="nil"/>
            </w:tcBorders>
          </w:tcPr>
          <w:p w14:paraId="7C93574C" w14:textId="2DBEB8C9" w:rsidR="00425702" w:rsidRPr="0090049B" w:rsidRDefault="00425702" w:rsidP="00425702">
            <w:pPr>
              <w:rPr>
                <w:rFonts w:asciiTheme="majorBidi" w:hAnsiTheme="majorBidi" w:cstheme="majorBidi"/>
                <w:sz w:val="32"/>
                <w:szCs w:val="32"/>
              </w:rPr>
            </w:pPr>
            <w:r w:rsidRPr="0090049B">
              <w:rPr>
                <w:rFonts w:asciiTheme="majorBidi" w:hAnsiTheme="majorBidi" w:cstheme="majorBidi"/>
                <w:sz w:val="32"/>
                <w:szCs w:val="32"/>
                <w:cs/>
              </w:rPr>
              <w:t xml:space="preserve">- </w:t>
            </w:r>
            <w:r w:rsidR="00F04967" w:rsidRPr="0090049B">
              <w:rPr>
                <w:rFonts w:asciiTheme="majorBidi" w:hAnsiTheme="majorBidi" w:cstheme="majorBidi"/>
                <w:sz w:val="32"/>
                <w:szCs w:val="32"/>
              </w:rPr>
              <w:t>Accrued interest expenses</w:t>
            </w:r>
          </w:p>
        </w:tc>
        <w:tc>
          <w:tcPr>
            <w:tcW w:w="1503" w:type="dxa"/>
          </w:tcPr>
          <w:p w14:paraId="3B8909E7" w14:textId="77777777" w:rsidR="00425702" w:rsidRPr="0090049B" w:rsidRDefault="00425702" w:rsidP="00425702">
            <w:pPr>
              <w:ind w:left="-108"/>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81" w:type="dxa"/>
            <w:vMerge/>
          </w:tcPr>
          <w:p w14:paraId="134DB02C"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3" w:type="dxa"/>
          </w:tcPr>
          <w:p w14:paraId="266C45E1" w14:textId="77777777" w:rsidR="00425702" w:rsidRPr="0090049B" w:rsidRDefault="00425702" w:rsidP="00425702">
            <w:pPr>
              <w:ind w:left="-108" w:right="70"/>
              <w:jc w:val="right"/>
              <w:rPr>
                <w:rFonts w:asciiTheme="majorBidi" w:hAnsiTheme="majorBidi" w:cstheme="majorBidi"/>
                <w:spacing w:val="-2"/>
                <w:sz w:val="32"/>
                <w:szCs w:val="32"/>
              </w:rPr>
            </w:pPr>
            <w:r w:rsidRPr="0090049B">
              <w:rPr>
                <w:rFonts w:asciiTheme="majorBidi" w:hAnsiTheme="majorBidi" w:cstheme="majorBidi"/>
                <w:sz w:val="32"/>
                <w:szCs w:val="32"/>
              </w:rPr>
              <w:t>-</w:t>
            </w:r>
          </w:p>
        </w:tc>
        <w:tc>
          <w:tcPr>
            <w:tcW w:w="281" w:type="dxa"/>
          </w:tcPr>
          <w:p w14:paraId="22C17D91" w14:textId="77777777" w:rsidR="00425702" w:rsidRPr="0090049B" w:rsidRDefault="00425702" w:rsidP="00425702">
            <w:pPr>
              <w:ind w:left="-200" w:right="-108" w:firstLine="92"/>
              <w:jc w:val="center"/>
              <w:rPr>
                <w:rFonts w:asciiTheme="majorBidi" w:hAnsiTheme="majorBidi" w:cstheme="majorBidi"/>
                <w:spacing w:val="-2"/>
                <w:sz w:val="32"/>
                <w:szCs w:val="32"/>
              </w:rPr>
            </w:pPr>
          </w:p>
        </w:tc>
        <w:tc>
          <w:tcPr>
            <w:tcW w:w="1503" w:type="dxa"/>
            <w:gridSpan w:val="2"/>
          </w:tcPr>
          <w:p w14:paraId="73FAD952" w14:textId="77777777" w:rsidR="00425702" w:rsidRPr="0090049B" w:rsidRDefault="00425702" w:rsidP="00425702">
            <w:pPr>
              <w:ind w:left="-108"/>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81" w:type="dxa"/>
            <w:vMerge/>
          </w:tcPr>
          <w:p w14:paraId="79702116"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5" w:type="dxa"/>
            <w:tcBorders>
              <w:right w:val="nil"/>
            </w:tcBorders>
          </w:tcPr>
          <w:p w14:paraId="5DB24466" w14:textId="77777777" w:rsidR="00425702" w:rsidRPr="0090049B" w:rsidRDefault="00425702" w:rsidP="00425702">
            <w:pPr>
              <w:ind w:left="-108" w:right="70"/>
              <w:jc w:val="right"/>
              <w:rPr>
                <w:rFonts w:asciiTheme="majorBidi" w:hAnsiTheme="majorBidi" w:cstheme="majorBidi"/>
                <w:sz w:val="32"/>
                <w:szCs w:val="32"/>
              </w:rPr>
            </w:pPr>
            <w:r w:rsidRPr="0090049B">
              <w:rPr>
                <w:rFonts w:asciiTheme="majorBidi" w:hAnsiTheme="majorBidi" w:cstheme="majorBidi"/>
                <w:sz w:val="32"/>
                <w:szCs w:val="32"/>
              </w:rPr>
              <w:t>-</w:t>
            </w:r>
          </w:p>
        </w:tc>
      </w:tr>
      <w:tr w:rsidR="00425702" w:rsidRPr="0090049B" w14:paraId="10F35281" w14:textId="77777777" w:rsidTr="004C7ACC">
        <w:tblPrEx>
          <w:tblLook w:val="01E0" w:firstRow="1" w:lastRow="1" w:firstColumn="1" w:lastColumn="1" w:noHBand="0" w:noVBand="0"/>
        </w:tblPrEx>
        <w:trPr>
          <w:gridAfter w:val="1"/>
          <w:wAfter w:w="254" w:type="dxa"/>
          <w:trHeight w:val="412"/>
          <w:tblHeader/>
        </w:trPr>
        <w:tc>
          <w:tcPr>
            <w:tcW w:w="3192" w:type="dxa"/>
            <w:gridSpan w:val="2"/>
            <w:tcBorders>
              <w:left w:val="nil"/>
            </w:tcBorders>
          </w:tcPr>
          <w:p w14:paraId="0B905601" w14:textId="77777777" w:rsidR="00425702" w:rsidRPr="0090049B" w:rsidRDefault="00425702" w:rsidP="00425702">
            <w:pPr>
              <w:rPr>
                <w:rFonts w:asciiTheme="majorBidi" w:hAnsiTheme="majorBidi" w:cstheme="majorBidi"/>
                <w:sz w:val="32"/>
                <w:szCs w:val="32"/>
              </w:rPr>
            </w:pPr>
          </w:p>
        </w:tc>
        <w:tc>
          <w:tcPr>
            <w:tcW w:w="1503" w:type="dxa"/>
          </w:tcPr>
          <w:p w14:paraId="3B40167E" w14:textId="77777777" w:rsidR="00425702" w:rsidRPr="0090049B" w:rsidRDefault="00425702" w:rsidP="00425702">
            <w:pPr>
              <w:ind w:left="-108"/>
              <w:jc w:val="right"/>
              <w:rPr>
                <w:rFonts w:asciiTheme="majorBidi" w:hAnsiTheme="majorBidi" w:cstheme="majorBidi"/>
                <w:spacing w:val="-2"/>
                <w:sz w:val="32"/>
                <w:szCs w:val="32"/>
              </w:rPr>
            </w:pPr>
          </w:p>
        </w:tc>
        <w:tc>
          <w:tcPr>
            <w:tcW w:w="281" w:type="dxa"/>
          </w:tcPr>
          <w:p w14:paraId="24ABA71B"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3" w:type="dxa"/>
          </w:tcPr>
          <w:p w14:paraId="68368DA6" w14:textId="77777777" w:rsidR="00425702" w:rsidRPr="0090049B" w:rsidRDefault="00425702" w:rsidP="00425702">
            <w:pPr>
              <w:ind w:left="-108" w:right="70"/>
              <w:jc w:val="right"/>
              <w:rPr>
                <w:rFonts w:asciiTheme="majorBidi" w:hAnsiTheme="majorBidi" w:cstheme="majorBidi"/>
                <w:spacing w:val="-2"/>
                <w:sz w:val="32"/>
                <w:szCs w:val="32"/>
              </w:rPr>
            </w:pPr>
          </w:p>
        </w:tc>
        <w:tc>
          <w:tcPr>
            <w:tcW w:w="281" w:type="dxa"/>
          </w:tcPr>
          <w:p w14:paraId="0FE50727" w14:textId="77777777" w:rsidR="00425702" w:rsidRPr="0090049B" w:rsidRDefault="00425702" w:rsidP="00425702">
            <w:pPr>
              <w:ind w:left="-200" w:right="-108" w:firstLine="92"/>
              <w:jc w:val="center"/>
              <w:rPr>
                <w:rFonts w:asciiTheme="majorBidi" w:hAnsiTheme="majorBidi" w:cstheme="majorBidi"/>
                <w:spacing w:val="-2"/>
                <w:sz w:val="32"/>
                <w:szCs w:val="32"/>
              </w:rPr>
            </w:pPr>
          </w:p>
        </w:tc>
        <w:tc>
          <w:tcPr>
            <w:tcW w:w="1503" w:type="dxa"/>
            <w:gridSpan w:val="2"/>
          </w:tcPr>
          <w:p w14:paraId="60502195" w14:textId="77777777" w:rsidR="00425702" w:rsidRPr="0090049B" w:rsidRDefault="00425702" w:rsidP="00425702">
            <w:pPr>
              <w:ind w:left="-108"/>
              <w:jc w:val="right"/>
              <w:rPr>
                <w:rFonts w:asciiTheme="majorBidi" w:hAnsiTheme="majorBidi" w:cstheme="majorBidi"/>
                <w:spacing w:val="-2"/>
                <w:sz w:val="32"/>
                <w:szCs w:val="32"/>
              </w:rPr>
            </w:pPr>
          </w:p>
        </w:tc>
        <w:tc>
          <w:tcPr>
            <w:tcW w:w="281" w:type="dxa"/>
          </w:tcPr>
          <w:p w14:paraId="7D2536BA" w14:textId="77777777" w:rsidR="00425702" w:rsidRPr="0090049B" w:rsidRDefault="00425702" w:rsidP="00425702">
            <w:pPr>
              <w:ind w:left="-108" w:right="-108"/>
              <w:jc w:val="center"/>
              <w:rPr>
                <w:rFonts w:asciiTheme="majorBidi" w:hAnsiTheme="majorBidi" w:cstheme="majorBidi"/>
                <w:spacing w:val="-2"/>
                <w:sz w:val="32"/>
                <w:szCs w:val="32"/>
              </w:rPr>
            </w:pPr>
          </w:p>
        </w:tc>
        <w:tc>
          <w:tcPr>
            <w:tcW w:w="1505" w:type="dxa"/>
            <w:tcBorders>
              <w:right w:val="nil"/>
            </w:tcBorders>
          </w:tcPr>
          <w:p w14:paraId="17B18977" w14:textId="77777777" w:rsidR="00425702" w:rsidRPr="0090049B" w:rsidRDefault="00425702" w:rsidP="00425702">
            <w:pPr>
              <w:ind w:left="-108" w:right="70"/>
              <w:jc w:val="right"/>
              <w:rPr>
                <w:rFonts w:asciiTheme="majorBidi" w:hAnsiTheme="majorBidi" w:cstheme="majorBidi"/>
                <w:sz w:val="32"/>
                <w:szCs w:val="32"/>
              </w:rPr>
            </w:pPr>
          </w:p>
        </w:tc>
      </w:tr>
    </w:tbl>
    <w:p w14:paraId="4FE69A3F" w14:textId="77777777" w:rsidR="00142A8A" w:rsidRPr="0090049B" w:rsidRDefault="00142A8A" w:rsidP="00F04967">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p>
    <w:p w14:paraId="609C5B0A" w14:textId="23574458" w:rsidR="00B20859" w:rsidRPr="0090049B" w:rsidRDefault="00B20859" w:rsidP="00F04967">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r w:rsidRPr="0090049B">
        <w:rPr>
          <w:rFonts w:asciiTheme="majorBidi" w:hAnsiTheme="majorBidi" w:cstheme="majorBidi"/>
          <w:sz w:val="32"/>
          <w:szCs w:val="32"/>
        </w:rPr>
        <w:lastRenderedPageBreak/>
        <w:t>4.2</w:t>
      </w:r>
      <w:r w:rsidRPr="0090049B">
        <w:rPr>
          <w:rFonts w:asciiTheme="majorBidi" w:hAnsiTheme="majorBidi" w:cstheme="majorBidi"/>
          <w:sz w:val="32"/>
          <w:szCs w:val="32"/>
        </w:rPr>
        <w:tab/>
        <w:t>Inter-Revenues and expenses are as follows:</w:t>
      </w:r>
    </w:p>
    <w:p w14:paraId="17DA6C6F" w14:textId="77777777" w:rsidR="00F04967" w:rsidRPr="0090049B" w:rsidRDefault="006343BB" w:rsidP="00F04967">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bookmarkStart w:id="5" w:name="_Hlk56069422"/>
      <w:r w:rsidRPr="0090049B">
        <w:rPr>
          <w:rFonts w:asciiTheme="majorBidi" w:hAnsiTheme="majorBidi" w:cstheme="majorBidi"/>
          <w:sz w:val="32"/>
          <w:szCs w:val="32"/>
        </w:rPr>
        <w:t xml:space="preserve">For the six-month period ended June </w:t>
      </w:r>
      <w:r w:rsidRPr="0090049B">
        <w:rPr>
          <w:rFonts w:asciiTheme="majorBidi" w:hAnsiTheme="majorBidi" w:cstheme="majorBidi"/>
          <w:sz w:val="32"/>
          <w:szCs w:val="32"/>
          <w:cs/>
        </w:rPr>
        <w:t>30</w:t>
      </w:r>
      <w:r w:rsidRPr="0090049B">
        <w:rPr>
          <w:rFonts w:asciiTheme="majorBidi" w:hAnsiTheme="majorBidi" w:cstheme="majorBidi"/>
          <w:sz w:val="32"/>
          <w:szCs w:val="32"/>
        </w:rPr>
        <w:t xml:space="preserve">, </w:t>
      </w:r>
      <w:r w:rsidRPr="0090049B">
        <w:rPr>
          <w:rFonts w:asciiTheme="majorBidi" w:hAnsiTheme="majorBidi" w:cstheme="majorBidi"/>
          <w:sz w:val="32"/>
          <w:szCs w:val="32"/>
          <w:cs/>
        </w:rPr>
        <w:t xml:space="preserve">2020 </w:t>
      </w:r>
      <w:r w:rsidRPr="0090049B">
        <w:rPr>
          <w:rFonts w:asciiTheme="majorBidi" w:hAnsiTheme="majorBidi" w:cstheme="majorBidi"/>
          <w:sz w:val="32"/>
          <w:szCs w:val="32"/>
        </w:rPr>
        <w:t xml:space="preserve">and </w:t>
      </w:r>
      <w:r w:rsidRPr="0090049B">
        <w:rPr>
          <w:rFonts w:asciiTheme="majorBidi" w:hAnsiTheme="majorBidi" w:cstheme="majorBidi"/>
          <w:sz w:val="32"/>
          <w:szCs w:val="32"/>
          <w:cs/>
        </w:rPr>
        <w:t xml:space="preserve">2019 </w:t>
      </w:r>
      <w:r w:rsidRPr="0090049B">
        <w:rPr>
          <w:rFonts w:asciiTheme="majorBidi" w:hAnsiTheme="majorBidi" w:cstheme="majorBidi"/>
          <w:sz w:val="32"/>
          <w:szCs w:val="32"/>
        </w:rPr>
        <w:t>are as follows.</w:t>
      </w:r>
    </w:p>
    <w:bookmarkEnd w:id="5"/>
    <w:tbl>
      <w:tblPr>
        <w:tblW w:w="9630" w:type="dxa"/>
        <w:tblInd w:w="-90" w:type="dxa"/>
        <w:tblLook w:val="01E0" w:firstRow="1" w:lastRow="1" w:firstColumn="1" w:lastColumn="1" w:noHBand="0" w:noVBand="0"/>
      </w:tblPr>
      <w:tblGrid>
        <w:gridCol w:w="3060"/>
        <w:gridCol w:w="1440"/>
        <w:gridCol w:w="270"/>
        <w:gridCol w:w="1440"/>
        <w:gridCol w:w="270"/>
        <w:gridCol w:w="1440"/>
        <w:gridCol w:w="270"/>
        <w:gridCol w:w="1440"/>
      </w:tblGrid>
      <w:tr w:rsidR="00F04967" w:rsidRPr="0090049B" w14:paraId="5A79E430" w14:textId="77777777" w:rsidTr="00F04967">
        <w:trPr>
          <w:tblHeader/>
        </w:trPr>
        <w:tc>
          <w:tcPr>
            <w:tcW w:w="3060" w:type="dxa"/>
            <w:tcBorders>
              <w:top w:val="nil"/>
              <w:left w:val="nil"/>
              <w:bottom w:val="single" w:sz="4" w:space="0" w:color="auto"/>
              <w:right w:val="nil"/>
            </w:tcBorders>
          </w:tcPr>
          <w:p w14:paraId="56E7AA46" w14:textId="77777777" w:rsidR="00F04967" w:rsidRPr="0090049B" w:rsidRDefault="00F04967" w:rsidP="00F04967">
            <w:pPr>
              <w:ind w:left="-108" w:right="-108"/>
              <w:jc w:val="center"/>
              <w:rPr>
                <w:rFonts w:asciiTheme="majorBidi" w:hAnsiTheme="majorBidi" w:cstheme="majorBidi"/>
                <w:sz w:val="32"/>
                <w:szCs w:val="32"/>
                <w:u w:val="single"/>
              </w:rPr>
            </w:pPr>
          </w:p>
        </w:tc>
        <w:tc>
          <w:tcPr>
            <w:tcW w:w="1440" w:type="dxa"/>
            <w:tcBorders>
              <w:top w:val="nil"/>
              <w:left w:val="nil"/>
              <w:bottom w:val="single" w:sz="4" w:space="0" w:color="auto"/>
              <w:right w:val="nil"/>
            </w:tcBorders>
          </w:tcPr>
          <w:p w14:paraId="107C15C0" w14:textId="77777777" w:rsidR="00F04967" w:rsidRPr="0090049B" w:rsidRDefault="00F04967" w:rsidP="00F04967">
            <w:pPr>
              <w:ind w:left="-108" w:right="-89"/>
              <w:jc w:val="right"/>
              <w:rPr>
                <w:rFonts w:asciiTheme="majorBidi" w:hAnsiTheme="majorBidi" w:cstheme="majorBidi"/>
                <w:sz w:val="32"/>
                <w:szCs w:val="32"/>
                <w:cs/>
              </w:rPr>
            </w:pPr>
          </w:p>
        </w:tc>
        <w:tc>
          <w:tcPr>
            <w:tcW w:w="5130" w:type="dxa"/>
            <w:gridSpan w:val="6"/>
            <w:tcBorders>
              <w:top w:val="nil"/>
              <w:left w:val="nil"/>
              <w:right w:val="nil"/>
            </w:tcBorders>
          </w:tcPr>
          <w:p w14:paraId="035B23D2" w14:textId="3A903C09" w:rsidR="00F04967" w:rsidRPr="0090049B" w:rsidRDefault="00F04967" w:rsidP="00F04967">
            <w:pPr>
              <w:ind w:left="-108" w:right="-89"/>
              <w:jc w:val="right"/>
              <w:rPr>
                <w:rFonts w:asciiTheme="majorBidi" w:hAnsiTheme="majorBidi" w:cstheme="majorBidi"/>
                <w:sz w:val="32"/>
                <w:szCs w:val="32"/>
              </w:rPr>
            </w:pPr>
            <w:r w:rsidRPr="0090049B">
              <w:rPr>
                <w:rFonts w:asciiTheme="majorBidi" w:hAnsiTheme="majorBidi" w:cstheme="majorBidi"/>
                <w:sz w:val="32"/>
                <w:szCs w:val="32"/>
                <w:cs/>
              </w:rPr>
              <w:t>(</w:t>
            </w:r>
            <w:r w:rsidR="00827212" w:rsidRPr="0090049B">
              <w:rPr>
                <w:rFonts w:asciiTheme="majorBidi" w:hAnsiTheme="majorBidi" w:cstheme="majorBidi"/>
                <w:sz w:val="32"/>
                <w:szCs w:val="32"/>
              </w:rPr>
              <w:t>Unit</w:t>
            </w:r>
            <w:r w:rsidRPr="0090049B">
              <w:rPr>
                <w:rFonts w:asciiTheme="majorBidi" w:hAnsiTheme="majorBidi" w:cstheme="majorBidi"/>
                <w:sz w:val="32"/>
                <w:szCs w:val="32"/>
                <w:cs/>
              </w:rPr>
              <w:t xml:space="preserve"> : </w:t>
            </w:r>
            <w:r w:rsidR="00827212" w:rsidRPr="0090049B">
              <w:rPr>
                <w:rFonts w:asciiTheme="majorBidi" w:hAnsiTheme="majorBidi" w:cstheme="majorBidi"/>
                <w:sz w:val="32"/>
                <w:szCs w:val="32"/>
              </w:rPr>
              <w:t>Thousand Baht</w:t>
            </w:r>
            <w:r w:rsidRPr="0090049B">
              <w:rPr>
                <w:rFonts w:asciiTheme="majorBidi" w:hAnsiTheme="majorBidi" w:cstheme="majorBidi"/>
                <w:sz w:val="32"/>
                <w:szCs w:val="32"/>
                <w:cs/>
              </w:rPr>
              <w:t>)</w:t>
            </w:r>
          </w:p>
        </w:tc>
      </w:tr>
      <w:tr w:rsidR="00F04967" w:rsidRPr="0090049B" w14:paraId="6789CBAE" w14:textId="77777777" w:rsidTr="00F04967">
        <w:trPr>
          <w:tblHeader/>
        </w:trPr>
        <w:tc>
          <w:tcPr>
            <w:tcW w:w="3060" w:type="dxa"/>
            <w:vMerge w:val="restart"/>
            <w:tcBorders>
              <w:top w:val="single" w:sz="4" w:space="0" w:color="auto"/>
              <w:left w:val="nil"/>
              <w:bottom w:val="single" w:sz="4" w:space="0" w:color="auto"/>
              <w:right w:val="nil"/>
            </w:tcBorders>
          </w:tcPr>
          <w:p w14:paraId="1133E86C" w14:textId="55E5E5EE" w:rsidR="00F04967" w:rsidRPr="0090049B" w:rsidRDefault="00827212" w:rsidP="00F04967">
            <w:pPr>
              <w:ind w:left="-108" w:right="-108"/>
              <w:jc w:val="center"/>
              <w:rPr>
                <w:rFonts w:asciiTheme="majorBidi" w:hAnsiTheme="majorBidi" w:cstheme="majorBidi"/>
                <w:sz w:val="32"/>
                <w:szCs w:val="32"/>
              </w:rPr>
            </w:pPr>
            <w:r w:rsidRPr="0090049B">
              <w:rPr>
                <w:rFonts w:asciiTheme="majorBidi" w:hAnsiTheme="majorBidi" w:cstheme="majorBidi"/>
                <w:sz w:val="32"/>
                <w:szCs w:val="32"/>
              </w:rPr>
              <w:t>Type of items</w:t>
            </w:r>
          </w:p>
        </w:tc>
        <w:tc>
          <w:tcPr>
            <w:tcW w:w="3150" w:type="dxa"/>
            <w:gridSpan w:val="3"/>
            <w:tcBorders>
              <w:top w:val="single" w:sz="4" w:space="0" w:color="auto"/>
              <w:left w:val="nil"/>
              <w:bottom w:val="single" w:sz="4" w:space="0" w:color="auto"/>
              <w:right w:val="nil"/>
            </w:tcBorders>
          </w:tcPr>
          <w:p w14:paraId="0F6828B1" w14:textId="21D2DF4D" w:rsidR="00F04967" w:rsidRPr="0090049B" w:rsidRDefault="00827212" w:rsidP="00F04967">
            <w:pPr>
              <w:ind w:left="-108" w:right="-108"/>
              <w:jc w:val="center"/>
              <w:rPr>
                <w:rFonts w:asciiTheme="majorBidi" w:hAnsiTheme="majorBidi" w:cstheme="majorBidi"/>
                <w:sz w:val="32"/>
                <w:szCs w:val="32"/>
              </w:rPr>
            </w:pPr>
            <w:r w:rsidRPr="0090049B">
              <w:rPr>
                <w:rFonts w:asciiTheme="majorBidi" w:hAnsiTheme="majorBidi" w:cstheme="majorBidi"/>
                <w:sz w:val="32"/>
                <w:szCs w:val="32"/>
              </w:rPr>
              <w:t>Consolidated financial statements</w:t>
            </w:r>
          </w:p>
        </w:tc>
        <w:tc>
          <w:tcPr>
            <w:tcW w:w="270" w:type="dxa"/>
            <w:tcBorders>
              <w:left w:val="nil"/>
              <w:right w:val="nil"/>
            </w:tcBorders>
          </w:tcPr>
          <w:p w14:paraId="29EDBD48" w14:textId="77777777" w:rsidR="00F04967" w:rsidRPr="0090049B" w:rsidRDefault="00F04967" w:rsidP="00F04967">
            <w:pPr>
              <w:ind w:left="-108" w:right="-108"/>
              <w:jc w:val="center"/>
              <w:rPr>
                <w:rFonts w:asciiTheme="majorBidi" w:hAnsiTheme="majorBidi" w:cstheme="majorBidi"/>
                <w:sz w:val="32"/>
                <w:szCs w:val="32"/>
                <w:cs/>
              </w:rPr>
            </w:pPr>
          </w:p>
        </w:tc>
        <w:tc>
          <w:tcPr>
            <w:tcW w:w="3150" w:type="dxa"/>
            <w:gridSpan w:val="3"/>
            <w:tcBorders>
              <w:top w:val="single" w:sz="4" w:space="0" w:color="auto"/>
              <w:left w:val="nil"/>
              <w:bottom w:val="single" w:sz="4" w:space="0" w:color="auto"/>
              <w:right w:val="nil"/>
            </w:tcBorders>
          </w:tcPr>
          <w:p w14:paraId="208348BA" w14:textId="18BEB027" w:rsidR="00F04967" w:rsidRPr="0090049B" w:rsidRDefault="00903E2F" w:rsidP="00F04967">
            <w:pPr>
              <w:ind w:left="-108" w:right="-108"/>
              <w:jc w:val="center"/>
              <w:rPr>
                <w:rFonts w:asciiTheme="majorBidi" w:hAnsiTheme="majorBidi" w:cstheme="majorBidi"/>
                <w:sz w:val="32"/>
                <w:szCs w:val="32"/>
              </w:rPr>
            </w:pPr>
            <w:r w:rsidRPr="0090049B">
              <w:rPr>
                <w:rFonts w:asciiTheme="majorBidi" w:hAnsiTheme="majorBidi" w:cstheme="majorBidi"/>
                <w:sz w:val="32"/>
                <w:szCs w:val="32"/>
              </w:rPr>
              <w:t>Separate</w:t>
            </w:r>
            <w:r w:rsidR="00827212" w:rsidRPr="0090049B">
              <w:rPr>
                <w:rFonts w:asciiTheme="majorBidi" w:hAnsiTheme="majorBidi" w:cstheme="majorBidi"/>
                <w:sz w:val="32"/>
                <w:szCs w:val="32"/>
              </w:rPr>
              <w:t xml:space="preserve"> financial statements</w:t>
            </w:r>
          </w:p>
        </w:tc>
      </w:tr>
      <w:tr w:rsidR="00F04967" w:rsidRPr="0090049B" w14:paraId="1A8D1B14" w14:textId="77777777" w:rsidTr="00F04967">
        <w:trPr>
          <w:tblHeader/>
        </w:trPr>
        <w:tc>
          <w:tcPr>
            <w:tcW w:w="3060" w:type="dxa"/>
            <w:vMerge/>
            <w:tcBorders>
              <w:top w:val="single" w:sz="4" w:space="0" w:color="auto"/>
              <w:left w:val="nil"/>
              <w:bottom w:val="single" w:sz="4" w:space="0" w:color="auto"/>
              <w:right w:val="nil"/>
            </w:tcBorders>
          </w:tcPr>
          <w:p w14:paraId="2C57B053" w14:textId="77777777" w:rsidR="00F04967" w:rsidRPr="0090049B" w:rsidRDefault="00F04967" w:rsidP="00F04967">
            <w:pPr>
              <w:ind w:left="-108" w:right="-108"/>
              <w:jc w:val="thaiDistribute"/>
              <w:rPr>
                <w:rFonts w:asciiTheme="majorBidi" w:hAnsiTheme="majorBidi" w:cstheme="majorBidi"/>
                <w:sz w:val="32"/>
                <w:szCs w:val="32"/>
              </w:rPr>
            </w:pPr>
          </w:p>
        </w:tc>
        <w:tc>
          <w:tcPr>
            <w:tcW w:w="1440" w:type="dxa"/>
            <w:tcBorders>
              <w:top w:val="single" w:sz="4" w:space="0" w:color="auto"/>
              <w:left w:val="nil"/>
              <w:bottom w:val="single" w:sz="4" w:space="0" w:color="auto"/>
            </w:tcBorders>
          </w:tcPr>
          <w:p w14:paraId="3B141906" w14:textId="2B7A5613" w:rsidR="00F04967" w:rsidRPr="0090049B" w:rsidRDefault="00F04967" w:rsidP="00F04967">
            <w:pPr>
              <w:ind w:left="-108" w:right="-108"/>
              <w:jc w:val="center"/>
              <w:rPr>
                <w:rFonts w:asciiTheme="majorBidi" w:hAnsiTheme="majorBidi" w:cstheme="majorBidi"/>
                <w:spacing w:val="-2"/>
                <w:sz w:val="32"/>
                <w:szCs w:val="32"/>
              </w:rPr>
            </w:pPr>
            <w:r w:rsidRPr="0090049B">
              <w:rPr>
                <w:rFonts w:asciiTheme="majorBidi" w:hAnsiTheme="majorBidi" w:cstheme="majorBidi"/>
                <w:spacing w:val="-2"/>
                <w:sz w:val="32"/>
                <w:szCs w:val="32"/>
              </w:rPr>
              <w:t>2</w:t>
            </w:r>
            <w:r w:rsidR="00827212" w:rsidRPr="0090049B">
              <w:rPr>
                <w:rFonts w:asciiTheme="majorBidi" w:hAnsiTheme="majorBidi" w:cstheme="majorBidi"/>
                <w:spacing w:val="-2"/>
                <w:sz w:val="32"/>
                <w:szCs w:val="32"/>
              </w:rPr>
              <w:t>020</w:t>
            </w:r>
          </w:p>
        </w:tc>
        <w:tc>
          <w:tcPr>
            <w:tcW w:w="270" w:type="dxa"/>
            <w:vMerge w:val="restart"/>
            <w:tcBorders>
              <w:top w:val="single" w:sz="4" w:space="0" w:color="auto"/>
              <w:left w:val="nil"/>
              <w:right w:val="nil"/>
            </w:tcBorders>
          </w:tcPr>
          <w:p w14:paraId="0D10CFDA" w14:textId="77777777" w:rsidR="00F04967" w:rsidRPr="0090049B" w:rsidRDefault="00F04967" w:rsidP="00F04967">
            <w:pPr>
              <w:ind w:left="-108" w:right="-108"/>
              <w:jc w:val="center"/>
              <w:rPr>
                <w:rFonts w:asciiTheme="majorBidi" w:hAnsiTheme="majorBidi" w:cstheme="majorBidi"/>
                <w:spacing w:val="-2"/>
                <w:sz w:val="32"/>
                <w:szCs w:val="32"/>
              </w:rPr>
            </w:pPr>
          </w:p>
        </w:tc>
        <w:tc>
          <w:tcPr>
            <w:tcW w:w="1440" w:type="dxa"/>
            <w:tcBorders>
              <w:top w:val="single" w:sz="4" w:space="0" w:color="auto"/>
              <w:left w:val="nil"/>
              <w:bottom w:val="single" w:sz="4" w:space="0" w:color="auto"/>
              <w:right w:val="nil"/>
            </w:tcBorders>
          </w:tcPr>
          <w:p w14:paraId="59029B69" w14:textId="769E4631" w:rsidR="00F04967" w:rsidRPr="0090049B" w:rsidRDefault="00F04967" w:rsidP="00F04967">
            <w:pPr>
              <w:ind w:left="-108" w:right="-108"/>
              <w:jc w:val="center"/>
              <w:rPr>
                <w:rFonts w:asciiTheme="majorBidi" w:hAnsiTheme="majorBidi" w:cstheme="majorBidi"/>
                <w:spacing w:val="-2"/>
                <w:sz w:val="32"/>
                <w:szCs w:val="32"/>
              </w:rPr>
            </w:pPr>
            <w:r w:rsidRPr="0090049B">
              <w:rPr>
                <w:rFonts w:asciiTheme="majorBidi" w:hAnsiTheme="majorBidi" w:cstheme="majorBidi"/>
                <w:spacing w:val="-2"/>
                <w:sz w:val="32"/>
                <w:szCs w:val="32"/>
              </w:rPr>
              <w:t>2</w:t>
            </w:r>
            <w:r w:rsidR="00827212" w:rsidRPr="0090049B">
              <w:rPr>
                <w:rFonts w:asciiTheme="majorBidi" w:hAnsiTheme="majorBidi" w:cstheme="majorBidi"/>
                <w:spacing w:val="-2"/>
                <w:sz w:val="32"/>
                <w:szCs w:val="32"/>
              </w:rPr>
              <w:t>019</w:t>
            </w:r>
          </w:p>
        </w:tc>
        <w:tc>
          <w:tcPr>
            <w:tcW w:w="270" w:type="dxa"/>
            <w:tcBorders>
              <w:left w:val="nil"/>
              <w:right w:val="nil"/>
            </w:tcBorders>
          </w:tcPr>
          <w:p w14:paraId="5410F458" w14:textId="77777777" w:rsidR="00F04967" w:rsidRPr="0090049B" w:rsidRDefault="00F04967" w:rsidP="00F04967">
            <w:pPr>
              <w:ind w:left="-200" w:right="-108" w:firstLine="92"/>
              <w:jc w:val="center"/>
              <w:rPr>
                <w:rFonts w:asciiTheme="majorBidi" w:hAnsiTheme="majorBidi" w:cstheme="majorBidi"/>
                <w:spacing w:val="-2"/>
                <w:sz w:val="32"/>
                <w:szCs w:val="32"/>
              </w:rPr>
            </w:pPr>
          </w:p>
        </w:tc>
        <w:tc>
          <w:tcPr>
            <w:tcW w:w="1440" w:type="dxa"/>
            <w:tcBorders>
              <w:top w:val="single" w:sz="4" w:space="0" w:color="auto"/>
              <w:left w:val="nil"/>
              <w:bottom w:val="single" w:sz="4" w:space="0" w:color="auto"/>
              <w:right w:val="nil"/>
            </w:tcBorders>
          </w:tcPr>
          <w:p w14:paraId="297AAEB5" w14:textId="6475D553" w:rsidR="00F04967" w:rsidRPr="0090049B" w:rsidRDefault="00F04967" w:rsidP="00F04967">
            <w:pPr>
              <w:ind w:left="-108" w:right="-108"/>
              <w:jc w:val="center"/>
              <w:rPr>
                <w:rFonts w:asciiTheme="majorBidi" w:hAnsiTheme="majorBidi" w:cstheme="majorBidi"/>
                <w:sz w:val="32"/>
                <w:szCs w:val="32"/>
                <w:u w:val="single"/>
              </w:rPr>
            </w:pPr>
            <w:r w:rsidRPr="0090049B">
              <w:rPr>
                <w:rFonts w:asciiTheme="majorBidi" w:hAnsiTheme="majorBidi" w:cstheme="majorBidi"/>
                <w:spacing w:val="-2"/>
                <w:sz w:val="32"/>
                <w:szCs w:val="32"/>
              </w:rPr>
              <w:t>2</w:t>
            </w:r>
            <w:r w:rsidR="00827212" w:rsidRPr="0090049B">
              <w:rPr>
                <w:rFonts w:asciiTheme="majorBidi" w:hAnsiTheme="majorBidi" w:cstheme="majorBidi"/>
                <w:spacing w:val="-2"/>
                <w:sz w:val="32"/>
                <w:szCs w:val="32"/>
              </w:rPr>
              <w:t>020</w:t>
            </w:r>
          </w:p>
        </w:tc>
        <w:tc>
          <w:tcPr>
            <w:tcW w:w="270" w:type="dxa"/>
            <w:vMerge w:val="restart"/>
            <w:tcBorders>
              <w:top w:val="single" w:sz="4" w:space="0" w:color="auto"/>
              <w:left w:val="nil"/>
              <w:right w:val="nil"/>
            </w:tcBorders>
          </w:tcPr>
          <w:p w14:paraId="628D2E51" w14:textId="77777777" w:rsidR="00F04967" w:rsidRPr="0090049B" w:rsidRDefault="00F04967" w:rsidP="00F04967">
            <w:pPr>
              <w:ind w:left="-108" w:right="-108"/>
              <w:jc w:val="center"/>
              <w:rPr>
                <w:rFonts w:asciiTheme="majorBidi" w:hAnsiTheme="majorBidi" w:cstheme="majorBidi"/>
                <w:spacing w:val="-2"/>
                <w:sz w:val="32"/>
                <w:szCs w:val="32"/>
              </w:rPr>
            </w:pPr>
          </w:p>
        </w:tc>
        <w:tc>
          <w:tcPr>
            <w:tcW w:w="1440" w:type="dxa"/>
            <w:tcBorders>
              <w:top w:val="single" w:sz="4" w:space="0" w:color="auto"/>
              <w:left w:val="nil"/>
              <w:bottom w:val="single" w:sz="4" w:space="0" w:color="auto"/>
              <w:right w:val="nil"/>
            </w:tcBorders>
          </w:tcPr>
          <w:p w14:paraId="5D36CE16" w14:textId="25E7BD66" w:rsidR="00F04967" w:rsidRPr="0090049B" w:rsidRDefault="00F04967" w:rsidP="00F04967">
            <w:pPr>
              <w:ind w:left="-108" w:right="-108"/>
              <w:jc w:val="center"/>
              <w:rPr>
                <w:rFonts w:asciiTheme="majorBidi" w:hAnsiTheme="majorBidi" w:cstheme="majorBidi"/>
                <w:sz w:val="32"/>
                <w:szCs w:val="32"/>
                <w:u w:val="single"/>
              </w:rPr>
            </w:pPr>
            <w:r w:rsidRPr="0090049B">
              <w:rPr>
                <w:rFonts w:asciiTheme="majorBidi" w:hAnsiTheme="majorBidi" w:cstheme="majorBidi"/>
                <w:spacing w:val="-2"/>
                <w:sz w:val="32"/>
                <w:szCs w:val="32"/>
              </w:rPr>
              <w:t>2</w:t>
            </w:r>
            <w:r w:rsidR="00827212" w:rsidRPr="0090049B">
              <w:rPr>
                <w:rFonts w:asciiTheme="majorBidi" w:hAnsiTheme="majorBidi" w:cstheme="majorBidi"/>
                <w:spacing w:val="-2"/>
                <w:sz w:val="32"/>
                <w:szCs w:val="32"/>
              </w:rPr>
              <w:t>019</w:t>
            </w:r>
          </w:p>
        </w:tc>
      </w:tr>
      <w:tr w:rsidR="00F04967" w:rsidRPr="0090049B" w14:paraId="3171F034" w14:textId="77777777" w:rsidTr="00F04967">
        <w:trPr>
          <w:tblHeader/>
        </w:trPr>
        <w:tc>
          <w:tcPr>
            <w:tcW w:w="3060" w:type="dxa"/>
            <w:tcBorders>
              <w:top w:val="single" w:sz="4" w:space="0" w:color="auto"/>
              <w:left w:val="nil"/>
              <w:right w:val="nil"/>
            </w:tcBorders>
          </w:tcPr>
          <w:p w14:paraId="3254961F" w14:textId="77777777" w:rsidR="00F04967" w:rsidRPr="0090049B" w:rsidRDefault="00F04967" w:rsidP="00F04967">
            <w:pPr>
              <w:ind w:left="-108" w:right="-108"/>
              <w:jc w:val="thaiDistribute"/>
              <w:rPr>
                <w:rFonts w:asciiTheme="majorBidi" w:hAnsiTheme="majorBidi" w:cstheme="majorBidi"/>
                <w:sz w:val="32"/>
                <w:szCs w:val="32"/>
              </w:rPr>
            </w:pPr>
          </w:p>
        </w:tc>
        <w:tc>
          <w:tcPr>
            <w:tcW w:w="1440" w:type="dxa"/>
            <w:tcBorders>
              <w:top w:val="single" w:sz="4" w:space="0" w:color="auto"/>
              <w:left w:val="nil"/>
            </w:tcBorders>
          </w:tcPr>
          <w:p w14:paraId="72100484" w14:textId="77777777" w:rsidR="00F04967" w:rsidRPr="0090049B" w:rsidRDefault="00F04967" w:rsidP="00F04967">
            <w:pPr>
              <w:ind w:left="-108" w:right="-108"/>
              <w:jc w:val="center"/>
              <w:rPr>
                <w:rFonts w:asciiTheme="majorBidi" w:hAnsiTheme="majorBidi" w:cstheme="majorBidi"/>
                <w:spacing w:val="-2"/>
                <w:sz w:val="32"/>
                <w:szCs w:val="32"/>
              </w:rPr>
            </w:pPr>
          </w:p>
        </w:tc>
        <w:tc>
          <w:tcPr>
            <w:tcW w:w="270" w:type="dxa"/>
            <w:vMerge/>
            <w:tcBorders>
              <w:top w:val="single" w:sz="4" w:space="0" w:color="auto"/>
              <w:left w:val="nil"/>
              <w:right w:val="nil"/>
            </w:tcBorders>
          </w:tcPr>
          <w:p w14:paraId="6B8A3350" w14:textId="77777777" w:rsidR="00F04967" w:rsidRPr="0090049B" w:rsidRDefault="00F04967" w:rsidP="00F04967">
            <w:pPr>
              <w:ind w:left="-108" w:right="-108"/>
              <w:jc w:val="center"/>
              <w:rPr>
                <w:rFonts w:asciiTheme="majorBidi" w:hAnsiTheme="majorBidi" w:cstheme="majorBidi"/>
                <w:spacing w:val="-2"/>
                <w:sz w:val="32"/>
                <w:szCs w:val="32"/>
              </w:rPr>
            </w:pPr>
          </w:p>
        </w:tc>
        <w:tc>
          <w:tcPr>
            <w:tcW w:w="1440" w:type="dxa"/>
            <w:tcBorders>
              <w:top w:val="single" w:sz="4" w:space="0" w:color="auto"/>
              <w:left w:val="nil"/>
              <w:right w:val="nil"/>
            </w:tcBorders>
          </w:tcPr>
          <w:p w14:paraId="2FDF6B8A" w14:textId="77777777" w:rsidR="00F04967" w:rsidRPr="0090049B" w:rsidRDefault="00F04967" w:rsidP="00F04967">
            <w:pPr>
              <w:ind w:left="-108" w:right="-108"/>
              <w:jc w:val="center"/>
              <w:rPr>
                <w:rFonts w:asciiTheme="majorBidi" w:hAnsiTheme="majorBidi" w:cstheme="majorBidi"/>
                <w:spacing w:val="-2"/>
                <w:sz w:val="32"/>
                <w:szCs w:val="32"/>
              </w:rPr>
            </w:pPr>
          </w:p>
        </w:tc>
        <w:tc>
          <w:tcPr>
            <w:tcW w:w="270" w:type="dxa"/>
            <w:tcBorders>
              <w:left w:val="nil"/>
              <w:right w:val="nil"/>
            </w:tcBorders>
          </w:tcPr>
          <w:p w14:paraId="292D6121" w14:textId="77777777" w:rsidR="00F04967" w:rsidRPr="0090049B" w:rsidRDefault="00F04967" w:rsidP="00F04967">
            <w:pPr>
              <w:ind w:left="-200" w:right="-108" w:firstLine="92"/>
              <w:jc w:val="center"/>
              <w:rPr>
                <w:rFonts w:asciiTheme="majorBidi" w:hAnsiTheme="majorBidi" w:cstheme="majorBidi"/>
                <w:spacing w:val="-2"/>
                <w:sz w:val="32"/>
                <w:szCs w:val="32"/>
              </w:rPr>
            </w:pPr>
          </w:p>
        </w:tc>
        <w:tc>
          <w:tcPr>
            <w:tcW w:w="1440" w:type="dxa"/>
            <w:tcBorders>
              <w:top w:val="single" w:sz="4" w:space="0" w:color="auto"/>
              <w:left w:val="nil"/>
              <w:right w:val="nil"/>
            </w:tcBorders>
          </w:tcPr>
          <w:p w14:paraId="4CF3FA37" w14:textId="77777777" w:rsidR="00F04967" w:rsidRPr="0090049B" w:rsidRDefault="00F04967" w:rsidP="00F04967">
            <w:pPr>
              <w:ind w:left="-108" w:right="-108"/>
              <w:jc w:val="center"/>
              <w:rPr>
                <w:rFonts w:asciiTheme="majorBidi" w:hAnsiTheme="majorBidi" w:cstheme="majorBidi"/>
                <w:spacing w:val="-2"/>
                <w:sz w:val="32"/>
                <w:szCs w:val="32"/>
              </w:rPr>
            </w:pPr>
          </w:p>
        </w:tc>
        <w:tc>
          <w:tcPr>
            <w:tcW w:w="270" w:type="dxa"/>
            <w:vMerge/>
            <w:tcBorders>
              <w:top w:val="single" w:sz="4" w:space="0" w:color="auto"/>
              <w:left w:val="nil"/>
              <w:right w:val="nil"/>
            </w:tcBorders>
          </w:tcPr>
          <w:p w14:paraId="46D2F7E8" w14:textId="77777777" w:rsidR="00F04967" w:rsidRPr="0090049B" w:rsidRDefault="00F04967" w:rsidP="00F04967">
            <w:pPr>
              <w:ind w:left="-108" w:right="-108"/>
              <w:jc w:val="center"/>
              <w:rPr>
                <w:rFonts w:asciiTheme="majorBidi" w:hAnsiTheme="majorBidi" w:cstheme="majorBidi"/>
                <w:spacing w:val="-2"/>
                <w:sz w:val="32"/>
                <w:szCs w:val="32"/>
              </w:rPr>
            </w:pPr>
          </w:p>
        </w:tc>
        <w:tc>
          <w:tcPr>
            <w:tcW w:w="1440" w:type="dxa"/>
            <w:tcBorders>
              <w:top w:val="single" w:sz="4" w:space="0" w:color="auto"/>
              <w:left w:val="nil"/>
              <w:right w:val="nil"/>
            </w:tcBorders>
          </w:tcPr>
          <w:p w14:paraId="267D56A6" w14:textId="77777777" w:rsidR="00F04967" w:rsidRPr="0090049B" w:rsidRDefault="00F04967" w:rsidP="00F04967">
            <w:pPr>
              <w:ind w:left="-108" w:right="-108"/>
              <w:jc w:val="center"/>
              <w:rPr>
                <w:rFonts w:asciiTheme="majorBidi" w:hAnsiTheme="majorBidi" w:cstheme="majorBidi"/>
                <w:spacing w:val="-2"/>
                <w:sz w:val="32"/>
                <w:szCs w:val="32"/>
              </w:rPr>
            </w:pPr>
          </w:p>
        </w:tc>
      </w:tr>
      <w:tr w:rsidR="00F04967" w:rsidRPr="0090049B" w14:paraId="6AE9CF68" w14:textId="77777777" w:rsidTr="00F04967">
        <w:trPr>
          <w:tblHeader/>
        </w:trPr>
        <w:tc>
          <w:tcPr>
            <w:tcW w:w="3060" w:type="dxa"/>
            <w:tcBorders>
              <w:left w:val="nil"/>
            </w:tcBorders>
          </w:tcPr>
          <w:p w14:paraId="7B18C2D2" w14:textId="4E74CD9E" w:rsidR="00F04967" w:rsidRPr="0090049B" w:rsidRDefault="00827212" w:rsidP="00F04967">
            <w:pPr>
              <w:rPr>
                <w:rFonts w:asciiTheme="majorBidi" w:hAnsiTheme="majorBidi" w:cstheme="majorBidi"/>
                <w:sz w:val="32"/>
                <w:szCs w:val="32"/>
              </w:rPr>
            </w:pPr>
            <w:r w:rsidRPr="0090049B">
              <w:rPr>
                <w:rFonts w:asciiTheme="majorBidi" w:hAnsiTheme="majorBidi" w:cstheme="majorBidi"/>
                <w:color w:val="000000"/>
                <w:sz w:val="32"/>
                <w:szCs w:val="32"/>
              </w:rPr>
              <w:t>Revenue from services rendered</w:t>
            </w:r>
          </w:p>
        </w:tc>
        <w:tc>
          <w:tcPr>
            <w:tcW w:w="1440" w:type="dxa"/>
            <w:tcBorders>
              <w:bottom w:val="single" w:sz="4" w:space="0" w:color="auto"/>
            </w:tcBorders>
          </w:tcPr>
          <w:p w14:paraId="7FF6DA83" w14:textId="77777777" w:rsidR="00F04967" w:rsidRPr="0090049B" w:rsidRDefault="00F04967" w:rsidP="00F04967">
            <w:pPr>
              <w:ind w:left="-108" w:right="70"/>
              <w:jc w:val="right"/>
              <w:rPr>
                <w:rFonts w:asciiTheme="majorBidi" w:hAnsiTheme="majorBidi" w:cstheme="majorBidi"/>
                <w:spacing w:val="-2"/>
                <w:sz w:val="32"/>
                <w:szCs w:val="32"/>
              </w:rPr>
            </w:pPr>
          </w:p>
        </w:tc>
        <w:tc>
          <w:tcPr>
            <w:tcW w:w="270" w:type="dxa"/>
            <w:vMerge/>
          </w:tcPr>
          <w:p w14:paraId="3C29C6E8" w14:textId="77777777" w:rsidR="00F04967" w:rsidRPr="0090049B" w:rsidRDefault="00F04967" w:rsidP="00F04967">
            <w:pPr>
              <w:ind w:left="-108"/>
              <w:jc w:val="right"/>
              <w:rPr>
                <w:rFonts w:asciiTheme="majorBidi" w:hAnsiTheme="majorBidi" w:cstheme="majorBidi"/>
                <w:spacing w:val="-2"/>
                <w:sz w:val="32"/>
                <w:szCs w:val="32"/>
              </w:rPr>
            </w:pPr>
          </w:p>
        </w:tc>
        <w:tc>
          <w:tcPr>
            <w:tcW w:w="1440" w:type="dxa"/>
            <w:tcBorders>
              <w:bottom w:val="single" w:sz="4" w:space="0" w:color="auto"/>
            </w:tcBorders>
          </w:tcPr>
          <w:p w14:paraId="29C07ABD" w14:textId="77777777" w:rsidR="00F04967" w:rsidRPr="0090049B" w:rsidRDefault="00F04967" w:rsidP="00F04967">
            <w:pPr>
              <w:ind w:left="-108"/>
              <w:jc w:val="right"/>
              <w:rPr>
                <w:rFonts w:asciiTheme="majorBidi" w:hAnsiTheme="majorBidi" w:cstheme="majorBidi"/>
                <w:spacing w:val="-2"/>
                <w:sz w:val="32"/>
                <w:szCs w:val="32"/>
              </w:rPr>
            </w:pPr>
          </w:p>
        </w:tc>
        <w:tc>
          <w:tcPr>
            <w:tcW w:w="270" w:type="dxa"/>
          </w:tcPr>
          <w:p w14:paraId="583170F0" w14:textId="77777777" w:rsidR="00F04967" w:rsidRPr="0090049B" w:rsidRDefault="00F04967" w:rsidP="00F04967">
            <w:pPr>
              <w:ind w:left="-200" w:firstLine="92"/>
              <w:jc w:val="right"/>
              <w:rPr>
                <w:rFonts w:asciiTheme="majorBidi" w:hAnsiTheme="majorBidi" w:cstheme="majorBidi"/>
                <w:spacing w:val="-2"/>
                <w:sz w:val="32"/>
                <w:szCs w:val="32"/>
              </w:rPr>
            </w:pPr>
          </w:p>
        </w:tc>
        <w:tc>
          <w:tcPr>
            <w:tcW w:w="1440" w:type="dxa"/>
            <w:tcBorders>
              <w:bottom w:val="single" w:sz="4" w:space="0" w:color="auto"/>
            </w:tcBorders>
          </w:tcPr>
          <w:p w14:paraId="7BC67D94" w14:textId="77777777" w:rsidR="00F04967" w:rsidRPr="0090049B" w:rsidRDefault="00F04967" w:rsidP="00F04967">
            <w:pPr>
              <w:ind w:left="-108" w:right="70"/>
              <w:jc w:val="right"/>
              <w:rPr>
                <w:rFonts w:asciiTheme="majorBidi" w:hAnsiTheme="majorBidi" w:cstheme="majorBidi"/>
                <w:spacing w:val="-2"/>
                <w:sz w:val="32"/>
                <w:szCs w:val="32"/>
              </w:rPr>
            </w:pPr>
          </w:p>
        </w:tc>
        <w:tc>
          <w:tcPr>
            <w:tcW w:w="270" w:type="dxa"/>
            <w:vMerge/>
          </w:tcPr>
          <w:p w14:paraId="08CC812B" w14:textId="77777777" w:rsidR="00F04967" w:rsidRPr="0090049B" w:rsidRDefault="00F04967" w:rsidP="00F04967">
            <w:pPr>
              <w:ind w:left="-108"/>
              <w:jc w:val="right"/>
              <w:rPr>
                <w:rFonts w:asciiTheme="majorBidi" w:hAnsiTheme="majorBidi" w:cstheme="majorBidi"/>
                <w:spacing w:val="-2"/>
                <w:sz w:val="32"/>
                <w:szCs w:val="32"/>
              </w:rPr>
            </w:pPr>
          </w:p>
        </w:tc>
        <w:tc>
          <w:tcPr>
            <w:tcW w:w="1440" w:type="dxa"/>
            <w:tcBorders>
              <w:bottom w:val="single" w:sz="4" w:space="0" w:color="auto"/>
              <w:right w:val="nil"/>
            </w:tcBorders>
          </w:tcPr>
          <w:p w14:paraId="2883FF67" w14:textId="77777777" w:rsidR="00F04967" w:rsidRPr="0090049B" w:rsidRDefault="00F04967" w:rsidP="00F04967">
            <w:pPr>
              <w:ind w:left="-108" w:right="70"/>
              <w:jc w:val="right"/>
              <w:rPr>
                <w:rFonts w:asciiTheme="majorBidi" w:hAnsiTheme="majorBidi" w:cstheme="majorBidi"/>
                <w:spacing w:val="-2"/>
                <w:sz w:val="32"/>
                <w:szCs w:val="32"/>
              </w:rPr>
            </w:pPr>
          </w:p>
        </w:tc>
      </w:tr>
      <w:tr w:rsidR="00F04967" w:rsidRPr="0090049B" w14:paraId="2E750ACB" w14:textId="77777777" w:rsidTr="00F04967">
        <w:trPr>
          <w:tblHeader/>
        </w:trPr>
        <w:tc>
          <w:tcPr>
            <w:tcW w:w="3060" w:type="dxa"/>
            <w:tcBorders>
              <w:left w:val="nil"/>
            </w:tcBorders>
          </w:tcPr>
          <w:p w14:paraId="26C6C371" w14:textId="25618BA4" w:rsidR="00F04967" w:rsidRPr="0090049B" w:rsidRDefault="00827212" w:rsidP="00F04967">
            <w:pPr>
              <w:rPr>
                <w:rFonts w:asciiTheme="majorBidi" w:hAnsiTheme="majorBidi" w:cstheme="majorBidi"/>
                <w:sz w:val="32"/>
                <w:szCs w:val="32"/>
                <w:cs/>
              </w:rPr>
            </w:pPr>
            <w:r w:rsidRPr="0090049B">
              <w:rPr>
                <w:rFonts w:asciiTheme="majorBidi" w:hAnsiTheme="majorBidi" w:cstheme="majorBidi"/>
                <w:color w:val="000000"/>
                <w:sz w:val="32"/>
                <w:szCs w:val="32"/>
              </w:rPr>
              <w:t>TSF Management Co., Ltd.</w:t>
            </w:r>
          </w:p>
        </w:tc>
        <w:tc>
          <w:tcPr>
            <w:tcW w:w="1440" w:type="dxa"/>
            <w:tcBorders>
              <w:top w:val="single" w:sz="4" w:space="0" w:color="auto"/>
              <w:bottom w:val="single" w:sz="4" w:space="0" w:color="auto"/>
            </w:tcBorders>
          </w:tcPr>
          <w:p w14:paraId="324486DD" w14:textId="77777777" w:rsidR="00F04967" w:rsidRPr="0090049B" w:rsidRDefault="00F04967" w:rsidP="00F04967">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70" w:type="dxa"/>
            <w:vMerge/>
          </w:tcPr>
          <w:p w14:paraId="09F6AAB3"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56FF4368" w14:textId="77777777" w:rsidR="00F04967" w:rsidRPr="0090049B" w:rsidRDefault="00F04967" w:rsidP="00F04967">
            <w:pPr>
              <w:ind w:left="-108"/>
              <w:jc w:val="right"/>
              <w:rPr>
                <w:rFonts w:asciiTheme="majorBidi" w:hAnsiTheme="majorBidi" w:cstheme="majorBidi"/>
                <w:spacing w:val="-2"/>
                <w:sz w:val="32"/>
                <w:szCs w:val="32"/>
              </w:rPr>
            </w:pPr>
            <w:r w:rsidRPr="0090049B">
              <w:rPr>
                <w:rFonts w:asciiTheme="majorBidi" w:hAnsiTheme="majorBidi" w:cstheme="majorBidi"/>
                <w:sz w:val="32"/>
                <w:szCs w:val="32"/>
              </w:rPr>
              <w:t>-</w:t>
            </w:r>
          </w:p>
        </w:tc>
        <w:tc>
          <w:tcPr>
            <w:tcW w:w="270" w:type="dxa"/>
          </w:tcPr>
          <w:p w14:paraId="19C9D755" w14:textId="77777777" w:rsidR="00F04967" w:rsidRPr="0090049B" w:rsidRDefault="00F04967" w:rsidP="00F04967">
            <w:pPr>
              <w:ind w:left="-200" w:right="-108" w:firstLine="92"/>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6F569697" w14:textId="7A81E9AA" w:rsidR="00F04967" w:rsidRPr="0090049B" w:rsidRDefault="00B20859" w:rsidP="00F04967">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70" w:type="dxa"/>
            <w:vMerge/>
          </w:tcPr>
          <w:p w14:paraId="67DC2054"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right w:val="nil"/>
            </w:tcBorders>
          </w:tcPr>
          <w:p w14:paraId="02D131ED" w14:textId="1CC22527" w:rsidR="00F04967" w:rsidRPr="0090049B" w:rsidRDefault="00B20859" w:rsidP="00F04967">
            <w:pPr>
              <w:ind w:left="-108" w:right="70"/>
              <w:jc w:val="right"/>
              <w:rPr>
                <w:rFonts w:asciiTheme="majorBidi" w:hAnsiTheme="majorBidi" w:cstheme="majorBidi"/>
                <w:sz w:val="32"/>
                <w:szCs w:val="32"/>
              </w:rPr>
            </w:pPr>
            <w:r w:rsidRPr="0090049B">
              <w:rPr>
                <w:rFonts w:asciiTheme="majorBidi" w:hAnsiTheme="majorBidi" w:cstheme="majorBidi"/>
                <w:sz w:val="32"/>
                <w:szCs w:val="32"/>
              </w:rPr>
              <w:t>1,034</w:t>
            </w:r>
          </w:p>
        </w:tc>
      </w:tr>
      <w:tr w:rsidR="00F04967" w:rsidRPr="0090049B" w14:paraId="5799834E" w14:textId="77777777" w:rsidTr="00F04967">
        <w:trPr>
          <w:tblHeader/>
        </w:trPr>
        <w:tc>
          <w:tcPr>
            <w:tcW w:w="3060" w:type="dxa"/>
            <w:tcBorders>
              <w:left w:val="nil"/>
            </w:tcBorders>
          </w:tcPr>
          <w:p w14:paraId="5B2BE257" w14:textId="77777777" w:rsidR="00F04967" w:rsidRPr="0090049B" w:rsidRDefault="00F04967" w:rsidP="00F04967">
            <w:pPr>
              <w:rPr>
                <w:rFonts w:asciiTheme="majorBidi" w:hAnsiTheme="majorBidi" w:cstheme="majorBidi"/>
                <w:sz w:val="32"/>
                <w:szCs w:val="32"/>
                <w:cs/>
              </w:rPr>
            </w:pPr>
          </w:p>
        </w:tc>
        <w:tc>
          <w:tcPr>
            <w:tcW w:w="1440" w:type="dxa"/>
            <w:tcBorders>
              <w:top w:val="single" w:sz="4" w:space="0" w:color="auto"/>
            </w:tcBorders>
          </w:tcPr>
          <w:p w14:paraId="3D971738" w14:textId="77777777" w:rsidR="00F04967" w:rsidRPr="0090049B" w:rsidRDefault="00F04967" w:rsidP="00F04967">
            <w:pPr>
              <w:ind w:left="-108" w:right="70"/>
              <w:jc w:val="right"/>
              <w:rPr>
                <w:rFonts w:asciiTheme="majorBidi" w:hAnsiTheme="majorBidi" w:cstheme="majorBidi"/>
                <w:spacing w:val="-2"/>
                <w:sz w:val="32"/>
                <w:szCs w:val="32"/>
              </w:rPr>
            </w:pPr>
          </w:p>
        </w:tc>
        <w:tc>
          <w:tcPr>
            <w:tcW w:w="270" w:type="dxa"/>
            <w:vMerge/>
          </w:tcPr>
          <w:p w14:paraId="6862A398"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tcBorders>
          </w:tcPr>
          <w:p w14:paraId="2B2AFFC5" w14:textId="77777777" w:rsidR="00F04967" w:rsidRPr="0090049B" w:rsidRDefault="00F04967" w:rsidP="00F04967">
            <w:pPr>
              <w:ind w:left="-108"/>
              <w:jc w:val="right"/>
              <w:rPr>
                <w:rFonts w:asciiTheme="majorBidi" w:hAnsiTheme="majorBidi" w:cstheme="majorBidi"/>
                <w:spacing w:val="-2"/>
                <w:sz w:val="32"/>
                <w:szCs w:val="32"/>
              </w:rPr>
            </w:pPr>
          </w:p>
        </w:tc>
        <w:tc>
          <w:tcPr>
            <w:tcW w:w="270" w:type="dxa"/>
          </w:tcPr>
          <w:p w14:paraId="2BA30494" w14:textId="77777777" w:rsidR="00F04967" w:rsidRPr="0090049B" w:rsidRDefault="00F04967" w:rsidP="00F04967">
            <w:pPr>
              <w:ind w:left="-200" w:right="-108" w:firstLine="92"/>
              <w:jc w:val="right"/>
              <w:rPr>
                <w:rFonts w:asciiTheme="majorBidi" w:hAnsiTheme="majorBidi" w:cstheme="majorBidi"/>
                <w:spacing w:val="-2"/>
                <w:sz w:val="32"/>
                <w:szCs w:val="32"/>
              </w:rPr>
            </w:pPr>
          </w:p>
        </w:tc>
        <w:tc>
          <w:tcPr>
            <w:tcW w:w="1440" w:type="dxa"/>
            <w:tcBorders>
              <w:top w:val="single" w:sz="4" w:space="0" w:color="auto"/>
            </w:tcBorders>
          </w:tcPr>
          <w:p w14:paraId="27F37DB4" w14:textId="77777777" w:rsidR="00F04967" w:rsidRPr="0090049B" w:rsidRDefault="00F04967" w:rsidP="00F04967">
            <w:pPr>
              <w:ind w:left="-108" w:right="70"/>
              <w:jc w:val="right"/>
              <w:rPr>
                <w:rFonts w:asciiTheme="majorBidi" w:hAnsiTheme="majorBidi" w:cstheme="majorBidi"/>
                <w:spacing w:val="-2"/>
                <w:sz w:val="32"/>
                <w:szCs w:val="32"/>
              </w:rPr>
            </w:pPr>
          </w:p>
        </w:tc>
        <w:tc>
          <w:tcPr>
            <w:tcW w:w="270" w:type="dxa"/>
            <w:vMerge/>
          </w:tcPr>
          <w:p w14:paraId="432A375C"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right w:val="nil"/>
            </w:tcBorders>
          </w:tcPr>
          <w:p w14:paraId="459A9D83" w14:textId="77777777" w:rsidR="00F04967" w:rsidRPr="0090049B" w:rsidRDefault="00F04967" w:rsidP="00F04967">
            <w:pPr>
              <w:ind w:left="-108" w:right="70"/>
              <w:jc w:val="right"/>
              <w:rPr>
                <w:rFonts w:asciiTheme="majorBidi" w:hAnsiTheme="majorBidi" w:cstheme="majorBidi"/>
                <w:sz w:val="32"/>
                <w:szCs w:val="32"/>
              </w:rPr>
            </w:pPr>
          </w:p>
        </w:tc>
      </w:tr>
      <w:tr w:rsidR="00F04967" w:rsidRPr="0090049B" w14:paraId="4A749629" w14:textId="77777777" w:rsidTr="00F04967">
        <w:trPr>
          <w:tblHeader/>
        </w:trPr>
        <w:tc>
          <w:tcPr>
            <w:tcW w:w="3060" w:type="dxa"/>
            <w:tcBorders>
              <w:left w:val="nil"/>
            </w:tcBorders>
          </w:tcPr>
          <w:p w14:paraId="374F2393" w14:textId="7CA14B70" w:rsidR="00F04967" w:rsidRPr="0090049B" w:rsidRDefault="00827212" w:rsidP="00F04967">
            <w:pPr>
              <w:rPr>
                <w:rFonts w:asciiTheme="majorBidi" w:hAnsiTheme="majorBidi" w:cstheme="majorBidi"/>
                <w:sz w:val="32"/>
                <w:szCs w:val="32"/>
                <w:cs/>
              </w:rPr>
            </w:pPr>
            <w:r w:rsidRPr="0090049B">
              <w:rPr>
                <w:rFonts w:asciiTheme="majorBidi" w:hAnsiTheme="majorBidi" w:cstheme="majorBidi"/>
                <w:color w:val="000000"/>
                <w:sz w:val="32"/>
                <w:szCs w:val="32"/>
              </w:rPr>
              <w:t>Other income</w:t>
            </w:r>
          </w:p>
        </w:tc>
        <w:tc>
          <w:tcPr>
            <w:tcW w:w="1440" w:type="dxa"/>
          </w:tcPr>
          <w:p w14:paraId="721488E1" w14:textId="77777777" w:rsidR="00F04967" w:rsidRPr="0090049B" w:rsidRDefault="00F04967" w:rsidP="00F04967">
            <w:pPr>
              <w:ind w:left="-108" w:right="70"/>
              <w:jc w:val="right"/>
              <w:rPr>
                <w:rFonts w:asciiTheme="majorBidi" w:hAnsiTheme="majorBidi" w:cstheme="majorBidi"/>
                <w:spacing w:val="-2"/>
                <w:sz w:val="32"/>
                <w:szCs w:val="32"/>
              </w:rPr>
            </w:pPr>
          </w:p>
        </w:tc>
        <w:tc>
          <w:tcPr>
            <w:tcW w:w="270" w:type="dxa"/>
            <w:vMerge/>
          </w:tcPr>
          <w:p w14:paraId="18D40EB6"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Pr>
          <w:p w14:paraId="1A45100C" w14:textId="77777777" w:rsidR="00F04967" w:rsidRPr="0090049B" w:rsidRDefault="00F04967" w:rsidP="00F04967">
            <w:pPr>
              <w:ind w:left="-108"/>
              <w:jc w:val="right"/>
              <w:rPr>
                <w:rFonts w:asciiTheme="majorBidi" w:hAnsiTheme="majorBidi" w:cstheme="majorBidi"/>
                <w:spacing w:val="-2"/>
                <w:sz w:val="32"/>
                <w:szCs w:val="32"/>
              </w:rPr>
            </w:pPr>
          </w:p>
        </w:tc>
        <w:tc>
          <w:tcPr>
            <w:tcW w:w="270" w:type="dxa"/>
          </w:tcPr>
          <w:p w14:paraId="66854B1D" w14:textId="77777777" w:rsidR="00F04967" w:rsidRPr="0090049B" w:rsidRDefault="00F04967" w:rsidP="00F04967">
            <w:pPr>
              <w:ind w:left="-200" w:right="-108" w:firstLine="92"/>
              <w:jc w:val="right"/>
              <w:rPr>
                <w:rFonts w:asciiTheme="majorBidi" w:hAnsiTheme="majorBidi" w:cstheme="majorBidi"/>
                <w:spacing w:val="-2"/>
                <w:sz w:val="32"/>
                <w:szCs w:val="32"/>
              </w:rPr>
            </w:pPr>
          </w:p>
        </w:tc>
        <w:tc>
          <w:tcPr>
            <w:tcW w:w="1440" w:type="dxa"/>
          </w:tcPr>
          <w:p w14:paraId="229F7E90" w14:textId="77777777" w:rsidR="00F04967" w:rsidRPr="0090049B" w:rsidRDefault="00F04967" w:rsidP="00F04967">
            <w:pPr>
              <w:ind w:left="-108" w:right="70"/>
              <w:jc w:val="right"/>
              <w:rPr>
                <w:rFonts w:asciiTheme="majorBidi" w:hAnsiTheme="majorBidi" w:cstheme="majorBidi"/>
                <w:spacing w:val="-2"/>
                <w:sz w:val="32"/>
                <w:szCs w:val="32"/>
              </w:rPr>
            </w:pPr>
          </w:p>
        </w:tc>
        <w:tc>
          <w:tcPr>
            <w:tcW w:w="270" w:type="dxa"/>
            <w:vMerge/>
          </w:tcPr>
          <w:p w14:paraId="5BC72AC9"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Borders>
              <w:right w:val="nil"/>
            </w:tcBorders>
          </w:tcPr>
          <w:p w14:paraId="02C13E02" w14:textId="77777777" w:rsidR="00F04967" w:rsidRPr="0090049B" w:rsidRDefault="00F04967" w:rsidP="00F04967">
            <w:pPr>
              <w:ind w:left="-108" w:right="70"/>
              <w:jc w:val="right"/>
              <w:rPr>
                <w:rFonts w:asciiTheme="majorBidi" w:hAnsiTheme="majorBidi" w:cstheme="majorBidi"/>
                <w:sz w:val="32"/>
                <w:szCs w:val="32"/>
              </w:rPr>
            </w:pPr>
          </w:p>
        </w:tc>
      </w:tr>
      <w:tr w:rsidR="00F04967" w:rsidRPr="0090049B" w14:paraId="0CB0FCE1" w14:textId="77777777" w:rsidTr="00F04967">
        <w:trPr>
          <w:tblHeader/>
        </w:trPr>
        <w:tc>
          <w:tcPr>
            <w:tcW w:w="3060" w:type="dxa"/>
            <w:tcBorders>
              <w:left w:val="nil"/>
            </w:tcBorders>
          </w:tcPr>
          <w:p w14:paraId="75B18F04" w14:textId="3FFD14AB" w:rsidR="00F04967" w:rsidRPr="0090049B" w:rsidRDefault="00827212" w:rsidP="00F04967">
            <w:pPr>
              <w:rPr>
                <w:rFonts w:asciiTheme="majorBidi" w:hAnsiTheme="majorBidi" w:cstheme="majorBidi"/>
                <w:sz w:val="32"/>
                <w:szCs w:val="32"/>
                <w:cs/>
              </w:rPr>
            </w:pPr>
            <w:r w:rsidRPr="0090049B">
              <w:rPr>
                <w:rFonts w:asciiTheme="majorBidi" w:hAnsiTheme="majorBidi" w:cstheme="majorBidi"/>
                <w:color w:val="000000"/>
                <w:sz w:val="32"/>
                <w:szCs w:val="32"/>
              </w:rPr>
              <w:t>Interest income and loan fines</w:t>
            </w:r>
          </w:p>
        </w:tc>
        <w:tc>
          <w:tcPr>
            <w:tcW w:w="1440" w:type="dxa"/>
            <w:tcBorders>
              <w:bottom w:val="single" w:sz="4" w:space="0" w:color="auto"/>
            </w:tcBorders>
          </w:tcPr>
          <w:p w14:paraId="37C8816B" w14:textId="77777777" w:rsidR="00F04967" w:rsidRPr="0090049B" w:rsidRDefault="00F04967" w:rsidP="00F04967">
            <w:pPr>
              <w:ind w:left="-108" w:right="70"/>
              <w:jc w:val="right"/>
              <w:rPr>
                <w:rFonts w:asciiTheme="majorBidi" w:hAnsiTheme="majorBidi" w:cstheme="majorBidi"/>
                <w:spacing w:val="-2"/>
                <w:sz w:val="32"/>
                <w:szCs w:val="32"/>
              </w:rPr>
            </w:pPr>
          </w:p>
        </w:tc>
        <w:tc>
          <w:tcPr>
            <w:tcW w:w="270" w:type="dxa"/>
            <w:vMerge/>
          </w:tcPr>
          <w:p w14:paraId="2219AE2E"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Borders>
              <w:bottom w:val="single" w:sz="4" w:space="0" w:color="auto"/>
            </w:tcBorders>
          </w:tcPr>
          <w:p w14:paraId="4E3BD90D" w14:textId="77777777" w:rsidR="00F04967" w:rsidRPr="0090049B" w:rsidRDefault="00F04967" w:rsidP="00F04967">
            <w:pPr>
              <w:ind w:left="-108"/>
              <w:jc w:val="right"/>
              <w:rPr>
                <w:rFonts w:asciiTheme="majorBidi" w:hAnsiTheme="majorBidi" w:cstheme="majorBidi"/>
                <w:spacing w:val="-2"/>
                <w:sz w:val="32"/>
                <w:szCs w:val="32"/>
              </w:rPr>
            </w:pPr>
          </w:p>
        </w:tc>
        <w:tc>
          <w:tcPr>
            <w:tcW w:w="270" w:type="dxa"/>
          </w:tcPr>
          <w:p w14:paraId="6902A65B" w14:textId="77777777" w:rsidR="00F04967" w:rsidRPr="0090049B" w:rsidRDefault="00F04967" w:rsidP="00F04967">
            <w:pPr>
              <w:ind w:left="-200" w:right="-108" w:firstLine="92"/>
              <w:jc w:val="right"/>
              <w:rPr>
                <w:rFonts w:asciiTheme="majorBidi" w:hAnsiTheme="majorBidi" w:cstheme="majorBidi"/>
                <w:spacing w:val="-2"/>
                <w:sz w:val="32"/>
                <w:szCs w:val="32"/>
              </w:rPr>
            </w:pPr>
          </w:p>
        </w:tc>
        <w:tc>
          <w:tcPr>
            <w:tcW w:w="1440" w:type="dxa"/>
            <w:tcBorders>
              <w:bottom w:val="single" w:sz="4" w:space="0" w:color="auto"/>
            </w:tcBorders>
          </w:tcPr>
          <w:p w14:paraId="25B4DAB6" w14:textId="77777777" w:rsidR="00F04967" w:rsidRPr="0090049B" w:rsidRDefault="00F04967" w:rsidP="00F04967">
            <w:pPr>
              <w:ind w:left="-108" w:right="70"/>
              <w:jc w:val="right"/>
              <w:rPr>
                <w:rFonts w:asciiTheme="majorBidi" w:hAnsiTheme="majorBidi" w:cstheme="majorBidi"/>
                <w:spacing w:val="-2"/>
                <w:sz w:val="32"/>
                <w:szCs w:val="32"/>
              </w:rPr>
            </w:pPr>
          </w:p>
        </w:tc>
        <w:tc>
          <w:tcPr>
            <w:tcW w:w="270" w:type="dxa"/>
            <w:vMerge/>
          </w:tcPr>
          <w:p w14:paraId="26372FF1"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Borders>
              <w:bottom w:val="single" w:sz="4" w:space="0" w:color="auto"/>
              <w:right w:val="nil"/>
            </w:tcBorders>
          </w:tcPr>
          <w:p w14:paraId="2E36F064" w14:textId="77777777" w:rsidR="00F04967" w:rsidRPr="0090049B" w:rsidRDefault="00F04967" w:rsidP="00F04967">
            <w:pPr>
              <w:ind w:left="-108" w:right="70"/>
              <w:jc w:val="right"/>
              <w:rPr>
                <w:rFonts w:asciiTheme="majorBidi" w:hAnsiTheme="majorBidi" w:cstheme="majorBidi"/>
                <w:sz w:val="32"/>
                <w:szCs w:val="32"/>
              </w:rPr>
            </w:pPr>
          </w:p>
        </w:tc>
      </w:tr>
      <w:tr w:rsidR="00F04967" w:rsidRPr="0090049B" w14:paraId="0FEE94E1" w14:textId="77777777" w:rsidTr="00F04967">
        <w:trPr>
          <w:tblHeader/>
        </w:trPr>
        <w:tc>
          <w:tcPr>
            <w:tcW w:w="3060" w:type="dxa"/>
            <w:tcBorders>
              <w:left w:val="nil"/>
            </w:tcBorders>
          </w:tcPr>
          <w:p w14:paraId="7CE20153" w14:textId="18F77C96" w:rsidR="00F04967" w:rsidRPr="0090049B" w:rsidRDefault="00827212" w:rsidP="00F04967">
            <w:pPr>
              <w:rPr>
                <w:rFonts w:asciiTheme="majorBidi" w:hAnsiTheme="majorBidi" w:cstheme="majorBidi"/>
                <w:sz w:val="32"/>
                <w:szCs w:val="32"/>
                <w:cs/>
              </w:rPr>
            </w:pPr>
            <w:r w:rsidRPr="0090049B">
              <w:rPr>
                <w:rFonts w:asciiTheme="majorBidi" w:hAnsiTheme="majorBidi" w:cstheme="majorBidi"/>
                <w:sz w:val="32"/>
                <w:szCs w:val="32"/>
              </w:rPr>
              <w:t>TSF Extra Co., Ltd.</w:t>
            </w:r>
          </w:p>
        </w:tc>
        <w:tc>
          <w:tcPr>
            <w:tcW w:w="1440" w:type="dxa"/>
            <w:tcBorders>
              <w:top w:val="single" w:sz="4" w:space="0" w:color="auto"/>
              <w:bottom w:val="single" w:sz="4" w:space="0" w:color="auto"/>
            </w:tcBorders>
          </w:tcPr>
          <w:p w14:paraId="0559D932" w14:textId="77777777" w:rsidR="00F04967" w:rsidRPr="0090049B" w:rsidRDefault="00F04967" w:rsidP="00F04967">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70" w:type="dxa"/>
            <w:vMerge/>
          </w:tcPr>
          <w:p w14:paraId="62EE195F"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635032EB" w14:textId="77777777" w:rsidR="00F04967" w:rsidRPr="0090049B" w:rsidRDefault="00F04967" w:rsidP="00F04967">
            <w:pPr>
              <w:ind w:left="-108"/>
              <w:jc w:val="right"/>
              <w:rPr>
                <w:rFonts w:asciiTheme="majorBidi" w:hAnsiTheme="majorBidi" w:cstheme="majorBidi"/>
                <w:spacing w:val="-2"/>
                <w:sz w:val="32"/>
                <w:szCs w:val="32"/>
              </w:rPr>
            </w:pPr>
            <w:r w:rsidRPr="0090049B">
              <w:rPr>
                <w:rFonts w:asciiTheme="majorBidi" w:hAnsiTheme="majorBidi" w:cstheme="majorBidi"/>
                <w:sz w:val="32"/>
                <w:szCs w:val="32"/>
              </w:rPr>
              <w:t>-</w:t>
            </w:r>
          </w:p>
        </w:tc>
        <w:tc>
          <w:tcPr>
            <w:tcW w:w="270" w:type="dxa"/>
          </w:tcPr>
          <w:p w14:paraId="16BE404F" w14:textId="77777777" w:rsidR="00F04967" w:rsidRPr="0090049B" w:rsidRDefault="00F04967" w:rsidP="00F04967">
            <w:pPr>
              <w:ind w:left="-200" w:right="-108" w:firstLine="92"/>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1BB5CF7F" w14:textId="65BD5DA3" w:rsidR="00F04967" w:rsidRPr="0090049B" w:rsidRDefault="00B20859" w:rsidP="00F04967">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1,165</w:t>
            </w:r>
          </w:p>
        </w:tc>
        <w:tc>
          <w:tcPr>
            <w:tcW w:w="270" w:type="dxa"/>
            <w:vMerge/>
          </w:tcPr>
          <w:p w14:paraId="28E608D7"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right w:val="nil"/>
            </w:tcBorders>
          </w:tcPr>
          <w:p w14:paraId="1BEDE172" w14:textId="77777777" w:rsidR="00F04967" w:rsidRPr="0090049B" w:rsidRDefault="00F04967" w:rsidP="00F04967">
            <w:pPr>
              <w:ind w:left="-108" w:right="70"/>
              <w:jc w:val="right"/>
              <w:rPr>
                <w:rFonts w:asciiTheme="majorBidi" w:hAnsiTheme="majorBidi" w:cstheme="majorBidi"/>
                <w:sz w:val="32"/>
                <w:szCs w:val="32"/>
              </w:rPr>
            </w:pPr>
            <w:r w:rsidRPr="0090049B">
              <w:rPr>
                <w:rFonts w:asciiTheme="majorBidi" w:hAnsiTheme="majorBidi" w:cstheme="majorBidi"/>
                <w:sz w:val="32"/>
                <w:szCs w:val="32"/>
              </w:rPr>
              <w:t>-</w:t>
            </w:r>
          </w:p>
        </w:tc>
      </w:tr>
      <w:tr w:rsidR="00F04967" w:rsidRPr="0090049B" w14:paraId="13A4A863" w14:textId="77777777" w:rsidTr="00F04967">
        <w:trPr>
          <w:tblHeader/>
        </w:trPr>
        <w:tc>
          <w:tcPr>
            <w:tcW w:w="3060" w:type="dxa"/>
            <w:tcBorders>
              <w:left w:val="nil"/>
            </w:tcBorders>
          </w:tcPr>
          <w:p w14:paraId="0D8F83A3" w14:textId="77777777" w:rsidR="00F04967" w:rsidRPr="0090049B" w:rsidRDefault="00F04967" w:rsidP="00F04967">
            <w:pPr>
              <w:rPr>
                <w:rFonts w:asciiTheme="majorBidi" w:hAnsiTheme="majorBidi" w:cstheme="majorBidi"/>
                <w:color w:val="000000"/>
                <w:sz w:val="32"/>
                <w:szCs w:val="32"/>
              </w:rPr>
            </w:pPr>
          </w:p>
        </w:tc>
        <w:tc>
          <w:tcPr>
            <w:tcW w:w="1440" w:type="dxa"/>
            <w:tcBorders>
              <w:top w:val="single" w:sz="4" w:space="0" w:color="auto"/>
            </w:tcBorders>
          </w:tcPr>
          <w:p w14:paraId="55B9AA94" w14:textId="77777777" w:rsidR="00F04967" w:rsidRPr="0090049B" w:rsidRDefault="00F04967" w:rsidP="00F04967">
            <w:pPr>
              <w:ind w:left="-108" w:right="70"/>
              <w:jc w:val="right"/>
              <w:rPr>
                <w:rFonts w:asciiTheme="majorBidi" w:hAnsiTheme="majorBidi" w:cstheme="majorBidi"/>
                <w:spacing w:val="-2"/>
                <w:sz w:val="32"/>
                <w:szCs w:val="32"/>
              </w:rPr>
            </w:pPr>
          </w:p>
        </w:tc>
        <w:tc>
          <w:tcPr>
            <w:tcW w:w="270" w:type="dxa"/>
            <w:vMerge/>
          </w:tcPr>
          <w:p w14:paraId="4ED1C99B"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tcBorders>
          </w:tcPr>
          <w:p w14:paraId="613010FB" w14:textId="77777777" w:rsidR="00F04967" w:rsidRPr="0090049B" w:rsidRDefault="00F04967" w:rsidP="00F04967">
            <w:pPr>
              <w:ind w:left="-108"/>
              <w:jc w:val="right"/>
              <w:rPr>
                <w:rFonts w:asciiTheme="majorBidi" w:hAnsiTheme="majorBidi" w:cstheme="majorBidi"/>
                <w:spacing w:val="-2"/>
                <w:sz w:val="32"/>
                <w:szCs w:val="32"/>
              </w:rPr>
            </w:pPr>
          </w:p>
        </w:tc>
        <w:tc>
          <w:tcPr>
            <w:tcW w:w="270" w:type="dxa"/>
          </w:tcPr>
          <w:p w14:paraId="0C084694" w14:textId="77777777" w:rsidR="00F04967" w:rsidRPr="0090049B" w:rsidRDefault="00F04967" w:rsidP="00F04967">
            <w:pPr>
              <w:ind w:left="-200" w:right="-108" w:firstLine="92"/>
              <w:jc w:val="right"/>
              <w:rPr>
                <w:rFonts w:asciiTheme="majorBidi" w:hAnsiTheme="majorBidi" w:cstheme="majorBidi"/>
                <w:spacing w:val="-2"/>
                <w:sz w:val="32"/>
                <w:szCs w:val="32"/>
              </w:rPr>
            </w:pPr>
          </w:p>
        </w:tc>
        <w:tc>
          <w:tcPr>
            <w:tcW w:w="1440" w:type="dxa"/>
            <w:tcBorders>
              <w:top w:val="single" w:sz="4" w:space="0" w:color="auto"/>
            </w:tcBorders>
          </w:tcPr>
          <w:p w14:paraId="348843A1" w14:textId="77777777" w:rsidR="00F04967" w:rsidRPr="0090049B" w:rsidRDefault="00F04967" w:rsidP="00F04967">
            <w:pPr>
              <w:ind w:left="-108" w:right="70"/>
              <w:jc w:val="right"/>
              <w:rPr>
                <w:rFonts w:asciiTheme="majorBidi" w:hAnsiTheme="majorBidi" w:cstheme="majorBidi"/>
                <w:spacing w:val="-2"/>
                <w:sz w:val="32"/>
                <w:szCs w:val="32"/>
              </w:rPr>
            </w:pPr>
          </w:p>
        </w:tc>
        <w:tc>
          <w:tcPr>
            <w:tcW w:w="270" w:type="dxa"/>
            <w:vMerge/>
          </w:tcPr>
          <w:p w14:paraId="6A97433D"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right w:val="nil"/>
            </w:tcBorders>
          </w:tcPr>
          <w:p w14:paraId="47FB6D80" w14:textId="77777777" w:rsidR="00F04967" w:rsidRPr="0090049B" w:rsidRDefault="00F04967" w:rsidP="00F04967">
            <w:pPr>
              <w:ind w:left="-108" w:right="70"/>
              <w:jc w:val="right"/>
              <w:rPr>
                <w:rFonts w:asciiTheme="majorBidi" w:hAnsiTheme="majorBidi" w:cstheme="majorBidi"/>
                <w:sz w:val="32"/>
                <w:szCs w:val="32"/>
              </w:rPr>
            </w:pPr>
          </w:p>
        </w:tc>
      </w:tr>
      <w:tr w:rsidR="00F04967" w:rsidRPr="0090049B" w14:paraId="7EFED8EB" w14:textId="77777777" w:rsidTr="00F04967">
        <w:trPr>
          <w:tblHeader/>
        </w:trPr>
        <w:tc>
          <w:tcPr>
            <w:tcW w:w="3060" w:type="dxa"/>
            <w:tcBorders>
              <w:left w:val="nil"/>
            </w:tcBorders>
          </w:tcPr>
          <w:p w14:paraId="2EDC8C1F" w14:textId="0BDB1BCD" w:rsidR="00F04967" w:rsidRPr="0090049B" w:rsidRDefault="00827212" w:rsidP="00F04967">
            <w:pPr>
              <w:rPr>
                <w:rFonts w:asciiTheme="majorBidi" w:hAnsiTheme="majorBidi" w:cstheme="majorBidi"/>
                <w:color w:val="000000"/>
                <w:sz w:val="32"/>
                <w:szCs w:val="32"/>
              </w:rPr>
            </w:pPr>
            <w:r w:rsidRPr="0090049B">
              <w:rPr>
                <w:rFonts w:asciiTheme="majorBidi" w:hAnsiTheme="majorBidi" w:cstheme="majorBidi"/>
                <w:color w:val="000000"/>
                <w:sz w:val="32"/>
                <w:szCs w:val="32"/>
              </w:rPr>
              <w:t>Cost of service</w:t>
            </w:r>
          </w:p>
        </w:tc>
        <w:tc>
          <w:tcPr>
            <w:tcW w:w="1440" w:type="dxa"/>
            <w:tcBorders>
              <w:bottom w:val="single" w:sz="4" w:space="0" w:color="auto"/>
            </w:tcBorders>
          </w:tcPr>
          <w:p w14:paraId="5DF856E7" w14:textId="77777777" w:rsidR="00F04967" w:rsidRPr="0090049B" w:rsidRDefault="00F04967" w:rsidP="00F04967">
            <w:pPr>
              <w:ind w:left="-108" w:right="70"/>
              <w:jc w:val="right"/>
              <w:rPr>
                <w:rFonts w:asciiTheme="majorBidi" w:hAnsiTheme="majorBidi" w:cstheme="majorBidi"/>
                <w:spacing w:val="-2"/>
                <w:sz w:val="32"/>
                <w:szCs w:val="32"/>
              </w:rPr>
            </w:pPr>
          </w:p>
        </w:tc>
        <w:tc>
          <w:tcPr>
            <w:tcW w:w="270" w:type="dxa"/>
            <w:vMerge/>
          </w:tcPr>
          <w:p w14:paraId="1B2ACD5D"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Borders>
              <w:bottom w:val="single" w:sz="4" w:space="0" w:color="auto"/>
            </w:tcBorders>
          </w:tcPr>
          <w:p w14:paraId="54151C69" w14:textId="77777777" w:rsidR="00F04967" w:rsidRPr="0090049B" w:rsidRDefault="00F04967" w:rsidP="00F04967">
            <w:pPr>
              <w:ind w:left="-108"/>
              <w:jc w:val="right"/>
              <w:rPr>
                <w:rFonts w:asciiTheme="majorBidi" w:hAnsiTheme="majorBidi" w:cstheme="majorBidi"/>
                <w:spacing w:val="-2"/>
                <w:sz w:val="32"/>
                <w:szCs w:val="32"/>
              </w:rPr>
            </w:pPr>
          </w:p>
        </w:tc>
        <w:tc>
          <w:tcPr>
            <w:tcW w:w="270" w:type="dxa"/>
          </w:tcPr>
          <w:p w14:paraId="48EFC7C1" w14:textId="77777777" w:rsidR="00F04967" w:rsidRPr="0090049B" w:rsidRDefault="00F04967" w:rsidP="00F04967">
            <w:pPr>
              <w:ind w:left="-200" w:right="-108" w:firstLine="92"/>
              <w:jc w:val="right"/>
              <w:rPr>
                <w:rFonts w:asciiTheme="majorBidi" w:hAnsiTheme="majorBidi" w:cstheme="majorBidi"/>
                <w:spacing w:val="-2"/>
                <w:sz w:val="32"/>
                <w:szCs w:val="32"/>
              </w:rPr>
            </w:pPr>
          </w:p>
        </w:tc>
        <w:tc>
          <w:tcPr>
            <w:tcW w:w="1440" w:type="dxa"/>
            <w:tcBorders>
              <w:bottom w:val="single" w:sz="4" w:space="0" w:color="auto"/>
            </w:tcBorders>
          </w:tcPr>
          <w:p w14:paraId="31CF0843" w14:textId="77777777" w:rsidR="00F04967" w:rsidRPr="0090049B" w:rsidRDefault="00F04967" w:rsidP="00F04967">
            <w:pPr>
              <w:ind w:left="-108" w:right="70"/>
              <w:jc w:val="right"/>
              <w:rPr>
                <w:rFonts w:asciiTheme="majorBidi" w:hAnsiTheme="majorBidi" w:cstheme="majorBidi"/>
                <w:spacing w:val="-2"/>
                <w:sz w:val="32"/>
                <w:szCs w:val="32"/>
              </w:rPr>
            </w:pPr>
          </w:p>
        </w:tc>
        <w:tc>
          <w:tcPr>
            <w:tcW w:w="270" w:type="dxa"/>
            <w:vMerge/>
          </w:tcPr>
          <w:p w14:paraId="6E7CC150"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Borders>
              <w:bottom w:val="single" w:sz="4" w:space="0" w:color="auto"/>
              <w:right w:val="nil"/>
            </w:tcBorders>
          </w:tcPr>
          <w:p w14:paraId="43110523" w14:textId="77777777" w:rsidR="00F04967" w:rsidRPr="0090049B" w:rsidRDefault="00F04967" w:rsidP="00F04967">
            <w:pPr>
              <w:ind w:left="-108" w:right="70"/>
              <w:jc w:val="right"/>
              <w:rPr>
                <w:rFonts w:asciiTheme="majorBidi" w:hAnsiTheme="majorBidi" w:cstheme="majorBidi"/>
                <w:sz w:val="32"/>
                <w:szCs w:val="32"/>
              </w:rPr>
            </w:pPr>
          </w:p>
        </w:tc>
      </w:tr>
      <w:tr w:rsidR="00F04967" w:rsidRPr="0090049B" w14:paraId="44471D36" w14:textId="77777777" w:rsidTr="00F04967">
        <w:trPr>
          <w:tblHeader/>
        </w:trPr>
        <w:tc>
          <w:tcPr>
            <w:tcW w:w="3060" w:type="dxa"/>
            <w:tcBorders>
              <w:left w:val="nil"/>
            </w:tcBorders>
          </w:tcPr>
          <w:p w14:paraId="11D49AF9" w14:textId="49C975A0" w:rsidR="00F04967" w:rsidRPr="0090049B" w:rsidRDefault="00827212" w:rsidP="00F04967">
            <w:pPr>
              <w:rPr>
                <w:rFonts w:asciiTheme="majorBidi" w:hAnsiTheme="majorBidi" w:cstheme="majorBidi"/>
                <w:sz w:val="32"/>
                <w:szCs w:val="32"/>
                <w:cs/>
              </w:rPr>
            </w:pPr>
            <w:r w:rsidRPr="0090049B">
              <w:rPr>
                <w:rFonts w:asciiTheme="majorBidi" w:hAnsiTheme="majorBidi" w:cstheme="majorBidi"/>
                <w:color w:val="000000"/>
                <w:sz w:val="32"/>
                <w:szCs w:val="32"/>
              </w:rPr>
              <w:t>TSF Management Co., Ltd.</w:t>
            </w:r>
          </w:p>
        </w:tc>
        <w:tc>
          <w:tcPr>
            <w:tcW w:w="1440" w:type="dxa"/>
            <w:tcBorders>
              <w:top w:val="single" w:sz="4" w:space="0" w:color="auto"/>
              <w:bottom w:val="single" w:sz="4" w:space="0" w:color="auto"/>
            </w:tcBorders>
          </w:tcPr>
          <w:p w14:paraId="2449EFA4" w14:textId="77777777" w:rsidR="00F04967" w:rsidRPr="0090049B" w:rsidRDefault="00F04967" w:rsidP="00F04967">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70" w:type="dxa"/>
            <w:vMerge/>
          </w:tcPr>
          <w:p w14:paraId="437B2E5C"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67AE59B5" w14:textId="77777777" w:rsidR="00F04967" w:rsidRPr="0090049B" w:rsidRDefault="00F04967" w:rsidP="00F04967">
            <w:pPr>
              <w:ind w:left="-108"/>
              <w:jc w:val="right"/>
              <w:rPr>
                <w:rFonts w:asciiTheme="majorBidi" w:hAnsiTheme="majorBidi" w:cstheme="majorBidi"/>
                <w:spacing w:val="-2"/>
                <w:sz w:val="32"/>
                <w:szCs w:val="32"/>
              </w:rPr>
            </w:pPr>
            <w:r w:rsidRPr="0090049B">
              <w:rPr>
                <w:rFonts w:asciiTheme="majorBidi" w:hAnsiTheme="majorBidi" w:cstheme="majorBidi"/>
                <w:sz w:val="32"/>
                <w:szCs w:val="32"/>
              </w:rPr>
              <w:t xml:space="preserve">             -</w:t>
            </w:r>
          </w:p>
        </w:tc>
        <w:tc>
          <w:tcPr>
            <w:tcW w:w="270" w:type="dxa"/>
          </w:tcPr>
          <w:p w14:paraId="26B4703D" w14:textId="77777777" w:rsidR="00F04967" w:rsidRPr="0090049B" w:rsidRDefault="00F04967" w:rsidP="00F04967">
            <w:pPr>
              <w:ind w:left="-200" w:right="-108" w:firstLine="92"/>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734294D2" w14:textId="172F2493" w:rsidR="00F04967" w:rsidRPr="0090049B" w:rsidRDefault="00B20859" w:rsidP="00F04967">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165</w:t>
            </w:r>
          </w:p>
        </w:tc>
        <w:tc>
          <w:tcPr>
            <w:tcW w:w="270" w:type="dxa"/>
            <w:vMerge/>
          </w:tcPr>
          <w:p w14:paraId="5C543320"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right w:val="nil"/>
            </w:tcBorders>
          </w:tcPr>
          <w:p w14:paraId="253A2FC3" w14:textId="7BDFC0D4" w:rsidR="00F04967" w:rsidRPr="0090049B" w:rsidRDefault="00F04967" w:rsidP="00F04967">
            <w:pPr>
              <w:ind w:left="-108" w:right="70"/>
              <w:jc w:val="right"/>
              <w:rPr>
                <w:rFonts w:asciiTheme="majorBidi" w:hAnsiTheme="majorBidi" w:cstheme="majorBidi"/>
                <w:sz w:val="32"/>
                <w:szCs w:val="32"/>
              </w:rPr>
            </w:pPr>
            <w:r w:rsidRPr="0090049B">
              <w:rPr>
                <w:rFonts w:asciiTheme="majorBidi" w:hAnsiTheme="majorBidi" w:cstheme="majorBidi"/>
                <w:sz w:val="32"/>
                <w:szCs w:val="32"/>
              </w:rPr>
              <w:t xml:space="preserve">            </w:t>
            </w:r>
            <w:r w:rsidR="00B20859" w:rsidRPr="0090049B">
              <w:rPr>
                <w:rFonts w:asciiTheme="majorBidi" w:hAnsiTheme="majorBidi" w:cstheme="majorBidi"/>
                <w:sz w:val="32"/>
                <w:szCs w:val="32"/>
              </w:rPr>
              <w:t>1,903</w:t>
            </w:r>
          </w:p>
        </w:tc>
      </w:tr>
      <w:tr w:rsidR="00F04967" w:rsidRPr="0090049B" w14:paraId="02B3F73E" w14:textId="77777777" w:rsidTr="00F04967">
        <w:trPr>
          <w:tblHeader/>
        </w:trPr>
        <w:tc>
          <w:tcPr>
            <w:tcW w:w="3060" w:type="dxa"/>
            <w:tcBorders>
              <w:left w:val="nil"/>
            </w:tcBorders>
          </w:tcPr>
          <w:p w14:paraId="7738847E" w14:textId="77777777" w:rsidR="00F04967" w:rsidRPr="0090049B" w:rsidRDefault="00F04967" w:rsidP="00F04967">
            <w:pPr>
              <w:rPr>
                <w:rFonts w:asciiTheme="majorBidi" w:hAnsiTheme="majorBidi" w:cstheme="majorBidi"/>
                <w:sz w:val="32"/>
                <w:szCs w:val="32"/>
                <w:cs/>
              </w:rPr>
            </w:pPr>
          </w:p>
        </w:tc>
        <w:tc>
          <w:tcPr>
            <w:tcW w:w="1440" w:type="dxa"/>
            <w:tcBorders>
              <w:top w:val="single" w:sz="4" w:space="0" w:color="auto"/>
            </w:tcBorders>
          </w:tcPr>
          <w:p w14:paraId="4E3FDAD8" w14:textId="77777777" w:rsidR="00F04967" w:rsidRPr="0090049B" w:rsidRDefault="00F04967" w:rsidP="00F04967">
            <w:pPr>
              <w:ind w:left="-108" w:right="70"/>
              <w:jc w:val="right"/>
              <w:rPr>
                <w:rFonts w:asciiTheme="majorBidi" w:hAnsiTheme="majorBidi" w:cstheme="majorBidi"/>
                <w:spacing w:val="-2"/>
                <w:sz w:val="32"/>
                <w:szCs w:val="32"/>
              </w:rPr>
            </w:pPr>
          </w:p>
        </w:tc>
        <w:tc>
          <w:tcPr>
            <w:tcW w:w="270" w:type="dxa"/>
            <w:vMerge/>
          </w:tcPr>
          <w:p w14:paraId="02BB8117"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tcBorders>
          </w:tcPr>
          <w:p w14:paraId="6E54030E" w14:textId="77777777" w:rsidR="00F04967" w:rsidRPr="0090049B" w:rsidRDefault="00F04967" w:rsidP="00F04967">
            <w:pPr>
              <w:ind w:left="-108"/>
              <w:jc w:val="right"/>
              <w:rPr>
                <w:rFonts w:asciiTheme="majorBidi" w:hAnsiTheme="majorBidi" w:cstheme="majorBidi"/>
                <w:spacing w:val="-2"/>
                <w:sz w:val="32"/>
                <w:szCs w:val="32"/>
              </w:rPr>
            </w:pPr>
          </w:p>
        </w:tc>
        <w:tc>
          <w:tcPr>
            <w:tcW w:w="270" w:type="dxa"/>
          </w:tcPr>
          <w:p w14:paraId="280616AB" w14:textId="77777777" w:rsidR="00F04967" w:rsidRPr="0090049B" w:rsidRDefault="00F04967" w:rsidP="00F04967">
            <w:pPr>
              <w:ind w:left="-200" w:right="-108" w:firstLine="92"/>
              <w:jc w:val="right"/>
              <w:rPr>
                <w:rFonts w:asciiTheme="majorBidi" w:hAnsiTheme="majorBidi" w:cstheme="majorBidi"/>
                <w:spacing w:val="-2"/>
                <w:sz w:val="32"/>
                <w:szCs w:val="32"/>
              </w:rPr>
            </w:pPr>
          </w:p>
        </w:tc>
        <w:tc>
          <w:tcPr>
            <w:tcW w:w="1440" w:type="dxa"/>
            <w:tcBorders>
              <w:top w:val="single" w:sz="4" w:space="0" w:color="auto"/>
            </w:tcBorders>
          </w:tcPr>
          <w:p w14:paraId="0CA05BCA" w14:textId="77777777" w:rsidR="00F04967" w:rsidRPr="0090049B" w:rsidRDefault="00F04967" w:rsidP="00F04967">
            <w:pPr>
              <w:ind w:left="-108" w:right="70"/>
              <w:jc w:val="right"/>
              <w:rPr>
                <w:rFonts w:asciiTheme="majorBidi" w:hAnsiTheme="majorBidi" w:cstheme="majorBidi"/>
                <w:spacing w:val="-2"/>
                <w:sz w:val="32"/>
                <w:szCs w:val="32"/>
              </w:rPr>
            </w:pPr>
          </w:p>
        </w:tc>
        <w:tc>
          <w:tcPr>
            <w:tcW w:w="270" w:type="dxa"/>
            <w:vMerge/>
          </w:tcPr>
          <w:p w14:paraId="7EEE1AA9"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right w:val="nil"/>
            </w:tcBorders>
          </w:tcPr>
          <w:p w14:paraId="0F81D423" w14:textId="77777777" w:rsidR="00F04967" w:rsidRPr="0090049B" w:rsidRDefault="00F04967" w:rsidP="00F04967">
            <w:pPr>
              <w:ind w:left="-108" w:right="70"/>
              <w:jc w:val="right"/>
              <w:rPr>
                <w:rFonts w:asciiTheme="majorBidi" w:hAnsiTheme="majorBidi" w:cstheme="majorBidi"/>
                <w:sz w:val="32"/>
                <w:szCs w:val="32"/>
              </w:rPr>
            </w:pPr>
          </w:p>
        </w:tc>
      </w:tr>
      <w:tr w:rsidR="00F04967" w:rsidRPr="0090049B" w14:paraId="460A2B4E" w14:textId="77777777" w:rsidTr="00F04967">
        <w:trPr>
          <w:tblHeader/>
        </w:trPr>
        <w:tc>
          <w:tcPr>
            <w:tcW w:w="4500" w:type="dxa"/>
            <w:gridSpan w:val="2"/>
            <w:tcBorders>
              <w:left w:val="nil"/>
            </w:tcBorders>
          </w:tcPr>
          <w:p w14:paraId="203E5F92" w14:textId="794CF779" w:rsidR="00F04967" w:rsidRPr="0090049B" w:rsidRDefault="00827212" w:rsidP="00F04967">
            <w:pPr>
              <w:ind w:left="-108" w:right="70"/>
              <w:rPr>
                <w:rFonts w:asciiTheme="majorBidi" w:hAnsiTheme="majorBidi" w:cstheme="majorBidi"/>
                <w:color w:val="000000"/>
                <w:sz w:val="32"/>
                <w:szCs w:val="32"/>
                <w:cs/>
              </w:rPr>
            </w:pPr>
            <w:r w:rsidRPr="0090049B">
              <w:rPr>
                <w:rFonts w:asciiTheme="majorBidi" w:hAnsiTheme="majorBidi" w:cstheme="majorBidi"/>
                <w:color w:val="000000"/>
                <w:sz w:val="32"/>
                <w:szCs w:val="32"/>
              </w:rPr>
              <w:t>Directors and key management compensation</w:t>
            </w:r>
          </w:p>
        </w:tc>
        <w:tc>
          <w:tcPr>
            <w:tcW w:w="270" w:type="dxa"/>
            <w:vMerge/>
          </w:tcPr>
          <w:p w14:paraId="13E522C2"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Pr>
          <w:p w14:paraId="5873213A" w14:textId="77777777" w:rsidR="00F04967" w:rsidRPr="0090049B" w:rsidRDefault="00F04967" w:rsidP="00F04967">
            <w:pPr>
              <w:ind w:left="-108"/>
              <w:jc w:val="right"/>
              <w:rPr>
                <w:rFonts w:asciiTheme="majorBidi" w:hAnsiTheme="majorBidi" w:cstheme="majorBidi"/>
                <w:spacing w:val="-2"/>
                <w:sz w:val="32"/>
                <w:szCs w:val="32"/>
              </w:rPr>
            </w:pPr>
          </w:p>
        </w:tc>
        <w:tc>
          <w:tcPr>
            <w:tcW w:w="270" w:type="dxa"/>
          </w:tcPr>
          <w:p w14:paraId="53CE831D" w14:textId="77777777" w:rsidR="00F04967" w:rsidRPr="0090049B" w:rsidRDefault="00F04967" w:rsidP="00F04967">
            <w:pPr>
              <w:ind w:left="-200" w:right="-108" w:firstLine="92"/>
              <w:jc w:val="right"/>
              <w:rPr>
                <w:rFonts w:asciiTheme="majorBidi" w:hAnsiTheme="majorBidi" w:cstheme="majorBidi"/>
                <w:spacing w:val="-2"/>
                <w:sz w:val="32"/>
                <w:szCs w:val="32"/>
              </w:rPr>
            </w:pPr>
          </w:p>
        </w:tc>
        <w:tc>
          <w:tcPr>
            <w:tcW w:w="1440" w:type="dxa"/>
          </w:tcPr>
          <w:p w14:paraId="3488CF98" w14:textId="77777777" w:rsidR="00F04967" w:rsidRPr="0090049B" w:rsidRDefault="00F04967" w:rsidP="00F04967">
            <w:pPr>
              <w:ind w:left="-108" w:right="70"/>
              <w:jc w:val="right"/>
              <w:rPr>
                <w:rFonts w:asciiTheme="majorBidi" w:hAnsiTheme="majorBidi" w:cstheme="majorBidi"/>
                <w:spacing w:val="-2"/>
                <w:sz w:val="32"/>
                <w:szCs w:val="32"/>
              </w:rPr>
            </w:pPr>
          </w:p>
        </w:tc>
        <w:tc>
          <w:tcPr>
            <w:tcW w:w="270" w:type="dxa"/>
            <w:vMerge/>
          </w:tcPr>
          <w:p w14:paraId="7F90CECF"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Borders>
              <w:right w:val="nil"/>
            </w:tcBorders>
          </w:tcPr>
          <w:p w14:paraId="715ADE2C" w14:textId="77777777" w:rsidR="00F04967" w:rsidRPr="0090049B" w:rsidRDefault="00F04967" w:rsidP="00F04967">
            <w:pPr>
              <w:ind w:left="-108" w:right="70"/>
              <w:jc w:val="right"/>
              <w:rPr>
                <w:rFonts w:asciiTheme="majorBidi" w:hAnsiTheme="majorBidi" w:cstheme="majorBidi"/>
                <w:sz w:val="32"/>
                <w:szCs w:val="32"/>
              </w:rPr>
            </w:pPr>
          </w:p>
        </w:tc>
      </w:tr>
      <w:tr w:rsidR="00F04967" w:rsidRPr="0090049B" w14:paraId="1EA7A3E4" w14:textId="77777777" w:rsidTr="00F04967">
        <w:trPr>
          <w:tblHeader/>
        </w:trPr>
        <w:tc>
          <w:tcPr>
            <w:tcW w:w="3060" w:type="dxa"/>
            <w:tcBorders>
              <w:left w:val="nil"/>
            </w:tcBorders>
          </w:tcPr>
          <w:p w14:paraId="0F2C29C7" w14:textId="05EBF360" w:rsidR="00F04967" w:rsidRPr="0090049B" w:rsidRDefault="00827212" w:rsidP="00F04967">
            <w:pPr>
              <w:rPr>
                <w:rFonts w:asciiTheme="majorBidi" w:hAnsiTheme="majorBidi" w:cstheme="majorBidi"/>
                <w:sz w:val="32"/>
                <w:szCs w:val="32"/>
                <w:cs/>
              </w:rPr>
            </w:pPr>
            <w:r w:rsidRPr="0090049B">
              <w:rPr>
                <w:rFonts w:asciiTheme="majorBidi" w:hAnsiTheme="majorBidi" w:cstheme="majorBidi"/>
                <w:color w:val="000000"/>
                <w:sz w:val="32"/>
                <w:szCs w:val="32"/>
              </w:rPr>
              <w:t>Short-term benefits</w:t>
            </w:r>
          </w:p>
        </w:tc>
        <w:tc>
          <w:tcPr>
            <w:tcW w:w="1440" w:type="dxa"/>
          </w:tcPr>
          <w:p w14:paraId="2C4B73FD" w14:textId="63ADA7C4" w:rsidR="00F04967" w:rsidRPr="0090049B" w:rsidRDefault="00B20859" w:rsidP="00F04967">
            <w:pPr>
              <w:ind w:left="-108" w:right="70"/>
              <w:jc w:val="right"/>
              <w:rPr>
                <w:rFonts w:asciiTheme="majorBidi" w:hAnsiTheme="majorBidi" w:cstheme="majorBidi"/>
                <w:spacing w:val="-2"/>
                <w:sz w:val="32"/>
                <w:szCs w:val="32"/>
                <w:cs/>
              </w:rPr>
            </w:pPr>
            <w:r w:rsidRPr="0090049B">
              <w:rPr>
                <w:rFonts w:asciiTheme="majorBidi" w:hAnsiTheme="majorBidi" w:cstheme="majorBidi"/>
                <w:spacing w:val="-2"/>
                <w:sz w:val="32"/>
                <w:szCs w:val="32"/>
              </w:rPr>
              <w:t>-</w:t>
            </w:r>
          </w:p>
        </w:tc>
        <w:tc>
          <w:tcPr>
            <w:tcW w:w="270" w:type="dxa"/>
            <w:vMerge/>
          </w:tcPr>
          <w:p w14:paraId="65AD6954"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Pr>
          <w:p w14:paraId="48AEB31A" w14:textId="77777777" w:rsidR="00F04967" w:rsidRPr="0090049B" w:rsidRDefault="00F04967" w:rsidP="00F04967">
            <w:pPr>
              <w:ind w:left="-108"/>
              <w:jc w:val="right"/>
              <w:rPr>
                <w:rFonts w:asciiTheme="majorBidi" w:hAnsiTheme="majorBidi" w:cstheme="majorBidi"/>
                <w:sz w:val="32"/>
                <w:szCs w:val="32"/>
              </w:rPr>
            </w:pPr>
            <w:r w:rsidRPr="0090049B">
              <w:rPr>
                <w:rFonts w:asciiTheme="majorBidi" w:hAnsiTheme="majorBidi" w:cstheme="majorBidi"/>
                <w:sz w:val="32"/>
                <w:szCs w:val="32"/>
              </w:rPr>
              <w:t>23</w:t>
            </w:r>
          </w:p>
        </w:tc>
        <w:tc>
          <w:tcPr>
            <w:tcW w:w="270" w:type="dxa"/>
          </w:tcPr>
          <w:p w14:paraId="7119C263" w14:textId="77777777" w:rsidR="00F04967" w:rsidRPr="0090049B" w:rsidRDefault="00F04967" w:rsidP="00F04967">
            <w:pPr>
              <w:ind w:left="-200" w:right="-108" w:firstLine="92"/>
              <w:jc w:val="right"/>
              <w:rPr>
                <w:rFonts w:asciiTheme="majorBidi" w:hAnsiTheme="majorBidi" w:cstheme="majorBidi"/>
                <w:spacing w:val="-2"/>
                <w:sz w:val="32"/>
                <w:szCs w:val="32"/>
              </w:rPr>
            </w:pPr>
          </w:p>
        </w:tc>
        <w:tc>
          <w:tcPr>
            <w:tcW w:w="1440" w:type="dxa"/>
          </w:tcPr>
          <w:p w14:paraId="044336EC" w14:textId="4F2B1305" w:rsidR="00F04967" w:rsidRPr="0090049B" w:rsidRDefault="00B20859" w:rsidP="00F04967">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70" w:type="dxa"/>
            <w:vMerge/>
          </w:tcPr>
          <w:p w14:paraId="219E9F07"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Borders>
              <w:right w:val="nil"/>
            </w:tcBorders>
          </w:tcPr>
          <w:p w14:paraId="5D479839" w14:textId="77777777" w:rsidR="00F04967" w:rsidRPr="0090049B" w:rsidRDefault="00F04967" w:rsidP="00F04967">
            <w:pPr>
              <w:ind w:left="-108"/>
              <w:jc w:val="right"/>
              <w:rPr>
                <w:rFonts w:asciiTheme="majorBidi" w:hAnsiTheme="majorBidi" w:cstheme="majorBidi"/>
                <w:sz w:val="32"/>
                <w:szCs w:val="32"/>
              </w:rPr>
            </w:pPr>
            <w:r w:rsidRPr="0090049B">
              <w:rPr>
                <w:rFonts w:asciiTheme="majorBidi" w:hAnsiTheme="majorBidi" w:cstheme="majorBidi"/>
                <w:sz w:val="32"/>
                <w:szCs w:val="32"/>
              </w:rPr>
              <w:t>23</w:t>
            </w:r>
          </w:p>
        </w:tc>
      </w:tr>
      <w:tr w:rsidR="00F04967" w:rsidRPr="0090049B" w14:paraId="22579585" w14:textId="77777777" w:rsidTr="00F04967">
        <w:trPr>
          <w:tblHeader/>
        </w:trPr>
        <w:tc>
          <w:tcPr>
            <w:tcW w:w="3060" w:type="dxa"/>
            <w:tcBorders>
              <w:left w:val="nil"/>
            </w:tcBorders>
          </w:tcPr>
          <w:p w14:paraId="20472BDC" w14:textId="47BDA42A" w:rsidR="00F04967" w:rsidRPr="0090049B" w:rsidRDefault="00827212" w:rsidP="00F04967">
            <w:pPr>
              <w:rPr>
                <w:rFonts w:asciiTheme="majorBidi" w:hAnsiTheme="majorBidi" w:cstheme="majorBidi"/>
                <w:sz w:val="32"/>
                <w:szCs w:val="32"/>
              </w:rPr>
            </w:pPr>
            <w:r w:rsidRPr="0090049B">
              <w:rPr>
                <w:rFonts w:asciiTheme="majorBidi" w:hAnsiTheme="majorBidi" w:cstheme="majorBidi"/>
                <w:color w:val="000000"/>
                <w:sz w:val="32"/>
                <w:szCs w:val="32"/>
              </w:rPr>
              <w:t>Directors remuneration</w:t>
            </w:r>
          </w:p>
        </w:tc>
        <w:tc>
          <w:tcPr>
            <w:tcW w:w="1440" w:type="dxa"/>
            <w:tcBorders>
              <w:bottom w:val="single" w:sz="4" w:space="0" w:color="auto"/>
            </w:tcBorders>
          </w:tcPr>
          <w:p w14:paraId="656A5C14" w14:textId="527ABDC2" w:rsidR="00F04967" w:rsidRPr="0090049B" w:rsidRDefault="00B20859" w:rsidP="00F04967">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3,184</w:t>
            </w:r>
          </w:p>
        </w:tc>
        <w:tc>
          <w:tcPr>
            <w:tcW w:w="270" w:type="dxa"/>
            <w:vMerge/>
          </w:tcPr>
          <w:p w14:paraId="3C5B5E35"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Borders>
              <w:bottom w:val="single" w:sz="4" w:space="0" w:color="auto"/>
            </w:tcBorders>
          </w:tcPr>
          <w:p w14:paraId="1839E329" w14:textId="1244EEFA" w:rsidR="00F04967" w:rsidRPr="0090049B" w:rsidRDefault="00B20859" w:rsidP="00F04967">
            <w:pPr>
              <w:ind w:left="-108"/>
              <w:jc w:val="right"/>
              <w:rPr>
                <w:rFonts w:asciiTheme="majorBidi" w:hAnsiTheme="majorBidi" w:cstheme="majorBidi"/>
                <w:sz w:val="32"/>
                <w:szCs w:val="32"/>
              </w:rPr>
            </w:pPr>
            <w:r w:rsidRPr="0090049B">
              <w:rPr>
                <w:rFonts w:asciiTheme="majorBidi" w:hAnsiTheme="majorBidi" w:cstheme="majorBidi"/>
                <w:sz w:val="32"/>
                <w:szCs w:val="32"/>
              </w:rPr>
              <w:t>3,391</w:t>
            </w:r>
          </w:p>
        </w:tc>
        <w:tc>
          <w:tcPr>
            <w:tcW w:w="270" w:type="dxa"/>
          </w:tcPr>
          <w:p w14:paraId="7FCC4F71" w14:textId="77777777" w:rsidR="00F04967" w:rsidRPr="0090049B" w:rsidRDefault="00F04967" w:rsidP="00F04967">
            <w:pPr>
              <w:ind w:left="-200" w:right="-108" w:firstLine="92"/>
              <w:jc w:val="right"/>
              <w:rPr>
                <w:rFonts w:asciiTheme="majorBidi" w:hAnsiTheme="majorBidi" w:cstheme="majorBidi"/>
                <w:spacing w:val="-2"/>
                <w:sz w:val="32"/>
                <w:szCs w:val="32"/>
              </w:rPr>
            </w:pPr>
          </w:p>
        </w:tc>
        <w:tc>
          <w:tcPr>
            <w:tcW w:w="1440" w:type="dxa"/>
            <w:tcBorders>
              <w:bottom w:val="single" w:sz="4" w:space="0" w:color="auto"/>
            </w:tcBorders>
          </w:tcPr>
          <w:p w14:paraId="5C10A10E" w14:textId="17E1B07B" w:rsidR="00F04967" w:rsidRPr="0090049B" w:rsidRDefault="00B20859" w:rsidP="00F04967">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2,577</w:t>
            </w:r>
          </w:p>
        </w:tc>
        <w:tc>
          <w:tcPr>
            <w:tcW w:w="270" w:type="dxa"/>
            <w:vMerge/>
          </w:tcPr>
          <w:p w14:paraId="04FF6B6F"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Borders>
              <w:bottom w:val="single" w:sz="4" w:space="0" w:color="auto"/>
              <w:right w:val="nil"/>
            </w:tcBorders>
          </w:tcPr>
          <w:p w14:paraId="55C93087" w14:textId="3390303F" w:rsidR="00F04967" w:rsidRPr="0090049B" w:rsidRDefault="00B20859" w:rsidP="00F04967">
            <w:pPr>
              <w:ind w:left="-108"/>
              <w:jc w:val="right"/>
              <w:rPr>
                <w:rFonts w:asciiTheme="majorBidi" w:hAnsiTheme="majorBidi" w:cstheme="majorBidi"/>
                <w:sz w:val="32"/>
                <w:szCs w:val="32"/>
              </w:rPr>
            </w:pPr>
            <w:r w:rsidRPr="0090049B">
              <w:rPr>
                <w:rFonts w:asciiTheme="majorBidi" w:hAnsiTheme="majorBidi" w:cstheme="majorBidi"/>
                <w:sz w:val="32"/>
                <w:szCs w:val="32"/>
              </w:rPr>
              <w:t>2,669</w:t>
            </w:r>
          </w:p>
        </w:tc>
      </w:tr>
      <w:tr w:rsidR="00F04967" w:rsidRPr="0090049B" w14:paraId="33977850" w14:textId="77777777" w:rsidTr="00F04967">
        <w:trPr>
          <w:tblHeader/>
        </w:trPr>
        <w:tc>
          <w:tcPr>
            <w:tcW w:w="3060" w:type="dxa"/>
            <w:tcBorders>
              <w:left w:val="nil"/>
            </w:tcBorders>
          </w:tcPr>
          <w:p w14:paraId="150FC711" w14:textId="376C72D7" w:rsidR="00F04967" w:rsidRPr="0090049B" w:rsidRDefault="00827212" w:rsidP="00F04967">
            <w:pPr>
              <w:rPr>
                <w:rFonts w:asciiTheme="majorBidi" w:hAnsiTheme="majorBidi" w:cstheme="majorBidi"/>
                <w:color w:val="000000"/>
                <w:sz w:val="32"/>
                <w:szCs w:val="32"/>
                <w:cs/>
              </w:rPr>
            </w:pPr>
            <w:r w:rsidRPr="0090049B">
              <w:rPr>
                <w:rFonts w:asciiTheme="majorBidi" w:hAnsiTheme="majorBidi" w:cstheme="majorBidi"/>
                <w:color w:val="000000"/>
                <w:sz w:val="32"/>
                <w:szCs w:val="32"/>
              </w:rPr>
              <w:t>Total</w:t>
            </w:r>
          </w:p>
        </w:tc>
        <w:tc>
          <w:tcPr>
            <w:tcW w:w="1440" w:type="dxa"/>
            <w:tcBorders>
              <w:top w:val="single" w:sz="4" w:space="0" w:color="auto"/>
              <w:bottom w:val="double" w:sz="4" w:space="0" w:color="auto"/>
            </w:tcBorders>
          </w:tcPr>
          <w:p w14:paraId="1954900D" w14:textId="146B7FCD" w:rsidR="00F04967" w:rsidRPr="0090049B" w:rsidRDefault="00B20859" w:rsidP="00F04967">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3,184</w:t>
            </w:r>
          </w:p>
        </w:tc>
        <w:tc>
          <w:tcPr>
            <w:tcW w:w="270" w:type="dxa"/>
          </w:tcPr>
          <w:p w14:paraId="5C26F107"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double" w:sz="4" w:space="0" w:color="auto"/>
            </w:tcBorders>
          </w:tcPr>
          <w:p w14:paraId="5CF97D1F" w14:textId="3F5EF2E2" w:rsidR="00F04967" w:rsidRPr="0090049B" w:rsidRDefault="00B20859" w:rsidP="00F04967">
            <w:pPr>
              <w:ind w:left="-108"/>
              <w:jc w:val="right"/>
              <w:rPr>
                <w:rFonts w:asciiTheme="majorBidi" w:hAnsiTheme="majorBidi" w:cstheme="majorBidi"/>
                <w:sz w:val="32"/>
                <w:szCs w:val="32"/>
              </w:rPr>
            </w:pPr>
            <w:r w:rsidRPr="0090049B">
              <w:rPr>
                <w:rFonts w:asciiTheme="majorBidi" w:hAnsiTheme="majorBidi" w:cstheme="majorBidi"/>
                <w:sz w:val="32"/>
                <w:szCs w:val="32"/>
              </w:rPr>
              <w:t>3,414</w:t>
            </w:r>
          </w:p>
        </w:tc>
        <w:tc>
          <w:tcPr>
            <w:tcW w:w="270" w:type="dxa"/>
          </w:tcPr>
          <w:p w14:paraId="6A41F775" w14:textId="77777777" w:rsidR="00F04967" w:rsidRPr="0090049B" w:rsidRDefault="00F04967" w:rsidP="00F04967">
            <w:pPr>
              <w:ind w:left="-200" w:right="-108" w:firstLine="92"/>
              <w:jc w:val="right"/>
              <w:rPr>
                <w:rFonts w:asciiTheme="majorBidi" w:hAnsiTheme="majorBidi" w:cstheme="majorBidi"/>
                <w:spacing w:val="-2"/>
                <w:sz w:val="32"/>
                <w:szCs w:val="32"/>
              </w:rPr>
            </w:pPr>
          </w:p>
        </w:tc>
        <w:tc>
          <w:tcPr>
            <w:tcW w:w="1440" w:type="dxa"/>
            <w:tcBorders>
              <w:top w:val="single" w:sz="4" w:space="0" w:color="auto"/>
              <w:bottom w:val="double" w:sz="4" w:space="0" w:color="auto"/>
            </w:tcBorders>
          </w:tcPr>
          <w:p w14:paraId="7FBF449A" w14:textId="448E7530" w:rsidR="00F04967" w:rsidRPr="0090049B" w:rsidRDefault="00B20859" w:rsidP="00F04967">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2,577</w:t>
            </w:r>
          </w:p>
        </w:tc>
        <w:tc>
          <w:tcPr>
            <w:tcW w:w="270" w:type="dxa"/>
          </w:tcPr>
          <w:p w14:paraId="67B7C6DF" w14:textId="77777777" w:rsidR="00F04967" w:rsidRPr="0090049B" w:rsidRDefault="00F04967" w:rsidP="00F04967">
            <w:pPr>
              <w:ind w:left="-108" w:right="-108"/>
              <w:jc w:val="right"/>
              <w:rPr>
                <w:rFonts w:asciiTheme="majorBidi" w:hAnsiTheme="majorBidi" w:cstheme="majorBidi"/>
                <w:spacing w:val="-2"/>
                <w:sz w:val="32"/>
                <w:szCs w:val="32"/>
              </w:rPr>
            </w:pPr>
          </w:p>
        </w:tc>
        <w:tc>
          <w:tcPr>
            <w:tcW w:w="1440" w:type="dxa"/>
            <w:tcBorders>
              <w:top w:val="single" w:sz="4" w:space="0" w:color="auto"/>
              <w:bottom w:val="double" w:sz="4" w:space="0" w:color="auto"/>
              <w:right w:val="nil"/>
            </w:tcBorders>
          </w:tcPr>
          <w:p w14:paraId="10554DD4" w14:textId="7E53E0BA" w:rsidR="00F04967" w:rsidRPr="0090049B" w:rsidRDefault="00B20859" w:rsidP="00F04967">
            <w:pPr>
              <w:ind w:left="-108"/>
              <w:jc w:val="right"/>
              <w:rPr>
                <w:rFonts w:asciiTheme="majorBidi" w:hAnsiTheme="majorBidi" w:cstheme="majorBidi"/>
                <w:sz w:val="32"/>
                <w:szCs w:val="32"/>
              </w:rPr>
            </w:pPr>
            <w:r w:rsidRPr="0090049B">
              <w:rPr>
                <w:rFonts w:asciiTheme="majorBidi" w:hAnsiTheme="majorBidi" w:cstheme="majorBidi"/>
                <w:sz w:val="32"/>
                <w:szCs w:val="32"/>
              </w:rPr>
              <w:t>2,692</w:t>
            </w:r>
          </w:p>
        </w:tc>
      </w:tr>
    </w:tbl>
    <w:p w14:paraId="4B2F7E10" w14:textId="77777777" w:rsidR="00827212" w:rsidRPr="0090049B" w:rsidRDefault="00827212" w:rsidP="00F04967">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p>
    <w:p w14:paraId="133CADF2" w14:textId="77777777" w:rsidR="00157B42" w:rsidRPr="0090049B" w:rsidRDefault="00157B42" w:rsidP="00F04967">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p>
    <w:p w14:paraId="65642F1E" w14:textId="77777777" w:rsidR="00157B42" w:rsidRPr="0090049B" w:rsidRDefault="00157B42" w:rsidP="00F04967">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p>
    <w:p w14:paraId="4F708B82" w14:textId="77777777" w:rsidR="00157B42" w:rsidRPr="0090049B" w:rsidRDefault="00157B42" w:rsidP="00F04967">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p>
    <w:p w14:paraId="2BA4CC80" w14:textId="77777777" w:rsidR="00157B42" w:rsidRPr="0090049B" w:rsidRDefault="00157B42" w:rsidP="00F04967">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p>
    <w:p w14:paraId="6C460EE8" w14:textId="77777777" w:rsidR="00157B42" w:rsidRPr="0090049B" w:rsidRDefault="00157B42" w:rsidP="00F04967">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p>
    <w:p w14:paraId="56B6D443" w14:textId="77777777" w:rsidR="00157B42" w:rsidRPr="0090049B" w:rsidRDefault="00157B42" w:rsidP="00F04967">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p>
    <w:p w14:paraId="70379890" w14:textId="3E4234E4" w:rsidR="00157B42" w:rsidRPr="0090049B" w:rsidRDefault="00157B42" w:rsidP="0090049B">
      <w:pPr>
        <w:tabs>
          <w:tab w:val="left" w:pos="1080"/>
          <w:tab w:val="left" w:pos="1800"/>
          <w:tab w:val="left" w:pos="2400"/>
          <w:tab w:val="left" w:pos="3000"/>
        </w:tabs>
        <w:spacing w:before="120" w:after="120"/>
        <w:jc w:val="thaiDistribute"/>
        <w:rPr>
          <w:rFonts w:asciiTheme="majorBidi" w:hAnsiTheme="majorBidi" w:cstheme="majorBidi"/>
          <w:sz w:val="32"/>
          <w:szCs w:val="32"/>
        </w:rPr>
      </w:pPr>
    </w:p>
    <w:p w14:paraId="37C18171" w14:textId="77777777" w:rsidR="00223AA3" w:rsidRDefault="00223AA3">
      <w:pPr>
        <w:spacing w:after="200" w:line="276" w:lineRule="auto"/>
        <w:rPr>
          <w:rFonts w:asciiTheme="majorBidi" w:hAnsiTheme="majorBidi" w:cstheme="majorBidi"/>
          <w:sz w:val="32"/>
          <w:szCs w:val="32"/>
        </w:rPr>
      </w:pPr>
      <w:bookmarkStart w:id="6" w:name="_Hlk56069434"/>
      <w:r>
        <w:rPr>
          <w:rFonts w:asciiTheme="majorBidi" w:hAnsiTheme="majorBidi" w:cstheme="majorBidi"/>
          <w:sz w:val="32"/>
          <w:szCs w:val="32"/>
        </w:rPr>
        <w:br w:type="page"/>
      </w:r>
    </w:p>
    <w:p w14:paraId="64F491C5" w14:textId="75F449D6" w:rsidR="00B20859" w:rsidRPr="0090049B" w:rsidRDefault="006343BB" w:rsidP="00142A8A">
      <w:pPr>
        <w:spacing w:before="240" w:after="120"/>
        <w:ind w:left="-709" w:firstLine="709"/>
        <w:jc w:val="thaiDistribute"/>
        <w:outlineLvl w:val="0"/>
        <w:rPr>
          <w:rFonts w:asciiTheme="majorBidi" w:hAnsiTheme="majorBidi" w:cstheme="majorBidi"/>
          <w:sz w:val="32"/>
          <w:szCs w:val="32"/>
          <w:highlight w:val="cyan"/>
        </w:rPr>
      </w:pPr>
      <w:r w:rsidRPr="0090049B">
        <w:rPr>
          <w:rFonts w:asciiTheme="majorBidi" w:hAnsiTheme="majorBidi" w:cstheme="majorBidi"/>
          <w:sz w:val="32"/>
          <w:szCs w:val="32"/>
        </w:rPr>
        <w:lastRenderedPageBreak/>
        <w:t xml:space="preserve">For the six-month period ended June </w:t>
      </w:r>
      <w:r w:rsidRPr="0090049B">
        <w:rPr>
          <w:rFonts w:asciiTheme="majorBidi" w:hAnsiTheme="majorBidi" w:cstheme="majorBidi"/>
          <w:sz w:val="32"/>
          <w:szCs w:val="32"/>
          <w:cs/>
        </w:rPr>
        <w:t>30</w:t>
      </w:r>
      <w:r w:rsidRPr="0090049B">
        <w:rPr>
          <w:rFonts w:asciiTheme="majorBidi" w:hAnsiTheme="majorBidi" w:cstheme="majorBidi"/>
          <w:sz w:val="32"/>
          <w:szCs w:val="32"/>
        </w:rPr>
        <w:t xml:space="preserve">, </w:t>
      </w:r>
      <w:r w:rsidRPr="0090049B">
        <w:rPr>
          <w:rFonts w:asciiTheme="majorBidi" w:hAnsiTheme="majorBidi" w:cstheme="majorBidi"/>
          <w:sz w:val="32"/>
          <w:szCs w:val="32"/>
          <w:cs/>
        </w:rPr>
        <w:t xml:space="preserve">2020 </w:t>
      </w:r>
      <w:r w:rsidRPr="0090049B">
        <w:rPr>
          <w:rFonts w:asciiTheme="majorBidi" w:hAnsiTheme="majorBidi" w:cstheme="majorBidi"/>
          <w:sz w:val="32"/>
          <w:szCs w:val="32"/>
        </w:rPr>
        <w:t xml:space="preserve">and </w:t>
      </w:r>
      <w:r w:rsidRPr="0090049B">
        <w:rPr>
          <w:rFonts w:asciiTheme="majorBidi" w:hAnsiTheme="majorBidi" w:cstheme="majorBidi"/>
          <w:sz w:val="32"/>
          <w:szCs w:val="32"/>
          <w:cs/>
        </w:rPr>
        <w:t xml:space="preserve">2019 </w:t>
      </w:r>
      <w:r w:rsidRPr="0090049B">
        <w:rPr>
          <w:rFonts w:asciiTheme="majorBidi" w:hAnsiTheme="majorBidi" w:cstheme="majorBidi"/>
          <w:sz w:val="32"/>
          <w:szCs w:val="32"/>
        </w:rPr>
        <w:t>are as follows.</w:t>
      </w:r>
    </w:p>
    <w:tbl>
      <w:tblPr>
        <w:tblW w:w="9630" w:type="dxa"/>
        <w:tblInd w:w="-90" w:type="dxa"/>
        <w:tblLook w:val="01E0" w:firstRow="1" w:lastRow="1" w:firstColumn="1" w:lastColumn="1" w:noHBand="0" w:noVBand="0"/>
      </w:tblPr>
      <w:tblGrid>
        <w:gridCol w:w="3060"/>
        <w:gridCol w:w="1440"/>
        <w:gridCol w:w="270"/>
        <w:gridCol w:w="1440"/>
        <w:gridCol w:w="270"/>
        <w:gridCol w:w="1440"/>
        <w:gridCol w:w="270"/>
        <w:gridCol w:w="1440"/>
      </w:tblGrid>
      <w:tr w:rsidR="00B20859" w:rsidRPr="0090049B" w14:paraId="7064D12B" w14:textId="77777777" w:rsidTr="005D351C">
        <w:trPr>
          <w:tblHeader/>
        </w:trPr>
        <w:tc>
          <w:tcPr>
            <w:tcW w:w="3060" w:type="dxa"/>
            <w:tcBorders>
              <w:top w:val="nil"/>
              <w:left w:val="nil"/>
              <w:bottom w:val="single" w:sz="4" w:space="0" w:color="auto"/>
              <w:right w:val="nil"/>
            </w:tcBorders>
          </w:tcPr>
          <w:p w14:paraId="15891B05" w14:textId="77777777" w:rsidR="00B20859" w:rsidRPr="0090049B" w:rsidRDefault="00B20859" w:rsidP="005D351C">
            <w:pPr>
              <w:ind w:left="-108" w:right="-108"/>
              <w:jc w:val="center"/>
              <w:rPr>
                <w:rFonts w:asciiTheme="majorBidi" w:hAnsiTheme="majorBidi" w:cstheme="majorBidi"/>
                <w:color w:val="FF0000"/>
                <w:sz w:val="32"/>
                <w:szCs w:val="32"/>
                <w:highlight w:val="cyan"/>
                <w:u w:val="single"/>
              </w:rPr>
            </w:pPr>
          </w:p>
        </w:tc>
        <w:tc>
          <w:tcPr>
            <w:tcW w:w="1440" w:type="dxa"/>
            <w:tcBorders>
              <w:top w:val="nil"/>
              <w:left w:val="nil"/>
              <w:bottom w:val="single" w:sz="4" w:space="0" w:color="auto"/>
              <w:right w:val="nil"/>
            </w:tcBorders>
          </w:tcPr>
          <w:p w14:paraId="47DE4A3C" w14:textId="77777777" w:rsidR="00B20859" w:rsidRPr="0090049B" w:rsidRDefault="00B20859" w:rsidP="005D351C">
            <w:pPr>
              <w:ind w:left="-108" w:right="-89"/>
              <w:jc w:val="right"/>
              <w:rPr>
                <w:rFonts w:asciiTheme="majorBidi" w:hAnsiTheme="majorBidi" w:cstheme="majorBidi"/>
                <w:color w:val="FF0000"/>
                <w:sz w:val="32"/>
                <w:szCs w:val="32"/>
                <w:highlight w:val="cyan"/>
                <w:cs/>
              </w:rPr>
            </w:pPr>
          </w:p>
        </w:tc>
        <w:tc>
          <w:tcPr>
            <w:tcW w:w="5130" w:type="dxa"/>
            <w:gridSpan w:val="6"/>
            <w:tcBorders>
              <w:top w:val="nil"/>
              <w:left w:val="nil"/>
              <w:right w:val="nil"/>
            </w:tcBorders>
          </w:tcPr>
          <w:p w14:paraId="35D2BB36" w14:textId="58FB886A" w:rsidR="00B20859" w:rsidRPr="0090049B" w:rsidRDefault="006343BB" w:rsidP="005D351C">
            <w:pPr>
              <w:ind w:left="-108" w:right="-89"/>
              <w:jc w:val="right"/>
              <w:rPr>
                <w:rFonts w:asciiTheme="majorBidi" w:hAnsiTheme="majorBidi" w:cstheme="majorBidi"/>
                <w:color w:val="FF0000"/>
                <w:sz w:val="32"/>
                <w:szCs w:val="32"/>
                <w:highlight w:val="cyan"/>
              </w:rPr>
            </w:pPr>
            <w:r w:rsidRPr="0090049B">
              <w:rPr>
                <w:rFonts w:asciiTheme="majorBidi" w:hAnsiTheme="majorBidi" w:cstheme="majorBidi"/>
                <w:color w:val="000000"/>
                <w:sz w:val="32"/>
                <w:szCs w:val="32"/>
                <w:cs/>
              </w:rPr>
              <w:t>(</w:t>
            </w:r>
            <w:r w:rsidRPr="0090049B">
              <w:rPr>
                <w:rFonts w:asciiTheme="majorBidi" w:hAnsiTheme="majorBidi" w:cstheme="majorBidi"/>
                <w:color w:val="000000"/>
                <w:sz w:val="32"/>
                <w:szCs w:val="32"/>
              </w:rPr>
              <w:t>Unit</w:t>
            </w:r>
            <w:r w:rsidRPr="0090049B">
              <w:rPr>
                <w:rFonts w:asciiTheme="majorBidi" w:hAnsiTheme="majorBidi" w:cstheme="majorBidi"/>
                <w:color w:val="000000"/>
                <w:sz w:val="32"/>
                <w:szCs w:val="32"/>
                <w:cs/>
              </w:rPr>
              <w:t xml:space="preserve"> :</w:t>
            </w:r>
            <w:r w:rsidR="00B7679E">
              <w:rPr>
                <w:rFonts w:asciiTheme="majorBidi" w:hAnsiTheme="majorBidi" w:cstheme="majorBidi" w:hint="cs"/>
                <w:color w:val="000000"/>
                <w:sz w:val="32"/>
                <w:szCs w:val="32"/>
                <w:cs/>
              </w:rPr>
              <w:t xml:space="preserve"> </w:t>
            </w:r>
            <w:r w:rsidR="00B7679E" w:rsidRPr="0090049B">
              <w:rPr>
                <w:rFonts w:asciiTheme="majorBidi" w:hAnsiTheme="majorBidi" w:cstheme="majorBidi"/>
                <w:sz w:val="32"/>
                <w:szCs w:val="32"/>
              </w:rPr>
              <w:t>Thousand</w:t>
            </w:r>
            <w:r w:rsidRPr="0090049B">
              <w:rPr>
                <w:rFonts w:asciiTheme="majorBidi" w:hAnsiTheme="majorBidi" w:cstheme="majorBidi"/>
                <w:color w:val="000000"/>
                <w:sz w:val="32"/>
                <w:szCs w:val="32"/>
                <w:cs/>
              </w:rPr>
              <w:t xml:space="preserve"> </w:t>
            </w:r>
            <w:r w:rsidRPr="0090049B">
              <w:rPr>
                <w:rFonts w:asciiTheme="majorBidi" w:hAnsiTheme="majorBidi" w:cstheme="majorBidi"/>
                <w:color w:val="000000"/>
                <w:sz w:val="32"/>
                <w:szCs w:val="32"/>
              </w:rPr>
              <w:t>Baht</w:t>
            </w:r>
            <w:r w:rsidRPr="0090049B">
              <w:rPr>
                <w:rFonts w:asciiTheme="majorBidi" w:hAnsiTheme="majorBidi" w:cstheme="majorBidi"/>
                <w:color w:val="000000"/>
                <w:sz w:val="32"/>
                <w:szCs w:val="32"/>
                <w:cs/>
              </w:rPr>
              <w:t>)</w:t>
            </w:r>
            <w:r w:rsidRPr="0090049B">
              <w:rPr>
                <w:rFonts w:asciiTheme="majorBidi" w:hAnsiTheme="majorBidi" w:cstheme="majorBidi"/>
                <w:color w:val="FF0000"/>
                <w:sz w:val="32"/>
                <w:szCs w:val="32"/>
                <w:highlight w:val="cyan"/>
                <w:cs/>
              </w:rPr>
              <w:t xml:space="preserve"> </w:t>
            </w:r>
          </w:p>
        </w:tc>
      </w:tr>
      <w:tr w:rsidR="006343BB" w:rsidRPr="0090049B" w14:paraId="193CBC8F" w14:textId="77777777" w:rsidTr="005D351C">
        <w:trPr>
          <w:tblHeader/>
        </w:trPr>
        <w:tc>
          <w:tcPr>
            <w:tcW w:w="3060" w:type="dxa"/>
            <w:vMerge w:val="restart"/>
            <w:tcBorders>
              <w:top w:val="single" w:sz="4" w:space="0" w:color="auto"/>
              <w:left w:val="nil"/>
              <w:bottom w:val="single" w:sz="4" w:space="0" w:color="auto"/>
              <w:right w:val="nil"/>
            </w:tcBorders>
          </w:tcPr>
          <w:p w14:paraId="66B9548E" w14:textId="6A2C9EAD" w:rsidR="006343BB" w:rsidRPr="0090049B" w:rsidRDefault="006343BB" w:rsidP="006343BB">
            <w:pPr>
              <w:ind w:left="-108" w:right="-108"/>
              <w:jc w:val="center"/>
              <w:rPr>
                <w:rFonts w:asciiTheme="majorBidi" w:hAnsiTheme="majorBidi" w:cstheme="majorBidi"/>
                <w:color w:val="FF0000"/>
                <w:sz w:val="32"/>
                <w:szCs w:val="32"/>
                <w:highlight w:val="cyan"/>
              </w:rPr>
            </w:pPr>
            <w:r w:rsidRPr="0090049B">
              <w:rPr>
                <w:rFonts w:asciiTheme="majorBidi" w:hAnsiTheme="majorBidi" w:cstheme="majorBidi"/>
                <w:color w:val="000000" w:themeColor="text1"/>
                <w:sz w:val="32"/>
                <w:szCs w:val="32"/>
                <w:cs/>
              </w:rPr>
              <w:t xml:space="preserve">              </w:t>
            </w:r>
            <w:r w:rsidRPr="0090049B">
              <w:rPr>
                <w:rFonts w:asciiTheme="majorBidi" w:hAnsiTheme="majorBidi" w:cstheme="majorBidi"/>
                <w:color w:val="000000" w:themeColor="text1"/>
                <w:sz w:val="32"/>
                <w:szCs w:val="32"/>
              </w:rPr>
              <w:t>Transaction</w:t>
            </w:r>
          </w:p>
        </w:tc>
        <w:tc>
          <w:tcPr>
            <w:tcW w:w="3150" w:type="dxa"/>
            <w:gridSpan w:val="3"/>
            <w:tcBorders>
              <w:top w:val="single" w:sz="4" w:space="0" w:color="auto"/>
              <w:left w:val="nil"/>
              <w:bottom w:val="single" w:sz="4" w:space="0" w:color="auto"/>
              <w:right w:val="nil"/>
            </w:tcBorders>
          </w:tcPr>
          <w:p w14:paraId="6EEDC830" w14:textId="034D266A" w:rsidR="006343BB" w:rsidRPr="0090049B" w:rsidRDefault="006343BB" w:rsidP="006343BB">
            <w:pPr>
              <w:ind w:left="-108" w:right="-108"/>
              <w:jc w:val="center"/>
              <w:rPr>
                <w:rFonts w:asciiTheme="majorBidi" w:hAnsiTheme="majorBidi" w:cstheme="majorBidi"/>
                <w:color w:val="FF0000"/>
                <w:sz w:val="32"/>
                <w:szCs w:val="32"/>
                <w:highlight w:val="cyan"/>
              </w:rPr>
            </w:pPr>
            <w:r w:rsidRPr="0090049B">
              <w:rPr>
                <w:rFonts w:asciiTheme="majorBidi" w:hAnsiTheme="majorBidi" w:cstheme="majorBidi"/>
                <w:color w:val="000000" w:themeColor="text1"/>
                <w:sz w:val="32"/>
                <w:szCs w:val="32"/>
              </w:rPr>
              <w:t xml:space="preserve">  Consolidated financial statem</w:t>
            </w:r>
            <w:r w:rsidR="005C66BC" w:rsidRPr="0090049B">
              <w:rPr>
                <w:rFonts w:asciiTheme="majorBidi" w:hAnsiTheme="majorBidi" w:cstheme="majorBidi"/>
                <w:color w:val="000000" w:themeColor="text1"/>
                <w:sz w:val="32"/>
                <w:szCs w:val="32"/>
              </w:rPr>
              <w:t>e</w:t>
            </w:r>
            <w:r w:rsidRPr="0090049B">
              <w:rPr>
                <w:rFonts w:asciiTheme="majorBidi" w:hAnsiTheme="majorBidi" w:cstheme="majorBidi"/>
                <w:color w:val="000000" w:themeColor="text1"/>
                <w:sz w:val="32"/>
                <w:szCs w:val="32"/>
              </w:rPr>
              <w:t>nts</w:t>
            </w:r>
          </w:p>
        </w:tc>
        <w:tc>
          <w:tcPr>
            <w:tcW w:w="270" w:type="dxa"/>
            <w:tcBorders>
              <w:left w:val="nil"/>
              <w:right w:val="nil"/>
            </w:tcBorders>
          </w:tcPr>
          <w:p w14:paraId="3325DC43" w14:textId="77777777" w:rsidR="006343BB" w:rsidRPr="0090049B" w:rsidRDefault="006343BB" w:rsidP="006343BB">
            <w:pPr>
              <w:ind w:left="-108" w:right="-108"/>
              <w:jc w:val="center"/>
              <w:rPr>
                <w:rFonts w:asciiTheme="majorBidi" w:hAnsiTheme="majorBidi" w:cstheme="majorBidi"/>
                <w:color w:val="FF0000"/>
                <w:sz w:val="32"/>
                <w:szCs w:val="32"/>
                <w:highlight w:val="cyan"/>
                <w:cs/>
              </w:rPr>
            </w:pPr>
          </w:p>
        </w:tc>
        <w:tc>
          <w:tcPr>
            <w:tcW w:w="3150" w:type="dxa"/>
            <w:gridSpan w:val="3"/>
            <w:tcBorders>
              <w:top w:val="single" w:sz="4" w:space="0" w:color="auto"/>
              <w:left w:val="nil"/>
              <w:bottom w:val="single" w:sz="4" w:space="0" w:color="auto"/>
              <w:right w:val="nil"/>
            </w:tcBorders>
          </w:tcPr>
          <w:p w14:paraId="4E7FD5DF" w14:textId="1B3DA343" w:rsidR="006343BB" w:rsidRPr="0090049B" w:rsidRDefault="006343BB" w:rsidP="006343BB">
            <w:pPr>
              <w:ind w:left="-108" w:right="-108"/>
              <w:jc w:val="center"/>
              <w:rPr>
                <w:rFonts w:asciiTheme="majorBidi" w:hAnsiTheme="majorBidi" w:cstheme="majorBidi"/>
                <w:color w:val="FF0000"/>
                <w:sz w:val="32"/>
                <w:szCs w:val="32"/>
                <w:highlight w:val="cyan"/>
              </w:rPr>
            </w:pPr>
            <w:r w:rsidRPr="0090049B">
              <w:rPr>
                <w:rFonts w:asciiTheme="majorBidi" w:hAnsiTheme="majorBidi" w:cstheme="majorBidi"/>
                <w:color w:val="000000" w:themeColor="text1"/>
                <w:sz w:val="32"/>
                <w:szCs w:val="32"/>
              </w:rPr>
              <w:t>Separate financial statements</w:t>
            </w:r>
          </w:p>
        </w:tc>
      </w:tr>
      <w:tr w:rsidR="006343BB" w:rsidRPr="0090049B" w14:paraId="4AA00714" w14:textId="77777777" w:rsidTr="005D351C">
        <w:trPr>
          <w:tblHeader/>
        </w:trPr>
        <w:tc>
          <w:tcPr>
            <w:tcW w:w="3060" w:type="dxa"/>
            <w:vMerge/>
            <w:tcBorders>
              <w:top w:val="single" w:sz="4" w:space="0" w:color="auto"/>
              <w:left w:val="nil"/>
              <w:bottom w:val="single" w:sz="4" w:space="0" w:color="auto"/>
              <w:right w:val="nil"/>
            </w:tcBorders>
          </w:tcPr>
          <w:p w14:paraId="4A1A66AE" w14:textId="77777777" w:rsidR="006343BB" w:rsidRPr="0090049B" w:rsidRDefault="006343BB" w:rsidP="006343BB">
            <w:pPr>
              <w:ind w:left="-108" w:right="-108"/>
              <w:jc w:val="thaiDistribute"/>
              <w:rPr>
                <w:rFonts w:asciiTheme="majorBidi" w:hAnsiTheme="majorBidi" w:cstheme="majorBidi"/>
                <w:color w:val="FF0000"/>
                <w:sz w:val="32"/>
                <w:szCs w:val="32"/>
                <w:highlight w:val="cyan"/>
              </w:rPr>
            </w:pPr>
          </w:p>
        </w:tc>
        <w:tc>
          <w:tcPr>
            <w:tcW w:w="1440" w:type="dxa"/>
            <w:tcBorders>
              <w:top w:val="single" w:sz="4" w:space="0" w:color="auto"/>
              <w:left w:val="nil"/>
              <w:bottom w:val="single" w:sz="4" w:space="0" w:color="auto"/>
            </w:tcBorders>
          </w:tcPr>
          <w:p w14:paraId="71E20BE8" w14:textId="57E4BD4F" w:rsidR="006343BB" w:rsidRPr="0090049B" w:rsidRDefault="006343BB" w:rsidP="006343BB">
            <w:pPr>
              <w:ind w:left="-108" w:right="-108"/>
              <w:jc w:val="center"/>
              <w:rPr>
                <w:rFonts w:asciiTheme="majorBidi" w:hAnsiTheme="majorBidi" w:cstheme="majorBidi"/>
                <w:color w:val="FF0000"/>
                <w:spacing w:val="-2"/>
                <w:sz w:val="32"/>
                <w:szCs w:val="32"/>
                <w:highlight w:val="cyan"/>
              </w:rPr>
            </w:pPr>
            <w:r w:rsidRPr="0090049B">
              <w:rPr>
                <w:rFonts w:asciiTheme="majorBidi" w:hAnsiTheme="majorBidi" w:cstheme="majorBidi"/>
                <w:color w:val="000000" w:themeColor="text1"/>
                <w:spacing w:val="-2"/>
                <w:sz w:val="32"/>
                <w:szCs w:val="32"/>
              </w:rPr>
              <w:t>2020</w:t>
            </w:r>
          </w:p>
        </w:tc>
        <w:tc>
          <w:tcPr>
            <w:tcW w:w="270" w:type="dxa"/>
            <w:vMerge w:val="restart"/>
            <w:tcBorders>
              <w:top w:val="single" w:sz="4" w:space="0" w:color="auto"/>
              <w:left w:val="nil"/>
              <w:right w:val="nil"/>
            </w:tcBorders>
          </w:tcPr>
          <w:p w14:paraId="07EFB64D" w14:textId="77777777" w:rsidR="006343BB" w:rsidRPr="0090049B" w:rsidRDefault="006343BB" w:rsidP="006343BB">
            <w:pPr>
              <w:ind w:left="-108" w:right="-108"/>
              <w:jc w:val="center"/>
              <w:rPr>
                <w:rFonts w:asciiTheme="majorBidi" w:hAnsiTheme="majorBidi" w:cstheme="majorBidi"/>
                <w:color w:val="FF0000"/>
                <w:spacing w:val="-2"/>
                <w:sz w:val="32"/>
                <w:szCs w:val="32"/>
                <w:highlight w:val="cyan"/>
              </w:rPr>
            </w:pPr>
          </w:p>
        </w:tc>
        <w:tc>
          <w:tcPr>
            <w:tcW w:w="1440" w:type="dxa"/>
            <w:tcBorders>
              <w:top w:val="single" w:sz="4" w:space="0" w:color="auto"/>
              <w:left w:val="nil"/>
              <w:bottom w:val="single" w:sz="4" w:space="0" w:color="auto"/>
              <w:right w:val="nil"/>
            </w:tcBorders>
          </w:tcPr>
          <w:p w14:paraId="1231548F" w14:textId="018EBDFE" w:rsidR="006343BB" w:rsidRPr="0090049B" w:rsidRDefault="006343BB" w:rsidP="006343BB">
            <w:pPr>
              <w:ind w:left="-108" w:right="-108"/>
              <w:jc w:val="center"/>
              <w:rPr>
                <w:rFonts w:asciiTheme="majorBidi" w:hAnsiTheme="majorBidi" w:cstheme="majorBidi"/>
                <w:color w:val="FF0000"/>
                <w:spacing w:val="-2"/>
                <w:sz w:val="32"/>
                <w:szCs w:val="32"/>
                <w:highlight w:val="cyan"/>
              </w:rPr>
            </w:pPr>
            <w:r w:rsidRPr="0090049B">
              <w:rPr>
                <w:rFonts w:asciiTheme="majorBidi" w:hAnsiTheme="majorBidi" w:cstheme="majorBidi"/>
                <w:color w:val="000000" w:themeColor="text1"/>
                <w:spacing w:val="-2"/>
                <w:sz w:val="32"/>
                <w:szCs w:val="32"/>
              </w:rPr>
              <w:t>2019</w:t>
            </w:r>
          </w:p>
        </w:tc>
        <w:tc>
          <w:tcPr>
            <w:tcW w:w="270" w:type="dxa"/>
            <w:tcBorders>
              <w:left w:val="nil"/>
              <w:right w:val="nil"/>
            </w:tcBorders>
          </w:tcPr>
          <w:p w14:paraId="0985A85A" w14:textId="77777777" w:rsidR="006343BB" w:rsidRPr="0090049B" w:rsidRDefault="006343BB" w:rsidP="006343BB">
            <w:pPr>
              <w:ind w:left="-200" w:right="-108" w:firstLine="92"/>
              <w:jc w:val="center"/>
              <w:rPr>
                <w:rFonts w:asciiTheme="majorBidi" w:hAnsiTheme="majorBidi" w:cstheme="majorBidi"/>
                <w:color w:val="FF0000"/>
                <w:spacing w:val="-2"/>
                <w:sz w:val="32"/>
                <w:szCs w:val="32"/>
                <w:highlight w:val="cyan"/>
              </w:rPr>
            </w:pPr>
          </w:p>
        </w:tc>
        <w:tc>
          <w:tcPr>
            <w:tcW w:w="1440" w:type="dxa"/>
            <w:tcBorders>
              <w:top w:val="single" w:sz="4" w:space="0" w:color="auto"/>
              <w:left w:val="nil"/>
              <w:bottom w:val="single" w:sz="4" w:space="0" w:color="auto"/>
              <w:right w:val="nil"/>
            </w:tcBorders>
          </w:tcPr>
          <w:p w14:paraId="67983339" w14:textId="20F46CC6" w:rsidR="006343BB" w:rsidRPr="0090049B" w:rsidRDefault="006343BB" w:rsidP="006343BB">
            <w:pPr>
              <w:ind w:left="-108" w:right="-108"/>
              <w:jc w:val="center"/>
              <w:rPr>
                <w:rFonts w:asciiTheme="majorBidi" w:hAnsiTheme="majorBidi" w:cstheme="majorBidi"/>
                <w:color w:val="FF0000"/>
                <w:sz w:val="32"/>
                <w:szCs w:val="32"/>
                <w:highlight w:val="cyan"/>
                <w:u w:val="single"/>
              </w:rPr>
            </w:pPr>
            <w:r w:rsidRPr="0090049B">
              <w:rPr>
                <w:rFonts w:asciiTheme="majorBidi" w:hAnsiTheme="majorBidi" w:cstheme="majorBidi"/>
                <w:color w:val="000000" w:themeColor="text1"/>
                <w:spacing w:val="-2"/>
                <w:sz w:val="32"/>
                <w:szCs w:val="32"/>
              </w:rPr>
              <w:t>2020</w:t>
            </w:r>
          </w:p>
        </w:tc>
        <w:tc>
          <w:tcPr>
            <w:tcW w:w="270" w:type="dxa"/>
            <w:vMerge w:val="restart"/>
            <w:tcBorders>
              <w:top w:val="single" w:sz="4" w:space="0" w:color="auto"/>
              <w:left w:val="nil"/>
              <w:right w:val="nil"/>
            </w:tcBorders>
          </w:tcPr>
          <w:p w14:paraId="54F20A31" w14:textId="77777777" w:rsidR="006343BB" w:rsidRPr="0090049B" w:rsidRDefault="006343BB" w:rsidP="006343BB">
            <w:pPr>
              <w:ind w:left="-108" w:right="-108"/>
              <w:jc w:val="center"/>
              <w:rPr>
                <w:rFonts w:asciiTheme="majorBidi" w:hAnsiTheme="majorBidi" w:cstheme="majorBidi"/>
                <w:color w:val="FF0000"/>
                <w:spacing w:val="-2"/>
                <w:sz w:val="32"/>
                <w:szCs w:val="32"/>
                <w:highlight w:val="cyan"/>
              </w:rPr>
            </w:pPr>
          </w:p>
        </w:tc>
        <w:tc>
          <w:tcPr>
            <w:tcW w:w="1440" w:type="dxa"/>
            <w:tcBorders>
              <w:top w:val="single" w:sz="4" w:space="0" w:color="auto"/>
              <w:left w:val="nil"/>
              <w:bottom w:val="single" w:sz="4" w:space="0" w:color="auto"/>
              <w:right w:val="nil"/>
            </w:tcBorders>
          </w:tcPr>
          <w:p w14:paraId="647DD6A3" w14:textId="2D36BFD3" w:rsidR="006343BB" w:rsidRPr="0090049B" w:rsidRDefault="006343BB" w:rsidP="006343BB">
            <w:pPr>
              <w:ind w:left="-108" w:right="-108"/>
              <w:jc w:val="center"/>
              <w:rPr>
                <w:rFonts w:asciiTheme="majorBidi" w:hAnsiTheme="majorBidi" w:cstheme="majorBidi"/>
                <w:color w:val="FF0000"/>
                <w:sz w:val="32"/>
                <w:szCs w:val="32"/>
                <w:highlight w:val="cyan"/>
                <w:u w:val="single"/>
              </w:rPr>
            </w:pPr>
            <w:r w:rsidRPr="0090049B">
              <w:rPr>
                <w:rFonts w:asciiTheme="majorBidi" w:hAnsiTheme="majorBidi" w:cstheme="majorBidi"/>
                <w:color w:val="000000" w:themeColor="text1"/>
                <w:spacing w:val="-2"/>
                <w:sz w:val="32"/>
                <w:szCs w:val="32"/>
              </w:rPr>
              <w:t>2019</w:t>
            </w:r>
          </w:p>
        </w:tc>
      </w:tr>
      <w:tr w:rsidR="006343BB" w:rsidRPr="0090049B" w14:paraId="16CB5C17" w14:textId="77777777" w:rsidTr="005D351C">
        <w:trPr>
          <w:tblHeader/>
        </w:trPr>
        <w:tc>
          <w:tcPr>
            <w:tcW w:w="3060" w:type="dxa"/>
            <w:tcBorders>
              <w:top w:val="single" w:sz="4" w:space="0" w:color="auto"/>
              <w:left w:val="nil"/>
              <w:right w:val="nil"/>
            </w:tcBorders>
          </w:tcPr>
          <w:p w14:paraId="783C5843" w14:textId="77777777" w:rsidR="006343BB" w:rsidRPr="0090049B" w:rsidRDefault="006343BB" w:rsidP="006343BB">
            <w:pPr>
              <w:ind w:left="-108" w:right="-108"/>
              <w:jc w:val="thaiDistribute"/>
              <w:rPr>
                <w:rFonts w:asciiTheme="majorBidi" w:hAnsiTheme="majorBidi" w:cstheme="majorBidi"/>
                <w:color w:val="FF0000"/>
                <w:sz w:val="32"/>
                <w:szCs w:val="32"/>
                <w:highlight w:val="cyan"/>
              </w:rPr>
            </w:pPr>
          </w:p>
        </w:tc>
        <w:tc>
          <w:tcPr>
            <w:tcW w:w="1440" w:type="dxa"/>
            <w:tcBorders>
              <w:top w:val="single" w:sz="4" w:space="0" w:color="auto"/>
              <w:left w:val="nil"/>
            </w:tcBorders>
          </w:tcPr>
          <w:p w14:paraId="3E1305EA" w14:textId="77777777" w:rsidR="006343BB" w:rsidRPr="0090049B" w:rsidRDefault="006343BB" w:rsidP="006343BB">
            <w:pPr>
              <w:ind w:left="-108" w:right="-108"/>
              <w:jc w:val="center"/>
              <w:rPr>
                <w:rFonts w:asciiTheme="majorBidi" w:hAnsiTheme="majorBidi" w:cstheme="majorBidi"/>
                <w:color w:val="FF0000"/>
                <w:spacing w:val="-2"/>
                <w:sz w:val="32"/>
                <w:szCs w:val="32"/>
                <w:highlight w:val="cyan"/>
              </w:rPr>
            </w:pPr>
          </w:p>
        </w:tc>
        <w:tc>
          <w:tcPr>
            <w:tcW w:w="270" w:type="dxa"/>
            <w:vMerge/>
            <w:tcBorders>
              <w:top w:val="single" w:sz="4" w:space="0" w:color="auto"/>
              <w:left w:val="nil"/>
              <w:right w:val="nil"/>
            </w:tcBorders>
          </w:tcPr>
          <w:p w14:paraId="7AD6BA58" w14:textId="77777777" w:rsidR="006343BB" w:rsidRPr="0090049B" w:rsidRDefault="006343BB" w:rsidP="006343BB">
            <w:pPr>
              <w:ind w:left="-108" w:right="-108"/>
              <w:jc w:val="center"/>
              <w:rPr>
                <w:rFonts w:asciiTheme="majorBidi" w:hAnsiTheme="majorBidi" w:cstheme="majorBidi"/>
                <w:color w:val="FF0000"/>
                <w:spacing w:val="-2"/>
                <w:sz w:val="32"/>
                <w:szCs w:val="32"/>
                <w:highlight w:val="cyan"/>
              </w:rPr>
            </w:pPr>
          </w:p>
        </w:tc>
        <w:tc>
          <w:tcPr>
            <w:tcW w:w="1440" w:type="dxa"/>
            <w:tcBorders>
              <w:top w:val="single" w:sz="4" w:space="0" w:color="auto"/>
              <w:left w:val="nil"/>
              <w:right w:val="nil"/>
            </w:tcBorders>
          </w:tcPr>
          <w:p w14:paraId="1AB7C818" w14:textId="77777777" w:rsidR="006343BB" w:rsidRPr="0090049B" w:rsidRDefault="006343BB" w:rsidP="006343BB">
            <w:pPr>
              <w:ind w:left="-108" w:right="-108"/>
              <w:jc w:val="center"/>
              <w:rPr>
                <w:rFonts w:asciiTheme="majorBidi" w:hAnsiTheme="majorBidi" w:cstheme="majorBidi"/>
                <w:color w:val="FF0000"/>
                <w:spacing w:val="-2"/>
                <w:sz w:val="32"/>
                <w:szCs w:val="32"/>
                <w:highlight w:val="cyan"/>
              </w:rPr>
            </w:pPr>
          </w:p>
        </w:tc>
        <w:tc>
          <w:tcPr>
            <w:tcW w:w="270" w:type="dxa"/>
            <w:tcBorders>
              <w:left w:val="nil"/>
              <w:right w:val="nil"/>
            </w:tcBorders>
          </w:tcPr>
          <w:p w14:paraId="1783F998" w14:textId="77777777" w:rsidR="006343BB" w:rsidRPr="0090049B" w:rsidRDefault="006343BB" w:rsidP="006343BB">
            <w:pPr>
              <w:ind w:left="-200" w:right="-108" w:firstLine="92"/>
              <w:jc w:val="center"/>
              <w:rPr>
                <w:rFonts w:asciiTheme="majorBidi" w:hAnsiTheme="majorBidi" w:cstheme="majorBidi"/>
                <w:color w:val="FF0000"/>
                <w:spacing w:val="-2"/>
                <w:sz w:val="32"/>
                <w:szCs w:val="32"/>
                <w:highlight w:val="cyan"/>
              </w:rPr>
            </w:pPr>
          </w:p>
        </w:tc>
        <w:tc>
          <w:tcPr>
            <w:tcW w:w="1440" w:type="dxa"/>
            <w:tcBorders>
              <w:top w:val="single" w:sz="4" w:space="0" w:color="auto"/>
              <w:left w:val="nil"/>
              <w:right w:val="nil"/>
            </w:tcBorders>
          </w:tcPr>
          <w:p w14:paraId="3D0AEA86" w14:textId="77777777" w:rsidR="006343BB" w:rsidRPr="0090049B" w:rsidRDefault="006343BB" w:rsidP="006343BB">
            <w:pPr>
              <w:ind w:left="-108" w:right="-108"/>
              <w:jc w:val="center"/>
              <w:rPr>
                <w:rFonts w:asciiTheme="majorBidi" w:hAnsiTheme="majorBidi" w:cstheme="majorBidi"/>
                <w:color w:val="FF0000"/>
                <w:spacing w:val="-2"/>
                <w:sz w:val="32"/>
                <w:szCs w:val="32"/>
                <w:highlight w:val="cyan"/>
              </w:rPr>
            </w:pPr>
          </w:p>
        </w:tc>
        <w:tc>
          <w:tcPr>
            <w:tcW w:w="270" w:type="dxa"/>
            <w:vMerge/>
            <w:tcBorders>
              <w:top w:val="single" w:sz="4" w:space="0" w:color="auto"/>
              <w:left w:val="nil"/>
              <w:right w:val="nil"/>
            </w:tcBorders>
          </w:tcPr>
          <w:p w14:paraId="66D3FA42" w14:textId="77777777" w:rsidR="006343BB" w:rsidRPr="0090049B" w:rsidRDefault="006343BB" w:rsidP="006343BB">
            <w:pPr>
              <w:ind w:left="-108" w:right="-108"/>
              <w:jc w:val="center"/>
              <w:rPr>
                <w:rFonts w:asciiTheme="majorBidi" w:hAnsiTheme="majorBidi" w:cstheme="majorBidi"/>
                <w:color w:val="FF0000"/>
                <w:spacing w:val="-2"/>
                <w:sz w:val="32"/>
                <w:szCs w:val="32"/>
                <w:highlight w:val="cyan"/>
              </w:rPr>
            </w:pPr>
          </w:p>
        </w:tc>
        <w:tc>
          <w:tcPr>
            <w:tcW w:w="1440" w:type="dxa"/>
            <w:tcBorders>
              <w:top w:val="single" w:sz="4" w:space="0" w:color="auto"/>
              <w:left w:val="nil"/>
              <w:right w:val="nil"/>
            </w:tcBorders>
          </w:tcPr>
          <w:p w14:paraId="6D349F2C" w14:textId="77777777" w:rsidR="006343BB" w:rsidRPr="0090049B" w:rsidRDefault="006343BB" w:rsidP="006343BB">
            <w:pPr>
              <w:ind w:left="-108" w:right="-108"/>
              <w:jc w:val="center"/>
              <w:rPr>
                <w:rFonts w:asciiTheme="majorBidi" w:hAnsiTheme="majorBidi" w:cstheme="majorBidi"/>
                <w:color w:val="FF0000"/>
                <w:spacing w:val="-2"/>
                <w:sz w:val="32"/>
                <w:szCs w:val="32"/>
                <w:highlight w:val="cyan"/>
              </w:rPr>
            </w:pPr>
          </w:p>
        </w:tc>
      </w:tr>
      <w:tr w:rsidR="006343BB" w:rsidRPr="0090049B" w14:paraId="462B1CE6" w14:textId="77777777" w:rsidTr="005D351C">
        <w:trPr>
          <w:tblHeader/>
        </w:trPr>
        <w:tc>
          <w:tcPr>
            <w:tcW w:w="3060" w:type="dxa"/>
            <w:tcBorders>
              <w:left w:val="nil"/>
            </w:tcBorders>
          </w:tcPr>
          <w:p w14:paraId="129890A3" w14:textId="7F8A3BE6" w:rsidR="006343BB" w:rsidRPr="0090049B" w:rsidRDefault="006343BB" w:rsidP="006343BB">
            <w:pPr>
              <w:rPr>
                <w:rFonts w:asciiTheme="majorBidi" w:hAnsiTheme="majorBidi" w:cstheme="majorBidi"/>
                <w:sz w:val="32"/>
                <w:szCs w:val="32"/>
              </w:rPr>
            </w:pPr>
            <w:r w:rsidRPr="0090049B">
              <w:rPr>
                <w:rFonts w:asciiTheme="majorBidi" w:hAnsiTheme="majorBidi" w:cstheme="majorBidi"/>
                <w:sz w:val="32"/>
                <w:szCs w:val="32"/>
              </w:rPr>
              <w:t>Revenue from services</w:t>
            </w:r>
          </w:p>
        </w:tc>
        <w:tc>
          <w:tcPr>
            <w:tcW w:w="1440" w:type="dxa"/>
            <w:tcBorders>
              <w:bottom w:val="single" w:sz="4" w:space="0" w:color="auto"/>
            </w:tcBorders>
          </w:tcPr>
          <w:p w14:paraId="01F16C20" w14:textId="77777777" w:rsidR="006343BB" w:rsidRPr="0090049B" w:rsidRDefault="006343BB" w:rsidP="006343BB">
            <w:pPr>
              <w:ind w:left="-108" w:right="70"/>
              <w:jc w:val="right"/>
              <w:rPr>
                <w:rFonts w:asciiTheme="majorBidi" w:hAnsiTheme="majorBidi" w:cstheme="majorBidi"/>
                <w:spacing w:val="-2"/>
                <w:sz w:val="32"/>
                <w:szCs w:val="32"/>
              </w:rPr>
            </w:pPr>
          </w:p>
        </w:tc>
        <w:tc>
          <w:tcPr>
            <w:tcW w:w="270" w:type="dxa"/>
            <w:vMerge/>
          </w:tcPr>
          <w:p w14:paraId="25CDAFDD" w14:textId="77777777" w:rsidR="006343BB" w:rsidRPr="0090049B" w:rsidRDefault="006343BB" w:rsidP="006343BB">
            <w:pPr>
              <w:ind w:left="-108"/>
              <w:jc w:val="right"/>
              <w:rPr>
                <w:rFonts w:asciiTheme="majorBidi" w:hAnsiTheme="majorBidi" w:cstheme="majorBidi"/>
                <w:spacing w:val="-2"/>
                <w:sz w:val="32"/>
                <w:szCs w:val="32"/>
              </w:rPr>
            </w:pPr>
          </w:p>
        </w:tc>
        <w:tc>
          <w:tcPr>
            <w:tcW w:w="1440" w:type="dxa"/>
            <w:tcBorders>
              <w:bottom w:val="single" w:sz="4" w:space="0" w:color="auto"/>
            </w:tcBorders>
          </w:tcPr>
          <w:p w14:paraId="5EE07984" w14:textId="77777777" w:rsidR="006343BB" w:rsidRPr="0090049B" w:rsidRDefault="006343BB" w:rsidP="006343BB">
            <w:pPr>
              <w:ind w:left="-108"/>
              <w:jc w:val="right"/>
              <w:rPr>
                <w:rFonts w:asciiTheme="majorBidi" w:hAnsiTheme="majorBidi" w:cstheme="majorBidi"/>
                <w:spacing w:val="-2"/>
                <w:sz w:val="32"/>
                <w:szCs w:val="32"/>
              </w:rPr>
            </w:pPr>
          </w:p>
        </w:tc>
        <w:tc>
          <w:tcPr>
            <w:tcW w:w="270" w:type="dxa"/>
          </w:tcPr>
          <w:p w14:paraId="64A2B1B1" w14:textId="77777777" w:rsidR="006343BB" w:rsidRPr="0090049B" w:rsidRDefault="006343BB" w:rsidP="006343BB">
            <w:pPr>
              <w:ind w:left="-200" w:firstLine="92"/>
              <w:jc w:val="right"/>
              <w:rPr>
                <w:rFonts w:asciiTheme="majorBidi" w:hAnsiTheme="majorBidi" w:cstheme="majorBidi"/>
                <w:spacing w:val="-2"/>
                <w:sz w:val="32"/>
                <w:szCs w:val="32"/>
              </w:rPr>
            </w:pPr>
          </w:p>
        </w:tc>
        <w:tc>
          <w:tcPr>
            <w:tcW w:w="1440" w:type="dxa"/>
            <w:tcBorders>
              <w:bottom w:val="single" w:sz="4" w:space="0" w:color="auto"/>
            </w:tcBorders>
          </w:tcPr>
          <w:p w14:paraId="5087ACFD" w14:textId="77777777" w:rsidR="006343BB" w:rsidRPr="0090049B" w:rsidRDefault="006343BB" w:rsidP="006343BB">
            <w:pPr>
              <w:ind w:left="-108" w:right="70"/>
              <w:jc w:val="right"/>
              <w:rPr>
                <w:rFonts w:asciiTheme="majorBidi" w:hAnsiTheme="majorBidi" w:cstheme="majorBidi"/>
                <w:spacing w:val="-2"/>
                <w:sz w:val="32"/>
                <w:szCs w:val="32"/>
              </w:rPr>
            </w:pPr>
          </w:p>
        </w:tc>
        <w:tc>
          <w:tcPr>
            <w:tcW w:w="270" w:type="dxa"/>
            <w:vMerge/>
          </w:tcPr>
          <w:p w14:paraId="00045003" w14:textId="77777777" w:rsidR="006343BB" w:rsidRPr="0090049B" w:rsidRDefault="006343BB" w:rsidP="006343BB">
            <w:pPr>
              <w:ind w:left="-108"/>
              <w:jc w:val="right"/>
              <w:rPr>
                <w:rFonts w:asciiTheme="majorBidi" w:hAnsiTheme="majorBidi" w:cstheme="majorBidi"/>
                <w:spacing w:val="-2"/>
                <w:sz w:val="32"/>
                <w:szCs w:val="32"/>
              </w:rPr>
            </w:pPr>
          </w:p>
        </w:tc>
        <w:tc>
          <w:tcPr>
            <w:tcW w:w="1440" w:type="dxa"/>
            <w:tcBorders>
              <w:bottom w:val="single" w:sz="4" w:space="0" w:color="auto"/>
              <w:right w:val="nil"/>
            </w:tcBorders>
          </w:tcPr>
          <w:p w14:paraId="407E3E5C" w14:textId="77777777" w:rsidR="006343BB" w:rsidRPr="0090049B" w:rsidRDefault="006343BB" w:rsidP="006343BB">
            <w:pPr>
              <w:ind w:left="-108" w:right="70"/>
              <w:jc w:val="right"/>
              <w:rPr>
                <w:rFonts w:asciiTheme="majorBidi" w:hAnsiTheme="majorBidi" w:cstheme="majorBidi"/>
                <w:spacing w:val="-2"/>
                <w:sz w:val="32"/>
                <w:szCs w:val="32"/>
              </w:rPr>
            </w:pPr>
          </w:p>
        </w:tc>
      </w:tr>
      <w:tr w:rsidR="006343BB" w:rsidRPr="0090049B" w14:paraId="31B058A5" w14:textId="77777777" w:rsidTr="005D351C">
        <w:trPr>
          <w:tblHeader/>
        </w:trPr>
        <w:tc>
          <w:tcPr>
            <w:tcW w:w="3060" w:type="dxa"/>
            <w:tcBorders>
              <w:left w:val="nil"/>
            </w:tcBorders>
          </w:tcPr>
          <w:p w14:paraId="7F008435" w14:textId="73E7D5B2" w:rsidR="006343BB" w:rsidRPr="0090049B" w:rsidRDefault="006343BB" w:rsidP="006343BB">
            <w:pPr>
              <w:rPr>
                <w:rFonts w:asciiTheme="majorBidi" w:hAnsiTheme="majorBidi" w:cstheme="majorBidi"/>
                <w:sz w:val="32"/>
                <w:szCs w:val="32"/>
              </w:rPr>
            </w:pPr>
            <w:r w:rsidRPr="0090049B">
              <w:rPr>
                <w:rFonts w:asciiTheme="majorBidi" w:hAnsiTheme="majorBidi" w:cstheme="majorBidi"/>
                <w:sz w:val="32"/>
                <w:szCs w:val="32"/>
              </w:rPr>
              <w:t>TSF Management Co., Ltd</w:t>
            </w:r>
          </w:p>
        </w:tc>
        <w:tc>
          <w:tcPr>
            <w:tcW w:w="1440" w:type="dxa"/>
            <w:tcBorders>
              <w:top w:val="single" w:sz="4" w:space="0" w:color="auto"/>
            </w:tcBorders>
          </w:tcPr>
          <w:p w14:paraId="51DCF198" w14:textId="77777777" w:rsidR="006343BB" w:rsidRPr="0090049B" w:rsidRDefault="006343BB" w:rsidP="006343BB">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70" w:type="dxa"/>
            <w:vMerge/>
          </w:tcPr>
          <w:p w14:paraId="242D364D" w14:textId="77777777" w:rsidR="006343BB" w:rsidRPr="0090049B" w:rsidRDefault="006343BB" w:rsidP="006343BB">
            <w:pPr>
              <w:ind w:left="-108"/>
              <w:jc w:val="right"/>
              <w:rPr>
                <w:rFonts w:asciiTheme="majorBidi" w:hAnsiTheme="majorBidi" w:cstheme="majorBidi"/>
                <w:spacing w:val="-2"/>
                <w:sz w:val="32"/>
                <w:szCs w:val="32"/>
              </w:rPr>
            </w:pPr>
          </w:p>
        </w:tc>
        <w:tc>
          <w:tcPr>
            <w:tcW w:w="1440" w:type="dxa"/>
            <w:tcBorders>
              <w:top w:val="single" w:sz="4" w:space="0" w:color="auto"/>
            </w:tcBorders>
          </w:tcPr>
          <w:p w14:paraId="7588F8E4" w14:textId="77777777" w:rsidR="006343BB" w:rsidRPr="0090049B" w:rsidRDefault="006343BB" w:rsidP="006343BB">
            <w:pPr>
              <w:ind w:left="-108"/>
              <w:jc w:val="right"/>
              <w:rPr>
                <w:rFonts w:asciiTheme="majorBidi" w:hAnsiTheme="majorBidi" w:cstheme="majorBidi"/>
                <w:spacing w:val="-2"/>
                <w:sz w:val="32"/>
                <w:szCs w:val="32"/>
              </w:rPr>
            </w:pPr>
            <w:r w:rsidRPr="0090049B">
              <w:rPr>
                <w:rFonts w:asciiTheme="majorBidi" w:hAnsiTheme="majorBidi" w:cstheme="majorBidi"/>
                <w:sz w:val="32"/>
                <w:szCs w:val="32"/>
              </w:rPr>
              <w:t>-</w:t>
            </w:r>
          </w:p>
        </w:tc>
        <w:tc>
          <w:tcPr>
            <w:tcW w:w="270" w:type="dxa"/>
          </w:tcPr>
          <w:p w14:paraId="22C149A0" w14:textId="77777777" w:rsidR="006343BB" w:rsidRPr="0090049B" w:rsidRDefault="006343BB" w:rsidP="006343BB">
            <w:pPr>
              <w:ind w:left="-200" w:firstLine="92"/>
              <w:jc w:val="right"/>
              <w:rPr>
                <w:rFonts w:asciiTheme="majorBidi" w:hAnsiTheme="majorBidi" w:cstheme="majorBidi"/>
                <w:spacing w:val="-2"/>
                <w:sz w:val="32"/>
                <w:szCs w:val="32"/>
              </w:rPr>
            </w:pPr>
          </w:p>
        </w:tc>
        <w:tc>
          <w:tcPr>
            <w:tcW w:w="1440" w:type="dxa"/>
            <w:tcBorders>
              <w:top w:val="single" w:sz="4" w:space="0" w:color="auto"/>
            </w:tcBorders>
          </w:tcPr>
          <w:p w14:paraId="6C325045" w14:textId="77777777" w:rsidR="006343BB" w:rsidRPr="0090049B" w:rsidRDefault="006343BB" w:rsidP="006343BB">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843</w:t>
            </w:r>
          </w:p>
        </w:tc>
        <w:tc>
          <w:tcPr>
            <w:tcW w:w="270" w:type="dxa"/>
            <w:vMerge/>
          </w:tcPr>
          <w:p w14:paraId="613E5C67" w14:textId="77777777" w:rsidR="006343BB" w:rsidRPr="0090049B" w:rsidRDefault="006343BB" w:rsidP="006343BB">
            <w:pPr>
              <w:ind w:left="-108"/>
              <w:jc w:val="right"/>
              <w:rPr>
                <w:rFonts w:asciiTheme="majorBidi" w:hAnsiTheme="majorBidi" w:cstheme="majorBidi"/>
                <w:spacing w:val="-2"/>
                <w:sz w:val="32"/>
                <w:szCs w:val="32"/>
              </w:rPr>
            </w:pPr>
          </w:p>
        </w:tc>
        <w:tc>
          <w:tcPr>
            <w:tcW w:w="1440" w:type="dxa"/>
            <w:tcBorders>
              <w:top w:val="single" w:sz="4" w:space="0" w:color="auto"/>
              <w:right w:val="nil"/>
            </w:tcBorders>
          </w:tcPr>
          <w:p w14:paraId="306BC6A4" w14:textId="77777777" w:rsidR="006343BB" w:rsidRPr="0090049B" w:rsidRDefault="006343BB" w:rsidP="006343BB">
            <w:pPr>
              <w:ind w:left="-108" w:right="70"/>
              <w:jc w:val="right"/>
              <w:rPr>
                <w:rFonts w:asciiTheme="majorBidi" w:hAnsiTheme="majorBidi" w:cstheme="majorBidi"/>
                <w:spacing w:val="-2"/>
                <w:sz w:val="32"/>
                <w:szCs w:val="32"/>
              </w:rPr>
            </w:pPr>
            <w:r w:rsidRPr="0090049B">
              <w:rPr>
                <w:rFonts w:asciiTheme="majorBidi" w:hAnsiTheme="majorBidi" w:cstheme="majorBidi"/>
                <w:sz w:val="32"/>
                <w:szCs w:val="32"/>
              </w:rPr>
              <w:t>5,175</w:t>
            </w:r>
          </w:p>
        </w:tc>
      </w:tr>
      <w:tr w:rsidR="006343BB" w:rsidRPr="0090049B" w14:paraId="56D8A112" w14:textId="77777777" w:rsidTr="005D351C">
        <w:trPr>
          <w:tblHeader/>
        </w:trPr>
        <w:tc>
          <w:tcPr>
            <w:tcW w:w="3060" w:type="dxa"/>
            <w:tcBorders>
              <w:left w:val="nil"/>
            </w:tcBorders>
          </w:tcPr>
          <w:p w14:paraId="55458E54" w14:textId="77777777" w:rsidR="006343BB" w:rsidRPr="0090049B" w:rsidRDefault="006343BB" w:rsidP="006343BB">
            <w:pPr>
              <w:rPr>
                <w:rFonts w:asciiTheme="majorBidi" w:hAnsiTheme="majorBidi" w:cstheme="majorBidi"/>
                <w:sz w:val="32"/>
                <w:szCs w:val="32"/>
                <w:cs/>
              </w:rPr>
            </w:pPr>
          </w:p>
        </w:tc>
        <w:tc>
          <w:tcPr>
            <w:tcW w:w="1440" w:type="dxa"/>
            <w:tcBorders>
              <w:top w:val="single" w:sz="4" w:space="0" w:color="auto"/>
            </w:tcBorders>
          </w:tcPr>
          <w:p w14:paraId="687204EE" w14:textId="77777777" w:rsidR="006343BB" w:rsidRPr="0090049B" w:rsidRDefault="006343BB" w:rsidP="006343BB">
            <w:pPr>
              <w:ind w:left="-108" w:right="70"/>
              <w:jc w:val="right"/>
              <w:rPr>
                <w:rFonts w:asciiTheme="majorBidi" w:hAnsiTheme="majorBidi" w:cstheme="majorBidi"/>
                <w:spacing w:val="-2"/>
                <w:sz w:val="32"/>
                <w:szCs w:val="32"/>
              </w:rPr>
            </w:pPr>
          </w:p>
        </w:tc>
        <w:tc>
          <w:tcPr>
            <w:tcW w:w="270" w:type="dxa"/>
            <w:vMerge/>
          </w:tcPr>
          <w:p w14:paraId="7934052F"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Borders>
              <w:top w:val="single" w:sz="4" w:space="0" w:color="auto"/>
            </w:tcBorders>
          </w:tcPr>
          <w:p w14:paraId="5BB7DD66" w14:textId="77777777" w:rsidR="006343BB" w:rsidRPr="0090049B" w:rsidRDefault="006343BB" w:rsidP="006343BB">
            <w:pPr>
              <w:ind w:left="-108"/>
              <w:jc w:val="right"/>
              <w:rPr>
                <w:rFonts w:asciiTheme="majorBidi" w:hAnsiTheme="majorBidi" w:cstheme="majorBidi"/>
                <w:spacing w:val="-2"/>
                <w:sz w:val="32"/>
                <w:szCs w:val="32"/>
              </w:rPr>
            </w:pPr>
          </w:p>
        </w:tc>
        <w:tc>
          <w:tcPr>
            <w:tcW w:w="270" w:type="dxa"/>
          </w:tcPr>
          <w:p w14:paraId="37B57FAD" w14:textId="77777777" w:rsidR="006343BB" w:rsidRPr="0090049B" w:rsidRDefault="006343BB" w:rsidP="006343BB">
            <w:pPr>
              <w:ind w:left="-200" w:right="-108" w:firstLine="92"/>
              <w:jc w:val="right"/>
              <w:rPr>
                <w:rFonts w:asciiTheme="majorBidi" w:hAnsiTheme="majorBidi" w:cstheme="majorBidi"/>
                <w:spacing w:val="-2"/>
                <w:sz w:val="32"/>
                <w:szCs w:val="32"/>
              </w:rPr>
            </w:pPr>
          </w:p>
        </w:tc>
        <w:tc>
          <w:tcPr>
            <w:tcW w:w="1440" w:type="dxa"/>
            <w:tcBorders>
              <w:top w:val="single" w:sz="4" w:space="0" w:color="auto"/>
            </w:tcBorders>
          </w:tcPr>
          <w:p w14:paraId="48EFDFB9" w14:textId="77777777" w:rsidR="006343BB" w:rsidRPr="0090049B" w:rsidRDefault="006343BB" w:rsidP="006343BB">
            <w:pPr>
              <w:ind w:left="-108" w:right="70"/>
              <w:jc w:val="right"/>
              <w:rPr>
                <w:rFonts w:asciiTheme="majorBidi" w:hAnsiTheme="majorBidi" w:cstheme="majorBidi"/>
                <w:spacing w:val="-2"/>
                <w:sz w:val="32"/>
                <w:szCs w:val="32"/>
              </w:rPr>
            </w:pPr>
          </w:p>
        </w:tc>
        <w:tc>
          <w:tcPr>
            <w:tcW w:w="270" w:type="dxa"/>
            <w:vMerge/>
          </w:tcPr>
          <w:p w14:paraId="356687D0"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Borders>
              <w:top w:val="single" w:sz="4" w:space="0" w:color="auto"/>
              <w:right w:val="nil"/>
            </w:tcBorders>
          </w:tcPr>
          <w:p w14:paraId="3974F49B" w14:textId="77777777" w:rsidR="006343BB" w:rsidRPr="0090049B" w:rsidRDefault="006343BB" w:rsidP="006343BB">
            <w:pPr>
              <w:ind w:left="-108" w:right="70"/>
              <w:jc w:val="right"/>
              <w:rPr>
                <w:rFonts w:asciiTheme="majorBidi" w:hAnsiTheme="majorBidi" w:cstheme="majorBidi"/>
                <w:sz w:val="32"/>
                <w:szCs w:val="32"/>
              </w:rPr>
            </w:pPr>
          </w:p>
        </w:tc>
      </w:tr>
      <w:tr w:rsidR="006343BB" w:rsidRPr="0090049B" w14:paraId="2197A42D" w14:textId="77777777" w:rsidTr="005D351C">
        <w:trPr>
          <w:tblHeader/>
        </w:trPr>
        <w:tc>
          <w:tcPr>
            <w:tcW w:w="3060" w:type="dxa"/>
            <w:tcBorders>
              <w:left w:val="nil"/>
            </w:tcBorders>
          </w:tcPr>
          <w:p w14:paraId="4FA8034F" w14:textId="70430A22" w:rsidR="006343BB" w:rsidRPr="0090049B" w:rsidRDefault="006343BB" w:rsidP="006343BB">
            <w:pPr>
              <w:rPr>
                <w:rFonts w:asciiTheme="majorBidi" w:hAnsiTheme="majorBidi" w:cstheme="majorBidi"/>
                <w:sz w:val="32"/>
                <w:szCs w:val="32"/>
                <w:cs/>
              </w:rPr>
            </w:pPr>
            <w:r w:rsidRPr="0090049B">
              <w:rPr>
                <w:rFonts w:asciiTheme="majorBidi" w:hAnsiTheme="majorBidi" w:cstheme="majorBidi"/>
                <w:sz w:val="32"/>
                <w:szCs w:val="32"/>
              </w:rPr>
              <w:t>Other incomes</w:t>
            </w:r>
          </w:p>
        </w:tc>
        <w:tc>
          <w:tcPr>
            <w:tcW w:w="1440" w:type="dxa"/>
          </w:tcPr>
          <w:p w14:paraId="7B93CA62" w14:textId="77777777" w:rsidR="006343BB" w:rsidRPr="0090049B" w:rsidRDefault="006343BB" w:rsidP="006343BB">
            <w:pPr>
              <w:ind w:left="-108" w:right="70"/>
              <w:jc w:val="right"/>
              <w:rPr>
                <w:rFonts w:asciiTheme="majorBidi" w:hAnsiTheme="majorBidi" w:cstheme="majorBidi"/>
                <w:spacing w:val="-2"/>
                <w:sz w:val="32"/>
                <w:szCs w:val="32"/>
              </w:rPr>
            </w:pPr>
          </w:p>
        </w:tc>
        <w:tc>
          <w:tcPr>
            <w:tcW w:w="270" w:type="dxa"/>
            <w:vMerge/>
          </w:tcPr>
          <w:p w14:paraId="6FC805E3"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Pr>
          <w:p w14:paraId="6796D212" w14:textId="77777777" w:rsidR="006343BB" w:rsidRPr="0090049B" w:rsidRDefault="006343BB" w:rsidP="006343BB">
            <w:pPr>
              <w:ind w:left="-108"/>
              <w:jc w:val="right"/>
              <w:rPr>
                <w:rFonts w:asciiTheme="majorBidi" w:hAnsiTheme="majorBidi" w:cstheme="majorBidi"/>
                <w:spacing w:val="-2"/>
                <w:sz w:val="32"/>
                <w:szCs w:val="32"/>
              </w:rPr>
            </w:pPr>
          </w:p>
        </w:tc>
        <w:tc>
          <w:tcPr>
            <w:tcW w:w="270" w:type="dxa"/>
          </w:tcPr>
          <w:p w14:paraId="2005D914" w14:textId="77777777" w:rsidR="006343BB" w:rsidRPr="0090049B" w:rsidRDefault="006343BB" w:rsidP="006343BB">
            <w:pPr>
              <w:ind w:left="-200" w:right="-108" w:firstLine="92"/>
              <w:jc w:val="right"/>
              <w:rPr>
                <w:rFonts w:asciiTheme="majorBidi" w:hAnsiTheme="majorBidi" w:cstheme="majorBidi"/>
                <w:spacing w:val="-2"/>
                <w:sz w:val="32"/>
                <w:szCs w:val="32"/>
              </w:rPr>
            </w:pPr>
          </w:p>
        </w:tc>
        <w:tc>
          <w:tcPr>
            <w:tcW w:w="1440" w:type="dxa"/>
          </w:tcPr>
          <w:p w14:paraId="1B659442" w14:textId="77777777" w:rsidR="006343BB" w:rsidRPr="0090049B" w:rsidRDefault="006343BB" w:rsidP="006343BB">
            <w:pPr>
              <w:ind w:left="-108" w:right="70"/>
              <w:jc w:val="right"/>
              <w:rPr>
                <w:rFonts w:asciiTheme="majorBidi" w:hAnsiTheme="majorBidi" w:cstheme="majorBidi"/>
                <w:spacing w:val="-2"/>
                <w:sz w:val="32"/>
                <w:szCs w:val="32"/>
              </w:rPr>
            </w:pPr>
          </w:p>
        </w:tc>
        <w:tc>
          <w:tcPr>
            <w:tcW w:w="270" w:type="dxa"/>
            <w:vMerge/>
          </w:tcPr>
          <w:p w14:paraId="22F5601A"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Borders>
              <w:right w:val="nil"/>
            </w:tcBorders>
          </w:tcPr>
          <w:p w14:paraId="3A747ACC" w14:textId="77777777" w:rsidR="006343BB" w:rsidRPr="0090049B" w:rsidRDefault="006343BB" w:rsidP="006343BB">
            <w:pPr>
              <w:ind w:left="-108" w:right="70"/>
              <w:jc w:val="right"/>
              <w:rPr>
                <w:rFonts w:asciiTheme="majorBidi" w:hAnsiTheme="majorBidi" w:cstheme="majorBidi"/>
                <w:sz w:val="32"/>
                <w:szCs w:val="32"/>
              </w:rPr>
            </w:pPr>
          </w:p>
        </w:tc>
      </w:tr>
      <w:tr w:rsidR="006343BB" w:rsidRPr="0090049B" w14:paraId="279B02AE" w14:textId="77777777" w:rsidTr="005D351C">
        <w:trPr>
          <w:tblHeader/>
        </w:trPr>
        <w:tc>
          <w:tcPr>
            <w:tcW w:w="3060" w:type="dxa"/>
            <w:tcBorders>
              <w:left w:val="nil"/>
            </w:tcBorders>
          </w:tcPr>
          <w:p w14:paraId="51821170" w14:textId="38CB3106" w:rsidR="006343BB" w:rsidRPr="0090049B" w:rsidRDefault="006343BB" w:rsidP="006343BB">
            <w:pPr>
              <w:rPr>
                <w:rFonts w:asciiTheme="majorBidi" w:hAnsiTheme="majorBidi" w:cstheme="majorBidi"/>
                <w:sz w:val="32"/>
                <w:szCs w:val="32"/>
                <w:cs/>
              </w:rPr>
            </w:pPr>
            <w:r w:rsidRPr="0090049B">
              <w:rPr>
                <w:rFonts w:asciiTheme="majorBidi" w:hAnsiTheme="majorBidi" w:cstheme="majorBidi"/>
                <w:sz w:val="32"/>
                <w:szCs w:val="32"/>
              </w:rPr>
              <w:t>Interest income</w:t>
            </w:r>
            <w:r w:rsidRPr="0090049B">
              <w:rPr>
                <w:rFonts w:asciiTheme="majorBidi" w:hAnsiTheme="majorBidi" w:cstheme="majorBidi"/>
                <w:sz w:val="32"/>
                <w:szCs w:val="32"/>
                <w:cs/>
              </w:rPr>
              <w:t>/</w:t>
            </w:r>
            <w:r w:rsidRPr="0090049B">
              <w:rPr>
                <w:rFonts w:asciiTheme="majorBidi" w:hAnsiTheme="majorBidi" w:cstheme="majorBidi"/>
                <w:sz w:val="32"/>
                <w:szCs w:val="32"/>
              </w:rPr>
              <w:t>Fine</w:t>
            </w:r>
          </w:p>
        </w:tc>
        <w:tc>
          <w:tcPr>
            <w:tcW w:w="1440" w:type="dxa"/>
            <w:tcBorders>
              <w:bottom w:val="single" w:sz="4" w:space="0" w:color="auto"/>
            </w:tcBorders>
          </w:tcPr>
          <w:p w14:paraId="05E3CD48" w14:textId="77777777" w:rsidR="006343BB" w:rsidRPr="0090049B" w:rsidRDefault="006343BB" w:rsidP="006343BB">
            <w:pPr>
              <w:ind w:left="-108" w:right="70"/>
              <w:jc w:val="right"/>
              <w:rPr>
                <w:rFonts w:asciiTheme="majorBidi" w:hAnsiTheme="majorBidi" w:cstheme="majorBidi"/>
                <w:spacing w:val="-2"/>
                <w:sz w:val="32"/>
                <w:szCs w:val="32"/>
              </w:rPr>
            </w:pPr>
          </w:p>
        </w:tc>
        <w:tc>
          <w:tcPr>
            <w:tcW w:w="270" w:type="dxa"/>
            <w:vMerge/>
          </w:tcPr>
          <w:p w14:paraId="0F470399"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Borders>
              <w:bottom w:val="single" w:sz="4" w:space="0" w:color="auto"/>
            </w:tcBorders>
          </w:tcPr>
          <w:p w14:paraId="3261C027" w14:textId="77777777" w:rsidR="006343BB" w:rsidRPr="0090049B" w:rsidRDefault="006343BB" w:rsidP="006343BB">
            <w:pPr>
              <w:ind w:left="-108"/>
              <w:jc w:val="right"/>
              <w:rPr>
                <w:rFonts w:asciiTheme="majorBidi" w:hAnsiTheme="majorBidi" w:cstheme="majorBidi"/>
                <w:spacing w:val="-2"/>
                <w:sz w:val="32"/>
                <w:szCs w:val="32"/>
              </w:rPr>
            </w:pPr>
          </w:p>
        </w:tc>
        <w:tc>
          <w:tcPr>
            <w:tcW w:w="270" w:type="dxa"/>
          </w:tcPr>
          <w:p w14:paraId="6B155B27" w14:textId="77777777" w:rsidR="006343BB" w:rsidRPr="0090049B" w:rsidRDefault="006343BB" w:rsidP="006343BB">
            <w:pPr>
              <w:ind w:left="-200" w:right="-108" w:firstLine="92"/>
              <w:jc w:val="right"/>
              <w:rPr>
                <w:rFonts w:asciiTheme="majorBidi" w:hAnsiTheme="majorBidi" w:cstheme="majorBidi"/>
                <w:spacing w:val="-2"/>
                <w:sz w:val="32"/>
                <w:szCs w:val="32"/>
              </w:rPr>
            </w:pPr>
          </w:p>
        </w:tc>
        <w:tc>
          <w:tcPr>
            <w:tcW w:w="1440" w:type="dxa"/>
            <w:tcBorders>
              <w:bottom w:val="single" w:sz="4" w:space="0" w:color="auto"/>
            </w:tcBorders>
          </w:tcPr>
          <w:p w14:paraId="2D56CFD8" w14:textId="77777777" w:rsidR="006343BB" w:rsidRPr="0090049B" w:rsidRDefault="006343BB" w:rsidP="006343BB">
            <w:pPr>
              <w:ind w:left="-108" w:right="70"/>
              <w:jc w:val="right"/>
              <w:rPr>
                <w:rFonts w:asciiTheme="majorBidi" w:hAnsiTheme="majorBidi" w:cstheme="majorBidi"/>
                <w:spacing w:val="-2"/>
                <w:sz w:val="32"/>
                <w:szCs w:val="32"/>
              </w:rPr>
            </w:pPr>
          </w:p>
        </w:tc>
        <w:tc>
          <w:tcPr>
            <w:tcW w:w="270" w:type="dxa"/>
            <w:vMerge/>
          </w:tcPr>
          <w:p w14:paraId="767061DD"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Borders>
              <w:bottom w:val="single" w:sz="4" w:space="0" w:color="auto"/>
              <w:right w:val="nil"/>
            </w:tcBorders>
          </w:tcPr>
          <w:p w14:paraId="506757AA" w14:textId="77777777" w:rsidR="006343BB" w:rsidRPr="0090049B" w:rsidRDefault="006343BB" w:rsidP="006343BB">
            <w:pPr>
              <w:ind w:left="-108" w:right="70"/>
              <w:jc w:val="right"/>
              <w:rPr>
                <w:rFonts w:asciiTheme="majorBidi" w:hAnsiTheme="majorBidi" w:cstheme="majorBidi"/>
                <w:sz w:val="32"/>
                <w:szCs w:val="32"/>
              </w:rPr>
            </w:pPr>
          </w:p>
        </w:tc>
      </w:tr>
      <w:tr w:rsidR="006343BB" w:rsidRPr="0090049B" w14:paraId="15FAB97B" w14:textId="77777777" w:rsidTr="005D351C">
        <w:trPr>
          <w:tblHeader/>
        </w:trPr>
        <w:tc>
          <w:tcPr>
            <w:tcW w:w="3060" w:type="dxa"/>
            <w:tcBorders>
              <w:left w:val="nil"/>
            </w:tcBorders>
          </w:tcPr>
          <w:p w14:paraId="00C29299" w14:textId="1D4741E1" w:rsidR="006343BB" w:rsidRPr="0090049B" w:rsidRDefault="006343BB" w:rsidP="006343BB">
            <w:pPr>
              <w:rPr>
                <w:rFonts w:asciiTheme="majorBidi" w:hAnsiTheme="majorBidi" w:cstheme="majorBidi"/>
                <w:sz w:val="32"/>
                <w:szCs w:val="32"/>
                <w:cs/>
              </w:rPr>
            </w:pPr>
            <w:r w:rsidRPr="0090049B">
              <w:rPr>
                <w:rFonts w:asciiTheme="majorBidi" w:hAnsiTheme="majorBidi" w:cstheme="majorBidi"/>
                <w:sz w:val="32"/>
                <w:szCs w:val="32"/>
              </w:rPr>
              <w:t>TSF Extra Co., Ltd.</w:t>
            </w:r>
          </w:p>
        </w:tc>
        <w:tc>
          <w:tcPr>
            <w:tcW w:w="1440" w:type="dxa"/>
            <w:tcBorders>
              <w:top w:val="single" w:sz="4" w:space="0" w:color="auto"/>
              <w:bottom w:val="single" w:sz="4" w:space="0" w:color="auto"/>
            </w:tcBorders>
          </w:tcPr>
          <w:p w14:paraId="437EB2B3" w14:textId="77777777" w:rsidR="006343BB" w:rsidRPr="0090049B" w:rsidRDefault="006343BB" w:rsidP="006343BB">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70" w:type="dxa"/>
            <w:vMerge/>
          </w:tcPr>
          <w:p w14:paraId="6E9A62EE"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33D22AF7" w14:textId="77777777" w:rsidR="006343BB" w:rsidRPr="0090049B" w:rsidRDefault="006343BB" w:rsidP="006343BB">
            <w:pPr>
              <w:ind w:left="-108"/>
              <w:jc w:val="right"/>
              <w:rPr>
                <w:rFonts w:asciiTheme="majorBidi" w:hAnsiTheme="majorBidi" w:cstheme="majorBidi"/>
                <w:spacing w:val="-2"/>
                <w:sz w:val="32"/>
                <w:szCs w:val="32"/>
              </w:rPr>
            </w:pPr>
            <w:r w:rsidRPr="0090049B">
              <w:rPr>
                <w:rFonts w:asciiTheme="majorBidi" w:hAnsiTheme="majorBidi" w:cstheme="majorBidi"/>
                <w:sz w:val="32"/>
                <w:szCs w:val="32"/>
              </w:rPr>
              <w:t>-</w:t>
            </w:r>
          </w:p>
        </w:tc>
        <w:tc>
          <w:tcPr>
            <w:tcW w:w="270" w:type="dxa"/>
          </w:tcPr>
          <w:p w14:paraId="20C70BCA" w14:textId="77777777" w:rsidR="006343BB" w:rsidRPr="0090049B" w:rsidRDefault="006343BB" w:rsidP="006343BB">
            <w:pPr>
              <w:ind w:left="-200" w:right="-108" w:firstLine="92"/>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0F1C17DB" w14:textId="77777777" w:rsidR="006343BB" w:rsidRPr="0090049B" w:rsidRDefault="006343BB" w:rsidP="006343BB">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cs/>
              </w:rPr>
              <w:t>5</w:t>
            </w:r>
            <w:r w:rsidRPr="0090049B">
              <w:rPr>
                <w:rFonts w:asciiTheme="majorBidi" w:hAnsiTheme="majorBidi" w:cstheme="majorBidi"/>
                <w:spacing w:val="-2"/>
                <w:sz w:val="32"/>
                <w:szCs w:val="32"/>
              </w:rPr>
              <w:t>,049</w:t>
            </w:r>
          </w:p>
        </w:tc>
        <w:tc>
          <w:tcPr>
            <w:tcW w:w="270" w:type="dxa"/>
            <w:vMerge/>
          </w:tcPr>
          <w:p w14:paraId="43CBED5F"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right w:val="nil"/>
            </w:tcBorders>
          </w:tcPr>
          <w:p w14:paraId="015E33ED" w14:textId="77777777" w:rsidR="006343BB" w:rsidRPr="0090049B" w:rsidRDefault="006343BB" w:rsidP="006343BB">
            <w:pPr>
              <w:ind w:left="-108" w:right="70"/>
              <w:jc w:val="right"/>
              <w:rPr>
                <w:rFonts w:asciiTheme="majorBidi" w:hAnsiTheme="majorBidi" w:cstheme="majorBidi"/>
                <w:sz w:val="32"/>
                <w:szCs w:val="32"/>
              </w:rPr>
            </w:pPr>
            <w:r w:rsidRPr="0090049B">
              <w:rPr>
                <w:rFonts w:asciiTheme="majorBidi" w:hAnsiTheme="majorBidi" w:cstheme="majorBidi"/>
                <w:sz w:val="32"/>
                <w:szCs w:val="32"/>
              </w:rPr>
              <w:t>-</w:t>
            </w:r>
          </w:p>
        </w:tc>
      </w:tr>
      <w:tr w:rsidR="006343BB" w:rsidRPr="0090049B" w14:paraId="449B9214" w14:textId="77777777" w:rsidTr="005D351C">
        <w:trPr>
          <w:tblHeader/>
        </w:trPr>
        <w:tc>
          <w:tcPr>
            <w:tcW w:w="3060" w:type="dxa"/>
            <w:tcBorders>
              <w:left w:val="nil"/>
            </w:tcBorders>
          </w:tcPr>
          <w:p w14:paraId="55361399" w14:textId="77777777" w:rsidR="006343BB" w:rsidRPr="0090049B" w:rsidRDefault="006343BB" w:rsidP="006343BB">
            <w:pPr>
              <w:rPr>
                <w:rFonts w:asciiTheme="majorBidi" w:hAnsiTheme="majorBidi" w:cstheme="majorBidi"/>
                <w:sz w:val="32"/>
                <w:szCs w:val="32"/>
                <w:cs/>
              </w:rPr>
            </w:pPr>
          </w:p>
        </w:tc>
        <w:tc>
          <w:tcPr>
            <w:tcW w:w="1440" w:type="dxa"/>
            <w:tcBorders>
              <w:top w:val="single" w:sz="4" w:space="0" w:color="auto"/>
            </w:tcBorders>
          </w:tcPr>
          <w:p w14:paraId="169AC2BB" w14:textId="77777777" w:rsidR="006343BB" w:rsidRPr="0090049B" w:rsidRDefault="006343BB" w:rsidP="006343BB">
            <w:pPr>
              <w:ind w:left="-108" w:right="70"/>
              <w:jc w:val="right"/>
              <w:rPr>
                <w:rFonts w:asciiTheme="majorBidi" w:hAnsiTheme="majorBidi" w:cstheme="majorBidi"/>
                <w:spacing w:val="-2"/>
                <w:sz w:val="32"/>
                <w:szCs w:val="32"/>
              </w:rPr>
            </w:pPr>
          </w:p>
        </w:tc>
        <w:tc>
          <w:tcPr>
            <w:tcW w:w="270" w:type="dxa"/>
            <w:vMerge/>
          </w:tcPr>
          <w:p w14:paraId="4A2D33DC"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Borders>
              <w:top w:val="single" w:sz="4" w:space="0" w:color="auto"/>
            </w:tcBorders>
          </w:tcPr>
          <w:p w14:paraId="432B540A" w14:textId="77777777" w:rsidR="006343BB" w:rsidRPr="0090049B" w:rsidRDefault="006343BB" w:rsidP="006343BB">
            <w:pPr>
              <w:ind w:left="-108"/>
              <w:jc w:val="right"/>
              <w:rPr>
                <w:rFonts w:asciiTheme="majorBidi" w:hAnsiTheme="majorBidi" w:cstheme="majorBidi"/>
                <w:spacing w:val="-2"/>
                <w:sz w:val="32"/>
                <w:szCs w:val="32"/>
              </w:rPr>
            </w:pPr>
          </w:p>
        </w:tc>
        <w:tc>
          <w:tcPr>
            <w:tcW w:w="270" w:type="dxa"/>
          </w:tcPr>
          <w:p w14:paraId="7043EAA8" w14:textId="77777777" w:rsidR="006343BB" w:rsidRPr="0090049B" w:rsidRDefault="006343BB" w:rsidP="006343BB">
            <w:pPr>
              <w:ind w:left="-200" w:right="-108" w:firstLine="92"/>
              <w:jc w:val="right"/>
              <w:rPr>
                <w:rFonts w:asciiTheme="majorBidi" w:hAnsiTheme="majorBidi" w:cstheme="majorBidi"/>
                <w:spacing w:val="-2"/>
                <w:sz w:val="32"/>
                <w:szCs w:val="32"/>
              </w:rPr>
            </w:pPr>
          </w:p>
        </w:tc>
        <w:tc>
          <w:tcPr>
            <w:tcW w:w="1440" w:type="dxa"/>
            <w:tcBorders>
              <w:top w:val="single" w:sz="4" w:space="0" w:color="auto"/>
            </w:tcBorders>
          </w:tcPr>
          <w:p w14:paraId="788E25DD" w14:textId="77777777" w:rsidR="006343BB" w:rsidRPr="0090049B" w:rsidRDefault="006343BB" w:rsidP="006343BB">
            <w:pPr>
              <w:ind w:left="-108" w:right="70"/>
              <w:jc w:val="right"/>
              <w:rPr>
                <w:rFonts w:asciiTheme="majorBidi" w:hAnsiTheme="majorBidi" w:cstheme="majorBidi"/>
                <w:spacing w:val="-2"/>
                <w:sz w:val="32"/>
                <w:szCs w:val="32"/>
              </w:rPr>
            </w:pPr>
          </w:p>
        </w:tc>
        <w:tc>
          <w:tcPr>
            <w:tcW w:w="270" w:type="dxa"/>
            <w:vMerge/>
          </w:tcPr>
          <w:p w14:paraId="004F92CA"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Borders>
              <w:top w:val="single" w:sz="4" w:space="0" w:color="auto"/>
              <w:right w:val="nil"/>
            </w:tcBorders>
          </w:tcPr>
          <w:p w14:paraId="07BEFA78" w14:textId="77777777" w:rsidR="006343BB" w:rsidRPr="0090049B" w:rsidRDefault="006343BB" w:rsidP="006343BB">
            <w:pPr>
              <w:ind w:left="-108" w:right="70"/>
              <w:jc w:val="right"/>
              <w:rPr>
                <w:rFonts w:asciiTheme="majorBidi" w:hAnsiTheme="majorBidi" w:cstheme="majorBidi"/>
                <w:sz w:val="32"/>
                <w:szCs w:val="32"/>
              </w:rPr>
            </w:pPr>
          </w:p>
        </w:tc>
      </w:tr>
      <w:tr w:rsidR="006343BB" w:rsidRPr="0090049B" w14:paraId="32A9A079" w14:textId="77777777" w:rsidTr="005D351C">
        <w:trPr>
          <w:tblHeader/>
        </w:trPr>
        <w:tc>
          <w:tcPr>
            <w:tcW w:w="3060" w:type="dxa"/>
            <w:tcBorders>
              <w:left w:val="nil"/>
            </w:tcBorders>
          </w:tcPr>
          <w:p w14:paraId="1F3FF23C" w14:textId="4B078CD6" w:rsidR="006343BB" w:rsidRPr="0090049B" w:rsidRDefault="006343BB" w:rsidP="006343BB">
            <w:pPr>
              <w:rPr>
                <w:rFonts w:asciiTheme="majorBidi" w:hAnsiTheme="majorBidi" w:cstheme="majorBidi"/>
                <w:sz w:val="32"/>
                <w:szCs w:val="32"/>
                <w:cs/>
              </w:rPr>
            </w:pPr>
            <w:r w:rsidRPr="0090049B">
              <w:rPr>
                <w:rFonts w:asciiTheme="majorBidi" w:hAnsiTheme="majorBidi" w:cstheme="majorBidi"/>
                <w:sz w:val="32"/>
                <w:szCs w:val="32"/>
              </w:rPr>
              <w:t>Cost of services</w:t>
            </w:r>
          </w:p>
        </w:tc>
        <w:tc>
          <w:tcPr>
            <w:tcW w:w="1440" w:type="dxa"/>
            <w:tcBorders>
              <w:bottom w:val="single" w:sz="4" w:space="0" w:color="auto"/>
            </w:tcBorders>
          </w:tcPr>
          <w:p w14:paraId="733C9E58" w14:textId="77777777" w:rsidR="006343BB" w:rsidRPr="0090049B" w:rsidRDefault="006343BB" w:rsidP="006343BB">
            <w:pPr>
              <w:ind w:left="-108" w:right="70"/>
              <w:jc w:val="right"/>
              <w:rPr>
                <w:rFonts w:asciiTheme="majorBidi" w:hAnsiTheme="majorBidi" w:cstheme="majorBidi"/>
                <w:spacing w:val="-2"/>
                <w:sz w:val="32"/>
                <w:szCs w:val="32"/>
              </w:rPr>
            </w:pPr>
          </w:p>
        </w:tc>
        <w:tc>
          <w:tcPr>
            <w:tcW w:w="270" w:type="dxa"/>
            <w:vMerge/>
          </w:tcPr>
          <w:p w14:paraId="779378CC"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Borders>
              <w:bottom w:val="single" w:sz="4" w:space="0" w:color="auto"/>
            </w:tcBorders>
          </w:tcPr>
          <w:p w14:paraId="6F8E1A6D" w14:textId="77777777" w:rsidR="006343BB" w:rsidRPr="0090049B" w:rsidRDefault="006343BB" w:rsidP="006343BB">
            <w:pPr>
              <w:ind w:left="-108"/>
              <w:jc w:val="right"/>
              <w:rPr>
                <w:rFonts w:asciiTheme="majorBidi" w:hAnsiTheme="majorBidi" w:cstheme="majorBidi"/>
                <w:spacing w:val="-2"/>
                <w:sz w:val="32"/>
                <w:szCs w:val="32"/>
              </w:rPr>
            </w:pPr>
          </w:p>
        </w:tc>
        <w:tc>
          <w:tcPr>
            <w:tcW w:w="270" w:type="dxa"/>
          </w:tcPr>
          <w:p w14:paraId="3998AC3A" w14:textId="77777777" w:rsidR="006343BB" w:rsidRPr="0090049B" w:rsidRDefault="006343BB" w:rsidP="006343BB">
            <w:pPr>
              <w:ind w:left="-200" w:right="-108" w:firstLine="92"/>
              <w:jc w:val="right"/>
              <w:rPr>
                <w:rFonts w:asciiTheme="majorBidi" w:hAnsiTheme="majorBidi" w:cstheme="majorBidi"/>
                <w:spacing w:val="-2"/>
                <w:sz w:val="32"/>
                <w:szCs w:val="32"/>
              </w:rPr>
            </w:pPr>
          </w:p>
        </w:tc>
        <w:tc>
          <w:tcPr>
            <w:tcW w:w="1440" w:type="dxa"/>
            <w:tcBorders>
              <w:bottom w:val="single" w:sz="4" w:space="0" w:color="auto"/>
            </w:tcBorders>
          </w:tcPr>
          <w:p w14:paraId="311404D0" w14:textId="77777777" w:rsidR="006343BB" w:rsidRPr="0090049B" w:rsidRDefault="006343BB" w:rsidP="006343BB">
            <w:pPr>
              <w:ind w:left="-108" w:right="70"/>
              <w:jc w:val="right"/>
              <w:rPr>
                <w:rFonts w:asciiTheme="majorBidi" w:hAnsiTheme="majorBidi" w:cstheme="majorBidi"/>
                <w:spacing w:val="-2"/>
                <w:sz w:val="32"/>
                <w:szCs w:val="32"/>
              </w:rPr>
            </w:pPr>
          </w:p>
        </w:tc>
        <w:tc>
          <w:tcPr>
            <w:tcW w:w="270" w:type="dxa"/>
            <w:vMerge/>
          </w:tcPr>
          <w:p w14:paraId="68096DEF"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Borders>
              <w:bottom w:val="single" w:sz="4" w:space="0" w:color="auto"/>
              <w:right w:val="nil"/>
            </w:tcBorders>
          </w:tcPr>
          <w:p w14:paraId="4CCB69E0" w14:textId="77777777" w:rsidR="006343BB" w:rsidRPr="0090049B" w:rsidRDefault="006343BB" w:rsidP="006343BB">
            <w:pPr>
              <w:ind w:left="-108" w:right="70"/>
              <w:jc w:val="right"/>
              <w:rPr>
                <w:rFonts w:asciiTheme="majorBidi" w:hAnsiTheme="majorBidi" w:cstheme="majorBidi"/>
                <w:sz w:val="32"/>
                <w:szCs w:val="32"/>
              </w:rPr>
            </w:pPr>
          </w:p>
        </w:tc>
      </w:tr>
      <w:tr w:rsidR="006343BB" w:rsidRPr="0090049B" w14:paraId="60DDFD9A" w14:textId="77777777" w:rsidTr="005D351C">
        <w:trPr>
          <w:tblHeader/>
        </w:trPr>
        <w:tc>
          <w:tcPr>
            <w:tcW w:w="3060" w:type="dxa"/>
            <w:tcBorders>
              <w:left w:val="nil"/>
            </w:tcBorders>
          </w:tcPr>
          <w:p w14:paraId="307E2397" w14:textId="1496511A" w:rsidR="006343BB" w:rsidRPr="0090049B" w:rsidRDefault="006343BB" w:rsidP="006343BB">
            <w:pPr>
              <w:rPr>
                <w:rFonts w:asciiTheme="majorBidi" w:hAnsiTheme="majorBidi" w:cstheme="majorBidi"/>
                <w:sz w:val="32"/>
                <w:szCs w:val="32"/>
                <w:cs/>
              </w:rPr>
            </w:pPr>
            <w:r w:rsidRPr="0090049B">
              <w:rPr>
                <w:rFonts w:asciiTheme="majorBidi" w:hAnsiTheme="majorBidi" w:cstheme="majorBidi"/>
                <w:sz w:val="32"/>
                <w:szCs w:val="32"/>
              </w:rPr>
              <w:t>TSF Management Co., Ltd.</w:t>
            </w:r>
          </w:p>
        </w:tc>
        <w:tc>
          <w:tcPr>
            <w:tcW w:w="1440" w:type="dxa"/>
            <w:tcBorders>
              <w:top w:val="single" w:sz="4" w:space="0" w:color="auto"/>
              <w:bottom w:val="single" w:sz="4" w:space="0" w:color="auto"/>
            </w:tcBorders>
          </w:tcPr>
          <w:p w14:paraId="72282554" w14:textId="77777777" w:rsidR="006343BB" w:rsidRPr="0090049B" w:rsidRDefault="006343BB" w:rsidP="006343BB">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70" w:type="dxa"/>
            <w:vMerge/>
          </w:tcPr>
          <w:p w14:paraId="092D00AE"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1E7FBBC0" w14:textId="77777777" w:rsidR="006343BB" w:rsidRPr="0090049B" w:rsidRDefault="006343BB" w:rsidP="006343BB">
            <w:pPr>
              <w:ind w:left="-108"/>
              <w:jc w:val="right"/>
              <w:rPr>
                <w:rFonts w:asciiTheme="majorBidi" w:hAnsiTheme="majorBidi" w:cstheme="majorBidi"/>
                <w:spacing w:val="-2"/>
                <w:sz w:val="32"/>
                <w:szCs w:val="32"/>
              </w:rPr>
            </w:pPr>
            <w:r w:rsidRPr="0090049B">
              <w:rPr>
                <w:rFonts w:asciiTheme="majorBidi" w:hAnsiTheme="majorBidi" w:cstheme="majorBidi"/>
                <w:sz w:val="32"/>
                <w:szCs w:val="32"/>
              </w:rPr>
              <w:t>-</w:t>
            </w:r>
          </w:p>
        </w:tc>
        <w:tc>
          <w:tcPr>
            <w:tcW w:w="270" w:type="dxa"/>
          </w:tcPr>
          <w:p w14:paraId="2552727E" w14:textId="77777777" w:rsidR="006343BB" w:rsidRPr="0090049B" w:rsidRDefault="006343BB" w:rsidP="006343BB">
            <w:pPr>
              <w:ind w:left="-200" w:right="-108" w:firstLine="92"/>
              <w:jc w:val="right"/>
              <w:rPr>
                <w:rFonts w:asciiTheme="majorBidi" w:hAnsiTheme="majorBidi" w:cstheme="majorBidi"/>
                <w:spacing w:val="-2"/>
                <w:sz w:val="32"/>
                <w:szCs w:val="32"/>
              </w:rPr>
            </w:pPr>
          </w:p>
        </w:tc>
        <w:tc>
          <w:tcPr>
            <w:tcW w:w="1440" w:type="dxa"/>
            <w:tcBorders>
              <w:top w:val="single" w:sz="4" w:space="0" w:color="auto"/>
              <w:bottom w:val="single" w:sz="4" w:space="0" w:color="auto"/>
            </w:tcBorders>
          </w:tcPr>
          <w:p w14:paraId="66FF1906" w14:textId="77777777" w:rsidR="006343BB" w:rsidRPr="0090049B" w:rsidRDefault="006343BB" w:rsidP="006343BB">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70" w:type="dxa"/>
            <w:vMerge/>
          </w:tcPr>
          <w:p w14:paraId="636FDF6F"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Borders>
              <w:top w:val="single" w:sz="4" w:space="0" w:color="auto"/>
              <w:bottom w:val="single" w:sz="4" w:space="0" w:color="auto"/>
              <w:right w:val="nil"/>
            </w:tcBorders>
          </w:tcPr>
          <w:p w14:paraId="55DB8083" w14:textId="77777777" w:rsidR="006343BB" w:rsidRPr="0090049B" w:rsidRDefault="006343BB" w:rsidP="006343BB">
            <w:pPr>
              <w:ind w:left="-108" w:right="70"/>
              <w:jc w:val="right"/>
              <w:rPr>
                <w:rFonts w:asciiTheme="majorBidi" w:hAnsiTheme="majorBidi" w:cstheme="majorBidi"/>
                <w:sz w:val="32"/>
                <w:szCs w:val="32"/>
              </w:rPr>
            </w:pPr>
            <w:r w:rsidRPr="0090049B">
              <w:rPr>
                <w:rFonts w:asciiTheme="majorBidi" w:hAnsiTheme="majorBidi" w:cstheme="majorBidi"/>
                <w:sz w:val="32"/>
                <w:szCs w:val="32"/>
              </w:rPr>
              <w:t>4,439</w:t>
            </w:r>
          </w:p>
        </w:tc>
      </w:tr>
      <w:tr w:rsidR="006343BB" w:rsidRPr="0090049B" w14:paraId="28CDD975" w14:textId="77777777" w:rsidTr="005D351C">
        <w:trPr>
          <w:tblHeader/>
        </w:trPr>
        <w:tc>
          <w:tcPr>
            <w:tcW w:w="3060" w:type="dxa"/>
            <w:tcBorders>
              <w:left w:val="nil"/>
            </w:tcBorders>
          </w:tcPr>
          <w:p w14:paraId="3F56D8E2" w14:textId="77777777" w:rsidR="006343BB" w:rsidRPr="0090049B" w:rsidRDefault="006343BB" w:rsidP="006343BB">
            <w:pPr>
              <w:rPr>
                <w:rFonts w:asciiTheme="majorBidi" w:hAnsiTheme="majorBidi" w:cstheme="majorBidi"/>
                <w:sz w:val="32"/>
                <w:szCs w:val="32"/>
                <w:cs/>
              </w:rPr>
            </w:pPr>
          </w:p>
        </w:tc>
        <w:tc>
          <w:tcPr>
            <w:tcW w:w="1440" w:type="dxa"/>
            <w:tcBorders>
              <w:top w:val="single" w:sz="4" w:space="0" w:color="auto"/>
            </w:tcBorders>
          </w:tcPr>
          <w:p w14:paraId="01CB2B13" w14:textId="77777777" w:rsidR="006343BB" w:rsidRPr="0090049B" w:rsidRDefault="006343BB" w:rsidP="006343BB">
            <w:pPr>
              <w:ind w:left="-108" w:right="70"/>
              <w:jc w:val="right"/>
              <w:rPr>
                <w:rFonts w:asciiTheme="majorBidi" w:hAnsiTheme="majorBidi" w:cstheme="majorBidi"/>
                <w:spacing w:val="-2"/>
                <w:sz w:val="32"/>
                <w:szCs w:val="32"/>
              </w:rPr>
            </w:pPr>
          </w:p>
        </w:tc>
        <w:tc>
          <w:tcPr>
            <w:tcW w:w="270" w:type="dxa"/>
            <w:vMerge/>
          </w:tcPr>
          <w:p w14:paraId="6A402AA0"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Borders>
              <w:top w:val="single" w:sz="4" w:space="0" w:color="auto"/>
            </w:tcBorders>
          </w:tcPr>
          <w:p w14:paraId="3AB03B35" w14:textId="77777777" w:rsidR="006343BB" w:rsidRPr="0090049B" w:rsidRDefault="006343BB" w:rsidP="006343BB">
            <w:pPr>
              <w:ind w:left="-108"/>
              <w:jc w:val="right"/>
              <w:rPr>
                <w:rFonts w:asciiTheme="majorBidi" w:hAnsiTheme="majorBidi" w:cstheme="majorBidi"/>
                <w:spacing w:val="-2"/>
                <w:sz w:val="32"/>
                <w:szCs w:val="32"/>
              </w:rPr>
            </w:pPr>
          </w:p>
        </w:tc>
        <w:tc>
          <w:tcPr>
            <w:tcW w:w="270" w:type="dxa"/>
          </w:tcPr>
          <w:p w14:paraId="15DC2D22" w14:textId="77777777" w:rsidR="006343BB" w:rsidRPr="0090049B" w:rsidRDefault="006343BB" w:rsidP="006343BB">
            <w:pPr>
              <w:ind w:left="-200" w:right="-108" w:firstLine="92"/>
              <w:jc w:val="right"/>
              <w:rPr>
                <w:rFonts w:asciiTheme="majorBidi" w:hAnsiTheme="majorBidi" w:cstheme="majorBidi"/>
                <w:spacing w:val="-2"/>
                <w:sz w:val="32"/>
                <w:szCs w:val="32"/>
              </w:rPr>
            </w:pPr>
          </w:p>
        </w:tc>
        <w:tc>
          <w:tcPr>
            <w:tcW w:w="1440" w:type="dxa"/>
            <w:tcBorders>
              <w:top w:val="single" w:sz="4" w:space="0" w:color="auto"/>
            </w:tcBorders>
          </w:tcPr>
          <w:p w14:paraId="3ABC32C4" w14:textId="77777777" w:rsidR="006343BB" w:rsidRPr="0090049B" w:rsidRDefault="006343BB" w:rsidP="006343BB">
            <w:pPr>
              <w:ind w:left="-108" w:right="70"/>
              <w:jc w:val="right"/>
              <w:rPr>
                <w:rFonts w:asciiTheme="majorBidi" w:hAnsiTheme="majorBidi" w:cstheme="majorBidi"/>
                <w:spacing w:val="-2"/>
                <w:sz w:val="32"/>
                <w:szCs w:val="32"/>
              </w:rPr>
            </w:pPr>
          </w:p>
        </w:tc>
        <w:tc>
          <w:tcPr>
            <w:tcW w:w="270" w:type="dxa"/>
            <w:vMerge/>
          </w:tcPr>
          <w:p w14:paraId="60F452A2"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Borders>
              <w:top w:val="single" w:sz="4" w:space="0" w:color="auto"/>
              <w:right w:val="nil"/>
            </w:tcBorders>
          </w:tcPr>
          <w:p w14:paraId="1812EAFE" w14:textId="77777777" w:rsidR="006343BB" w:rsidRPr="0090049B" w:rsidRDefault="006343BB" w:rsidP="006343BB">
            <w:pPr>
              <w:ind w:left="-108" w:right="70"/>
              <w:jc w:val="right"/>
              <w:rPr>
                <w:rFonts w:asciiTheme="majorBidi" w:hAnsiTheme="majorBidi" w:cstheme="majorBidi"/>
                <w:sz w:val="32"/>
                <w:szCs w:val="32"/>
              </w:rPr>
            </w:pPr>
          </w:p>
        </w:tc>
      </w:tr>
      <w:tr w:rsidR="006343BB" w:rsidRPr="0090049B" w14:paraId="2FCEF6A3" w14:textId="77777777" w:rsidTr="005D351C">
        <w:trPr>
          <w:tblHeader/>
        </w:trPr>
        <w:tc>
          <w:tcPr>
            <w:tcW w:w="4500" w:type="dxa"/>
            <w:gridSpan w:val="2"/>
            <w:tcBorders>
              <w:left w:val="nil"/>
            </w:tcBorders>
          </w:tcPr>
          <w:p w14:paraId="4F6F51F4" w14:textId="021F28DD" w:rsidR="006343BB" w:rsidRPr="0090049B" w:rsidRDefault="006343BB" w:rsidP="006343BB">
            <w:pPr>
              <w:ind w:left="-108" w:right="70"/>
              <w:rPr>
                <w:rFonts w:asciiTheme="majorBidi" w:hAnsiTheme="majorBidi" w:cstheme="majorBidi"/>
                <w:spacing w:val="-2"/>
                <w:sz w:val="32"/>
                <w:szCs w:val="32"/>
              </w:rPr>
            </w:pPr>
            <w:r w:rsidRPr="0090049B">
              <w:rPr>
                <w:rFonts w:asciiTheme="majorBidi" w:hAnsiTheme="majorBidi" w:cstheme="majorBidi"/>
                <w:sz w:val="32"/>
                <w:szCs w:val="32"/>
              </w:rPr>
              <w:t>Director and key Management remuneration</w:t>
            </w:r>
          </w:p>
        </w:tc>
        <w:tc>
          <w:tcPr>
            <w:tcW w:w="270" w:type="dxa"/>
          </w:tcPr>
          <w:p w14:paraId="7CA7D59A"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Pr>
          <w:p w14:paraId="4DBA7E97" w14:textId="77777777" w:rsidR="006343BB" w:rsidRPr="0090049B" w:rsidRDefault="006343BB" w:rsidP="006343BB">
            <w:pPr>
              <w:ind w:left="-108"/>
              <w:jc w:val="right"/>
              <w:rPr>
                <w:rFonts w:asciiTheme="majorBidi" w:hAnsiTheme="majorBidi" w:cstheme="majorBidi"/>
                <w:spacing w:val="-2"/>
                <w:sz w:val="32"/>
                <w:szCs w:val="32"/>
              </w:rPr>
            </w:pPr>
          </w:p>
        </w:tc>
        <w:tc>
          <w:tcPr>
            <w:tcW w:w="270" w:type="dxa"/>
          </w:tcPr>
          <w:p w14:paraId="06973443" w14:textId="77777777" w:rsidR="006343BB" w:rsidRPr="0090049B" w:rsidRDefault="006343BB" w:rsidP="006343BB">
            <w:pPr>
              <w:ind w:left="-200" w:right="-108" w:firstLine="92"/>
              <w:jc w:val="right"/>
              <w:rPr>
                <w:rFonts w:asciiTheme="majorBidi" w:hAnsiTheme="majorBidi" w:cstheme="majorBidi"/>
                <w:spacing w:val="-2"/>
                <w:sz w:val="32"/>
                <w:szCs w:val="32"/>
              </w:rPr>
            </w:pPr>
          </w:p>
        </w:tc>
        <w:tc>
          <w:tcPr>
            <w:tcW w:w="1440" w:type="dxa"/>
          </w:tcPr>
          <w:p w14:paraId="71BC93CD" w14:textId="77777777" w:rsidR="006343BB" w:rsidRPr="0090049B" w:rsidRDefault="006343BB" w:rsidP="006343BB">
            <w:pPr>
              <w:ind w:left="-108" w:right="70"/>
              <w:jc w:val="right"/>
              <w:rPr>
                <w:rFonts w:asciiTheme="majorBidi" w:hAnsiTheme="majorBidi" w:cstheme="majorBidi"/>
                <w:spacing w:val="-2"/>
                <w:sz w:val="32"/>
                <w:szCs w:val="32"/>
              </w:rPr>
            </w:pPr>
          </w:p>
        </w:tc>
        <w:tc>
          <w:tcPr>
            <w:tcW w:w="270" w:type="dxa"/>
          </w:tcPr>
          <w:p w14:paraId="6A7F18C8"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Borders>
              <w:right w:val="nil"/>
            </w:tcBorders>
          </w:tcPr>
          <w:p w14:paraId="28E68D7E" w14:textId="77777777" w:rsidR="006343BB" w:rsidRPr="0090049B" w:rsidRDefault="006343BB" w:rsidP="006343BB">
            <w:pPr>
              <w:ind w:left="-108" w:right="70"/>
              <w:jc w:val="right"/>
              <w:rPr>
                <w:rFonts w:asciiTheme="majorBidi" w:hAnsiTheme="majorBidi" w:cstheme="majorBidi"/>
                <w:sz w:val="32"/>
                <w:szCs w:val="32"/>
              </w:rPr>
            </w:pPr>
          </w:p>
        </w:tc>
      </w:tr>
      <w:tr w:rsidR="006343BB" w:rsidRPr="0090049B" w14:paraId="1D168E2D" w14:textId="77777777" w:rsidTr="005D351C">
        <w:trPr>
          <w:tblHeader/>
        </w:trPr>
        <w:tc>
          <w:tcPr>
            <w:tcW w:w="3060" w:type="dxa"/>
            <w:tcBorders>
              <w:left w:val="nil"/>
            </w:tcBorders>
          </w:tcPr>
          <w:p w14:paraId="31D89937" w14:textId="4901B477" w:rsidR="006343BB" w:rsidRPr="0090049B" w:rsidRDefault="006343BB" w:rsidP="006343BB">
            <w:pPr>
              <w:rPr>
                <w:rFonts w:asciiTheme="majorBidi" w:hAnsiTheme="majorBidi" w:cstheme="majorBidi"/>
                <w:sz w:val="32"/>
                <w:szCs w:val="32"/>
                <w:cs/>
              </w:rPr>
            </w:pPr>
            <w:r w:rsidRPr="0090049B">
              <w:rPr>
                <w:rFonts w:asciiTheme="majorBidi" w:hAnsiTheme="majorBidi" w:cstheme="majorBidi"/>
                <w:sz w:val="32"/>
                <w:szCs w:val="32"/>
              </w:rPr>
              <w:t>Short-term benefit</w:t>
            </w:r>
          </w:p>
        </w:tc>
        <w:tc>
          <w:tcPr>
            <w:tcW w:w="1440" w:type="dxa"/>
          </w:tcPr>
          <w:p w14:paraId="5D7AB031" w14:textId="77777777" w:rsidR="006343BB" w:rsidRPr="0090049B" w:rsidRDefault="006343BB" w:rsidP="006343BB">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1,042</w:t>
            </w:r>
          </w:p>
        </w:tc>
        <w:tc>
          <w:tcPr>
            <w:tcW w:w="270" w:type="dxa"/>
          </w:tcPr>
          <w:p w14:paraId="46C62024"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Pr>
          <w:p w14:paraId="39CBE4D6" w14:textId="77777777" w:rsidR="006343BB" w:rsidRPr="0090049B" w:rsidRDefault="006343BB" w:rsidP="006343BB">
            <w:pPr>
              <w:ind w:left="-108"/>
              <w:jc w:val="right"/>
              <w:rPr>
                <w:rFonts w:asciiTheme="majorBidi" w:hAnsiTheme="majorBidi" w:cstheme="majorBidi"/>
                <w:spacing w:val="-2"/>
                <w:sz w:val="32"/>
                <w:szCs w:val="32"/>
              </w:rPr>
            </w:pPr>
            <w:r w:rsidRPr="0090049B">
              <w:rPr>
                <w:rFonts w:asciiTheme="majorBidi" w:hAnsiTheme="majorBidi" w:cstheme="majorBidi"/>
                <w:sz w:val="32"/>
                <w:szCs w:val="32"/>
                <w:cs/>
              </w:rPr>
              <w:t>46</w:t>
            </w:r>
          </w:p>
        </w:tc>
        <w:tc>
          <w:tcPr>
            <w:tcW w:w="270" w:type="dxa"/>
          </w:tcPr>
          <w:p w14:paraId="5E16C4D3" w14:textId="77777777" w:rsidR="006343BB" w:rsidRPr="0090049B" w:rsidRDefault="006343BB" w:rsidP="006343BB">
            <w:pPr>
              <w:ind w:left="-200" w:right="-108" w:firstLine="92"/>
              <w:jc w:val="right"/>
              <w:rPr>
                <w:rFonts w:asciiTheme="majorBidi" w:hAnsiTheme="majorBidi" w:cstheme="majorBidi"/>
                <w:spacing w:val="-2"/>
                <w:sz w:val="32"/>
                <w:szCs w:val="32"/>
              </w:rPr>
            </w:pPr>
          </w:p>
        </w:tc>
        <w:tc>
          <w:tcPr>
            <w:tcW w:w="1440" w:type="dxa"/>
          </w:tcPr>
          <w:p w14:paraId="2A89BFC0" w14:textId="77777777" w:rsidR="006343BB" w:rsidRPr="0090049B" w:rsidRDefault="006343BB" w:rsidP="006343BB">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cs/>
              </w:rPr>
              <w:t>1</w:t>
            </w:r>
            <w:r w:rsidRPr="0090049B">
              <w:rPr>
                <w:rFonts w:asciiTheme="majorBidi" w:hAnsiTheme="majorBidi" w:cstheme="majorBidi"/>
                <w:spacing w:val="-2"/>
                <w:sz w:val="32"/>
                <w:szCs w:val="32"/>
              </w:rPr>
              <w:t>,042</w:t>
            </w:r>
          </w:p>
        </w:tc>
        <w:tc>
          <w:tcPr>
            <w:tcW w:w="270" w:type="dxa"/>
          </w:tcPr>
          <w:p w14:paraId="018DEE36"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Borders>
              <w:right w:val="nil"/>
            </w:tcBorders>
          </w:tcPr>
          <w:p w14:paraId="3CF84FB4" w14:textId="77777777" w:rsidR="006343BB" w:rsidRPr="0090049B" w:rsidRDefault="006343BB" w:rsidP="006343BB">
            <w:pPr>
              <w:ind w:left="-108" w:right="70"/>
              <w:jc w:val="right"/>
              <w:rPr>
                <w:rFonts w:asciiTheme="majorBidi" w:hAnsiTheme="majorBidi" w:cstheme="majorBidi"/>
                <w:sz w:val="32"/>
                <w:szCs w:val="32"/>
              </w:rPr>
            </w:pPr>
            <w:r w:rsidRPr="0090049B">
              <w:rPr>
                <w:rFonts w:asciiTheme="majorBidi" w:hAnsiTheme="majorBidi" w:cstheme="majorBidi"/>
                <w:sz w:val="32"/>
                <w:szCs w:val="32"/>
              </w:rPr>
              <w:t>46</w:t>
            </w:r>
          </w:p>
        </w:tc>
      </w:tr>
      <w:tr w:rsidR="006343BB" w:rsidRPr="0090049B" w14:paraId="3E21E8F2" w14:textId="77777777" w:rsidTr="005D351C">
        <w:trPr>
          <w:tblHeader/>
        </w:trPr>
        <w:tc>
          <w:tcPr>
            <w:tcW w:w="3060" w:type="dxa"/>
            <w:tcBorders>
              <w:left w:val="nil"/>
            </w:tcBorders>
          </w:tcPr>
          <w:p w14:paraId="055914DD" w14:textId="635AD263" w:rsidR="006343BB" w:rsidRPr="0090049B" w:rsidRDefault="006343BB" w:rsidP="006343BB">
            <w:pPr>
              <w:rPr>
                <w:rFonts w:asciiTheme="majorBidi" w:hAnsiTheme="majorBidi" w:cstheme="majorBidi"/>
                <w:sz w:val="32"/>
                <w:szCs w:val="32"/>
                <w:cs/>
              </w:rPr>
            </w:pPr>
            <w:r w:rsidRPr="0090049B">
              <w:rPr>
                <w:rFonts w:asciiTheme="majorBidi" w:hAnsiTheme="majorBidi" w:cstheme="majorBidi"/>
                <w:sz w:val="32"/>
                <w:szCs w:val="32"/>
              </w:rPr>
              <w:t>Director remuneration</w:t>
            </w:r>
          </w:p>
        </w:tc>
        <w:tc>
          <w:tcPr>
            <w:tcW w:w="1440" w:type="dxa"/>
            <w:tcBorders>
              <w:bottom w:val="single" w:sz="4" w:space="0" w:color="auto"/>
            </w:tcBorders>
          </w:tcPr>
          <w:p w14:paraId="458224D2" w14:textId="77777777" w:rsidR="006343BB" w:rsidRPr="0090049B" w:rsidRDefault="006343BB" w:rsidP="006343BB">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7,238</w:t>
            </w:r>
          </w:p>
        </w:tc>
        <w:tc>
          <w:tcPr>
            <w:tcW w:w="270" w:type="dxa"/>
          </w:tcPr>
          <w:p w14:paraId="2CCB7185"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Borders>
              <w:bottom w:val="single" w:sz="4" w:space="0" w:color="auto"/>
            </w:tcBorders>
          </w:tcPr>
          <w:p w14:paraId="13CEBE01" w14:textId="77777777" w:rsidR="006343BB" w:rsidRPr="0090049B" w:rsidRDefault="006343BB" w:rsidP="006343BB">
            <w:pPr>
              <w:ind w:left="-108"/>
              <w:jc w:val="right"/>
              <w:rPr>
                <w:rFonts w:asciiTheme="majorBidi" w:hAnsiTheme="majorBidi" w:cstheme="majorBidi"/>
                <w:spacing w:val="-2"/>
                <w:sz w:val="32"/>
                <w:szCs w:val="32"/>
              </w:rPr>
            </w:pPr>
            <w:r w:rsidRPr="0090049B">
              <w:rPr>
                <w:rFonts w:asciiTheme="majorBidi" w:hAnsiTheme="majorBidi" w:cstheme="majorBidi"/>
                <w:sz w:val="32"/>
                <w:szCs w:val="32"/>
              </w:rPr>
              <w:t>9,091</w:t>
            </w:r>
          </w:p>
        </w:tc>
        <w:tc>
          <w:tcPr>
            <w:tcW w:w="270" w:type="dxa"/>
          </w:tcPr>
          <w:p w14:paraId="7D5BF929" w14:textId="77777777" w:rsidR="006343BB" w:rsidRPr="0090049B" w:rsidRDefault="006343BB" w:rsidP="006343BB">
            <w:pPr>
              <w:ind w:left="-200" w:right="-108" w:firstLine="92"/>
              <w:jc w:val="right"/>
              <w:rPr>
                <w:rFonts w:asciiTheme="majorBidi" w:hAnsiTheme="majorBidi" w:cstheme="majorBidi"/>
                <w:spacing w:val="-2"/>
                <w:sz w:val="32"/>
                <w:szCs w:val="32"/>
              </w:rPr>
            </w:pPr>
          </w:p>
        </w:tc>
        <w:tc>
          <w:tcPr>
            <w:tcW w:w="1440" w:type="dxa"/>
            <w:tcBorders>
              <w:bottom w:val="single" w:sz="4" w:space="0" w:color="auto"/>
            </w:tcBorders>
          </w:tcPr>
          <w:p w14:paraId="4C72A111" w14:textId="77777777" w:rsidR="006343BB" w:rsidRPr="0090049B" w:rsidRDefault="006343BB" w:rsidP="006343BB">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5,951</w:t>
            </w:r>
          </w:p>
        </w:tc>
        <w:tc>
          <w:tcPr>
            <w:tcW w:w="270" w:type="dxa"/>
          </w:tcPr>
          <w:p w14:paraId="6499D6BA"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Borders>
              <w:bottom w:val="single" w:sz="4" w:space="0" w:color="auto"/>
              <w:right w:val="nil"/>
            </w:tcBorders>
          </w:tcPr>
          <w:p w14:paraId="7CCF7755" w14:textId="77777777" w:rsidR="006343BB" w:rsidRPr="0090049B" w:rsidRDefault="006343BB" w:rsidP="006343BB">
            <w:pPr>
              <w:ind w:left="-108" w:right="70"/>
              <w:jc w:val="right"/>
              <w:rPr>
                <w:rFonts w:asciiTheme="majorBidi" w:hAnsiTheme="majorBidi" w:cstheme="majorBidi"/>
                <w:sz w:val="32"/>
                <w:szCs w:val="32"/>
              </w:rPr>
            </w:pPr>
            <w:r w:rsidRPr="0090049B">
              <w:rPr>
                <w:rFonts w:asciiTheme="majorBidi" w:hAnsiTheme="majorBidi" w:cstheme="majorBidi"/>
                <w:sz w:val="32"/>
                <w:szCs w:val="32"/>
              </w:rPr>
              <w:t>5,720</w:t>
            </w:r>
          </w:p>
        </w:tc>
      </w:tr>
      <w:tr w:rsidR="006343BB" w:rsidRPr="0090049B" w14:paraId="62957CB1" w14:textId="77777777" w:rsidTr="005D351C">
        <w:trPr>
          <w:tblHeader/>
        </w:trPr>
        <w:tc>
          <w:tcPr>
            <w:tcW w:w="3060" w:type="dxa"/>
            <w:tcBorders>
              <w:left w:val="nil"/>
            </w:tcBorders>
          </w:tcPr>
          <w:p w14:paraId="35F26980" w14:textId="4EBDD7CC" w:rsidR="006343BB" w:rsidRPr="0090049B" w:rsidRDefault="006343BB" w:rsidP="006343BB">
            <w:pPr>
              <w:rPr>
                <w:rFonts w:asciiTheme="majorBidi" w:hAnsiTheme="majorBidi" w:cstheme="majorBidi"/>
                <w:sz w:val="32"/>
                <w:szCs w:val="32"/>
                <w:cs/>
              </w:rPr>
            </w:pPr>
            <w:r w:rsidRPr="0090049B">
              <w:rPr>
                <w:rFonts w:asciiTheme="majorBidi" w:hAnsiTheme="majorBidi" w:cstheme="majorBidi"/>
                <w:sz w:val="32"/>
                <w:szCs w:val="32"/>
              </w:rPr>
              <w:t>Total</w:t>
            </w:r>
          </w:p>
        </w:tc>
        <w:tc>
          <w:tcPr>
            <w:tcW w:w="1440" w:type="dxa"/>
            <w:tcBorders>
              <w:top w:val="single" w:sz="4" w:space="0" w:color="auto"/>
              <w:bottom w:val="double" w:sz="4" w:space="0" w:color="auto"/>
            </w:tcBorders>
          </w:tcPr>
          <w:p w14:paraId="2FC62852" w14:textId="77777777" w:rsidR="006343BB" w:rsidRPr="0090049B" w:rsidRDefault="006343BB" w:rsidP="006343BB">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8,280</w:t>
            </w:r>
          </w:p>
        </w:tc>
        <w:tc>
          <w:tcPr>
            <w:tcW w:w="270" w:type="dxa"/>
          </w:tcPr>
          <w:p w14:paraId="60059CF1"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Borders>
              <w:top w:val="single" w:sz="4" w:space="0" w:color="auto"/>
              <w:bottom w:val="double" w:sz="4" w:space="0" w:color="auto"/>
            </w:tcBorders>
          </w:tcPr>
          <w:p w14:paraId="5262AA82" w14:textId="77777777" w:rsidR="006343BB" w:rsidRPr="0090049B" w:rsidRDefault="006343BB" w:rsidP="006343BB">
            <w:pPr>
              <w:ind w:left="-108"/>
              <w:jc w:val="right"/>
              <w:rPr>
                <w:rFonts w:asciiTheme="majorBidi" w:hAnsiTheme="majorBidi" w:cstheme="majorBidi"/>
                <w:spacing w:val="-2"/>
                <w:sz w:val="32"/>
                <w:szCs w:val="32"/>
              </w:rPr>
            </w:pPr>
            <w:r w:rsidRPr="0090049B">
              <w:rPr>
                <w:rFonts w:asciiTheme="majorBidi" w:hAnsiTheme="majorBidi" w:cstheme="majorBidi"/>
                <w:sz w:val="32"/>
                <w:szCs w:val="32"/>
              </w:rPr>
              <w:t>9,137</w:t>
            </w:r>
          </w:p>
        </w:tc>
        <w:tc>
          <w:tcPr>
            <w:tcW w:w="270" w:type="dxa"/>
          </w:tcPr>
          <w:p w14:paraId="2E3418B7" w14:textId="77777777" w:rsidR="006343BB" w:rsidRPr="0090049B" w:rsidRDefault="006343BB" w:rsidP="006343BB">
            <w:pPr>
              <w:ind w:left="-200" w:right="-108" w:firstLine="92"/>
              <w:jc w:val="right"/>
              <w:rPr>
                <w:rFonts w:asciiTheme="majorBidi" w:hAnsiTheme="majorBidi" w:cstheme="majorBidi"/>
                <w:spacing w:val="-2"/>
                <w:sz w:val="32"/>
                <w:szCs w:val="32"/>
              </w:rPr>
            </w:pPr>
          </w:p>
        </w:tc>
        <w:tc>
          <w:tcPr>
            <w:tcW w:w="1440" w:type="dxa"/>
            <w:tcBorders>
              <w:top w:val="single" w:sz="4" w:space="0" w:color="auto"/>
              <w:bottom w:val="double" w:sz="4" w:space="0" w:color="auto"/>
            </w:tcBorders>
          </w:tcPr>
          <w:p w14:paraId="1FA4F601" w14:textId="77777777" w:rsidR="006343BB" w:rsidRPr="0090049B" w:rsidRDefault="006343BB" w:rsidP="006343BB">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6,993</w:t>
            </w:r>
          </w:p>
        </w:tc>
        <w:tc>
          <w:tcPr>
            <w:tcW w:w="270" w:type="dxa"/>
          </w:tcPr>
          <w:p w14:paraId="167E4FD2" w14:textId="77777777" w:rsidR="006343BB" w:rsidRPr="0090049B" w:rsidRDefault="006343BB" w:rsidP="006343BB">
            <w:pPr>
              <w:ind w:left="-108" w:right="-108"/>
              <w:jc w:val="right"/>
              <w:rPr>
                <w:rFonts w:asciiTheme="majorBidi" w:hAnsiTheme="majorBidi" w:cstheme="majorBidi"/>
                <w:spacing w:val="-2"/>
                <w:sz w:val="32"/>
                <w:szCs w:val="32"/>
              </w:rPr>
            </w:pPr>
          </w:p>
        </w:tc>
        <w:tc>
          <w:tcPr>
            <w:tcW w:w="1440" w:type="dxa"/>
            <w:tcBorders>
              <w:top w:val="single" w:sz="4" w:space="0" w:color="auto"/>
              <w:bottom w:val="double" w:sz="4" w:space="0" w:color="auto"/>
              <w:right w:val="nil"/>
            </w:tcBorders>
          </w:tcPr>
          <w:p w14:paraId="06C8DB66" w14:textId="77777777" w:rsidR="006343BB" w:rsidRPr="0090049B" w:rsidRDefault="006343BB" w:rsidP="006343BB">
            <w:pPr>
              <w:ind w:left="-108" w:right="70"/>
              <w:jc w:val="right"/>
              <w:rPr>
                <w:rFonts w:asciiTheme="majorBidi" w:hAnsiTheme="majorBidi" w:cstheme="majorBidi"/>
                <w:sz w:val="32"/>
                <w:szCs w:val="32"/>
              </w:rPr>
            </w:pPr>
            <w:r w:rsidRPr="0090049B">
              <w:rPr>
                <w:rFonts w:asciiTheme="majorBidi" w:hAnsiTheme="majorBidi" w:cstheme="majorBidi"/>
                <w:sz w:val="32"/>
                <w:szCs w:val="32"/>
              </w:rPr>
              <w:t>5,766</w:t>
            </w:r>
          </w:p>
        </w:tc>
      </w:tr>
      <w:bookmarkEnd w:id="6"/>
    </w:tbl>
    <w:p w14:paraId="1BDD8BB0" w14:textId="77777777" w:rsidR="00B20859" w:rsidRPr="0090049B" w:rsidRDefault="00B20859" w:rsidP="00B20859">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p>
    <w:p w14:paraId="35E93703" w14:textId="53B3F29C" w:rsidR="00F04967" w:rsidRPr="0090049B" w:rsidRDefault="00F04967" w:rsidP="00BB22A4">
      <w:pPr>
        <w:spacing w:after="200" w:line="276" w:lineRule="auto"/>
        <w:rPr>
          <w:rFonts w:asciiTheme="majorBidi" w:hAnsiTheme="majorBidi" w:cstheme="majorBidi"/>
          <w:sz w:val="32"/>
          <w:szCs w:val="32"/>
        </w:rPr>
      </w:pPr>
      <w:r w:rsidRPr="0090049B">
        <w:rPr>
          <w:rFonts w:asciiTheme="majorBidi" w:hAnsiTheme="majorBidi" w:cstheme="majorBidi"/>
          <w:sz w:val="32"/>
          <w:szCs w:val="32"/>
        </w:rPr>
        <w:t xml:space="preserve">4.3  </w:t>
      </w:r>
      <w:r w:rsidR="00827212" w:rsidRPr="0090049B">
        <w:rPr>
          <w:rFonts w:asciiTheme="majorBidi" w:hAnsiTheme="majorBidi" w:cstheme="majorBidi"/>
          <w:sz w:val="32"/>
          <w:szCs w:val="32"/>
        </w:rPr>
        <w:t>Policy of setting prices</w:t>
      </w:r>
    </w:p>
    <w:tbl>
      <w:tblPr>
        <w:tblW w:w="9252" w:type="dxa"/>
        <w:tblLook w:val="0000" w:firstRow="0" w:lastRow="0" w:firstColumn="0" w:lastColumn="0" w:noHBand="0" w:noVBand="0"/>
      </w:tblPr>
      <w:tblGrid>
        <w:gridCol w:w="4320"/>
        <w:gridCol w:w="4932"/>
      </w:tblGrid>
      <w:tr w:rsidR="00F04967" w:rsidRPr="0090049B" w14:paraId="0E7FFBA4" w14:textId="77777777" w:rsidTr="00F04967">
        <w:trPr>
          <w:cantSplit/>
        </w:trPr>
        <w:tc>
          <w:tcPr>
            <w:tcW w:w="4320" w:type="dxa"/>
            <w:tcBorders>
              <w:top w:val="nil"/>
              <w:left w:val="nil"/>
              <w:bottom w:val="nil"/>
              <w:right w:val="nil"/>
            </w:tcBorders>
          </w:tcPr>
          <w:p w14:paraId="4EF0357F" w14:textId="0E5A25F6" w:rsidR="00F04967" w:rsidRPr="0090049B" w:rsidRDefault="00B01672" w:rsidP="00B01672">
            <w:pPr>
              <w:ind w:left="-108" w:right="-108"/>
              <w:jc w:val="center"/>
              <w:rPr>
                <w:rFonts w:asciiTheme="majorBidi" w:hAnsiTheme="majorBidi" w:cstheme="majorBidi"/>
                <w:sz w:val="32"/>
                <w:szCs w:val="32"/>
                <w:u w:val="single"/>
              </w:rPr>
            </w:pPr>
            <w:r w:rsidRPr="0090049B">
              <w:rPr>
                <w:rFonts w:asciiTheme="majorBidi" w:hAnsiTheme="majorBidi" w:cstheme="majorBidi"/>
                <w:sz w:val="32"/>
                <w:szCs w:val="32"/>
                <w:u w:val="single"/>
              </w:rPr>
              <w:t>Transactions</w:t>
            </w:r>
          </w:p>
        </w:tc>
        <w:tc>
          <w:tcPr>
            <w:tcW w:w="4932" w:type="dxa"/>
            <w:tcBorders>
              <w:top w:val="nil"/>
              <w:left w:val="nil"/>
              <w:bottom w:val="nil"/>
              <w:right w:val="nil"/>
            </w:tcBorders>
          </w:tcPr>
          <w:p w14:paraId="704126F2" w14:textId="4B82E3DA" w:rsidR="00F04967" w:rsidRPr="0090049B" w:rsidRDefault="00B01672" w:rsidP="00F04967">
            <w:pPr>
              <w:tabs>
                <w:tab w:val="left" w:pos="742"/>
              </w:tabs>
              <w:jc w:val="center"/>
              <w:rPr>
                <w:rFonts w:asciiTheme="majorBidi" w:hAnsiTheme="majorBidi" w:cstheme="majorBidi"/>
                <w:sz w:val="32"/>
                <w:szCs w:val="32"/>
                <w:u w:val="single"/>
              </w:rPr>
            </w:pPr>
            <w:r w:rsidRPr="0090049B">
              <w:rPr>
                <w:rFonts w:asciiTheme="majorBidi" w:hAnsiTheme="majorBidi" w:cstheme="majorBidi"/>
                <w:sz w:val="32"/>
                <w:szCs w:val="32"/>
                <w:u w:val="single"/>
              </w:rPr>
              <w:t>Pricing policy</w:t>
            </w:r>
          </w:p>
        </w:tc>
      </w:tr>
      <w:tr w:rsidR="00F04967" w:rsidRPr="0090049B" w14:paraId="14677340" w14:textId="77777777" w:rsidTr="00F04967">
        <w:trPr>
          <w:cantSplit/>
        </w:trPr>
        <w:tc>
          <w:tcPr>
            <w:tcW w:w="4320" w:type="dxa"/>
            <w:tcBorders>
              <w:top w:val="nil"/>
              <w:left w:val="nil"/>
              <w:bottom w:val="nil"/>
              <w:right w:val="nil"/>
            </w:tcBorders>
          </w:tcPr>
          <w:p w14:paraId="5EE58171" w14:textId="101704DF" w:rsidR="00F04967" w:rsidRPr="0090049B" w:rsidRDefault="00B01672" w:rsidP="00F04967">
            <w:pPr>
              <w:rPr>
                <w:rFonts w:asciiTheme="majorBidi" w:hAnsiTheme="majorBidi" w:cstheme="majorBidi"/>
                <w:sz w:val="32"/>
                <w:szCs w:val="32"/>
                <w:cs/>
              </w:rPr>
            </w:pPr>
            <w:r w:rsidRPr="0090049B">
              <w:rPr>
                <w:rFonts w:asciiTheme="majorBidi" w:hAnsiTheme="majorBidi" w:cstheme="majorBidi"/>
                <w:sz w:val="32"/>
                <w:szCs w:val="32"/>
              </w:rPr>
              <w:t>Revenue from service rendered</w:t>
            </w:r>
            <w:r w:rsidR="00F04967" w:rsidRPr="0090049B">
              <w:rPr>
                <w:rFonts w:asciiTheme="majorBidi" w:hAnsiTheme="majorBidi" w:cstheme="majorBidi"/>
                <w:sz w:val="32"/>
                <w:szCs w:val="32"/>
                <w:cs/>
              </w:rPr>
              <w:t xml:space="preserve"> </w:t>
            </w:r>
          </w:p>
        </w:tc>
        <w:tc>
          <w:tcPr>
            <w:tcW w:w="4932" w:type="dxa"/>
            <w:tcBorders>
              <w:top w:val="nil"/>
              <w:left w:val="nil"/>
              <w:bottom w:val="nil"/>
              <w:right w:val="nil"/>
            </w:tcBorders>
          </w:tcPr>
          <w:p w14:paraId="25A3B51A" w14:textId="7FF85490" w:rsidR="00F04967" w:rsidRPr="0090049B" w:rsidRDefault="00B01672" w:rsidP="00F04967">
            <w:pPr>
              <w:rPr>
                <w:rFonts w:asciiTheme="majorBidi" w:hAnsiTheme="majorBidi" w:cstheme="majorBidi"/>
                <w:sz w:val="32"/>
                <w:szCs w:val="32"/>
              </w:rPr>
            </w:pPr>
            <w:r w:rsidRPr="0090049B">
              <w:rPr>
                <w:rFonts w:asciiTheme="majorBidi" w:hAnsiTheme="majorBidi" w:cstheme="majorBidi"/>
                <w:sz w:val="32"/>
                <w:szCs w:val="32"/>
              </w:rPr>
              <w:t>Mutually agreed price</w:t>
            </w:r>
          </w:p>
        </w:tc>
      </w:tr>
      <w:tr w:rsidR="00F04967" w:rsidRPr="0090049B" w14:paraId="02B841C0" w14:textId="77777777" w:rsidTr="00F04967">
        <w:trPr>
          <w:cantSplit/>
          <w:trHeight w:val="252"/>
        </w:trPr>
        <w:tc>
          <w:tcPr>
            <w:tcW w:w="4320" w:type="dxa"/>
            <w:tcBorders>
              <w:top w:val="nil"/>
              <w:left w:val="nil"/>
              <w:bottom w:val="nil"/>
              <w:right w:val="nil"/>
            </w:tcBorders>
          </w:tcPr>
          <w:p w14:paraId="5FBD18B1" w14:textId="772D31A9" w:rsidR="00F04967" w:rsidRPr="0090049B" w:rsidRDefault="00B01672" w:rsidP="00F04967">
            <w:pPr>
              <w:rPr>
                <w:rFonts w:asciiTheme="majorBidi" w:hAnsiTheme="majorBidi" w:cstheme="majorBidi"/>
                <w:sz w:val="32"/>
                <w:szCs w:val="32"/>
                <w:cs/>
              </w:rPr>
            </w:pPr>
            <w:r w:rsidRPr="0090049B">
              <w:rPr>
                <w:rFonts w:asciiTheme="majorBidi" w:hAnsiTheme="majorBidi" w:cstheme="majorBidi"/>
                <w:sz w:val="32"/>
                <w:szCs w:val="32"/>
              </w:rPr>
              <w:t>Rental income</w:t>
            </w:r>
          </w:p>
        </w:tc>
        <w:tc>
          <w:tcPr>
            <w:tcW w:w="4932" w:type="dxa"/>
            <w:tcBorders>
              <w:left w:val="nil"/>
              <w:right w:val="nil"/>
            </w:tcBorders>
          </w:tcPr>
          <w:p w14:paraId="74693236" w14:textId="026CF7ED" w:rsidR="00F04967" w:rsidRPr="0090049B" w:rsidRDefault="00B01672" w:rsidP="00F04967">
            <w:pPr>
              <w:rPr>
                <w:rFonts w:asciiTheme="majorBidi" w:hAnsiTheme="majorBidi" w:cstheme="majorBidi"/>
                <w:sz w:val="32"/>
                <w:szCs w:val="32"/>
              </w:rPr>
            </w:pPr>
            <w:r w:rsidRPr="0090049B">
              <w:rPr>
                <w:rFonts w:asciiTheme="majorBidi" w:hAnsiTheme="majorBidi" w:cstheme="majorBidi"/>
                <w:sz w:val="32"/>
                <w:szCs w:val="32"/>
              </w:rPr>
              <w:t>Mutually agreed price as stipulated in agreements</w:t>
            </w:r>
          </w:p>
        </w:tc>
      </w:tr>
      <w:tr w:rsidR="00F04967" w:rsidRPr="0090049B" w14:paraId="48892F5C" w14:textId="77777777" w:rsidTr="00F04967">
        <w:trPr>
          <w:cantSplit/>
          <w:trHeight w:val="252"/>
        </w:trPr>
        <w:tc>
          <w:tcPr>
            <w:tcW w:w="4320" w:type="dxa"/>
            <w:tcBorders>
              <w:top w:val="nil"/>
              <w:left w:val="nil"/>
              <w:bottom w:val="nil"/>
              <w:right w:val="nil"/>
            </w:tcBorders>
          </w:tcPr>
          <w:p w14:paraId="71BF073D" w14:textId="1B45799F" w:rsidR="00F04967" w:rsidRPr="0090049B" w:rsidRDefault="00B01672" w:rsidP="00F04967">
            <w:pPr>
              <w:rPr>
                <w:rFonts w:asciiTheme="majorBidi" w:hAnsiTheme="majorBidi" w:cstheme="majorBidi"/>
                <w:sz w:val="32"/>
                <w:szCs w:val="32"/>
                <w:cs/>
              </w:rPr>
            </w:pPr>
            <w:r w:rsidRPr="0090049B">
              <w:rPr>
                <w:rFonts w:asciiTheme="majorBidi" w:hAnsiTheme="majorBidi" w:cstheme="majorBidi"/>
                <w:sz w:val="32"/>
                <w:szCs w:val="32"/>
              </w:rPr>
              <w:t>Interest income</w:t>
            </w:r>
          </w:p>
        </w:tc>
        <w:tc>
          <w:tcPr>
            <w:tcW w:w="4932" w:type="dxa"/>
            <w:tcBorders>
              <w:left w:val="nil"/>
              <w:right w:val="nil"/>
            </w:tcBorders>
          </w:tcPr>
          <w:p w14:paraId="48859A9C" w14:textId="75A09010" w:rsidR="00F04967" w:rsidRPr="0090049B" w:rsidRDefault="00B01672" w:rsidP="00F04967">
            <w:pPr>
              <w:rPr>
                <w:rFonts w:asciiTheme="majorBidi" w:hAnsiTheme="majorBidi" w:cstheme="majorBidi"/>
                <w:sz w:val="32"/>
                <w:szCs w:val="32"/>
              </w:rPr>
            </w:pPr>
            <w:r w:rsidRPr="0090049B">
              <w:rPr>
                <w:rFonts w:asciiTheme="majorBidi" w:hAnsiTheme="majorBidi" w:cstheme="majorBidi"/>
                <w:sz w:val="32"/>
                <w:szCs w:val="32"/>
              </w:rPr>
              <w:t>Mutually agreed price as stipulated in agreements</w:t>
            </w:r>
          </w:p>
        </w:tc>
      </w:tr>
      <w:tr w:rsidR="00B01672" w:rsidRPr="0090049B" w14:paraId="3CEE59DD" w14:textId="77777777" w:rsidTr="00F04967">
        <w:trPr>
          <w:cantSplit/>
          <w:trHeight w:val="252"/>
        </w:trPr>
        <w:tc>
          <w:tcPr>
            <w:tcW w:w="4320" w:type="dxa"/>
            <w:tcBorders>
              <w:top w:val="nil"/>
              <w:left w:val="nil"/>
              <w:bottom w:val="nil"/>
              <w:right w:val="nil"/>
            </w:tcBorders>
          </w:tcPr>
          <w:p w14:paraId="51EAAA59" w14:textId="74B11FD4" w:rsidR="00B01672" w:rsidRPr="0090049B" w:rsidRDefault="00B01672" w:rsidP="00B01672">
            <w:pPr>
              <w:rPr>
                <w:rFonts w:asciiTheme="majorBidi" w:hAnsiTheme="majorBidi" w:cstheme="majorBidi"/>
                <w:sz w:val="32"/>
                <w:szCs w:val="32"/>
                <w:cs/>
              </w:rPr>
            </w:pPr>
            <w:r w:rsidRPr="0090049B">
              <w:rPr>
                <w:rFonts w:asciiTheme="majorBidi" w:hAnsiTheme="majorBidi" w:cstheme="majorBidi"/>
                <w:sz w:val="32"/>
                <w:szCs w:val="32"/>
              </w:rPr>
              <w:t>Cost of service rendered</w:t>
            </w:r>
          </w:p>
        </w:tc>
        <w:tc>
          <w:tcPr>
            <w:tcW w:w="4932" w:type="dxa"/>
            <w:tcBorders>
              <w:left w:val="nil"/>
              <w:right w:val="nil"/>
            </w:tcBorders>
          </w:tcPr>
          <w:p w14:paraId="3295EE93" w14:textId="12BBBE48" w:rsidR="00B01672" w:rsidRPr="0090049B" w:rsidRDefault="00B01672" w:rsidP="00B01672">
            <w:pPr>
              <w:rPr>
                <w:rFonts w:asciiTheme="majorBidi" w:hAnsiTheme="majorBidi" w:cstheme="majorBidi"/>
                <w:sz w:val="32"/>
                <w:szCs w:val="32"/>
              </w:rPr>
            </w:pPr>
            <w:r w:rsidRPr="0090049B">
              <w:rPr>
                <w:rFonts w:asciiTheme="majorBidi" w:hAnsiTheme="majorBidi" w:cstheme="majorBidi"/>
                <w:sz w:val="32"/>
                <w:szCs w:val="32"/>
              </w:rPr>
              <w:t>Mutually agreed price</w:t>
            </w:r>
          </w:p>
        </w:tc>
      </w:tr>
      <w:tr w:rsidR="00F04967" w:rsidRPr="0090049B" w14:paraId="7E8656E8" w14:textId="77777777" w:rsidTr="00F04967">
        <w:trPr>
          <w:cantSplit/>
          <w:trHeight w:val="252"/>
        </w:trPr>
        <w:tc>
          <w:tcPr>
            <w:tcW w:w="4320" w:type="dxa"/>
            <w:tcBorders>
              <w:top w:val="nil"/>
              <w:left w:val="nil"/>
              <w:bottom w:val="nil"/>
              <w:right w:val="nil"/>
            </w:tcBorders>
          </w:tcPr>
          <w:p w14:paraId="1EFA52AC" w14:textId="313C1ED0" w:rsidR="00F04967" w:rsidRPr="0090049B" w:rsidRDefault="00B01672" w:rsidP="00F04967">
            <w:pPr>
              <w:rPr>
                <w:rFonts w:asciiTheme="majorBidi" w:hAnsiTheme="majorBidi" w:cstheme="majorBidi"/>
                <w:sz w:val="32"/>
                <w:szCs w:val="32"/>
                <w:cs/>
              </w:rPr>
            </w:pPr>
            <w:r w:rsidRPr="0090049B">
              <w:rPr>
                <w:rFonts w:asciiTheme="majorBidi" w:hAnsiTheme="majorBidi" w:cstheme="majorBidi"/>
                <w:sz w:val="32"/>
                <w:szCs w:val="32"/>
              </w:rPr>
              <w:t>Consulting fee</w:t>
            </w:r>
          </w:p>
        </w:tc>
        <w:tc>
          <w:tcPr>
            <w:tcW w:w="4932" w:type="dxa"/>
            <w:tcBorders>
              <w:top w:val="nil"/>
              <w:left w:val="nil"/>
              <w:right w:val="nil"/>
            </w:tcBorders>
          </w:tcPr>
          <w:p w14:paraId="04424CBB" w14:textId="2890C860" w:rsidR="00F04967" w:rsidRPr="0090049B" w:rsidRDefault="00B01672" w:rsidP="00F04967">
            <w:pPr>
              <w:rPr>
                <w:rFonts w:asciiTheme="majorBidi" w:hAnsiTheme="majorBidi" w:cstheme="majorBidi"/>
                <w:sz w:val="32"/>
                <w:szCs w:val="32"/>
              </w:rPr>
            </w:pPr>
            <w:r w:rsidRPr="0090049B">
              <w:rPr>
                <w:rFonts w:asciiTheme="majorBidi" w:hAnsiTheme="majorBidi" w:cstheme="majorBidi"/>
                <w:sz w:val="32"/>
                <w:szCs w:val="32"/>
              </w:rPr>
              <w:t>Mutually agreed price as stipulated in service agreements</w:t>
            </w:r>
          </w:p>
        </w:tc>
      </w:tr>
      <w:tr w:rsidR="00F04967" w:rsidRPr="0090049B" w14:paraId="550DF273" w14:textId="77777777" w:rsidTr="00F04967">
        <w:trPr>
          <w:cantSplit/>
          <w:trHeight w:val="252"/>
        </w:trPr>
        <w:tc>
          <w:tcPr>
            <w:tcW w:w="4320" w:type="dxa"/>
            <w:tcBorders>
              <w:top w:val="nil"/>
              <w:left w:val="nil"/>
              <w:bottom w:val="nil"/>
              <w:right w:val="nil"/>
            </w:tcBorders>
          </w:tcPr>
          <w:p w14:paraId="02C0EC3C" w14:textId="6D924130" w:rsidR="00F04967" w:rsidRPr="0090049B" w:rsidRDefault="00B01672" w:rsidP="00F04967">
            <w:pPr>
              <w:rPr>
                <w:rFonts w:asciiTheme="majorBidi" w:hAnsiTheme="majorBidi" w:cstheme="majorBidi"/>
                <w:sz w:val="32"/>
                <w:szCs w:val="32"/>
                <w:cs/>
              </w:rPr>
            </w:pPr>
            <w:r w:rsidRPr="0090049B">
              <w:rPr>
                <w:rFonts w:asciiTheme="majorBidi" w:hAnsiTheme="majorBidi" w:cstheme="majorBidi"/>
                <w:sz w:val="32"/>
                <w:szCs w:val="32"/>
              </w:rPr>
              <w:t>Commission</w:t>
            </w:r>
          </w:p>
        </w:tc>
        <w:tc>
          <w:tcPr>
            <w:tcW w:w="4932" w:type="dxa"/>
            <w:tcBorders>
              <w:left w:val="nil"/>
              <w:right w:val="nil"/>
            </w:tcBorders>
          </w:tcPr>
          <w:p w14:paraId="3E336747" w14:textId="0E0DCA7F" w:rsidR="00F04967" w:rsidRPr="0090049B" w:rsidRDefault="00B01672" w:rsidP="00F04967">
            <w:pPr>
              <w:rPr>
                <w:rFonts w:asciiTheme="majorBidi" w:hAnsiTheme="majorBidi" w:cstheme="majorBidi"/>
                <w:sz w:val="32"/>
                <w:szCs w:val="32"/>
              </w:rPr>
            </w:pPr>
            <w:r w:rsidRPr="0090049B">
              <w:rPr>
                <w:rFonts w:asciiTheme="majorBidi" w:hAnsiTheme="majorBidi" w:cstheme="majorBidi"/>
                <w:sz w:val="32"/>
                <w:szCs w:val="32"/>
              </w:rPr>
              <w:t>Mutually agreed price as stipulated in agreements</w:t>
            </w:r>
          </w:p>
        </w:tc>
      </w:tr>
    </w:tbl>
    <w:p w14:paraId="4C7899C0" w14:textId="77777777" w:rsidR="00BB22A4" w:rsidRPr="0090049B" w:rsidRDefault="00BB22A4" w:rsidP="0090049B">
      <w:pPr>
        <w:tabs>
          <w:tab w:val="left" w:pos="1080"/>
          <w:tab w:val="left" w:pos="1800"/>
          <w:tab w:val="left" w:pos="2400"/>
          <w:tab w:val="left" w:pos="3000"/>
        </w:tabs>
        <w:spacing w:before="120" w:after="120"/>
        <w:jc w:val="thaiDistribute"/>
        <w:rPr>
          <w:rFonts w:asciiTheme="majorBidi" w:hAnsiTheme="majorBidi" w:cstheme="majorBidi"/>
          <w:sz w:val="32"/>
          <w:szCs w:val="32"/>
        </w:rPr>
      </w:pPr>
    </w:p>
    <w:p w14:paraId="0ED8760C" w14:textId="4E5E8E50" w:rsidR="00F04967" w:rsidRPr="0090049B" w:rsidRDefault="00F04967" w:rsidP="00F04967">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r w:rsidRPr="0090049B">
        <w:rPr>
          <w:rFonts w:asciiTheme="majorBidi" w:hAnsiTheme="majorBidi" w:cstheme="majorBidi"/>
          <w:sz w:val="32"/>
          <w:szCs w:val="32"/>
        </w:rPr>
        <w:lastRenderedPageBreak/>
        <w:t xml:space="preserve">4.4 </w:t>
      </w:r>
      <w:r w:rsidR="00B01672" w:rsidRPr="0090049B">
        <w:rPr>
          <w:rFonts w:asciiTheme="majorBidi" w:hAnsiTheme="majorBidi" w:cstheme="majorBidi"/>
          <w:sz w:val="32"/>
          <w:szCs w:val="32"/>
        </w:rPr>
        <w:t>Relationship of related companies</w:t>
      </w:r>
    </w:p>
    <w:tbl>
      <w:tblPr>
        <w:tblW w:w="9522" w:type="dxa"/>
        <w:tblLook w:val="0000" w:firstRow="0" w:lastRow="0" w:firstColumn="0" w:lastColumn="0" w:noHBand="0" w:noVBand="0"/>
      </w:tblPr>
      <w:tblGrid>
        <w:gridCol w:w="3002"/>
        <w:gridCol w:w="1066"/>
        <w:gridCol w:w="2036"/>
        <w:gridCol w:w="3418"/>
      </w:tblGrid>
      <w:tr w:rsidR="00F04967" w:rsidRPr="0090049B" w14:paraId="21BAB938" w14:textId="77777777" w:rsidTr="005C66BC">
        <w:trPr>
          <w:cantSplit/>
        </w:trPr>
        <w:tc>
          <w:tcPr>
            <w:tcW w:w="3023" w:type="dxa"/>
          </w:tcPr>
          <w:p w14:paraId="175ACC8C" w14:textId="10F3FCAB" w:rsidR="00F04967" w:rsidRPr="0090049B" w:rsidRDefault="00B01672" w:rsidP="00F04967">
            <w:pPr>
              <w:ind w:left="-101" w:right="-87"/>
              <w:jc w:val="center"/>
              <w:rPr>
                <w:rFonts w:asciiTheme="majorBidi" w:hAnsiTheme="majorBidi" w:cstheme="majorBidi"/>
                <w:sz w:val="32"/>
                <w:szCs w:val="32"/>
                <w:u w:val="single"/>
                <w:cs/>
              </w:rPr>
            </w:pPr>
            <w:r w:rsidRPr="0090049B">
              <w:rPr>
                <w:rFonts w:asciiTheme="majorBidi" w:hAnsiTheme="majorBidi" w:cstheme="majorBidi"/>
                <w:sz w:val="32"/>
                <w:szCs w:val="32"/>
                <w:u w:val="single"/>
              </w:rPr>
              <w:t>Companies</w:t>
            </w:r>
          </w:p>
        </w:tc>
        <w:tc>
          <w:tcPr>
            <w:tcW w:w="1006" w:type="dxa"/>
          </w:tcPr>
          <w:p w14:paraId="1165CE03" w14:textId="52557961" w:rsidR="00F04967" w:rsidRPr="0090049B" w:rsidRDefault="00B01672" w:rsidP="00F04967">
            <w:pPr>
              <w:ind w:left="-101" w:right="-87"/>
              <w:jc w:val="center"/>
              <w:rPr>
                <w:rFonts w:asciiTheme="majorBidi" w:hAnsiTheme="majorBidi" w:cstheme="majorBidi"/>
                <w:sz w:val="32"/>
                <w:szCs w:val="32"/>
                <w:u w:val="single"/>
                <w:cs/>
              </w:rPr>
            </w:pPr>
            <w:r w:rsidRPr="0090049B">
              <w:rPr>
                <w:rFonts w:asciiTheme="majorBidi" w:hAnsiTheme="majorBidi" w:cstheme="majorBidi"/>
                <w:sz w:val="32"/>
                <w:szCs w:val="32"/>
                <w:u w:val="single"/>
              </w:rPr>
              <w:t>Nationality</w:t>
            </w:r>
          </w:p>
        </w:tc>
        <w:tc>
          <w:tcPr>
            <w:tcW w:w="2048" w:type="dxa"/>
          </w:tcPr>
          <w:p w14:paraId="099CF095" w14:textId="5BBE5853" w:rsidR="00F04967" w:rsidRPr="0090049B" w:rsidRDefault="00B01672" w:rsidP="00F04967">
            <w:pPr>
              <w:ind w:left="-101" w:right="-87"/>
              <w:jc w:val="center"/>
              <w:rPr>
                <w:rFonts w:asciiTheme="majorBidi" w:hAnsiTheme="majorBidi" w:cstheme="majorBidi"/>
                <w:sz w:val="32"/>
                <w:szCs w:val="32"/>
                <w:u w:val="single"/>
              </w:rPr>
            </w:pPr>
            <w:r w:rsidRPr="0090049B">
              <w:rPr>
                <w:rFonts w:asciiTheme="majorBidi" w:hAnsiTheme="majorBidi" w:cstheme="majorBidi"/>
                <w:sz w:val="32"/>
                <w:szCs w:val="32"/>
                <w:u w:val="single"/>
              </w:rPr>
              <w:t>Types</w:t>
            </w:r>
          </w:p>
        </w:tc>
        <w:tc>
          <w:tcPr>
            <w:tcW w:w="3445" w:type="dxa"/>
          </w:tcPr>
          <w:p w14:paraId="64C62D0A" w14:textId="41864CBD" w:rsidR="00F04967" w:rsidRPr="0090049B" w:rsidRDefault="00B01672" w:rsidP="00F04967">
            <w:pPr>
              <w:ind w:left="-101" w:right="-87"/>
              <w:jc w:val="center"/>
              <w:rPr>
                <w:rFonts w:asciiTheme="majorBidi" w:hAnsiTheme="majorBidi" w:cstheme="majorBidi"/>
                <w:sz w:val="32"/>
                <w:szCs w:val="32"/>
                <w:u w:val="single"/>
                <w:cs/>
              </w:rPr>
            </w:pPr>
            <w:r w:rsidRPr="0090049B">
              <w:rPr>
                <w:rFonts w:asciiTheme="majorBidi" w:hAnsiTheme="majorBidi" w:cstheme="majorBidi"/>
                <w:sz w:val="32"/>
                <w:szCs w:val="32"/>
                <w:u w:val="single"/>
              </w:rPr>
              <w:t>Relationship</w:t>
            </w:r>
          </w:p>
        </w:tc>
      </w:tr>
      <w:tr w:rsidR="00F04967" w:rsidRPr="0090049B" w14:paraId="2D7B5059" w14:textId="77777777" w:rsidTr="005C66BC">
        <w:trPr>
          <w:cantSplit/>
        </w:trPr>
        <w:tc>
          <w:tcPr>
            <w:tcW w:w="3023" w:type="dxa"/>
          </w:tcPr>
          <w:p w14:paraId="136051FE" w14:textId="4D233204" w:rsidR="00F04967" w:rsidRPr="0090049B" w:rsidRDefault="00B01672" w:rsidP="00F04967">
            <w:pPr>
              <w:pStyle w:val="BodyText"/>
              <w:spacing w:line="360" w:lineRule="exact"/>
              <w:ind w:left="162" w:right="-115" w:hanging="162"/>
              <w:rPr>
                <w:rFonts w:asciiTheme="majorBidi" w:hAnsiTheme="majorBidi" w:cstheme="majorBidi"/>
                <w:sz w:val="32"/>
                <w:szCs w:val="32"/>
                <w:cs/>
              </w:rPr>
            </w:pPr>
            <w:r w:rsidRPr="0090049B">
              <w:rPr>
                <w:rFonts w:asciiTheme="majorBidi" w:hAnsiTheme="majorBidi" w:cstheme="majorBidi"/>
                <w:sz w:val="32"/>
                <w:szCs w:val="32"/>
              </w:rPr>
              <w:t>TSF Extra Co.,Ltd.</w:t>
            </w:r>
          </w:p>
        </w:tc>
        <w:tc>
          <w:tcPr>
            <w:tcW w:w="1006" w:type="dxa"/>
          </w:tcPr>
          <w:p w14:paraId="71363D09" w14:textId="35FB06A5" w:rsidR="00F04967" w:rsidRPr="0090049B" w:rsidRDefault="00B01672" w:rsidP="00F04967">
            <w:pPr>
              <w:spacing w:line="360" w:lineRule="exact"/>
              <w:ind w:left="-108" w:right="-115"/>
              <w:jc w:val="center"/>
              <w:rPr>
                <w:rFonts w:asciiTheme="majorBidi" w:hAnsiTheme="majorBidi" w:cstheme="majorBidi"/>
                <w:sz w:val="32"/>
                <w:szCs w:val="32"/>
                <w:cs/>
              </w:rPr>
            </w:pPr>
            <w:r w:rsidRPr="0090049B">
              <w:rPr>
                <w:rFonts w:asciiTheme="majorBidi" w:hAnsiTheme="majorBidi" w:cstheme="majorBidi"/>
                <w:sz w:val="32"/>
                <w:szCs w:val="32"/>
              </w:rPr>
              <w:t>Thailand</w:t>
            </w:r>
          </w:p>
        </w:tc>
        <w:tc>
          <w:tcPr>
            <w:tcW w:w="2048" w:type="dxa"/>
          </w:tcPr>
          <w:p w14:paraId="48D07236" w14:textId="05C57348" w:rsidR="00F04967" w:rsidRPr="0090049B" w:rsidRDefault="00B01672" w:rsidP="00F04967">
            <w:pPr>
              <w:spacing w:line="360" w:lineRule="exact"/>
              <w:ind w:left="-108" w:right="-115"/>
              <w:jc w:val="center"/>
              <w:rPr>
                <w:rFonts w:asciiTheme="majorBidi" w:hAnsiTheme="majorBidi" w:cstheme="majorBidi"/>
                <w:sz w:val="32"/>
                <w:szCs w:val="32"/>
                <w:cs/>
              </w:rPr>
            </w:pPr>
            <w:r w:rsidRPr="0090049B">
              <w:rPr>
                <w:rFonts w:asciiTheme="majorBidi" w:hAnsiTheme="majorBidi" w:cstheme="majorBidi"/>
                <w:sz w:val="32"/>
                <w:szCs w:val="32"/>
              </w:rPr>
              <w:t>Subsidiary Company</w:t>
            </w:r>
          </w:p>
        </w:tc>
        <w:tc>
          <w:tcPr>
            <w:tcW w:w="3445" w:type="dxa"/>
          </w:tcPr>
          <w:p w14:paraId="7FBA69D7" w14:textId="03B9D72C" w:rsidR="00F04967" w:rsidRPr="0090049B" w:rsidRDefault="00B01672" w:rsidP="00F04967">
            <w:pPr>
              <w:spacing w:line="360" w:lineRule="exact"/>
              <w:ind w:left="-108" w:right="-108"/>
              <w:jc w:val="center"/>
              <w:rPr>
                <w:rFonts w:asciiTheme="majorBidi" w:hAnsiTheme="majorBidi" w:cstheme="majorBidi"/>
                <w:sz w:val="32"/>
                <w:szCs w:val="32"/>
                <w:cs/>
              </w:rPr>
            </w:pPr>
            <w:r w:rsidRPr="0090049B">
              <w:rPr>
                <w:rFonts w:asciiTheme="majorBidi" w:hAnsiTheme="majorBidi" w:cstheme="majorBidi"/>
                <w:sz w:val="32"/>
                <w:szCs w:val="32"/>
              </w:rPr>
              <w:t>Direct shareholding</w:t>
            </w:r>
          </w:p>
        </w:tc>
      </w:tr>
      <w:tr w:rsidR="00F04967" w:rsidRPr="0090049B" w14:paraId="087CA6DA" w14:textId="77777777" w:rsidTr="005C66BC">
        <w:tc>
          <w:tcPr>
            <w:tcW w:w="3023" w:type="dxa"/>
          </w:tcPr>
          <w:p w14:paraId="6EC627E4" w14:textId="24E7B0B2" w:rsidR="00F04967" w:rsidRPr="0090049B" w:rsidRDefault="00B01672" w:rsidP="00F04967">
            <w:pPr>
              <w:pStyle w:val="BodyText"/>
              <w:spacing w:line="360" w:lineRule="exact"/>
              <w:ind w:right="-108"/>
              <w:rPr>
                <w:rFonts w:asciiTheme="majorBidi" w:hAnsiTheme="majorBidi" w:cstheme="majorBidi"/>
                <w:sz w:val="32"/>
                <w:szCs w:val="32"/>
                <w:cs/>
              </w:rPr>
            </w:pPr>
            <w:r w:rsidRPr="0090049B">
              <w:rPr>
                <w:rFonts w:asciiTheme="majorBidi" w:hAnsiTheme="majorBidi" w:cstheme="majorBidi"/>
                <w:sz w:val="32"/>
                <w:szCs w:val="32"/>
              </w:rPr>
              <w:t>TSF Management Co., Ltd.</w:t>
            </w:r>
          </w:p>
        </w:tc>
        <w:tc>
          <w:tcPr>
            <w:tcW w:w="1006" w:type="dxa"/>
          </w:tcPr>
          <w:p w14:paraId="42F5538F" w14:textId="2109D396" w:rsidR="00F04967" w:rsidRPr="0090049B" w:rsidRDefault="00B01672" w:rsidP="00F04967">
            <w:pPr>
              <w:spacing w:line="360" w:lineRule="exact"/>
              <w:ind w:left="-108" w:right="-115"/>
              <w:jc w:val="center"/>
              <w:rPr>
                <w:rFonts w:asciiTheme="majorBidi" w:hAnsiTheme="majorBidi" w:cstheme="majorBidi"/>
                <w:sz w:val="32"/>
                <w:szCs w:val="32"/>
                <w:cs/>
              </w:rPr>
            </w:pPr>
            <w:r w:rsidRPr="0090049B">
              <w:rPr>
                <w:rFonts w:asciiTheme="majorBidi" w:hAnsiTheme="majorBidi" w:cstheme="majorBidi"/>
                <w:sz w:val="32"/>
                <w:szCs w:val="32"/>
              </w:rPr>
              <w:t>Thailand</w:t>
            </w:r>
          </w:p>
        </w:tc>
        <w:tc>
          <w:tcPr>
            <w:tcW w:w="2048" w:type="dxa"/>
          </w:tcPr>
          <w:p w14:paraId="589366FF" w14:textId="6F17D2D8" w:rsidR="00F04967" w:rsidRPr="0090049B" w:rsidRDefault="00B01672" w:rsidP="00F04967">
            <w:pPr>
              <w:spacing w:line="360" w:lineRule="exact"/>
              <w:ind w:left="-108" w:right="-108"/>
              <w:jc w:val="center"/>
              <w:rPr>
                <w:rFonts w:asciiTheme="majorBidi" w:hAnsiTheme="majorBidi" w:cstheme="majorBidi"/>
                <w:sz w:val="32"/>
                <w:szCs w:val="32"/>
                <w:cs/>
              </w:rPr>
            </w:pPr>
            <w:r w:rsidRPr="0090049B">
              <w:rPr>
                <w:rFonts w:asciiTheme="majorBidi" w:hAnsiTheme="majorBidi" w:cstheme="majorBidi"/>
                <w:sz w:val="32"/>
                <w:szCs w:val="32"/>
              </w:rPr>
              <w:t>Subsidiary Company</w:t>
            </w:r>
          </w:p>
        </w:tc>
        <w:tc>
          <w:tcPr>
            <w:tcW w:w="3445" w:type="dxa"/>
          </w:tcPr>
          <w:p w14:paraId="29E31A82" w14:textId="3A9D6E86" w:rsidR="00F04967" w:rsidRPr="0090049B" w:rsidRDefault="00B01672" w:rsidP="00F04967">
            <w:pPr>
              <w:spacing w:line="360" w:lineRule="exact"/>
              <w:ind w:left="-108" w:right="-108"/>
              <w:jc w:val="center"/>
              <w:rPr>
                <w:rFonts w:asciiTheme="majorBidi" w:hAnsiTheme="majorBidi" w:cstheme="majorBidi"/>
                <w:sz w:val="32"/>
                <w:szCs w:val="32"/>
                <w:cs/>
              </w:rPr>
            </w:pPr>
            <w:r w:rsidRPr="0090049B">
              <w:rPr>
                <w:rFonts w:asciiTheme="majorBidi" w:hAnsiTheme="majorBidi" w:cstheme="majorBidi"/>
                <w:sz w:val="32"/>
                <w:szCs w:val="32"/>
              </w:rPr>
              <w:t>Direct shareholding</w:t>
            </w:r>
          </w:p>
        </w:tc>
      </w:tr>
      <w:tr w:rsidR="00F04967" w:rsidRPr="0090049B" w14:paraId="3AC64BDE" w14:textId="77777777" w:rsidTr="005C66BC">
        <w:tc>
          <w:tcPr>
            <w:tcW w:w="3023" w:type="dxa"/>
          </w:tcPr>
          <w:p w14:paraId="3119A075" w14:textId="494D5992" w:rsidR="00F04967" w:rsidRPr="0090049B" w:rsidRDefault="00B01672" w:rsidP="00F04967">
            <w:pPr>
              <w:pStyle w:val="BodyText"/>
              <w:spacing w:line="360" w:lineRule="exact"/>
              <w:ind w:right="-108"/>
              <w:rPr>
                <w:rFonts w:asciiTheme="majorBidi" w:hAnsiTheme="majorBidi" w:cstheme="majorBidi"/>
                <w:sz w:val="32"/>
                <w:szCs w:val="32"/>
                <w:cs/>
              </w:rPr>
            </w:pPr>
            <w:r w:rsidRPr="0090049B">
              <w:rPr>
                <w:rFonts w:asciiTheme="majorBidi" w:hAnsiTheme="majorBidi" w:cstheme="majorBidi"/>
                <w:sz w:val="32"/>
                <w:szCs w:val="32"/>
              </w:rPr>
              <w:t>Action and Auction Co., Ltd.</w:t>
            </w:r>
          </w:p>
          <w:p w14:paraId="3F2D893D" w14:textId="5D7B7502" w:rsidR="00F04967" w:rsidRPr="0090049B" w:rsidRDefault="00F04967" w:rsidP="00F04967">
            <w:pPr>
              <w:pStyle w:val="BodyText"/>
              <w:spacing w:line="360" w:lineRule="exact"/>
              <w:ind w:right="-108"/>
              <w:rPr>
                <w:rFonts w:asciiTheme="majorBidi" w:hAnsiTheme="majorBidi" w:cstheme="majorBidi"/>
                <w:sz w:val="32"/>
                <w:szCs w:val="32"/>
                <w:cs/>
              </w:rPr>
            </w:pPr>
            <w:r w:rsidRPr="0090049B">
              <w:rPr>
                <w:rFonts w:asciiTheme="majorBidi" w:hAnsiTheme="majorBidi" w:cstheme="majorBidi"/>
                <w:sz w:val="32"/>
                <w:szCs w:val="32"/>
                <w:cs/>
              </w:rPr>
              <w:t>(</w:t>
            </w:r>
            <w:r w:rsidR="00B01672" w:rsidRPr="0090049B">
              <w:rPr>
                <w:rFonts w:asciiTheme="majorBidi" w:hAnsiTheme="majorBidi" w:cstheme="majorBidi"/>
                <w:sz w:val="32"/>
                <w:szCs w:val="32"/>
              </w:rPr>
              <w:t>Already dissoluted</w:t>
            </w:r>
            <w:r w:rsidRPr="0090049B">
              <w:rPr>
                <w:rFonts w:asciiTheme="majorBidi" w:hAnsiTheme="majorBidi" w:cstheme="majorBidi"/>
                <w:sz w:val="32"/>
                <w:szCs w:val="32"/>
                <w:cs/>
              </w:rPr>
              <w:t>)</w:t>
            </w:r>
          </w:p>
        </w:tc>
        <w:tc>
          <w:tcPr>
            <w:tcW w:w="1006" w:type="dxa"/>
          </w:tcPr>
          <w:p w14:paraId="50F6AFBE" w14:textId="50BA2205" w:rsidR="00F04967" w:rsidRPr="0090049B" w:rsidRDefault="00B01672" w:rsidP="00F04967">
            <w:pPr>
              <w:spacing w:line="360" w:lineRule="exact"/>
              <w:ind w:left="-108" w:right="-115"/>
              <w:jc w:val="center"/>
              <w:rPr>
                <w:rFonts w:asciiTheme="majorBidi" w:hAnsiTheme="majorBidi" w:cstheme="majorBidi"/>
                <w:sz w:val="32"/>
                <w:szCs w:val="32"/>
                <w:cs/>
              </w:rPr>
            </w:pPr>
            <w:r w:rsidRPr="0090049B">
              <w:rPr>
                <w:rFonts w:asciiTheme="majorBidi" w:hAnsiTheme="majorBidi" w:cstheme="majorBidi"/>
                <w:sz w:val="32"/>
                <w:szCs w:val="32"/>
              </w:rPr>
              <w:t>Thailand</w:t>
            </w:r>
          </w:p>
        </w:tc>
        <w:tc>
          <w:tcPr>
            <w:tcW w:w="2048" w:type="dxa"/>
          </w:tcPr>
          <w:p w14:paraId="22C0E9E9" w14:textId="1270BB7D" w:rsidR="00F04967" w:rsidRPr="0090049B" w:rsidRDefault="00B01672" w:rsidP="00F04967">
            <w:pPr>
              <w:spacing w:line="360" w:lineRule="exact"/>
              <w:ind w:left="-108" w:right="-108"/>
              <w:jc w:val="center"/>
              <w:rPr>
                <w:rFonts w:asciiTheme="majorBidi" w:hAnsiTheme="majorBidi" w:cstheme="majorBidi"/>
                <w:sz w:val="32"/>
                <w:szCs w:val="32"/>
                <w:cs/>
              </w:rPr>
            </w:pPr>
            <w:r w:rsidRPr="0090049B">
              <w:rPr>
                <w:rFonts w:asciiTheme="majorBidi" w:hAnsiTheme="majorBidi" w:cstheme="majorBidi"/>
                <w:sz w:val="32"/>
                <w:szCs w:val="32"/>
              </w:rPr>
              <w:t>Associated company</w:t>
            </w:r>
          </w:p>
        </w:tc>
        <w:tc>
          <w:tcPr>
            <w:tcW w:w="3445" w:type="dxa"/>
          </w:tcPr>
          <w:p w14:paraId="1CBA867E" w14:textId="7B7CA014" w:rsidR="00F04967" w:rsidRPr="0090049B" w:rsidRDefault="00B01672" w:rsidP="00F04967">
            <w:pPr>
              <w:spacing w:line="360" w:lineRule="exact"/>
              <w:ind w:left="-108" w:right="-108"/>
              <w:jc w:val="center"/>
              <w:rPr>
                <w:rFonts w:asciiTheme="majorBidi" w:hAnsiTheme="majorBidi" w:cstheme="majorBidi"/>
                <w:sz w:val="32"/>
                <w:szCs w:val="32"/>
                <w:cs/>
              </w:rPr>
            </w:pPr>
            <w:r w:rsidRPr="0090049B">
              <w:rPr>
                <w:rFonts w:asciiTheme="majorBidi" w:hAnsiTheme="majorBidi" w:cstheme="majorBidi"/>
                <w:sz w:val="32"/>
                <w:szCs w:val="32"/>
              </w:rPr>
              <w:t>Shareholding through TSF Extra Co., Ltd.</w:t>
            </w:r>
          </w:p>
        </w:tc>
      </w:tr>
      <w:tr w:rsidR="00F04967" w:rsidRPr="0090049B" w14:paraId="5BBB457E" w14:textId="77777777" w:rsidTr="005C66BC">
        <w:tc>
          <w:tcPr>
            <w:tcW w:w="3023" w:type="dxa"/>
            <w:shd w:val="clear" w:color="auto" w:fill="auto"/>
          </w:tcPr>
          <w:p w14:paraId="6459510C" w14:textId="1FE52992" w:rsidR="00F04967" w:rsidRPr="0090049B" w:rsidRDefault="00B01672" w:rsidP="00F04967">
            <w:pPr>
              <w:pStyle w:val="BodyText"/>
              <w:spacing w:line="360" w:lineRule="exact"/>
              <w:ind w:right="-108"/>
              <w:rPr>
                <w:rFonts w:asciiTheme="majorBidi" w:hAnsiTheme="majorBidi" w:cstheme="majorBidi"/>
                <w:sz w:val="32"/>
                <w:szCs w:val="32"/>
                <w:cs/>
              </w:rPr>
            </w:pPr>
            <w:r w:rsidRPr="0090049B">
              <w:rPr>
                <w:rFonts w:asciiTheme="majorBidi" w:hAnsiTheme="majorBidi" w:cstheme="majorBidi"/>
                <w:sz w:val="32"/>
                <w:szCs w:val="32"/>
              </w:rPr>
              <w:t>Liger Management Co., Ltd.</w:t>
            </w:r>
          </w:p>
        </w:tc>
        <w:tc>
          <w:tcPr>
            <w:tcW w:w="1006" w:type="dxa"/>
            <w:shd w:val="clear" w:color="auto" w:fill="auto"/>
          </w:tcPr>
          <w:p w14:paraId="51872B8D" w14:textId="7F4D8A0F" w:rsidR="00F04967" w:rsidRPr="0090049B" w:rsidRDefault="00B01672" w:rsidP="00F04967">
            <w:pPr>
              <w:spacing w:line="360" w:lineRule="exact"/>
              <w:ind w:left="-108" w:right="-115"/>
              <w:jc w:val="center"/>
              <w:rPr>
                <w:rFonts w:asciiTheme="majorBidi" w:hAnsiTheme="majorBidi" w:cstheme="majorBidi"/>
                <w:sz w:val="32"/>
                <w:szCs w:val="32"/>
                <w:cs/>
              </w:rPr>
            </w:pPr>
            <w:r w:rsidRPr="0090049B">
              <w:rPr>
                <w:rFonts w:asciiTheme="majorBidi" w:hAnsiTheme="majorBidi" w:cstheme="majorBidi"/>
                <w:sz w:val="32"/>
                <w:szCs w:val="32"/>
              </w:rPr>
              <w:t>Thailand</w:t>
            </w:r>
          </w:p>
        </w:tc>
        <w:tc>
          <w:tcPr>
            <w:tcW w:w="2048" w:type="dxa"/>
            <w:shd w:val="clear" w:color="auto" w:fill="auto"/>
          </w:tcPr>
          <w:p w14:paraId="499E932B" w14:textId="2F59C5BC" w:rsidR="00F04967" w:rsidRPr="0090049B" w:rsidRDefault="00B01672" w:rsidP="00F04967">
            <w:pPr>
              <w:spacing w:line="360" w:lineRule="exact"/>
              <w:ind w:left="-108" w:right="-108"/>
              <w:jc w:val="center"/>
              <w:rPr>
                <w:rFonts w:asciiTheme="majorBidi" w:hAnsiTheme="majorBidi" w:cstheme="majorBidi"/>
                <w:sz w:val="32"/>
                <w:szCs w:val="32"/>
                <w:cs/>
              </w:rPr>
            </w:pPr>
            <w:r w:rsidRPr="0090049B">
              <w:rPr>
                <w:rFonts w:asciiTheme="majorBidi" w:hAnsiTheme="majorBidi" w:cstheme="majorBidi"/>
                <w:sz w:val="32"/>
                <w:szCs w:val="32"/>
              </w:rPr>
              <w:t>Related Company</w:t>
            </w:r>
          </w:p>
        </w:tc>
        <w:tc>
          <w:tcPr>
            <w:tcW w:w="3445" w:type="dxa"/>
            <w:shd w:val="clear" w:color="auto" w:fill="auto"/>
          </w:tcPr>
          <w:p w14:paraId="6380B561" w14:textId="68A7D584" w:rsidR="00F04967" w:rsidRPr="0090049B" w:rsidRDefault="00B01672" w:rsidP="00F04967">
            <w:pPr>
              <w:spacing w:line="360" w:lineRule="exact"/>
              <w:ind w:left="-108" w:right="-108"/>
              <w:jc w:val="center"/>
              <w:rPr>
                <w:rFonts w:asciiTheme="majorBidi" w:hAnsiTheme="majorBidi" w:cstheme="majorBidi"/>
                <w:sz w:val="32"/>
                <w:szCs w:val="32"/>
                <w:cs/>
              </w:rPr>
            </w:pPr>
            <w:r w:rsidRPr="0090049B">
              <w:rPr>
                <w:rFonts w:asciiTheme="majorBidi" w:hAnsiTheme="majorBidi" w:cstheme="majorBidi"/>
                <w:sz w:val="32"/>
                <w:szCs w:val="32"/>
              </w:rPr>
              <w:t>Shareholder is a close relative of the ex</w:t>
            </w:r>
            <w:r w:rsidR="009C7A31" w:rsidRPr="0090049B">
              <w:rPr>
                <w:rFonts w:asciiTheme="majorBidi" w:hAnsiTheme="majorBidi" w:cstheme="majorBidi"/>
                <w:sz w:val="32"/>
                <w:szCs w:val="32"/>
              </w:rPr>
              <w:t>ecutive</w:t>
            </w:r>
          </w:p>
        </w:tc>
      </w:tr>
    </w:tbl>
    <w:p w14:paraId="669CDCC6" w14:textId="0237D08F" w:rsidR="0018112A" w:rsidRPr="0090049B" w:rsidRDefault="0018112A" w:rsidP="00157B42">
      <w:pPr>
        <w:spacing w:after="200" w:line="276" w:lineRule="auto"/>
        <w:rPr>
          <w:rFonts w:asciiTheme="majorBidi" w:hAnsiTheme="majorBidi" w:cstheme="majorBidi"/>
          <w:b/>
          <w:bCs/>
          <w:sz w:val="32"/>
          <w:szCs w:val="32"/>
        </w:rPr>
      </w:pPr>
      <w:r w:rsidRPr="0090049B">
        <w:rPr>
          <w:rFonts w:asciiTheme="majorBidi" w:hAnsiTheme="majorBidi" w:cstheme="majorBidi"/>
          <w:b/>
          <w:bCs/>
          <w:sz w:val="32"/>
          <w:szCs w:val="32"/>
        </w:rPr>
        <w:t>5</w:t>
      </w:r>
      <w:r w:rsidRPr="0090049B">
        <w:rPr>
          <w:rFonts w:asciiTheme="majorBidi" w:hAnsiTheme="majorBidi" w:cstheme="majorBidi"/>
          <w:b/>
          <w:bCs/>
          <w:sz w:val="32"/>
          <w:szCs w:val="32"/>
          <w:cs/>
        </w:rPr>
        <w:t>.</w:t>
      </w:r>
      <w:r w:rsidRPr="0090049B">
        <w:rPr>
          <w:rFonts w:asciiTheme="majorBidi" w:hAnsiTheme="majorBidi" w:cstheme="majorBidi"/>
          <w:b/>
          <w:bCs/>
          <w:sz w:val="32"/>
          <w:szCs w:val="32"/>
          <w:cs/>
        </w:rPr>
        <w:tab/>
      </w:r>
      <w:r w:rsidR="000A6EFF" w:rsidRPr="00C41232">
        <w:rPr>
          <w:rFonts w:asciiTheme="majorBidi" w:hAnsiTheme="majorBidi" w:cstheme="majorBidi"/>
          <w:b/>
          <w:bCs/>
          <w:sz w:val="32"/>
          <w:szCs w:val="32"/>
        </w:rPr>
        <w:t>Current investments</w:t>
      </w:r>
    </w:p>
    <w:p w14:paraId="67227FEF" w14:textId="769B0EF5" w:rsidR="0018112A" w:rsidRPr="0090049B" w:rsidRDefault="0018112A" w:rsidP="0018112A">
      <w:pPr>
        <w:tabs>
          <w:tab w:val="left" w:pos="1080"/>
          <w:tab w:val="left" w:pos="1800"/>
          <w:tab w:val="left" w:pos="2400"/>
          <w:tab w:val="left" w:pos="3000"/>
        </w:tabs>
        <w:spacing w:before="120" w:after="120"/>
        <w:ind w:left="540" w:hanging="569"/>
        <w:jc w:val="thaiDistribute"/>
        <w:rPr>
          <w:rFonts w:asciiTheme="majorBidi" w:hAnsiTheme="majorBidi" w:cstheme="majorBidi"/>
          <w:sz w:val="32"/>
          <w:szCs w:val="32"/>
        </w:rPr>
      </w:pPr>
      <w:r w:rsidRPr="0090049B">
        <w:rPr>
          <w:rFonts w:asciiTheme="majorBidi" w:hAnsiTheme="majorBidi" w:cstheme="majorBidi"/>
          <w:sz w:val="32"/>
          <w:szCs w:val="32"/>
        </w:rPr>
        <w:t>Consisted of:</w:t>
      </w:r>
    </w:p>
    <w:tbl>
      <w:tblPr>
        <w:tblW w:w="10341" w:type="dxa"/>
        <w:tblInd w:w="-90" w:type="dxa"/>
        <w:tblLook w:val="01E0" w:firstRow="1" w:lastRow="1" w:firstColumn="1" w:lastColumn="1" w:noHBand="0" w:noVBand="0"/>
      </w:tblPr>
      <w:tblGrid>
        <w:gridCol w:w="3119"/>
        <w:gridCol w:w="1632"/>
        <w:gridCol w:w="285"/>
        <w:gridCol w:w="1522"/>
        <w:gridCol w:w="286"/>
        <w:gridCol w:w="1686"/>
        <w:gridCol w:w="285"/>
        <w:gridCol w:w="1526"/>
      </w:tblGrid>
      <w:tr w:rsidR="0018112A" w:rsidRPr="0090049B" w14:paraId="6CDC6B65" w14:textId="77777777" w:rsidTr="0018112A">
        <w:trPr>
          <w:trHeight w:val="193"/>
          <w:tblHeader/>
        </w:trPr>
        <w:tc>
          <w:tcPr>
            <w:tcW w:w="10341" w:type="dxa"/>
            <w:gridSpan w:val="8"/>
            <w:tcBorders>
              <w:left w:val="nil"/>
              <w:right w:val="nil"/>
            </w:tcBorders>
          </w:tcPr>
          <w:p w14:paraId="3192EEB5" w14:textId="4B96BC0D" w:rsidR="0018112A" w:rsidRPr="0090049B" w:rsidRDefault="0018112A" w:rsidP="00745AF2">
            <w:pPr>
              <w:ind w:left="-108" w:right="-108"/>
              <w:jc w:val="right"/>
              <w:rPr>
                <w:rFonts w:asciiTheme="majorBidi" w:hAnsiTheme="majorBidi" w:cstheme="majorBidi"/>
                <w:sz w:val="32"/>
                <w:szCs w:val="32"/>
                <w:cs/>
              </w:rPr>
            </w:pPr>
            <w:r w:rsidRPr="0090049B">
              <w:rPr>
                <w:rFonts w:asciiTheme="majorBidi" w:hAnsiTheme="majorBidi" w:cstheme="majorBidi"/>
                <w:sz w:val="32"/>
                <w:szCs w:val="32"/>
              </w:rPr>
              <w:t>(Unit</w:t>
            </w:r>
            <w:r w:rsidRPr="0090049B">
              <w:rPr>
                <w:rFonts w:asciiTheme="majorBidi" w:hAnsiTheme="majorBidi" w:cstheme="majorBidi"/>
                <w:sz w:val="32"/>
                <w:szCs w:val="32"/>
                <w:cs/>
              </w:rPr>
              <w:t xml:space="preserve"> : </w:t>
            </w:r>
            <w:r w:rsidRPr="0090049B">
              <w:rPr>
                <w:rFonts w:asciiTheme="majorBidi" w:hAnsiTheme="majorBidi" w:cstheme="majorBidi"/>
                <w:sz w:val="32"/>
                <w:szCs w:val="32"/>
              </w:rPr>
              <w:t>thousand Baht</w:t>
            </w:r>
            <w:r w:rsidRPr="0090049B">
              <w:rPr>
                <w:rFonts w:asciiTheme="majorBidi" w:hAnsiTheme="majorBidi" w:cstheme="majorBidi"/>
                <w:sz w:val="32"/>
                <w:szCs w:val="32"/>
                <w:cs/>
              </w:rPr>
              <w:t>)</w:t>
            </w:r>
          </w:p>
        </w:tc>
      </w:tr>
      <w:tr w:rsidR="0018112A" w:rsidRPr="0090049B" w14:paraId="28ECE25F" w14:textId="77777777" w:rsidTr="0018112A">
        <w:trPr>
          <w:trHeight w:val="187"/>
          <w:tblHeader/>
        </w:trPr>
        <w:tc>
          <w:tcPr>
            <w:tcW w:w="3119" w:type="dxa"/>
            <w:vMerge w:val="restart"/>
            <w:tcBorders>
              <w:left w:val="nil"/>
              <w:right w:val="nil"/>
            </w:tcBorders>
          </w:tcPr>
          <w:p w14:paraId="5F10F322" w14:textId="7E003DB5" w:rsidR="0018112A" w:rsidRPr="0090049B" w:rsidRDefault="0018112A" w:rsidP="00745AF2">
            <w:pPr>
              <w:tabs>
                <w:tab w:val="left" w:pos="280"/>
              </w:tabs>
              <w:ind w:left="-108" w:right="-108"/>
              <w:rPr>
                <w:rFonts w:asciiTheme="majorBidi" w:hAnsiTheme="majorBidi" w:cstheme="majorBidi"/>
                <w:sz w:val="32"/>
                <w:szCs w:val="32"/>
                <w:u w:val="single"/>
              </w:rPr>
            </w:pPr>
            <w:r w:rsidRPr="0090049B">
              <w:rPr>
                <w:rFonts w:asciiTheme="majorBidi" w:hAnsiTheme="majorBidi" w:cstheme="majorBidi"/>
                <w:sz w:val="32"/>
                <w:szCs w:val="32"/>
              </w:rPr>
              <w:tab/>
            </w:r>
            <w:r w:rsidRPr="0090049B">
              <w:rPr>
                <w:rFonts w:asciiTheme="majorBidi" w:hAnsiTheme="majorBidi" w:cstheme="majorBidi"/>
                <w:sz w:val="32"/>
                <w:szCs w:val="32"/>
                <w:u w:val="single"/>
              </w:rPr>
              <w:t>Type of details</w:t>
            </w:r>
          </w:p>
        </w:tc>
        <w:tc>
          <w:tcPr>
            <w:tcW w:w="3439" w:type="dxa"/>
            <w:gridSpan w:val="3"/>
            <w:tcBorders>
              <w:top w:val="single" w:sz="4" w:space="0" w:color="auto"/>
              <w:left w:val="nil"/>
              <w:bottom w:val="single" w:sz="4" w:space="0" w:color="auto"/>
              <w:right w:val="nil"/>
            </w:tcBorders>
          </w:tcPr>
          <w:p w14:paraId="284C397E" w14:textId="6B02768D" w:rsidR="0018112A" w:rsidRPr="0090049B" w:rsidRDefault="0018112A" w:rsidP="00745AF2">
            <w:pPr>
              <w:ind w:left="-108" w:right="-108"/>
              <w:jc w:val="center"/>
              <w:rPr>
                <w:rFonts w:asciiTheme="majorBidi" w:hAnsiTheme="majorBidi" w:cstheme="majorBidi"/>
                <w:sz w:val="32"/>
                <w:szCs w:val="32"/>
              </w:rPr>
            </w:pPr>
            <w:r w:rsidRPr="0090049B">
              <w:rPr>
                <w:rFonts w:asciiTheme="majorBidi" w:hAnsiTheme="majorBidi" w:cstheme="majorBidi"/>
                <w:sz w:val="32"/>
                <w:szCs w:val="32"/>
              </w:rPr>
              <w:t>Consolidated financial statements</w:t>
            </w:r>
          </w:p>
        </w:tc>
        <w:tc>
          <w:tcPr>
            <w:tcW w:w="286" w:type="dxa"/>
            <w:tcBorders>
              <w:top w:val="single" w:sz="4" w:space="0" w:color="auto"/>
              <w:left w:val="nil"/>
              <w:right w:val="nil"/>
            </w:tcBorders>
          </w:tcPr>
          <w:p w14:paraId="0F465DF5" w14:textId="77777777" w:rsidR="0018112A" w:rsidRPr="0090049B" w:rsidRDefault="0018112A" w:rsidP="00745AF2">
            <w:pPr>
              <w:ind w:left="-108" w:right="-108"/>
              <w:jc w:val="center"/>
              <w:rPr>
                <w:rFonts w:asciiTheme="majorBidi" w:hAnsiTheme="majorBidi" w:cstheme="majorBidi"/>
                <w:sz w:val="32"/>
                <w:szCs w:val="32"/>
                <w:cs/>
              </w:rPr>
            </w:pPr>
          </w:p>
        </w:tc>
        <w:tc>
          <w:tcPr>
            <w:tcW w:w="3494" w:type="dxa"/>
            <w:gridSpan w:val="3"/>
            <w:tcBorders>
              <w:top w:val="single" w:sz="4" w:space="0" w:color="auto"/>
              <w:left w:val="nil"/>
              <w:bottom w:val="single" w:sz="4" w:space="0" w:color="auto"/>
              <w:right w:val="nil"/>
            </w:tcBorders>
          </w:tcPr>
          <w:p w14:paraId="198F48E9" w14:textId="6912CBEF" w:rsidR="0018112A" w:rsidRPr="0090049B" w:rsidRDefault="00903E2F" w:rsidP="00745AF2">
            <w:pPr>
              <w:ind w:left="-108" w:right="-108"/>
              <w:jc w:val="center"/>
              <w:rPr>
                <w:rFonts w:asciiTheme="majorBidi" w:hAnsiTheme="majorBidi" w:cstheme="majorBidi"/>
                <w:sz w:val="32"/>
                <w:szCs w:val="32"/>
              </w:rPr>
            </w:pPr>
            <w:r w:rsidRPr="0090049B">
              <w:rPr>
                <w:rFonts w:asciiTheme="majorBidi" w:hAnsiTheme="majorBidi" w:cstheme="majorBidi"/>
                <w:sz w:val="32"/>
                <w:szCs w:val="32"/>
              </w:rPr>
              <w:t>Separate</w:t>
            </w:r>
            <w:r w:rsidR="0018112A" w:rsidRPr="0090049B">
              <w:rPr>
                <w:rFonts w:asciiTheme="majorBidi" w:hAnsiTheme="majorBidi" w:cstheme="majorBidi"/>
                <w:sz w:val="32"/>
                <w:szCs w:val="32"/>
              </w:rPr>
              <w:t xml:space="preserve"> financial statements</w:t>
            </w:r>
          </w:p>
        </w:tc>
      </w:tr>
      <w:tr w:rsidR="0018112A" w:rsidRPr="0090049B" w14:paraId="0FA578EB" w14:textId="77777777" w:rsidTr="0018112A">
        <w:trPr>
          <w:trHeight w:val="391"/>
          <w:tblHeader/>
        </w:trPr>
        <w:tc>
          <w:tcPr>
            <w:tcW w:w="3119" w:type="dxa"/>
            <w:vMerge/>
            <w:tcBorders>
              <w:left w:val="nil"/>
              <w:right w:val="nil"/>
            </w:tcBorders>
          </w:tcPr>
          <w:p w14:paraId="22B5142E" w14:textId="77777777" w:rsidR="0018112A" w:rsidRPr="0090049B" w:rsidRDefault="0018112A" w:rsidP="00745AF2">
            <w:pPr>
              <w:ind w:left="-108" w:right="-108"/>
              <w:jc w:val="thaiDistribute"/>
              <w:rPr>
                <w:rFonts w:asciiTheme="majorBidi" w:hAnsiTheme="majorBidi" w:cstheme="majorBidi"/>
                <w:sz w:val="32"/>
                <w:szCs w:val="32"/>
              </w:rPr>
            </w:pPr>
          </w:p>
        </w:tc>
        <w:tc>
          <w:tcPr>
            <w:tcW w:w="1632" w:type="dxa"/>
            <w:tcBorders>
              <w:top w:val="single" w:sz="4" w:space="0" w:color="auto"/>
              <w:left w:val="nil"/>
              <w:bottom w:val="single" w:sz="4" w:space="0" w:color="auto"/>
            </w:tcBorders>
          </w:tcPr>
          <w:p w14:paraId="17D3EEFF" w14:textId="1293493C" w:rsidR="0018112A" w:rsidRPr="0090049B" w:rsidRDefault="00823687" w:rsidP="00745AF2">
            <w:pPr>
              <w:ind w:left="-108" w:right="-108"/>
              <w:jc w:val="center"/>
              <w:rPr>
                <w:rFonts w:asciiTheme="majorBidi" w:hAnsiTheme="majorBidi" w:cstheme="majorBidi"/>
                <w:spacing w:val="-2"/>
                <w:sz w:val="32"/>
                <w:szCs w:val="32"/>
              </w:rPr>
            </w:pPr>
            <w:r w:rsidRPr="0090049B">
              <w:rPr>
                <w:rFonts w:asciiTheme="majorBidi" w:hAnsiTheme="majorBidi" w:cstheme="majorBidi"/>
                <w:spacing w:val="-2"/>
                <w:sz w:val="32"/>
                <w:szCs w:val="32"/>
              </w:rPr>
              <w:t>30 June</w:t>
            </w:r>
            <w:r w:rsidR="0018112A" w:rsidRPr="0090049B">
              <w:rPr>
                <w:rFonts w:asciiTheme="majorBidi" w:hAnsiTheme="majorBidi" w:cstheme="majorBidi"/>
                <w:spacing w:val="-2"/>
                <w:sz w:val="32"/>
                <w:szCs w:val="32"/>
                <w:cs/>
              </w:rPr>
              <w:t xml:space="preserve"> </w:t>
            </w:r>
            <w:r w:rsidR="0018112A" w:rsidRPr="0090049B">
              <w:rPr>
                <w:rFonts w:asciiTheme="majorBidi" w:hAnsiTheme="majorBidi" w:cstheme="majorBidi"/>
                <w:spacing w:val="-2"/>
                <w:sz w:val="32"/>
                <w:szCs w:val="32"/>
              </w:rPr>
              <w:t>2020</w:t>
            </w:r>
          </w:p>
        </w:tc>
        <w:tc>
          <w:tcPr>
            <w:tcW w:w="285" w:type="dxa"/>
            <w:vMerge w:val="restart"/>
            <w:tcBorders>
              <w:top w:val="single" w:sz="4" w:space="0" w:color="auto"/>
              <w:left w:val="nil"/>
              <w:right w:val="nil"/>
            </w:tcBorders>
          </w:tcPr>
          <w:p w14:paraId="38846EA6" w14:textId="77777777" w:rsidR="0018112A" w:rsidRPr="0090049B" w:rsidRDefault="0018112A" w:rsidP="00745AF2">
            <w:pPr>
              <w:ind w:left="-108" w:right="-108"/>
              <w:jc w:val="center"/>
              <w:rPr>
                <w:rFonts w:asciiTheme="majorBidi" w:hAnsiTheme="majorBidi" w:cstheme="majorBidi"/>
                <w:spacing w:val="-2"/>
                <w:sz w:val="32"/>
                <w:szCs w:val="32"/>
              </w:rPr>
            </w:pPr>
          </w:p>
        </w:tc>
        <w:tc>
          <w:tcPr>
            <w:tcW w:w="1521" w:type="dxa"/>
            <w:tcBorders>
              <w:top w:val="single" w:sz="4" w:space="0" w:color="auto"/>
              <w:left w:val="nil"/>
              <w:bottom w:val="single" w:sz="4" w:space="0" w:color="auto"/>
              <w:right w:val="nil"/>
            </w:tcBorders>
          </w:tcPr>
          <w:p w14:paraId="4B95B11E" w14:textId="7C30FDDB" w:rsidR="0018112A" w:rsidRPr="0090049B" w:rsidRDefault="0018112A" w:rsidP="00745AF2">
            <w:pPr>
              <w:ind w:left="-108" w:right="-108"/>
              <w:jc w:val="center"/>
              <w:rPr>
                <w:rFonts w:asciiTheme="majorBidi" w:hAnsiTheme="majorBidi" w:cstheme="majorBidi"/>
                <w:spacing w:val="-2"/>
                <w:sz w:val="32"/>
                <w:szCs w:val="32"/>
              </w:rPr>
            </w:pPr>
            <w:r w:rsidRPr="0090049B">
              <w:rPr>
                <w:rFonts w:asciiTheme="majorBidi" w:hAnsiTheme="majorBidi" w:cstheme="majorBidi"/>
                <w:spacing w:val="-2"/>
                <w:sz w:val="32"/>
                <w:szCs w:val="32"/>
              </w:rPr>
              <w:t>31</w:t>
            </w:r>
            <w:r w:rsidRPr="0090049B">
              <w:rPr>
                <w:rFonts w:asciiTheme="majorBidi" w:hAnsiTheme="majorBidi" w:cstheme="majorBidi"/>
                <w:spacing w:val="-2"/>
                <w:sz w:val="32"/>
                <w:szCs w:val="32"/>
                <w:cs/>
              </w:rPr>
              <w:t xml:space="preserve"> </w:t>
            </w:r>
            <w:r w:rsidRPr="0090049B">
              <w:rPr>
                <w:rFonts w:asciiTheme="majorBidi" w:hAnsiTheme="majorBidi" w:cstheme="majorBidi"/>
                <w:spacing w:val="-2"/>
                <w:sz w:val="32"/>
                <w:szCs w:val="32"/>
              </w:rPr>
              <w:t>December 2019</w:t>
            </w:r>
          </w:p>
        </w:tc>
        <w:tc>
          <w:tcPr>
            <w:tcW w:w="286" w:type="dxa"/>
            <w:tcBorders>
              <w:left w:val="nil"/>
              <w:right w:val="nil"/>
            </w:tcBorders>
          </w:tcPr>
          <w:p w14:paraId="48B8AB6F" w14:textId="77777777" w:rsidR="0018112A" w:rsidRPr="0090049B" w:rsidRDefault="0018112A" w:rsidP="00745AF2">
            <w:pPr>
              <w:ind w:left="-200" w:right="-108" w:firstLine="92"/>
              <w:jc w:val="center"/>
              <w:rPr>
                <w:rFonts w:asciiTheme="majorBidi" w:hAnsiTheme="majorBidi" w:cstheme="majorBidi"/>
                <w:spacing w:val="-2"/>
                <w:sz w:val="32"/>
                <w:szCs w:val="32"/>
              </w:rPr>
            </w:pPr>
          </w:p>
        </w:tc>
        <w:tc>
          <w:tcPr>
            <w:tcW w:w="1686" w:type="dxa"/>
            <w:tcBorders>
              <w:top w:val="single" w:sz="4" w:space="0" w:color="auto"/>
              <w:left w:val="nil"/>
              <w:bottom w:val="single" w:sz="4" w:space="0" w:color="auto"/>
              <w:right w:val="nil"/>
            </w:tcBorders>
          </w:tcPr>
          <w:p w14:paraId="6F958B80" w14:textId="1880D9C4" w:rsidR="0018112A" w:rsidRPr="0090049B" w:rsidRDefault="00823687" w:rsidP="00745AF2">
            <w:pPr>
              <w:ind w:left="-108" w:right="-108"/>
              <w:jc w:val="center"/>
              <w:rPr>
                <w:rFonts w:asciiTheme="majorBidi" w:hAnsiTheme="majorBidi" w:cstheme="majorBidi"/>
                <w:sz w:val="32"/>
                <w:szCs w:val="32"/>
                <w:u w:val="single"/>
              </w:rPr>
            </w:pPr>
            <w:r w:rsidRPr="0090049B">
              <w:rPr>
                <w:rFonts w:asciiTheme="majorBidi" w:hAnsiTheme="majorBidi" w:cstheme="majorBidi"/>
                <w:spacing w:val="-2"/>
                <w:sz w:val="32"/>
                <w:szCs w:val="32"/>
              </w:rPr>
              <w:t>30 June</w:t>
            </w:r>
            <w:r w:rsidR="0018112A" w:rsidRPr="0090049B">
              <w:rPr>
                <w:rFonts w:asciiTheme="majorBidi" w:hAnsiTheme="majorBidi" w:cstheme="majorBidi"/>
                <w:spacing w:val="-2"/>
                <w:sz w:val="32"/>
                <w:szCs w:val="32"/>
                <w:cs/>
              </w:rPr>
              <w:t xml:space="preserve"> </w:t>
            </w:r>
            <w:r w:rsidR="0018112A" w:rsidRPr="0090049B">
              <w:rPr>
                <w:rFonts w:asciiTheme="majorBidi" w:hAnsiTheme="majorBidi" w:cstheme="majorBidi"/>
                <w:spacing w:val="-2"/>
                <w:sz w:val="32"/>
                <w:szCs w:val="32"/>
              </w:rPr>
              <w:t>2020</w:t>
            </w:r>
          </w:p>
        </w:tc>
        <w:tc>
          <w:tcPr>
            <w:tcW w:w="285" w:type="dxa"/>
            <w:vMerge w:val="restart"/>
            <w:tcBorders>
              <w:top w:val="single" w:sz="4" w:space="0" w:color="auto"/>
              <w:left w:val="nil"/>
              <w:right w:val="nil"/>
            </w:tcBorders>
          </w:tcPr>
          <w:p w14:paraId="5715A6F5" w14:textId="77777777" w:rsidR="0018112A" w:rsidRPr="0090049B" w:rsidRDefault="0018112A" w:rsidP="00745AF2">
            <w:pPr>
              <w:ind w:left="-108" w:right="-108"/>
              <w:jc w:val="center"/>
              <w:rPr>
                <w:rFonts w:asciiTheme="majorBidi" w:hAnsiTheme="majorBidi" w:cstheme="majorBidi"/>
                <w:spacing w:val="-2"/>
                <w:sz w:val="32"/>
                <w:szCs w:val="32"/>
              </w:rPr>
            </w:pPr>
          </w:p>
        </w:tc>
        <w:tc>
          <w:tcPr>
            <w:tcW w:w="1522" w:type="dxa"/>
            <w:tcBorders>
              <w:top w:val="single" w:sz="4" w:space="0" w:color="auto"/>
              <w:left w:val="nil"/>
              <w:bottom w:val="single" w:sz="4" w:space="0" w:color="auto"/>
              <w:right w:val="nil"/>
            </w:tcBorders>
          </w:tcPr>
          <w:p w14:paraId="74B2EFC6" w14:textId="70FD4D91" w:rsidR="0018112A" w:rsidRPr="0090049B" w:rsidRDefault="0018112A" w:rsidP="00745AF2">
            <w:pPr>
              <w:ind w:left="-108" w:right="-108"/>
              <w:jc w:val="center"/>
              <w:rPr>
                <w:rFonts w:asciiTheme="majorBidi" w:hAnsiTheme="majorBidi" w:cstheme="majorBidi"/>
                <w:sz w:val="32"/>
                <w:szCs w:val="32"/>
                <w:u w:val="single"/>
              </w:rPr>
            </w:pPr>
            <w:r w:rsidRPr="0090049B">
              <w:rPr>
                <w:rFonts w:asciiTheme="majorBidi" w:hAnsiTheme="majorBidi" w:cstheme="majorBidi"/>
                <w:spacing w:val="-2"/>
                <w:sz w:val="32"/>
                <w:szCs w:val="32"/>
              </w:rPr>
              <w:t>31 December 2019</w:t>
            </w:r>
          </w:p>
        </w:tc>
      </w:tr>
      <w:tr w:rsidR="0018112A" w:rsidRPr="0090049B" w14:paraId="48AF06E9" w14:textId="77777777" w:rsidTr="0018112A">
        <w:trPr>
          <w:trHeight w:val="193"/>
          <w:tblHeader/>
        </w:trPr>
        <w:tc>
          <w:tcPr>
            <w:tcW w:w="3119" w:type="dxa"/>
            <w:vMerge/>
            <w:tcBorders>
              <w:left w:val="nil"/>
              <w:right w:val="nil"/>
            </w:tcBorders>
          </w:tcPr>
          <w:p w14:paraId="5A1C77C2" w14:textId="77777777" w:rsidR="0018112A" w:rsidRPr="0090049B" w:rsidRDefault="0018112A" w:rsidP="00745AF2">
            <w:pPr>
              <w:ind w:left="-108" w:right="-108"/>
              <w:jc w:val="thaiDistribute"/>
              <w:rPr>
                <w:rFonts w:asciiTheme="majorBidi" w:hAnsiTheme="majorBidi" w:cstheme="majorBidi"/>
                <w:sz w:val="32"/>
                <w:szCs w:val="32"/>
              </w:rPr>
            </w:pPr>
          </w:p>
        </w:tc>
        <w:tc>
          <w:tcPr>
            <w:tcW w:w="1632" w:type="dxa"/>
            <w:tcBorders>
              <w:top w:val="single" w:sz="4" w:space="0" w:color="auto"/>
              <w:left w:val="nil"/>
            </w:tcBorders>
          </w:tcPr>
          <w:p w14:paraId="112B23A6" w14:textId="77777777" w:rsidR="0018112A" w:rsidRPr="0090049B" w:rsidRDefault="0018112A" w:rsidP="00745AF2">
            <w:pPr>
              <w:ind w:left="-108" w:right="-108"/>
              <w:jc w:val="center"/>
              <w:rPr>
                <w:rFonts w:asciiTheme="majorBidi" w:hAnsiTheme="majorBidi" w:cstheme="majorBidi"/>
                <w:spacing w:val="-2"/>
                <w:sz w:val="32"/>
                <w:szCs w:val="32"/>
              </w:rPr>
            </w:pPr>
          </w:p>
        </w:tc>
        <w:tc>
          <w:tcPr>
            <w:tcW w:w="285" w:type="dxa"/>
            <w:vMerge/>
            <w:tcBorders>
              <w:top w:val="single" w:sz="4" w:space="0" w:color="auto"/>
              <w:left w:val="nil"/>
              <w:right w:val="nil"/>
            </w:tcBorders>
          </w:tcPr>
          <w:p w14:paraId="3F03466F" w14:textId="77777777" w:rsidR="0018112A" w:rsidRPr="0090049B" w:rsidRDefault="0018112A" w:rsidP="00745AF2">
            <w:pPr>
              <w:ind w:left="-108" w:right="-108"/>
              <w:jc w:val="center"/>
              <w:rPr>
                <w:rFonts w:asciiTheme="majorBidi" w:hAnsiTheme="majorBidi" w:cstheme="majorBidi"/>
                <w:spacing w:val="-2"/>
                <w:sz w:val="32"/>
                <w:szCs w:val="32"/>
              </w:rPr>
            </w:pPr>
          </w:p>
        </w:tc>
        <w:tc>
          <w:tcPr>
            <w:tcW w:w="1521" w:type="dxa"/>
            <w:tcBorders>
              <w:top w:val="single" w:sz="4" w:space="0" w:color="auto"/>
              <w:left w:val="nil"/>
              <w:right w:val="nil"/>
            </w:tcBorders>
          </w:tcPr>
          <w:p w14:paraId="7BB1F3D3" w14:textId="77777777" w:rsidR="0018112A" w:rsidRPr="0090049B" w:rsidRDefault="0018112A" w:rsidP="00745AF2">
            <w:pPr>
              <w:ind w:left="-108" w:right="-108"/>
              <w:jc w:val="center"/>
              <w:rPr>
                <w:rFonts w:asciiTheme="majorBidi" w:hAnsiTheme="majorBidi" w:cstheme="majorBidi"/>
                <w:spacing w:val="-2"/>
                <w:sz w:val="32"/>
                <w:szCs w:val="32"/>
              </w:rPr>
            </w:pPr>
          </w:p>
        </w:tc>
        <w:tc>
          <w:tcPr>
            <w:tcW w:w="286" w:type="dxa"/>
            <w:tcBorders>
              <w:left w:val="nil"/>
              <w:right w:val="nil"/>
            </w:tcBorders>
          </w:tcPr>
          <w:p w14:paraId="74E3EE3E" w14:textId="77777777" w:rsidR="0018112A" w:rsidRPr="0090049B" w:rsidRDefault="0018112A" w:rsidP="00745AF2">
            <w:pPr>
              <w:ind w:left="-200" w:right="-108" w:firstLine="92"/>
              <w:jc w:val="center"/>
              <w:rPr>
                <w:rFonts w:asciiTheme="majorBidi" w:hAnsiTheme="majorBidi" w:cstheme="majorBidi"/>
                <w:spacing w:val="-2"/>
                <w:sz w:val="32"/>
                <w:szCs w:val="32"/>
              </w:rPr>
            </w:pPr>
          </w:p>
        </w:tc>
        <w:tc>
          <w:tcPr>
            <w:tcW w:w="1686" w:type="dxa"/>
            <w:tcBorders>
              <w:top w:val="single" w:sz="4" w:space="0" w:color="auto"/>
              <w:left w:val="nil"/>
              <w:right w:val="nil"/>
            </w:tcBorders>
          </w:tcPr>
          <w:p w14:paraId="6737C5D2" w14:textId="77777777" w:rsidR="0018112A" w:rsidRPr="0090049B" w:rsidRDefault="0018112A" w:rsidP="00745AF2">
            <w:pPr>
              <w:ind w:left="-108" w:right="-108"/>
              <w:jc w:val="center"/>
              <w:rPr>
                <w:rFonts w:asciiTheme="majorBidi" w:hAnsiTheme="majorBidi" w:cstheme="majorBidi"/>
                <w:spacing w:val="-2"/>
                <w:sz w:val="32"/>
                <w:szCs w:val="32"/>
              </w:rPr>
            </w:pPr>
          </w:p>
        </w:tc>
        <w:tc>
          <w:tcPr>
            <w:tcW w:w="285" w:type="dxa"/>
            <w:vMerge/>
            <w:tcBorders>
              <w:top w:val="single" w:sz="4" w:space="0" w:color="auto"/>
              <w:left w:val="nil"/>
              <w:right w:val="nil"/>
            </w:tcBorders>
          </w:tcPr>
          <w:p w14:paraId="61ACE885" w14:textId="77777777" w:rsidR="0018112A" w:rsidRPr="0090049B" w:rsidRDefault="0018112A" w:rsidP="00745AF2">
            <w:pPr>
              <w:ind w:left="-108" w:right="-108"/>
              <w:jc w:val="center"/>
              <w:rPr>
                <w:rFonts w:asciiTheme="majorBidi" w:hAnsiTheme="majorBidi" w:cstheme="majorBidi"/>
                <w:spacing w:val="-2"/>
                <w:sz w:val="32"/>
                <w:szCs w:val="32"/>
              </w:rPr>
            </w:pPr>
          </w:p>
        </w:tc>
        <w:tc>
          <w:tcPr>
            <w:tcW w:w="1522" w:type="dxa"/>
            <w:tcBorders>
              <w:top w:val="single" w:sz="4" w:space="0" w:color="auto"/>
              <w:left w:val="nil"/>
              <w:right w:val="nil"/>
            </w:tcBorders>
          </w:tcPr>
          <w:p w14:paraId="41613159" w14:textId="77777777" w:rsidR="0018112A" w:rsidRPr="0090049B" w:rsidRDefault="0018112A" w:rsidP="00745AF2">
            <w:pPr>
              <w:ind w:left="-108" w:right="-108"/>
              <w:jc w:val="center"/>
              <w:rPr>
                <w:rFonts w:asciiTheme="majorBidi" w:hAnsiTheme="majorBidi" w:cstheme="majorBidi"/>
                <w:spacing w:val="-2"/>
                <w:sz w:val="32"/>
                <w:szCs w:val="32"/>
              </w:rPr>
            </w:pPr>
          </w:p>
        </w:tc>
      </w:tr>
      <w:tr w:rsidR="0018112A" w:rsidRPr="0090049B" w14:paraId="5078A91E" w14:textId="77777777" w:rsidTr="0018112A">
        <w:trPr>
          <w:trHeight w:val="193"/>
          <w:tblHeader/>
        </w:trPr>
        <w:tc>
          <w:tcPr>
            <w:tcW w:w="3119" w:type="dxa"/>
            <w:tcBorders>
              <w:left w:val="nil"/>
            </w:tcBorders>
          </w:tcPr>
          <w:p w14:paraId="7DA901D7" w14:textId="18D8D36C" w:rsidR="0018112A" w:rsidRPr="0090049B" w:rsidRDefault="0018112A" w:rsidP="00745AF2">
            <w:pPr>
              <w:rPr>
                <w:rFonts w:asciiTheme="majorBidi" w:hAnsiTheme="majorBidi" w:cstheme="majorBidi"/>
                <w:sz w:val="32"/>
                <w:szCs w:val="32"/>
              </w:rPr>
            </w:pPr>
            <w:r w:rsidRPr="0090049B">
              <w:rPr>
                <w:rFonts w:asciiTheme="majorBidi" w:hAnsiTheme="majorBidi" w:cstheme="majorBidi"/>
                <w:sz w:val="32"/>
                <w:szCs w:val="32"/>
              </w:rPr>
              <w:t>Investment in open fund units</w:t>
            </w:r>
          </w:p>
        </w:tc>
        <w:tc>
          <w:tcPr>
            <w:tcW w:w="1632" w:type="dxa"/>
          </w:tcPr>
          <w:p w14:paraId="57B89635" w14:textId="7FC22A1E" w:rsidR="0018112A" w:rsidRPr="0090049B" w:rsidRDefault="00823687" w:rsidP="0018112A">
            <w:pPr>
              <w:ind w:left="-108" w:right="12"/>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85" w:type="dxa"/>
            <w:vMerge/>
          </w:tcPr>
          <w:p w14:paraId="5F6747E4" w14:textId="77777777" w:rsidR="0018112A" w:rsidRPr="0090049B" w:rsidRDefault="0018112A" w:rsidP="00745AF2">
            <w:pPr>
              <w:ind w:left="-108"/>
              <w:jc w:val="right"/>
              <w:rPr>
                <w:rFonts w:asciiTheme="majorBidi" w:hAnsiTheme="majorBidi" w:cstheme="majorBidi"/>
                <w:spacing w:val="-2"/>
                <w:sz w:val="32"/>
                <w:szCs w:val="32"/>
              </w:rPr>
            </w:pPr>
          </w:p>
        </w:tc>
        <w:tc>
          <w:tcPr>
            <w:tcW w:w="1521" w:type="dxa"/>
          </w:tcPr>
          <w:p w14:paraId="183DF176" w14:textId="77777777" w:rsidR="0018112A" w:rsidRPr="0090049B" w:rsidRDefault="0018112A" w:rsidP="00745AF2">
            <w:pPr>
              <w:ind w:left="-108"/>
              <w:jc w:val="right"/>
              <w:rPr>
                <w:rFonts w:asciiTheme="majorBidi" w:hAnsiTheme="majorBidi" w:cstheme="majorBidi"/>
                <w:spacing w:val="-2"/>
                <w:sz w:val="32"/>
                <w:szCs w:val="32"/>
              </w:rPr>
            </w:pPr>
            <w:r w:rsidRPr="0090049B">
              <w:rPr>
                <w:rFonts w:asciiTheme="majorBidi" w:hAnsiTheme="majorBidi" w:cstheme="majorBidi"/>
                <w:sz w:val="32"/>
                <w:szCs w:val="32"/>
              </w:rPr>
              <w:t>1,02</w:t>
            </w:r>
            <w:r w:rsidRPr="0090049B">
              <w:rPr>
                <w:rFonts w:asciiTheme="majorBidi" w:hAnsiTheme="majorBidi" w:cstheme="majorBidi"/>
                <w:sz w:val="32"/>
                <w:szCs w:val="32"/>
                <w:cs/>
              </w:rPr>
              <w:t>6</w:t>
            </w:r>
          </w:p>
        </w:tc>
        <w:tc>
          <w:tcPr>
            <w:tcW w:w="286" w:type="dxa"/>
          </w:tcPr>
          <w:p w14:paraId="1B650A78" w14:textId="77777777" w:rsidR="0018112A" w:rsidRPr="0090049B" w:rsidRDefault="0018112A" w:rsidP="00745AF2">
            <w:pPr>
              <w:ind w:left="-200" w:firstLine="92"/>
              <w:jc w:val="right"/>
              <w:rPr>
                <w:rFonts w:asciiTheme="majorBidi" w:hAnsiTheme="majorBidi" w:cstheme="majorBidi"/>
                <w:spacing w:val="-2"/>
                <w:sz w:val="32"/>
                <w:szCs w:val="32"/>
              </w:rPr>
            </w:pPr>
          </w:p>
        </w:tc>
        <w:tc>
          <w:tcPr>
            <w:tcW w:w="1686" w:type="dxa"/>
          </w:tcPr>
          <w:p w14:paraId="0E4F65D4" w14:textId="006685CA" w:rsidR="0018112A" w:rsidRPr="0090049B" w:rsidRDefault="00823687" w:rsidP="0018112A">
            <w:pPr>
              <w:ind w:left="-108"/>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85" w:type="dxa"/>
            <w:vMerge/>
          </w:tcPr>
          <w:p w14:paraId="17022D64" w14:textId="77777777" w:rsidR="0018112A" w:rsidRPr="0090049B" w:rsidRDefault="0018112A" w:rsidP="00745AF2">
            <w:pPr>
              <w:ind w:left="-108"/>
              <w:jc w:val="right"/>
              <w:rPr>
                <w:rFonts w:asciiTheme="majorBidi" w:hAnsiTheme="majorBidi" w:cstheme="majorBidi"/>
                <w:spacing w:val="-2"/>
                <w:sz w:val="32"/>
                <w:szCs w:val="32"/>
              </w:rPr>
            </w:pPr>
          </w:p>
        </w:tc>
        <w:tc>
          <w:tcPr>
            <w:tcW w:w="1522" w:type="dxa"/>
            <w:tcBorders>
              <w:right w:val="nil"/>
            </w:tcBorders>
          </w:tcPr>
          <w:p w14:paraId="499411B8" w14:textId="77777777" w:rsidR="0018112A" w:rsidRPr="0090049B" w:rsidRDefault="0018112A" w:rsidP="00745AF2">
            <w:pPr>
              <w:ind w:left="-108"/>
              <w:jc w:val="right"/>
              <w:rPr>
                <w:rFonts w:asciiTheme="majorBidi" w:hAnsiTheme="majorBidi" w:cstheme="majorBidi"/>
                <w:sz w:val="32"/>
                <w:szCs w:val="32"/>
              </w:rPr>
            </w:pPr>
            <w:r w:rsidRPr="0090049B">
              <w:rPr>
                <w:rFonts w:asciiTheme="majorBidi" w:hAnsiTheme="majorBidi" w:cstheme="majorBidi"/>
                <w:sz w:val="32"/>
                <w:szCs w:val="32"/>
              </w:rPr>
              <w:t>1,026</w:t>
            </w:r>
          </w:p>
        </w:tc>
      </w:tr>
      <w:tr w:rsidR="0018112A" w:rsidRPr="0090049B" w14:paraId="43E71C5E" w14:textId="77777777" w:rsidTr="0018112A">
        <w:trPr>
          <w:trHeight w:val="386"/>
          <w:tblHeader/>
        </w:trPr>
        <w:tc>
          <w:tcPr>
            <w:tcW w:w="3119" w:type="dxa"/>
            <w:tcBorders>
              <w:left w:val="nil"/>
            </w:tcBorders>
          </w:tcPr>
          <w:p w14:paraId="3FFCC59B" w14:textId="24C8CD04" w:rsidR="0018112A" w:rsidRPr="0090049B" w:rsidRDefault="0018112A" w:rsidP="00745AF2">
            <w:pPr>
              <w:rPr>
                <w:rFonts w:asciiTheme="majorBidi" w:hAnsiTheme="majorBidi" w:cstheme="majorBidi"/>
                <w:sz w:val="32"/>
                <w:szCs w:val="32"/>
              </w:rPr>
            </w:pPr>
            <w:r w:rsidRPr="0090049B">
              <w:rPr>
                <w:rFonts w:asciiTheme="majorBidi" w:hAnsiTheme="majorBidi" w:cstheme="majorBidi"/>
                <w:sz w:val="32"/>
                <w:szCs w:val="32"/>
              </w:rPr>
              <w:t>Marketable equity securities</w:t>
            </w:r>
          </w:p>
        </w:tc>
        <w:tc>
          <w:tcPr>
            <w:tcW w:w="1632" w:type="dxa"/>
          </w:tcPr>
          <w:p w14:paraId="273E7DCA" w14:textId="058D2D49" w:rsidR="0018112A" w:rsidRPr="0090049B" w:rsidRDefault="00823687" w:rsidP="0018112A">
            <w:pPr>
              <w:ind w:left="-108" w:right="12"/>
              <w:jc w:val="right"/>
              <w:rPr>
                <w:rFonts w:asciiTheme="majorBidi" w:hAnsiTheme="majorBidi" w:cstheme="majorBidi"/>
                <w:sz w:val="32"/>
                <w:szCs w:val="32"/>
              </w:rPr>
            </w:pPr>
            <w:r w:rsidRPr="0090049B">
              <w:rPr>
                <w:rFonts w:asciiTheme="majorBidi" w:hAnsiTheme="majorBidi" w:cstheme="majorBidi"/>
                <w:spacing w:val="-2"/>
                <w:sz w:val="32"/>
                <w:szCs w:val="32"/>
              </w:rPr>
              <w:t>1,515</w:t>
            </w:r>
          </w:p>
        </w:tc>
        <w:tc>
          <w:tcPr>
            <w:tcW w:w="285" w:type="dxa"/>
            <w:vMerge/>
          </w:tcPr>
          <w:p w14:paraId="236C7D96" w14:textId="77777777" w:rsidR="0018112A" w:rsidRPr="0090049B" w:rsidRDefault="0018112A" w:rsidP="00745AF2">
            <w:pPr>
              <w:ind w:left="-108"/>
              <w:jc w:val="right"/>
              <w:rPr>
                <w:rFonts w:asciiTheme="majorBidi" w:hAnsiTheme="majorBidi" w:cstheme="majorBidi"/>
                <w:spacing w:val="-2"/>
                <w:sz w:val="32"/>
                <w:szCs w:val="32"/>
              </w:rPr>
            </w:pPr>
          </w:p>
        </w:tc>
        <w:tc>
          <w:tcPr>
            <w:tcW w:w="1521" w:type="dxa"/>
          </w:tcPr>
          <w:p w14:paraId="5B15DA27" w14:textId="00935BFE" w:rsidR="0018112A" w:rsidRPr="0090049B" w:rsidRDefault="0018112A" w:rsidP="0018112A">
            <w:pPr>
              <w:ind w:left="-108"/>
              <w:jc w:val="right"/>
              <w:rPr>
                <w:rFonts w:asciiTheme="majorBidi" w:hAnsiTheme="majorBidi" w:cstheme="majorBidi"/>
                <w:sz w:val="32"/>
                <w:szCs w:val="32"/>
              </w:rPr>
            </w:pPr>
            <w:r w:rsidRPr="0090049B">
              <w:rPr>
                <w:rFonts w:asciiTheme="majorBidi" w:hAnsiTheme="majorBidi" w:cstheme="majorBidi"/>
                <w:sz w:val="32"/>
                <w:szCs w:val="32"/>
              </w:rPr>
              <w:t xml:space="preserve">      1,301</w:t>
            </w:r>
          </w:p>
        </w:tc>
        <w:tc>
          <w:tcPr>
            <w:tcW w:w="286" w:type="dxa"/>
          </w:tcPr>
          <w:p w14:paraId="705EEFEB" w14:textId="77777777" w:rsidR="0018112A" w:rsidRPr="0090049B" w:rsidRDefault="0018112A" w:rsidP="00745AF2">
            <w:pPr>
              <w:ind w:left="-200" w:firstLine="92"/>
              <w:jc w:val="right"/>
              <w:rPr>
                <w:rFonts w:asciiTheme="majorBidi" w:hAnsiTheme="majorBidi" w:cstheme="majorBidi"/>
                <w:spacing w:val="-2"/>
                <w:sz w:val="32"/>
                <w:szCs w:val="32"/>
              </w:rPr>
            </w:pPr>
          </w:p>
        </w:tc>
        <w:tc>
          <w:tcPr>
            <w:tcW w:w="1686" w:type="dxa"/>
          </w:tcPr>
          <w:p w14:paraId="43E4D122" w14:textId="663E462D" w:rsidR="0018112A" w:rsidRPr="0090049B" w:rsidRDefault="00823687" w:rsidP="0018112A">
            <w:pPr>
              <w:ind w:left="-108"/>
              <w:jc w:val="right"/>
              <w:rPr>
                <w:rFonts w:asciiTheme="majorBidi" w:hAnsiTheme="majorBidi" w:cstheme="majorBidi"/>
                <w:sz w:val="32"/>
                <w:szCs w:val="32"/>
              </w:rPr>
            </w:pPr>
            <w:r w:rsidRPr="0090049B">
              <w:rPr>
                <w:rFonts w:asciiTheme="majorBidi" w:hAnsiTheme="majorBidi" w:cstheme="majorBidi"/>
                <w:sz w:val="32"/>
                <w:szCs w:val="32"/>
              </w:rPr>
              <w:t>1,515</w:t>
            </w:r>
          </w:p>
        </w:tc>
        <w:tc>
          <w:tcPr>
            <w:tcW w:w="285" w:type="dxa"/>
            <w:vMerge/>
          </w:tcPr>
          <w:p w14:paraId="3C37EFC0" w14:textId="77777777" w:rsidR="0018112A" w:rsidRPr="0090049B" w:rsidRDefault="0018112A" w:rsidP="00745AF2">
            <w:pPr>
              <w:ind w:left="-108"/>
              <w:jc w:val="right"/>
              <w:rPr>
                <w:rFonts w:asciiTheme="majorBidi" w:hAnsiTheme="majorBidi" w:cstheme="majorBidi"/>
                <w:spacing w:val="-2"/>
                <w:sz w:val="32"/>
                <w:szCs w:val="32"/>
              </w:rPr>
            </w:pPr>
          </w:p>
        </w:tc>
        <w:tc>
          <w:tcPr>
            <w:tcW w:w="1522" w:type="dxa"/>
            <w:tcBorders>
              <w:right w:val="nil"/>
            </w:tcBorders>
          </w:tcPr>
          <w:p w14:paraId="0AD26130" w14:textId="2965164D" w:rsidR="0018112A" w:rsidRPr="0090049B" w:rsidRDefault="0018112A" w:rsidP="0018112A">
            <w:pPr>
              <w:ind w:left="-108"/>
              <w:jc w:val="right"/>
              <w:rPr>
                <w:rFonts w:asciiTheme="majorBidi" w:hAnsiTheme="majorBidi" w:cstheme="majorBidi"/>
                <w:sz w:val="32"/>
                <w:szCs w:val="32"/>
              </w:rPr>
            </w:pPr>
            <w:r w:rsidRPr="0090049B">
              <w:rPr>
                <w:rFonts w:asciiTheme="majorBidi" w:hAnsiTheme="majorBidi" w:cstheme="majorBidi"/>
                <w:sz w:val="32"/>
                <w:szCs w:val="32"/>
              </w:rPr>
              <w:t xml:space="preserve">       1,301</w:t>
            </w:r>
          </w:p>
        </w:tc>
      </w:tr>
      <w:tr w:rsidR="0018112A" w:rsidRPr="0090049B" w14:paraId="3956C0B7" w14:textId="77777777" w:rsidTr="0018112A">
        <w:trPr>
          <w:trHeight w:val="380"/>
          <w:tblHeader/>
        </w:trPr>
        <w:tc>
          <w:tcPr>
            <w:tcW w:w="3119" w:type="dxa"/>
            <w:tcBorders>
              <w:left w:val="nil"/>
            </w:tcBorders>
          </w:tcPr>
          <w:p w14:paraId="14382941" w14:textId="0F4BA8FA" w:rsidR="0018112A" w:rsidRPr="0090049B" w:rsidRDefault="0018112A" w:rsidP="00745AF2">
            <w:pPr>
              <w:rPr>
                <w:rFonts w:asciiTheme="majorBidi" w:hAnsiTheme="majorBidi" w:cstheme="majorBidi"/>
                <w:color w:val="000000"/>
                <w:sz w:val="32"/>
                <w:szCs w:val="32"/>
                <w:cs/>
              </w:rPr>
            </w:pPr>
            <w:r w:rsidRPr="0090049B">
              <w:rPr>
                <w:rFonts w:asciiTheme="majorBidi" w:hAnsiTheme="majorBidi" w:cstheme="majorBidi"/>
                <w:sz w:val="32"/>
                <w:szCs w:val="32"/>
              </w:rPr>
              <w:t xml:space="preserve">Fixed deposit not over 12 </w:t>
            </w:r>
            <w:r w:rsidR="00142A8A" w:rsidRPr="0090049B">
              <w:rPr>
                <w:rFonts w:asciiTheme="majorBidi" w:hAnsiTheme="majorBidi" w:cstheme="majorBidi"/>
                <w:sz w:val="32"/>
                <w:szCs w:val="32"/>
              </w:rPr>
              <w:t>month</w:t>
            </w:r>
            <w:r w:rsidRPr="0090049B">
              <w:rPr>
                <w:rFonts w:asciiTheme="majorBidi" w:hAnsiTheme="majorBidi" w:cstheme="majorBidi"/>
                <w:sz w:val="32"/>
                <w:szCs w:val="32"/>
                <w:cs/>
              </w:rPr>
              <w:t xml:space="preserve"> </w:t>
            </w:r>
          </w:p>
        </w:tc>
        <w:tc>
          <w:tcPr>
            <w:tcW w:w="1632" w:type="dxa"/>
            <w:tcBorders>
              <w:bottom w:val="single" w:sz="4" w:space="0" w:color="auto"/>
            </w:tcBorders>
          </w:tcPr>
          <w:p w14:paraId="33FE862B" w14:textId="30DFA8BA" w:rsidR="0018112A" w:rsidRPr="0090049B" w:rsidRDefault="00823687" w:rsidP="0018112A">
            <w:pPr>
              <w:ind w:left="-108"/>
              <w:jc w:val="right"/>
              <w:rPr>
                <w:rFonts w:asciiTheme="majorBidi" w:hAnsiTheme="majorBidi" w:cstheme="majorBidi"/>
                <w:spacing w:val="-2"/>
                <w:sz w:val="32"/>
                <w:szCs w:val="32"/>
              </w:rPr>
            </w:pPr>
            <w:r w:rsidRPr="0090049B">
              <w:rPr>
                <w:rFonts w:asciiTheme="majorBidi" w:hAnsiTheme="majorBidi" w:cstheme="majorBidi"/>
                <w:sz w:val="32"/>
                <w:szCs w:val="32"/>
              </w:rPr>
              <w:t>2,091</w:t>
            </w:r>
          </w:p>
        </w:tc>
        <w:tc>
          <w:tcPr>
            <w:tcW w:w="285" w:type="dxa"/>
          </w:tcPr>
          <w:p w14:paraId="466DE36E" w14:textId="77777777" w:rsidR="0018112A" w:rsidRPr="0090049B" w:rsidRDefault="0018112A" w:rsidP="00745AF2">
            <w:pPr>
              <w:ind w:left="-108"/>
              <w:jc w:val="right"/>
              <w:rPr>
                <w:rFonts w:asciiTheme="majorBidi" w:hAnsiTheme="majorBidi" w:cstheme="majorBidi"/>
                <w:spacing w:val="-2"/>
                <w:sz w:val="32"/>
                <w:szCs w:val="32"/>
              </w:rPr>
            </w:pPr>
          </w:p>
        </w:tc>
        <w:tc>
          <w:tcPr>
            <w:tcW w:w="1521" w:type="dxa"/>
            <w:tcBorders>
              <w:bottom w:val="single" w:sz="4" w:space="0" w:color="auto"/>
            </w:tcBorders>
          </w:tcPr>
          <w:p w14:paraId="1B85ECAB" w14:textId="77777777" w:rsidR="0018112A" w:rsidRPr="0090049B" w:rsidRDefault="0018112A" w:rsidP="0018112A">
            <w:pPr>
              <w:jc w:val="right"/>
              <w:rPr>
                <w:rFonts w:asciiTheme="majorBidi" w:hAnsiTheme="majorBidi" w:cstheme="majorBidi"/>
                <w:sz w:val="32"/>
                <w:szCs w:val="32"/>
              </w:rPr>
            </w:pPr>
            <w:r w:rsidRPr="0090049B">
              <w:rPr>
                <w:rFonts w:asciiTheme="majorBidi" w:hAnsiTheme="majorBidi" w:cstheme="majorBidi"/>
                <w:sz w:val="32"/>
                <w:szCs w:val="32"/>
              </w:rPr>
              <w:t>2,0</w:t>
            </w:r>
            <w:r w:rsidRPr="0090049B">
              <w:rPr>
                <w:rFonts w:asciiTheme="majorBidi" w:hAnsiTheme="majorBidi" w:cstheme="majorBidi"/>
                <w:sz w:val="32"/>
                <w:szCs w:val="32"/>
                <w:cs/>
              </w:rPr>
              <w:t>60</w:t>
            </w:r>
          </w:p>
        </w:tc>
        <w:tc>
          <w:tcPr>
            <w:tcW w:w="286" w:type="dxa"/>
          </w:tcPr>
          <w:p w14:paraId="7BD52F4A" w14:textId="77777777" w:rsidR="0018112A" w:rsidRPr="0090049B" w:rsidRDefault="0018112A" w:rsidP="00745AF2">
            <w:pPr>
              <w:ind w:left="-200" w:firstLine="92"/>
              <w:jc w:val="right"/>
              <w:rPr>
                <w:rFonts w:asciiTheme="majorBidi" w:hAnsiTheme="majorBidi" w:cstheme="majorBidi"/>
                <w:spacing w:val="-2"/>
                <w:sz w:val="32"/>
                <w:szCs w:val="32"/>
              </w:rPr>
            </w:pPr>
          </w:p>
        </w:tc>
        <w:tc>
          <w:tcPr>
            <w:tcW w:w="1686" w:type="dxa"/>
            <w:tcBorders>
              <w:bottom w:val="single" w:sz="4" w:space="0" w:color="auto"/>
            </w:tcBorders>
          </w:tcPr>
          <w:p w14:paraId="34DAF504" w14:textId="77777777" w:rsidR="0018112A" w:rsidRPr="0090049B" w:rsidRDefault="0018112A" w:rsidP="0018112A">
            <w:pPr>
              <w:jc w:val="right"/>
              <w:rPr>
                <w:rFonts w:asciiTheme="majorBidi" w:hAnsiTheme="majorBidi" w:cstheme="majorBidi"/>
                <w:spacing w:val="-2"/>
                <w:sz w:val="32"/>
                <w:szCs w:val="32"/>
              </w:rPr>
            </w:pPr>
            <w:r w:rsidRPr="0090049B">
              <w:rPr>
                <w:rFonts w:asciiTheme="majorBidi" w:hAnsiTheme="majorBidi" w:cstheme="majorBidi"/>
                <w:sz w:val="32"/>
                <w:szCs w:val="32"/>
              </w:rPr>
              <w:t>-</w:t>
            </w:r>
          </w:p>
        </w:tc>
        <w:tc>
          <w:tcPr>
            <w:tcW w:w="285" w:type="dxa"/>
          </w:tcPr>
          <w:p w14:paraId="4EF66561" w14:textId="77777777" w:rsidR="0018112A" w:rsidRPr="0090049B" w:rsidRDefault="0018112A" w:rsidP="00745AF2">
            <w:pPr>
              <w:ind w:left="-108"/>
              <w:jc w:val="right"/>
              <w:rPr>
                <w:rFonts w:asciiTheme="majorBidi" w:hAnsiTheme="majorBidi" w:cstheme="majorBidi"/>
                <w:spacing w:val="-2"/>
                <w:sz w:val="32"/>
                <w:szCs w:val="32"/>
              </w:rPr>
            </w:pPr>
          </w:p>
        </w:tc>
        <w:tc>
          <w:tcPr>
            <w:tcW w:w="1522" w:type="dxa"/>
            <w:tcBorders>
              <w:bottom w:val="single" w:sz="4" w:space="0" w:color="auto"/>
              <w:right w:val="nil"/>
            </w:tcBorders>
          </w:tcPr>
          <w:p w14:paraId="4B69EA85" w14:textId="77777777" w:rsidR="0018112A" w:rsidRPr="0090049B" w:rsidRDefault="0018112A" w:rsidP="0018112A">
            <w:pPr>
              <w:jc w:val="right"/>
              <w:rPr>
                <w:rFonts w:asciiTheme="majorBidi" w:hAnsiTheme="majorBidi" w:cstheme="majorBidi"/>
                <w:sz w:val="32"/>
                <w:szCs w:val="32"/>
              </w:rPr>
            </w:pPr>
            <w:r w:rsidRPr="0090049B">
              <w:rPr>
                <w:rFonts w:asciiTheme="majorBidi" w:hAnsiTheme="majorBidi" w:cstheme="majorBidi"/>
                <w:sz w:val="32"/>
                <w:szCs w:val="32"/>
              </w:rPr>
              <w:t>-</w:t>
            </w:r>
          </w:p>
        </w:tc>
      </w:tr>
      <w:tr w:rsidR="0018112A" w:rsidRPr="0090049B" w14:paraId="4510264E" w14:textId="77777777" w:rsidTr="0018112A">
        <w:trPr>
          <w:trHeight w:val="193"/>
          <w:tblHeader/>
        </w:trPr>
        <w:tc>
          <w:tcPr>
            <w:tcW w:w="3119" w:type="dxa"/>
            <w:tcBorders>
              <w:left w:val="nil"/>
            </w:tcBorders>
          </w:tcPr>
          <w:p w14:paraId="502C027F" w14:textId="77777777" w:rsidR="0018112A" w:rsidRPr="0090049B" w:rsidRDefault="0018112A" w:rsidP="00745AF2">
            <w:pPr>
              <w:rPr>
                <w:rFonts w:asciiTheme="majorBidi" w:hAnsiTheme="majorBidi" w:cstheme="majorBidi"/>
                <w:color w:val="000000"/>
                <w:sz w:val="32"/>
                <w:szCs w:val="32"/>
                <w:cs/>
              </w:rPr>
            </w:pPr>
            <w:r w:rsidRPr="0090049B">
              <w:rPr>
                <w:rFonts w:asciiTheme="majorBidi" w:hAnsiTheme="majorBidi" w:cstheme="majorBidi"/>
                <w:color w:val="000000"/>
                <w:sz w:val="32"/>
                <w:szCs w:val="32"/>
                <w:cs/>
              </w:rPr>
              <w:t>รวม</w:t>
            </w:r>
          </w:p>
        </w:tc>
        <w:tc>
          <w:tcPr>
            <w:tcW w:w="1632" w:type="dxa"/>
            <w:tcBorders>
              <w:top w:val="single" w:sz="4" w:space="0" w:color="auto"/>
              <w:bottom w:val="double" w:sz="4" w:space="0" w:color="auto"/>
            </w:tcBorders>
          </w:tcPr>
          <w:p w14:paraId="4368B00E" w14:textId="5ABBADEB" w:rsidR="0018112A" w:rsidRPr="0090049B" w:rsidRDefault="00823687" w:rsidP="00745AF2">
            <w:pPr>
              <w:ind w:left="-108" w:right="70"/>
              <w:jc w:val="right"/>
              <w:rPr>
                <w:rFonts w:asciiTheme="majorBidi" w:hAnsiTheme="majorBidi" w:cstheme="majorBidi"/>
                <w:spacing w:val="-2"/>
                <w:sz w:val="32"/>
                <w:szCs w:val="32"/>
              </w:rPr>
            </w:pPr>
            <w:r w:rsidRPr="0090049B">
              <w:rPr>
                <w:rFonts w:asciiTheme="majorBidi" w:hAnsiTheme="majorBidi" w:cstheme="majorBidi"/>
                <w:sz w:val="32"/>
                <w:szCs w:val="32"/>
              </w:rPr>
              <w:t>3,606</w:t>
            </w:r>
          </w:p>
        </w:tc>
        <w:tc>
          <w:tcPr>
            <w:tcW w:w="285" w:type="dxa"/>
          </w:tcPr>
          <w:p w14:paraId="2236F4D6" w14:textId="77777777" w:rsidR="0018112A" w:rsidRPr="0090049B" w:rsidRDefault="0018112A" w:rsidP="00745AF2">
            <w:pPr>
              <w:ind w:left="-108"/>
              <w:jc w:val="right"/>
              <w:rPr>
                <w:rFonts w:asciiTheme="majorBidi" w:hAnsiTheme="majorBidi" w:cstheme="majorBidi"/>
                <w:spacing w:val="-2"/>
                <w:sz w:val="32"/>
                <w:szCs w:val="32"/>
              </w:rPr>
            </w:pPr>
          </w:p>
        </w:tc>
        <w:tc>
          <w:tcPr>
            <w:tcW w:w="1521" w:type="dxa"/>
            <w:tcBorders>
              <w:top w:val="single" w:sz="4" w:space="0" w:color="auto"/>
              <w:bottom w:val="double" w:sz="4" w:space="0" w:color="auto"/>
            </w:tcBorders>
          </w:tcPr>
          <w:p w14:paraId="315B70DD" w14:textId="77777777" w:rsidR="0018112A" w:rsidRPr="0090049B" w:rsidRDefault="0018112A" w:rsidP="00745AF2">
            <w:pPr>
              <w:ind w:left="-108"/>
              <w:jc w:val="right"/>
              <w:rPr>
                <w:rFonts w:asciiTheme="majorBidi" w:hAnsiTheme="majorBidi" w:cstheme="majorBidi"/>
                <w:sz w:val="32"/>
                <w:szCs w:val="32"/>
              </w:rPr>
            </w:pPr>
            <w:r w:rsidRPr="0090049B">
              <w:rPr>
                <w:rFonts w:asciiTheme="majorBidi" w:hAnsiTheme="majorBidi" w:cstheme="majorBidi"/>
                <w:sz w:val="32"/>
                <w:szCs w:val="32"/>
                <w:cs/>
              </w:rPr>
              <w:t>4</w:t>
            </w:r>
            <w:r w:rsidRPr="0090049B">
              <w:rPr>
                <w:rFonts w:asciiTheme="majorBidi" w:hAnsiTheme="majorBidi" w:cstheme="majorBidi"/>
                <w:sz w:val="32"/>
                <w:szCs w:val="32"/>
              </w:rPr>
              <w:t>,387</w:t>
            </w:r>
          </w:p>
        </w:tc>
        <w:tc>
          <w:tcPr>
            <w:tcW w:w="286" w:type="dxa"/>
          </w:tcPr>
          <w:p w14:paraId="1C058DD4" w14:textId="77777777" w:rsidR="0018112A" w:rsidRPr="0090049B" w:rsidRDefault="0018112A" w:rsidP="00745AF2">
            <w:pPr>
              <w:ind w:left="-200" w:firstLine="92"/>
              <w:jc w:val="right"/>
              <w:rPr>
                <w:rFonts w:asciiTheme="majorBidi" w:hAnsiTheme="majorBidi" w:cstheme="majorBidi"/>
                <w:spacing w:val="-2"/>
                <w:sz w:val="32"/>
                <w:szCs w:val="32"/>
              </w:rPr>
            </w:pPr>
          </w:p>
        </w:tc>
        <w:tc>
          <w:tcPr>
            <w:tcW w:w="1686" w:type="dxa"/>
            <w:tcBorders>
              <w:top w:val="single" w:sz="4" w:space="0" w:color="auto"/>
              <w:bottom w:val="double" w:sz="4" w:space="0" w:color="auto"/>
            </w:tcBorders>
          </w:tcPr>
          <w:p w14:paraId="1C1EB2B1" w14:textId="58A7DF51" w:rsidR="0018112A" w:rsidRPr="0090049B" w:rsidRDefault="0018112A" w:rsidP="00745AF2">
            <w:pPr>
              <w:ind w:left="-108" w:right="70"/>
              <w:jc w:val="right"/>
              <w:rPr>
                <w:rFonts w:asciiTheme="majorBidi" w:hAnsiTheme="majorBidi" w:cstheme="majorBidi"/>
                <w:spacing w:val="-2"/>
                <w:sz w:val="32"/>
                <w:szCs w:val="32"/>
              </w:rPr>
            </w:pPr>
            <w:r w:rsidRPr="0090049B">
              <w:rPr>
                <w:rFonts w:asciiTheme="majorBidi" w:hAnsiTheme="majorBidi" w:cstheme="majorBidi"/>
                <w:sz w:val="32"/>
                <w:szCs w:val="32"/>
              </w:rPr>
              <w:t xml:space="preserve">      </w:t>
            </w:r>
            <w:r w:rsidR="00823687" w:rsidRPr="0090049B">
              <w:rPr>
                <w:rFonts w:asciiTheme="majorBidi" w:hAnsiTheme="majorBidi" w:cstheme="majorBidi"/>
                <w:sz w:val="32"/>
                <w:szCs w:val="32"/>
              </w:rPr>
              <w:t>1,515</w:t>
            </w:r>
          </w:p>
        </w:tc>
        <w:tc>
          <w:tcPr>
            <w:tcW w:w="285" w:type="dxa"/>
          </w:tcPr>
          <w:p w14:paraId="60B9FE60" w14:textId="77777777" w:rsidR="0018112A" w:rsidRPr="0090049B" w:rsidRDefault="0018112A" w:rsidP="00745AF2">
            <w:pPr>
              <w:ind w:left="-108"/>
              <w:jc w:val="right"/>
              <w:rPr>
                <w:rFonts w:asciiTheme="majorBidi" w:hAnsiTheme="majorBidi" w:cstheme="majorBidi"/>
                <w:spacing w:val="-2"/>
                <w:sz w:val="32"/>
                <w:szCs w:val="32"/>
              </w:rPr>
            </w:pPr>
          </w:p>
        </w:tc>
        <w:tc>
          <w:tcPr>
            <w:tcW w:w="1522" w:type="dxa"/>
            <w:tcBorders>
              <w:top w:val="single" w:sz="4" w:space="0" w:color="auto"/>
              <w:bottom w:val="double" w:sz="4" w:space="0" w:color="auto"/>
              <w:right w:val="nil"/>
            </w:tcBorders>
          </w:tcPr>
          <w:p w14:paraId="5A608D0E" w14:textId="77777777" w:rsidR="0018112A" w:rsidRPr="0090049B" w:rsidRDefault="0018112A" w:rsidP="00745AF2">
            <w:pPr>
              <w:ind w:left="-108"/>
              <w:jc w:val="right"/>
              <w:rPr>
                <w:rFonts w:asciiTheme="majorBidi" w:hAnsiTheme="majorBidi" w:cstheme="majorBidi"/>
                <w:sz w:val="32"/>
                <w:szCs w:val="32"/>
              </w:rPr>
            </w:pPr>
            <w:r w:rsidRPr="0090049B">
              <w:rPr>
                <w:rFonts w:asciiTheme="majorBidi" w:hAnsiTheme="majorBidi" w:cstheme="majorBidi"/>
                <w:sz w:val="32"/>
                <w:szCs w:val="32"/>
              </w:rPr>
              <w:t xml:space="preserve">      2,327</w:t>
            </w:r>
          </w:p>
        </w:tc>
      </w:tr>
      <w:tr w:rsidR="0018112A" w:rsidRPr="0090049B" w14:paraId="762F6BAC" w14:textId="77777777" w:rsidTr="0018112A">
        <w:trPr>
          <w:trHeight w:val="187"/>
          <w:tblHeader/>
        </w:trPr>
        <w:tc>
          <w:tcPr>
            <w:tcW w:w="3119" w:type="dxa"/>
            <w:tcBorders>
              <w:left w:val="nil"/>
            </w:tcBorders>
          </w:tcPr>
          <w:p w14:paraId="179A5E79" w14:textId="77777777" w:rsidR="0018112A" w:rsidRPr="0090049B" w:rsidRDefault="0018112A" w:rsidP="00745AF2">
            <w:pPr>
              <w:rPr>
                <w:rFonts w:asciiTheme="majorBidi" w:hAnsiTheme="majorBidi" w:cstheme="majorBidi"/>
                <w:color w:val="000000"/>
                <w:sz w:val="32"/>
                <w:szCs w:val="32"/>
                <w:cs/>
              </w:rPr>
            </w:pPr>
          </w:p>
        </w:tc>
        <w:tc>
          <w:tcPr>
            <w:tcW w:w="1632" w:type="dxa"/>
            <w:tcBorders>
              <w:top w:val="double" w:sz="4" w:space="0" w:color="auto"/>
            </w:tcBorders>
          </w:tcPr>
          <w:p w14:paraId="1826FD29" w14:textId="77777777" w:rsidR="0018112A" w:rsidRPr="0090049B" w:rsidRDefault="0018112A" w:rsidP="00745AF2">
            <w:pPr>
              <w:ind w:left="-108" w:right="70"/>
              <w:jc w:val="right"/>
              <w:rPr>
                <w:rFonts w:asciiTheme="majorBidi" w:hAnsiTheme="majorBidi" w:cstheme="majorBidi"/>
                <w:spacing w:val="-2"/>
                <w:sz w:val="32"/>
                <w:szCs w:val="32"/>
              </w:rPr>
            </w:pPr>
          </w:p>
        </w:tc>
        <w:tc>
          <w:tcPr>
            <w:tcW w:w="285" w:type="dxa"/>
          </w:tcPr>
          <w:p w14:paraId="2ACAC006" w14:textId="77777777" w:rsidR="0018112A" w:rsidRPr="0090049B" w:rsidRDefault="0018112A" w:rsidP="00745AF2">
            <w:pPr>
              <w:ind w:left="-108"/>
              <w:jc w:val="right"/>
              <w:rPr>
                <w:rFonts w:asciiTheme="majorBidi" w:hAnsiTheme="majorBidi" w:cstheme="majorBidi"/>
                <w:spacing w:val="-2"/>
                <w:sz w:val="32"/>
                <w:szCs w:val="32"/>
              </w:rPr>
            </w:pPr>
          </w:p>
        </w:tc>
        <w:tc>
          <w:tcPr>
            <w:tcW w:w="1521" w:type="dxa"/>
            <w:tcBorders>
              <w:top w:val="double" w:sz="4" w:space="0" w:color="auto"/>
            </w:tcBorders>
          </w:tcPr>
          <w:p w14:paraId="3F356D83" w14:textId="77777777" w:rsidR="0018112A" w:rsidRPr="0090049B" w:rsidRDefault="0018112A" w:rsidP="00745AF2">
            <w:pPr>
              <w:ind w:left="-108"/>
              <w:jc w:val="right"/>
              <w:rPr>
                <w:rFonts w:asciiTheme="majorBidi" w:hAnsiTheme="majorBidi" w:cstheme="majorBidi"/>
                <w:sz w:val="32"/>
                <w:szCs w:val="32"/>
              </w:rPr>
            </w:pPr>
          </w:p>
        </w:tc>
        <w:tc>
          <w:tcPr>
            <w:tcW w:w="286" w:type="dxa"/>
          </w:tcPr>
          <w:p w14:paraId="7FB7116E" w14:textId="77777777" w:rsidR="0018112A" w:rsidRPr="0090049B" w:rsidRDefault="0018112A" w:rsidP="00745AF2">
            <w:pPr>
              <w:ind w:left="-200" w:firstLine="92"/>
              <w:jc w:val="right"/>
              <w:rPr>
                <w:rFonts w:asciiTheme="majorBidi" w:hAnsiTheme="majorBidi" w:cstheme="majorBidi"/>
                <w:spacing w:val="-2"/>
                <w:sz w:val="32"/>
                <w:szCs w:val="32"/>
              </w:rPr>
            </w:pPr>
          </w:p>
        </w:tc>
        <w:tc>
          <w:tcPr>
            <w:tcW w:w="1686" w:type="dxa"/>
            <w:tcBorders>
              <w:top w:val="double" w:sz="4" w:space="0" w:color="auto"/>
            </w:tcBorders>
          </w:tcPr>
          <w:p w14:paraId="2D2496CF" w14:textId="77777777" w:rsidR="0018112A" w:rsidRPr="0090049B" w:rsidRDefault="0018112A" w:rsidP="00745AF2">
            <w:pPr>
              <w:ind w:left="-108" w:right="70"/>
              <w:jc w:val="right"/>
              <w:rPr>
                <w:rFonts w:asciiTheme="majorBidi" w:hAnsiTheme="majorBidi" w:cstheme="majorBidi"/>
                <w:spacing w:val="-2"/>
                <w:sz w:val="32"/>
                <w:szCs w:val="32"/>
              </w:rPr>
            </w:pPr>
          </w:p>
        </w:tc>
        <w:tc>
          <w:tcPr>
            <w:tcW w:w="285" w:type="dxa"/>
          </w:tcPr>
          <w:p w14:paraId="6FBA41C3" w14:textId="77777777" w:rsidR="0018112A" w:rsidRPr="0090049B" w:rsidRDefault="0018112A" w:rsidP="00745AF2">
            <w:pPr>
              <w:ind w:left="-108"/>
              <w:jc w:val="right"/>
              <w:rPr>
                <w:rFonts w:asciiTheme="majorBidi" w:hAnsiTheme="majorBidi" w:cstheme="majorBidi"/>
                <w:spacing w:val="-2"/>
                <w:sz w:val="32"/>
                <w:szCs w:val="32"/>
              </w:rPr>
            </w:pPr>
          </w:p>
        </w:tc>
        <w:tc>
          <w:tcPr>
            <w:tcW w:w="1522" w:type="dxa"/>
            <w:tcBorders>
              <w:top w:val="double" w:sz="4" w:space="0" w:color="auto"/>
              <w:right w:val="nil"/>
            </w:tcBorders>
          </w:tcPr>
          <w:p w14:paraId="5779C961" w14:textId="77777777" w:rsidR="0018112A" w:rsidRPr="0090049B" w:rsidRDefault="0018112A" w:rsidP="00745AF2">
            <w:pPr>
              <w:ind w:left="-108" w:right="70"/>
              <w:jc w:val="right"/>
              <w:rPr>
                <w:rFonts w:asciiTheme="majorBidi" w:hAnsiTheme="majorBidi" w:cstheme="majorBidi"/>
                <w:sz w:val="32"/>
                <w:szCs w:val="32"/>
              </w:rPr>
            </w:pPr>
          </w:p>
        </w:tc>
      </w:tr>
    </w:tbl>
    <w:p w14:paraId="030B2B70" w14:textId="00DD7CEA" w:rsidR="0018112A" w:rsidRPr="0090049B" w:rsidRDefault="00823687" w:rsidP="0018112A">
      <w:pPr>
        <w:tabs>
          <w:tab w:val="left" w:pos="1080"/>
          <w:tab w:val="left" w:pos="1800"/>
          <w:tab w:val="left" w:pos="2400"/>
          <w:tab w:val="left" w:pos="3000"/>
        </w:tabs>
        <w:spacing w:before="120" w:after="120"/>
        <w:jc w:val="thaiDistribute"/>
        <w:rPr>
          <w:rFonts w:asciiTheme="majorBidi" w:hAnsiTheme="majorBidi" w:cstheme="majorBidi"/>
          <w:sz w:val="32"/>
          <w:szCs w:val="32"/>
        </w:rPr>
      </w:pPr>
      <w:r w:rsidRPr="0090049B">
        <w:rPr>
          <w:rFonts w:asciiTheme="majorBidi" w:hAnsiTheme="majorBidi" w:cstheme="majorBidi"/>
          <w:sz w:val="32"/>
          <w:szCs w:val="32"/>
        </w:rPr>
        <w:t>As at 30 June</w:t>
      </w:r>
      <w:r w:rsidR="00EC6A22" w:rsidRPr="0090049B">
        <w:rPr>
          <w:rFonts w:asciiTheme="majorBidi" w:hAnsiTheme="majorBidi" w:cstheme="majorBidi"/>
          <w:sz w:val="32"/>
          <w:szCs w:val="32"/>
        </w:rPr>
        <w:t xml:space="preserve"> 2020 and 31 December 2019, fixed deposits of a subsidiary company with one commercial</w:t>
      </w:r>
      <w:r w:rsidRPr="0090049B">
        <w:rPr>
          <w:rFonts w:asciiTheme="majorBidi" w:hAnsiTheme="majorBidi" w:cstheme="majorBidi"/>
          <w:sz w:val="32"/>
          <w:szCs w:val="32"/>
        </w:rPr>
        <w:t xml:space="preserve"> bank in the amount of Baht 2.09</w:t>
      </w:r>
      <w:r w:rsidR="00EC6A22" w:rsidRPr="0090049B">
        <w:rPr>
          <w:rFonts w:asciiTheme="majorBidi" w:hAnsiTheme="majorBidi" w:cstheme="majorBidi"/>
          <w:sz w:val="32"/>
          <w:szCs w:val="32"/>
        </w:rPr>
        <w:t xml:space="preserve"> million </w:t>
      </w:r>
      <w:r w:rsidR="00C41232">
        <w:rPr>
          <w:rFonts w:asciiTheme="majorBidi" w:hAnsiTheme="majorBidi" w:cstheme="majorBidi"/>
          <w:sz w:val="32"/>
          <w:szCs w:val="32"/>
        </w:rPr>
        <w:t xml:space="preserve">and 2.06 </w:t>
      </w:r>
      <w:r w:rsidR="00C41232" w:rsidRPr="0090049B">
        <w:rPr>
          <w:rFonts w:asciiTheme="majorBidi" w:hAnsiTheme="majorBidi" w:cstheme="majorBidi"/>
          <w:sz w:val="32"/>
          <w:szCs w:val="32"/>
        </w:rPr>
        <w:t>million</w:t>
      </w:r>
      <w:r w:rsidR="00C41232">
        <w:rPr>
          <w:rFonts w:asciiTheme="majorBidi" w:hAnsiTheme="majorBidi" w:cstheme="majorBidi"/>
          <w:sz w:val="32"/>
          <w:szCs w:val="32"/>
        </w:rPr>
        <w:t xml:space="preserve"> </w:t>
      </w:r>
      <w:r w:rsidR="00EC6A22" w:rsidRPr="0090049B">
        <w:rPr>
          <w:rFonts w:asciiTheme="majorBidi" w:hAnsiTheme="majorBidi" w:cstheme="majorBidi"/>
          <w:sz w:val="32"/>
          <w:szCs w:val="32"/>
        </w:rPr>
        <w:t>in both period, are 12 month period deposits</w:t>
      </w:r>
      <w:r w:rsidRPr="0090049B">
        <w:rPr>
          <w:rFonts w:asciiTheme="majorBidi" w:hAnsiTheme="majorBidi" w:cstheme="majorBidi"/>
          <w:sz w:val="32"/>
          <w:szCs w:val="32"/>
        </w:rPr>
        <w:t xml:space="preserve"> with the interest rates of 1.50</w:t>
      </w:r>
      <w:r w:rsidR="00EC6A22" w:rsidRPr="0090049B">
        <w:rPr>
          <w:rFonts w:asciiTheme="majorBidi" w:hAnsiTheme="majorBidi" w:cstheme="majorBidi"/>
          <w:sz w:val="32"/>
          <w:szCs w:val="32"/>
        </w:rPr>
        <w:t xml:space="preserve"> percent per annum for the same rate in both periods.</w:t>
      </w:r>
    </w:p>
    <w:p w14:paraId="5E8E2859" w14:textId="6A0053B6" w:rsidR="0018112A" w:rsidRPr="0090049B" w:rsidRDefault="00EC6A22" w:rsidP="0018112A">
      <w:pPr>
        <w:tabs>
          <w:tab w:val="left" w:pos="1080"/>
          <w:tab w:val="left" w:pos="1800"/>
          <w:tab w:val="left" w:pos="2400"/>
          <w:tab w:val="left" w:pos="3000"/>
        </w:tabs>
        <w:spacing w:before="120" w:after="120"/>
        <w:jc w:val="thaiDistribute"/>
        <w:rPr>
          <w:rFonts w:asciiTheme="majorBidi" w:hAnsiTheme="majorBidi" w:cstheme="majorBidi"/>
          <w:sz w:val="32"/>
          <w:szCs w:val="32"/>
        </w:rPr>
      </w:pPr>
      <w:r w:rsidRPr="0090049B">
        <w:rPr>
          <w:rFonts w:asciiTheme="majorBidi" w:hAnsiTheme="majorBidi" w:cstheme="majorBidi"/>
          <w:sz w:val="32"/>
          <w:szCs w:val="32"/>
        </w:rPr>
        <w:t>A</w:t>
      </w:r>
      <w:r w:rsidR="00823687" w:rsidRPr="0090049B">
        <w:rPr>
          <w:rFonts w:asciiTheme="majorBidi" w:hAnsiTheme="majorBidi" w:cstheme="majorBidi"/>
          <w:sz w:val="32"/>
          <w:szCs w:val="32"/>
        </w:rPr>
        <w:t>s at 30 June</w:t>
      </w:r>
      <w:r w:rsidRPr="0090049B">
        <w:rPr>
          <w:rFonts w:asciiTheme="majorBidi" w:hAnsiTheme="majorBidi" w:cstheme="majorBidi"/>
          <w:sz w:val="32"/>
          <w:szCs w:val="32"/>
        </w:rPr>
        <w:t xml:space="preserve"> 2020 and 31 December 201</w:t>
      </w:r>
      <w:r w:rsidR="00823687" w:rsidRPr="0090049B">
        <w:rPr>
          <w:rFonts w:asciiTheme="majorBidi" w:hAnsiTheme="majorBidi" w:cstheme="majorBidi"/>
          <w:sz w:val="32"/>
          <w:szCs w:val="32"/>
        </w:rPr>
        <w:t>9</w:t>
      </w:r>
      <w:r w:rsidRPr="0090049B">
        <w:rPr>
          <w:rFonts w:asciiTheme="majorBidi" w:hAnsiTheme="majorBidi" w:cstheme="majorBidi"/>
          <w:sz w:val="32"/>
          <w:szCs w:val="32"/>
        </w:rPr>
        <w:t>, the trading investment as securities for trading in marketable equity instruments as follows :</w:t>
      </w:r>
    </w:p>
    <w:tbl>
      <w:tblPr>
        <w:tblW w:w="9461" w:type="dxa"/>
        <w:tblInd w:w="-90" w:type="dxa"/>
        <w:tblLook w:val="01E0" w:firstRow="1" w:lastRow="1" w:firstColumn="1" w:lastColumn="1" w:noHBand="0" w:noVBand="0"/>
      </w:tblPr>
      <w:tblGrid>
        <w:gridCol w:w="5695"/>
        <w:gridCol w:w="1837"/>
        <w:gridCol w:w="275"/>
        <w:gridCol w:w="1638"/>
        <w:gridCol w:w="16"/>
      </w:tblGrid>
      <w:tr w:rsidR="0018112A" w:rsidRPr="0090049B" w14:paraId="664643FF" w14:textId="77777777" w:rsidTr="00EC6A22">
        <w:trPr>
          <w:gridAfter w:val="1"/>
          <w:wAfter w:w="16" w:type="dxa"/>
          <w:trHeight w:val="398"/>
          <w:tblHeader/>
        </w:trPr>
        <w:tc>
          <w:tcPr>
            <w:tcW w:w="9445" w:type="dxa"/>
            <w:gridSpan w:val="4"/>
            <w:tcBorders>
              <w:left w:val="nil"/>
              <w:right w:val="nil"/>
            </w:tcBorders>
          </w:tcPr>
          <w:p w14:paraId="4B110053" w14:textId="46666814" w:rsidR="0018112A" w:rsidRPr="0090049B" w:rsidRDefault="0018112A" w:rsidP="00745AF2">
            <w:pPr>
              <w:ind w:left="-108" w:right="-108"/>
              <w:jc w:val="right"/>
              <w:rPr>
                <w:rFonts w:asciiTheme="majorBidi" w:hAnsiTheme="majorBidi" w:cstheme="majorBidi"/>
                <w:sz w:val="30"/>
                <w:szCs w:val="30"/>
                <w:cs/>
              </w:rPr>
            </w:pPr>
            <w:r w:rsidRPr="0090049B">
              <w:rPr>
                <w:rFonts w:asciiTheme="majorBidi" w:hAnsiTheme="majorBidi" w:cstheme="majorBidi"/>
                <w:sz w:val="30"/>
                <w:szCs w:val="30"/>
              </w:rPr>
              <w:lastRenderedPageBreak/>
              <w:t>(</w:t>
            </w:r>
            <w:r w:rsidR="0090049B" w:rsidRPr="0090049B">
              <w:rPr>
                <w:rFonts w:asciiTheme="majorBidi" w:hAnsiTheme="majorBidi" w:cstheme="majorBidi"/>
                <w:sz w:val="30"/>
                <w:szCs w:val="30"/>
              </w:rPr>
              <w:t>Unit</w:t>
            </w:r>
            <w:r w:rsidR="0090049B" w:rsidRPr="0090049B">
              <w:rPr>
                <w:rFonts w:asciiTheme="majorBidi" w:hAnsiTheme="majorBidi" w:cstheme="majorBidi" w:hint="cs"/>
                <w:sz w:val="30"/>
                <w:szCs w:val="30"/>
                <w:cs/>
              </w:rPr>
              <w:t>:</w:t>
            </w:r>
            <w:r w:rsidRPr="0090049B">
              <w:rPr>
                <w:rFonts w:asciiTheme="majorBidi" w:hAnsiTheme="majorBidi" w:cstheme="majorBidi"/>
                <w:sz w:val="30"/>
                <w:szCs w:val="30"/>
                <w:cs/>
              </w:rPr>
              <w:t xml:space="preserve"> </w:t>
            </w:r>
            <w:r w:rsidR="00EC6A22" w:rsidRPr="0090049B">
              <w:rPr>
                <w:rFonts w:asciiTheme="majorBidi" w:hAnsiTheme="majorBidi" w:cstheme="majorBidi"/>
                <w:sz w:val="30"/>
                <w:szCs w:val="30"/>
              </w:rPr>
              <w:t>Thousand Baht</w:t>
            </w:r>
            <w:r w:rsidRPr="0090049B">
              <w:rPr>
                <w:rFonts w:asciiTheme="majorBidi" w:hAnsiTheme="majorBidi" w:cstheme="majorBidi"/>
                <w:sz w:val="30"/>
                <w:szCs w:val="30"/>
                <w:cs/>
              </w:rPr>
              <w:t>)</w:t>
            </w:r>
          </w:p>
        </w:tc>
      </w:tr>
      <w:tr w:rsidR="0018112A" w:rsidRPr="0090049B" w14:paraId="1BDC0D58" w14:textId="77777777" w:rsidTr="00EC6A22">
        <w:trPr>
          <w:trHeight w:val="785"/>
          <w:tblHeader/>
        </w:trPr>
        <w:tc>
          <w:tcPr>
            <w:tcW w:w="5695" w:type="dxa"/>
            <w:vMerge w:val="restart"/>
            <w:tcBorders>
              <w:left w:val="nil"/>
              <w:right w:val="nil"/>
            </w:tcBorders>
          </w:tcPr>
          <w:p w14:paraId="30AB714B" w14:textId="77777777" w:rsidR="0018112A" w:rsidRPr="0090049B" w:rsidRDefault="0018112A" w:rsidP="00745AF2">
            <w:pPr>
              <w:tabs>
                <w:tab w:val="left" w:pos="690"/>
                <w:tab w:val="center" w:pos="2682"/>
                <w:tab w:val="right" w:pos="5472"/>
              </w:tabs>
              <w:ind w:left="-108" w:right="-108"/>
              <w:rPr>
                <w:rFonts w:asciiTheme="majorBidi" w:hAnsiTheme="majorBidi" w:cstheme="majorBidi"/>
                <w:sz w:val="30"/>
                <w:szCs w:val="30"/>
              </w:rPr>
            </w:pPr>
            <w:r w:rsidRPr="0090049B">
              <w:rPr>
                <w:rFonts w:asciiTheme="majorBidi" w:hAnsiTheme="majorBidi" w:cstheme="majorBidi"/>
                <w:sz w:val="30"/>
                <w:szCs w:val="30"/>
                <w:cs/>
              </w:rPr>
              <w:tab/>
            </w:r>
            <w:r w:rsidRPr="0090049B">
              <w:rPr>
                <w:rFonts w:asciiTheme="majorBidi" w:hAnsiTheme="majorBidi" w:cstheme="majorBidi"/>
                <w:sz w:val="30"/>
                <w:szCs w:val="30"/>
                <w:cs/>
              </w:rPr>
              <w:tab/>
            </w:r>
            <w:r w:rsidRPr="0090049B">
              <w:rPr>
                <w:rFonts w:asciiTheme="majorBidi" w:hAnsiTheme="majorBidi" w:cstheme="majorBidi"/>
                <w:sz w:val="30"/>
                <w:szCs w:val="30"/>
                <w:cs/>
              </w:rPr>
              <w:tab/>
            </w:r>
          </w:p>
        </w:tc>
        <w:tc>
          <w:tcPr>
            <w:tcW w:w="3766" w:type="dxa"/>
            <w:gridSpan w:val="4"/>
            <w:tcBorders>
              <w:top w:val="single" w:sz="4" w:space="0" w:color="auto"/>
              <w:left w:val="nil"/>
              <w:bottom w:val="single" w:sz="4" w:space="0" w:color="auto"/>
              <w:right w:val="nil"/>
            </w:tcBorders>
          </w:tcPr>
          <w:p w14:paraId="3C26140D" w14:textId="0CBE4D42" w:rsidR="0018112A" w:rsidRPr="0090049B" w:rsidRDefault="00EC6A22" w:rsidP="00745AF2">
            <w:pPr>
              <w:ind w:left="-108" w:right="-108"/>
              <w:jc w:val="center"/>
              <w:rPr>
                <w:rFonts w:asciiTheme="majorBidi" w:hAnsiTheme="majorBidi" w:cstheme="majorBidi"/>
                <w:sz w:val="30"/>
                <w:szCs w:val="30"/>
              </w:rPr>
            </w:pPr>
            <w:r w:rsidRPr="0090049B">
              <w:rPr>
                <w:rFonts w:asciiTheme="majorBidi" w:hAnsiTheme="majorBidi" w:cstheme="majorBidi"/>
                <w:sz w:val="30"/>
                <w:szCs w:val="30"/>
              </w:rPr>
              <w:t xml:space="preserve">Consolidated and </w:t>
            </w:r>
            <w:r w:rsidR="00903E2F" w:rsidRPr="0090049B">
              <w:rPr>
                <w:rFonts w:asciiTheme="majorBidi" w:hAnsiTheme="majorBidi" w:cstheme="majorBidi"/>
                <w:sz w:val="30"/>
                <w:szCs w:val="30"/>
              </w:rPr>
              <w:t>Separate</w:t>
            </w:r>
            <w:r w:rsidRPr="0090049B">
              <w:rPr>
                <w:rFonts w:asciiTheme="majorBidi" w:hAnsiTheme="majorBidi" w:cstheme="majorBidi"/>
                <w:sz w:val="30"/>
                <w:szCs w:val="30"/>
              </w:rPr>
              <w:t xml:space="preserve"> financial statements</w:t>
            </w:r>
          </w:p>
        </w:tc>
      </w:tr>
      <w:tr w:rsidR="0018112A" w:rsidRPr="0090049B" w14:paraId="6CF3CD56" w14:textId="77777777" w:rsidTr="00EC6A22">
        <w:trPr>
          <w:trHeight w:val="410"/>
          <w:tblHeader/>
        </w:trPr>
        <w:tc>
          <w:tcPr>
            <w:tcW w:w="5695" w:type="dxa"/>
            <w:vMerge/>
            <w:tcBorders>
              <w:left w:val="nil"/>
              <w:right w:val="nil"/>
            </w:tcBorders>
          </w:tcPr>
          <w:p w14:paraId="63F89B8B" w14:textId="77777777" w:rsidR="0018112A" w:rsidRPr="0090049B" w:rsidRDefault="0018112A" w:rsidP="00745AF2">
            <w:pPr>
              <w:ind w:left="-108" w:right="-108"/>
              <w:jc w:val="thaiDistribute"/>
              <w:rPr>
                <w:rFonts w:asciiTheme="majorBidi" w:hAnsiTheme="majorBidi" w:cstheme="majorBidi"/>
                <w:sz w:val="30"/>
                <w:szCs w:val="30"/>
              </w:rPr>
            </w:pPr>
          </w:p>
        </w:tc>
        <w:tc>
          <w:tcPr>
            <w:tcW w:w="1837" w:type="dxa"/>
            <w:tcBorders>
              <w:top w:val="single" w:sz="4" w:space="0" w:color="auto"/>
              <w:left w:val="nil"/>
              <w:bottom w:val="single" w:sz="4" w:space="0" w:color="auto"/>
              <w:right w:val="nil"/>
            </w:tcBorders>
          </w:tcPr>
          <w:p w14:paraId="537414A3" w14:textId="56BFFC8A" w:rsidR="0018112A" w:rsidRPr="0090049B" w:rsidRDefault="00823687" w:rsidP="00745AF2">
            <w:pPr>
              <w:ind w:left="-108" w:right="-108"/>
              <w:jc w:val="center"/>
              <w:rPr>
                <w:rFonts w:asciiTheme="majorBidi" w:hAnsiTheme="majorBidi" w:cstheme="majorBidi"/>
                <w:sz w:val="30"/>
                <w:szCs w:val="30"/>
                <w:u w:val="single"/>
              </w:rPr>
            </w:pPr>
            <w:r w:rsidRPr="0090049B">
              <w:rPr>
                <w:rFonts w:asciiTheme="majorBidi" w:hAnsiTheme="majorBidi" w:cstheme="majorBidi"/>
                <w:spacing w:val="-2"/>
                <w:sz w:val="30"/>
                <w:szCs w:val="30"/>
              </w:rPr>
              <w:t>30 June</w:t>
            </w:r>
            <w:r w:rsidR="00EC6A22" w:rsidRPr="0090049B">
              <w:rPr>
                <w:rFonts w:asciiTheme="majorBidi" w:hAnsiTheme="majorBidi" w:cstheme="majorBidi"/>
                <w:spacing w:val="-2"/>
                <w:sz w:val="30"/>
                <w:szCs w:val="30"/>
              </w:rPr>
              <w:t xml:space="preserve"> 2020</w:t>
            </w:r>
          </w:p>
        </w:tc>
        <w:tc>
          <w:tcPr>
            <w:tcW w:w="275" w:type="dxa"/>
            <w:vMerge w:val="restart"/>
            <w:tcBorders>
              <w:top w:val="single" w:sz="4" w:space="0" w:color="auto"/>
              <w:left w:val="nil"/>
              <w:right w:val="nil"/>
            </w:tcBorders>
          </w:tcPr>
          <w:p w14:paraId="274895B2" w14:textId="77777777" w:rsidR="0018112A" w:rsidRPr="0090049B" w:rsidRDefault="0018112A" w:rsidP="00745AF2">
            <w:pPr>
              <w:ind w:left="-108" w:right="-108"/>
              <w:jc w:val="center"/>
              <w:rPr>
                <w:rFonts w:asciiTheme="majorBidi" w:hAnsiTheme="majorBidi" w:cstheme="majorBidi"/>
                <w:spacing w:val="-2"/>
                <w:sz w:val="30"/>
                <w:szCs w:val="30"/>
              </w:rPr>
            </w:pPr>
          </w:p>
        </w:tc>
        <w:tc>
          <w:tcPr>
            <w:tcW w:w="1653" w:type="dxa"/>
            <w:gridSpan w:val="2"/>
            <w:tcBorders>
              <w:top w:val="single" w:sz="4" w:space="0" w:color="auto"/>
              <w:left w:val="nil"/>
              <w:bottom w:val="single" w:sz="4" w:space="0" w:color="auto"/>
              <w:right w:val="nil"/>
            </w:tcBorders>
          </w:tcPr>
          <w:p w14:paraId="26A39765" w14:textId="31385802" w:rsidR="0018112A" w:rsidRPr="0090049B" w:rsidRDefault="00EC6A22" w:rsidP="00745AF2">
            <w:pPr>
              <w:ind w:left="-108" w:right="-108"/>
              <w:jc w:val="center"/>
              <w:rPr>
                <w:rFonts w:asciiTheme="majorBidi" w:hAnsiTheme="majorBidi" w:cstheme="majorBidi"/>
                <w:sz w:val="30"/>
                <w:szCs w:val="30"/>
                <w:u w:val="single"/>
              </w:rPr>
            </w:pPr>
            <w:r w:rsidRPr="0090049B">
              <w:rPr>
                <w:rFonts w:asciiTheme="majorBidi" w:hAnsiTheme="majorBidi" w:cstheme="majorBidi"/>
                <w:spacing w:val="-2"/>
                <w:sz w:val="30"/>
                <w:szCs w:val="30"/>
              </w:rPr>
              <w:t>31 December 2019</w:t>
            </w:r>
          </w:p>
        </w:tc>
      </w:tr>
      <w:tr w:rsidR="0018112A" w:rsidRPr="0090049B" w14:paraId="6417730A" w14:textId="77777777" w:rsidTr="00EC6A22">
        <w:trPr>
          <w:trHeight w:val="386"/>
          <w:tblHeader/>
        </w:trPr>
        <w:tc>
          <w:tcPr>
            <w:tcW w:w="5695" w:type="dxa"/>
            <w:tcBorders>
              <w:left w:val="nil"/>
              <w:right w:val="nil"/>
            </w:tcBorders>
          </w:tcPr>
          <w:p w14:paraId="60195FAA" w14:textId="77777777" w:rsidR="0018112A" w:rsidRPr="0090049B" w:rsidRDefault="0018112A" w:rsidP="00745AF2">
            <w:pPr>
              <w:ind w:left="-108" w:right="-108"/>
              <w:jc w:val="thaiDistribute"/>
              <w:rPr>
                <w:rFonts w:asciiTheme="majorBidi" w:hAnsiTheme="majorBidi" w:cstheme="majorBidi"/>
                <w:sz w:val="30"/>
                <w:szCs w:val="30"/>
              </w:rPr>
            </w:pPr>
          </w:p>
        </w:tc>
        <w:tc>
          <w:tcPr>
            <w:tcW w:w="1837" w:type="dxa"/>
            <w:tcBorders>
              <w:top w:val="single" w:sz="4" w:space="0" w:color="auto"/>
              <w:left w:val="nil"/>
              <w:right w:val="nil"/>
            </w:tcBorders>
          </w:tcPr>
          <w:p w14:paraId="4877EDAD" w14:textId="77777777" w:rsidR="0018112A" w:rsidRPr="0090049B" w:rsidRDefault="0018112A" w:rsidP="00745AF2">
            <w:pPr>
              <w:ind w:left="-108" w:right="-108"/>
              <w:jc w:val="center"/>
              <w:rPr>
                <w:rFonts w:asciiTheme="majorBidi" w:hAnsiTheme="majorBidi" w:cstheme="majorBidi"/>
                <w:spacing w:val="-2"/>
                <w:sz w:val="30"/>
                <w:szCs w:val="30"/>
              </w:rPr>
            </w:pPr>
          </w:p>
        </w:tc>
        <w:tc>
          <w:tcPr>
            <w:tcW w:w="275" w:type="dxa"/>
            <w:vMerge/>
            <w:tcBorders>
              <w:top w:val="single" w:sz="4" w:space="0" w:color="auto"/>
              <w:left w:val="nil"/>
              <w:right w:val="nil"/>
            </w:tcBorders>
          </w:tcPr>
          <w:p w14:paraId="3BE5D56C" w14:textId="77777777" w:rsidR="0018112A" w:rsidRPr="0090049B" w:rsidRDefault="0018112A" w:rsidP="00745AF2">
            <w:pPr>
              <w:ind w:left="-108" w:right="-108"/>
              <w:jc w:val="center"/>
              <w:rPr>
                <w:rFonts w:asciiTheme="majorBidi" w:hAnsiTheme="majorBidi" w:cstheme="majorBidi"/>
                <w:spacing w:val="-2"/>
                <w:sz w:val="30"/>
                <w:szCs w:val="30"/>
              </w:rPr>
            </w:pPr>
          </w:p>
        </w:tc>
        <w:tc>
          <w:tcPr>
            <w:tcW w:w="1653" w:type="dxa"/>
            <w:gridSpan w:val="2"/>
            <w:tcBorders>
              <w:top w:val="single" w:sz="4" w:space="0" w:color="auto"/>
              <w:left w:val="nil"/>
              <w:right w:val="nil"/>
            </w:tcBorders>
          </w:tcPr>
          <w:p w14:paraId="7B396653" w14:textId="77777777" w:rsidR="0018112A" w:rsidRPr="0090049B" w:rsidRDefault="0018112A" w:rsidP="00745AF2">
            <w:pPr>
              <w:ind w:left="-108" w:right="-108"/>
              <w:jc w:val="center"/>
              <w:rPr>
                <w:rFonts w:asciiTheme="majorBidi" w:hAnsiTheme="majorBidi" w:cstheme="majorBidi"/>
                <w:spacing w:val="-2"/>
                <w:sz w:val="30"/>
                <w:szCs w:val="30"/>
              </w:rPr>
            </w:pPr>
          </w:p>
        </w:tc>
      </w:tr>
      <w:tr w:rsidR="0018112A" w:rsidRPr="0090049B" w14:paraId="6CFC2028" w14:textId="77777777" w:rsidTr="00EC6A22">
        <w:trPr>
          <w:trHeight w:val="398"/>
          <w:tblHeader/>
        </w:trPr>
        <w:tc>
          <w:tcPr>
            <w:tcW w:w="5695" w:type="dxa"/>
            <w:tcBorders>
              <w:left w:val="nil"/>
            </w:tcBorders>
          </w:tcPr>
          <w:p w14:paraId="72A52E42" w14:textId="4CD31682" w:rsidR="0018112A" w:rsidRPr="0090049B" w:rsidRDefault="00EC6A22" w:rsidP="00745AF2">
            <w:pPr>
              <w:rPr>
                <w:rFonts w:asciiTheme="majorBidi" w:hAnsiTheme="majorBidi" w:cstheme="majorBidi"/>
                <w:sz w:val="30"/>
                <w:szCs w:val="30"/>
              </w:rPr>
            </w:pPr>
            <w:r w:rsidRPr="0090049B">
              <w:rPr>
                <w:rFonts w:asciiTheme="majorBidi" w:hAnsiTheme="majorBidi" w:cstheme="majorBidi"/>
                <w:sz w:val="30"/>
                <w:szCs w:val="30"/>
              </w:rPr>
              <w:t>Open fund units -Costs value</w:t>
            </w:r>
          </w:p>
        </w:tc>
        <w:tc>
          <w:tcPr>
            <w:tcW w:w="1837" w:type="dxa"/>
          </w:tcPr>
          <w:p w14:paraId="45EC7BD5" w14:textId="4E5E2730" w:rsidR="0018112A" w:rsidRPr="0090049B" w:rsidRDefault="00823687" w:rsidP="00745AF2">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w:t>
            </w:r>
          </w:p>
        </w:tc>
        <w:tc>
          <w:tcPr>
            <w:tcW w:w="275" w:type="dxa"/>
            <w:vMerge/>
          </w:tcPr>
          <w:p w14:paraId="1C577CEA" w14:textId="77777777" w:rsidR="0018112A" w:rsidRPr="0090049B" w:rsidRDefault="0018112A" w:rsidP="00745AF2">
            <w:pPr>
              <w:ind w:left="-108"/>
              <w:jc w:val="right"/>
              <w:rPr>
                <w:rFonts w:asciiTheme="majorBidi" w:hAnsiTheme="majorBidi" w:cstheme="majorBidi"/>
                <w:spacing w:val="-2"/>
                <w:sz w:val="30"/>
                <w:szCs w:val="30"/>
              </w:rPr>
            </w:pPr>
          </w:p>
        </w:tc>
        <w:tc>
          <w:tcPr>
            <w:tcW w:w="1653" w:type="dxa"/>
            <w:gridSpan w:val="2"/>
            <w:tcBorders>
              <w:right w:val="nil"/>
            </w:tcBorders>
          </w:tcPr>
          <w:p w14:paraId="635FCB03" w14:textId="77777777" w:rsidR="0018112A" w:rsidRPr="0090049B" w:rsidRDefault="0018112A" w:rsidP="00745AF2">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98</w:t>
            </w:r>
            <w:r w:rsidRPr="0090049B">
              <w:rPr>
                <w:rFonts w:asciiTheme="majorBidi" w:hAnsiTheme="majorBidi" w:cstheme="majorBidi"/>
                <w:sz w:val="30"/>
                <w:szCs w:val="30"/>
                <w:cs/>
              </w:rPr>
              <w:t>6</w:t>
            </w:r>
          </w:p>
        </w:tc>
      </w:tr>
      <w:tr w:rsidR="0018112A" w:rsidRPr="0090049B" w14:paraId="51D3FB2B" w14:textId="77777777" w:rsidTr="00EC6A22">
        <w:trPr>
          <w:trHeight w:val="797"/>
          <w:tblHeader/>
        </w:trPr>
        <w:tc>
          <w:tcPr>
            <w:tcW w:w="5695" w:type="dxa"/>
            <w:tcBorders>
              <w:left w:val="nil"/>
            </w:tcBorders>
          </w:tcPr>
          <w:p w14:paraId="1F6A9838" w14:textId="6F4E4FBD" w:rsidR="0018112A" w:rsidRPr="0090049B" w:rsidRDefault="00EC6A22" w:rsidP="00745AF2">
            <w:pPr>
              <w:rPr>
                <w:rFonts w:asciiTheme="majorBidi" w:hAnsiTheme="majorBidi" w:cstheme="majorBidi"/>
                <w:sz w:val="30"/>
                <w:szCs w:val="30"/>
              </w:rPr>
            </w:pPr>
            <w:r w:rsidRPr="0090049B">
              <w:rPr>
                <w:rFonts w:asciiTheme="majorBidi" w:hAnsiTheme="majorBidi" w:cstheme="majorBidi"/>
                <w:sz w:val="30"/>
                <w:szCs w:val="30"/>
                <w:u w:val="single"/>
              </w:rPr>
              <w:t>Plus</w:t>
            </w:r>
            <w:r w:rsidR="0018112A" w:rsidRPr="0090049B">
              <w:rPr>
                <w:rFonts w:asciiTheme="majorBidi" w:hAnsiTheme="majorBidi" w:cstheme="majorBidi"/>
                <w:sz w:val="30"/>
                <w:szCs w:val="30"/>
                <w:cs/>
              </w:rPr>
              <w:t xml:space="preserve">  </w:t>
            </w:r>
            <w:r w:rsidRPr="0090049B">
              <w:rPr>
                <w:rFonts w:asciiTheme="majorBidi" w:hAnsiTheme="majorBidi" w:cstheme="majorBidi"/>
                <w:sz w:val="30"/>
                <w:szCs w:val="30"/>
              </w:rPr>
              <w:t xml:space="preserve">Unrealised gain on change to fair value of investment </w:t>
            </w:r>
            <w:r w:rsidR="008F0E36" w:rsidRPr="0090049B">
              <w:rPr>
                <w:rFonts w:asciiTheme="majorBidi" w:hAnsiTheme="majorBidi" w:cstheme="majorBidi"/>
                <w:sz w:val="30"/>
                <w:szCs w:val="30"/>
              </w:rPr>
              <w:t>–</w:t>
            </w:r>
            <w:r w:rsidRPr="0090049B">
              <w:rPr>
                <w:rFonts w:asciiTheme="majorBidi" w:hAnsiTheme="majorBidi" w:cstheme="majorBidi"/>
                <w:sz w:val="30"/>
                <w:szCs w:val="30"/>
              </w:rPr>
              <w:t xml:space="preserve"> accumulated</w:t>
            </w:r>
          </w:p>
        </w:tc>
        <w:tc>
          <w:tcPr>
            <w:tcW w:w="1837" w:type="dxa"/>
            <w:tcBorders>
              <w:bottom w:val="single" w:sz="4" w:space="0" w:color="auto"/>
            </w:tcBorders>
          </w:tcPr>
          <w:p w14:paraId="575E4F38" w14:textId="0D1244BE" w:rsidR="0018112A" w:rsidRPr="0090049B" w:rsidRDefault="00823687" w:rsidP="00745AF2">
            <w:pPr>
              <w:ind w:left="-108" w:right="70"/>
              <w:jc w:val="right"/>
              <w:rPr>
                <w:rFonts w:asciiTheme="majorBidi" w:hAnsiTheme="majorBidi" w:cstheme="majorBidi"/>
                <w:sz w:val="30"/>
                <w:szCs w:val="30"/>
              </w:rPr>
            </w:pPr>
            <w:r w:rsidRPr="0090049B">
              <w:rPr>
                <w:rFonts w:asciiTheme="majorBidi" w:hAnsiTheme="majorBidi" w:cstheme="majorBidi"/>
                <w:sz w:val="30"/>
                <w:szCs w:val="30"/>
              </w:rPr>
              <w:t>-</w:t>
            </w:r>
          </w:p>
          <w:p w14:paraId="5811FDFF" w14:textId="10426A85" w:rsidR="0018112A" w:rsidRPr="0090049B" w:rsidRDefault="00823687" w:rsidP="00745AF2">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w:t>
            </w:r>
          </w:p>
        </w:tc>
        <w:tc>
          <w:tcPr>
            <w:tcW w:w="275" w:type="dxa"/>
            <w:vMerge/>
          </w:tcPr>
          <w:p w14:paraId="4549F3A2" w14:textId="77777777" w:rsidR="0018112A" w:rsidRPr="0090049B" w:rsidRDefault="0018112A" w:rsidP="00745AF2">
            <w:pPr>
              <w:ind w:left="-108"/>
              <w:jc w:val="right"/>
              <w:rPr>
                <w:rFonts w:asciiTheme="majorBidi" w:hAnsiTheme="majorBidi" w:cstheme="majorBidi"/>
                <w:spacing w:val="-2"/>
                <w:sz w:val="30"/>
                <w:szCs w:val="30"/>
              </w:rPr>
            </w:pPr>
          </w:p>
        </w:tc>
        <w:tc>
          <w:tcPr>
            <w:tcW w:w="1653" w:type="dxa"/>
            <w:gridSpan w:val="2"/>
            <w:tcBorders>
              <w:bottom w:val="single" w:sz="4" w:space="0" w:color="auto"/>
              <w:right w:val="nil"/>
            </w:tcBorders>
          </w:tcPr>
          <w:p w14:paraId="41145914" w14:textId="00BEE420" w:rsidR="0018112A" w:rsidRPr="0090049B" w:rsidRDefault="000A6EFF" w:rsidP="00745AF2">
            <w:pPr>
              <w:ind w:left="-108" w:right="70"/>
              <w:jc w:val="right"/>
              <w:rPr>
                <w:rFonts w:asciiTheme="majorBidi" w:hAnsiTheme="majorBidi" w:cstheme="majorBidi"/>
                <w:sz w:val="30"/>
                <w:szCs w:val="30"/>
              </w:rPr>
            </w:pPr>
            <w:r w:rsidRPr="0090049B">
              <w:rPr>
                <w:rFonts w:asciiTheme="majorBidi" w:hAnsiTheme="majorBidi" w:cstheme="majorBidi"/>
                <w:sz w:val="30"/>
                <w:szCs w:val="30"/>
              </w:rPr>
              <w:t>-</w:t>
            </w:r>
          </w:p>
          <w:p w14:paraId="44AA3C31" w14:textId="77777777" w:rsidR="0018112A" w:rsidRPr="0090049B" w:rsidRDefault="0018112A" w:rsidP="00745AF2">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40</w:t>
            </w:r>
          </w:p>
        </w:tc>
      </w:tr>
      <w:tr w:rsidR="0018112A" w:rsidRPr="0090049B" w14:paraId="012B95ED" w14:textId="77777777" w:rsidTr="00EC6A22">
        <w:trPr>
          <w:trHeight w:val="386"/>
          <w:tblHeader/>
        </w:trPr>
        <w:tc>
          <w:tcPr>
            <w:tcW w:w="5695" w:type="dxa"/>
            <w:tcBorders>
              <w:left w:val="nil"/>
            </w:tcBorders>
          </w:tcPr>
          <w:p w14:paraId="4C577284" w14:textId="7823822E" w:rsidR="0018112A" w:rsidRPr="0090049B" w:rsidRDefault="00EC6A22" w:rsidP="00745AF2">
            <w:pPr>
              <w:rPr>
                <w:rFonts w:asciiTheme="majorBidi" w:hAnsiTheme="majorBidi" w:cstheme="majorBidi"/>
                <w:sz w:val="30"/>
                <w:szCs w:val="30"/>
              </w:rPr>
            </w:pPr>
            <w:r w:rsidRPr="0090049B">
              <w:rPr>
                <w:rFonts w:asciiTheme="majorBidi" w:hAnsiTheme="majorBidi" w:cstheme="majorBidi"/>
                <w:sz w:val="30"/>
                <w:szCs w:val="30"/>
              </w:rPr>
              <w:t>Net fair value</w:t>
            </w:r>
          </w:p>
        </w:tc>
        <w:tc>
          <w:tcPr>
            <w:tcW w:w="1837" w:type="dxa"/>
            <w:tcBorders>
              <w:top w:val="single" w:sz="4" w:space="0" w:color="auto"/>
              <w:bottom w:val="double" w:sz="4" w:space="0" w:color="auto"/>
            </w:tcBorders>
          </w:tcPr>
          <w:p w14:paraId="51D1203F" w14:textId="33AB8DE1" w:rsidR="0018112A" w:rsidRPr="0090049B" w:rsidRDefault="0018112A" w:rsidP="00745AF2">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 xml:space="preserve">         </w:t>
            </w:r>
            <w:r w:rsidR="00823687" w:rsidRPr="0090049B">
              <w:rPr>
                <w:rFonts w:asciiTheme="majorBidi" w:hAnsiTheme="majorBidi" w:cstheme="majorBidi"/>
                <w:sz w:val="30"/>
                <w:szCs w:val="30"/>
              </w:rPr>
              <w:t>-</w:t>
            </w:r>
          </w:p>
        </w:tc>
        <w:tc>
          <w:tcPr>
            <w:tcW w:w="275" w:type="dxa"/>
            <w:vMerge/>
          </w:tcPr>
          <w:p w14:paraId="5ECEF91C" w14:textId="77777777" w:rsidR="0018112A" w:rsidRPr="0090049B" w:rsidRDefault="0018112A" w:rsidP="00745AF2">
            <w:pPr>
              <w:ind w:left="-108"/>
              <w:jc w:val="right"/>
              <w:rPr>
                <w:rFonts w:asciiTheme="majorBidi" w:hAnsiTheme="majorBidi" w:cstheme="majorBidi"/>
                <w:spacing w:val="-2"/>
                <w:sz w:val="30"/>
                <w:szCs w:val="30"/>
              </w:rPr>
            </w:pPr>
          </w:p>
        </w:tc>
        <w:tc>
          <w:tcPr>
            <w:tcW w:w="1653" w:type="dxa"/>
            <w:gridSpan w:val="2"/>
            <w:tcBorders>
              <w:top w:val="single" w:sz="4" w:space="0" w:color="auto"/>
              <w:bottom w:val="double" w:sz="4" w:space="0" w:color="auto"/>
              <w:right w:val="nil"/>
            </w:tcBorders>
          </w:tcPr>
          <w:p w14:paraId="45379A69" w14:textId="77777777" w:rsidR="0018112A" w:rsidRPr="0090049B" w:rsidRDefault="0018112A" w:rsidP="00745AF2">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 xml:space="preserve">         1,02</w:t>
            </w:r>
            <w:r w:rsidRPr="0090049B">
              <w:rPr>
                <w:rFonts w:asciiTheme="majorBidi" w:hAnsiTheme="majorBidi" w:cstheme="majorBidi"/>
                <w:sz w:val="30"/>
                <w:szCs w:val="30"/>
                <w:cs/>
              </w:rPr>
              <w:t>6</w:t>
            </w:r>
          </w:p>
        </w:tc>
      </w:tr>
      <w:tr w:rsidR="0018112A" w:rsidRPr="0090049B" w14:paraId="0A4F36D8" w14:textId="77777777" w:rsidTr="00EC6A22">
        <w:trPr>
          <w:trHeight w:val="398"/>
          <w:tblHeader/>
        </w:trPr>
        <w:tc>
          <w:tcPr>
            <w:tcW w:w="5695" w:type="dxa"/>
            <w:tcBorders>
              <w:left w:val="nil"/>
            </w:tcBorders>
          </w:tcPr>
          <w:p w14:paraId="0023482B" w14:textId="77777777" w:rsidR="0018112A" w:rsidRPr="0090049B" w:rsidRDefault="0018112A" w:rsidP="00745AF2">
            <w:pPr>
              <w:rPr>
                <w:rFonts w:asciiTheme="majorBidi" w:hAnsiTheme="majorBidi" w:cstheme="majorBidi"/>
                <w:sz w:val="30"/>
                <w:szCs w:val="30"/>
              </w:rPr>
            </w:pPr>
          </w:p>
        </w:tc>
        <w:tc>
          <w:tcPr>
            <w:tcW w:w="1837" w:type="dxa"/>
            <w:tcBorders>
              <w:top w:val="double" w:sz="4" w:space="0" w:color="auto"/>
            </w:tcBorders>
          </w:tcPr>
          <w:p w14:paraId="64944D65" w14:textId="77777777" w:rsidR="0018112A" w:rsidRPr="0090049B" w:rsidRDefault="0018112A" w:rsidP="00745AF2">
            <w:pPr>
              <w:ind w:left="-108" w:right="70"/>
              <w:jc w:val="right"/>
              <w:rPr>
                <w:rFonts w:asciiTheme="majorBidi" w:hAnsiTheme="majorBidi" w:cstheme="majorBidi"/>
                <w:spacing w:val="-2"/>
                <w:sz w:val="30"/>
                <w:szCs w:val="30"/>
              </w:rPr>
            </w:pPr>
          </w:p>
        </w:tc>
        <w:tc>
          <w:tcPr>
            <w:tcW w:w="275" w:type="dxa"/>
            <w:vMerge/>
          </w:tcPr>
          <w:p w14:paraId="286A14BD" w14:textId="77777777" w:rsidR="0018112A" w:rsidRPr="0090049B" w:rsidRDefault="0018112A" w:rsidP="00745AF2">
            <w:pPr>
              <w:ind w:left="-108"/>
              <w:jc w:val="right"/>
              <w:rPr>
                <w:rFonts w:asciiTheme="majorBidi" w:hAnsiTheme="majorBidi" w:cstheme="majorBidi"/>
                <w:spacing w:val="-2"/>
                <w:sz w:val="30"/>
                <w:szCs w:val="30"/>
              </w:rPr>
            </w:pPr>
          </w:p>
        </w:tc>
        <w:tc>
          <w:tcPr>
            <w:tcW w:w="1653" w:type="dxa"/>
            <w:gridSpan w:val="2"/>
            <w:tcBorders>
              <w:top w:val="double" w:sz="4" w:space="0" w:color="auto"/>
              <w:right w:val="nil"/>
            </w:tcBorders>
          </w:tcPr>
          <w:p w14:paraId="08AA5A19" w14:textId="77777777" w:rsidR="0018112A" w:rsidRPr="0090049B" w:rsidRDefault="0018112A" w:rsidP="00745AF2">
            <w:pPr>
              <w:ind w:left="-108" w:right="70"/>
              <w:jc w:val="right"/>
              <w:rPr>
                <w:rFonts w:asciiTheme="majorBidi" w:hAnsiTheme="majorBidi" w:cstheme="majorBidi"/>
                <w:spacing w:val="-2"/>
                <w:sz w:val="30"/>
                <w:szCs w:val="30"/>
              </w:rPr>
            </w:pPr>
          </w:p>
        </w:tc>
      </w:tr>
      <w:tr w:rsidR="0018112A" w:rsidRPr="0090049B" w14:paraId="31239690" w14:textId="77777777" w:rsidTr="00EC6A22">
        <w:trPr>
          <w:trHeight w:val="386"/>
          <w:tblHeader/>
        </w:trPr>
        <w:tc>
          <w:tcPr>
            <w:tcW w:w="5695" w:type="dxa"/>
            <w:tcBorders>
              <w:left w:val="nil"/>
            </w:tcBorders>
          </w:tcPr>
          <w:p w14:paraId="1BF7B411" w14:textId="6B2F7EF6" w:rsidR="0018112A" w:rsidRPr="0090049B" w:rsidRDefault="00EC6A22" w:rsidP="00745AF2">
            <w:pPr>
              <w:rPr>
                <w:rFonts w:asciiTheme="majorBidi" w:hAnsiTheme="majorBidi" w:cstheme="majorBidi"/>
                <w:sz w:val="30"/>
                <w:szCs w:val="30"/>
              </w:rPr>
            </w:pPr>
            <w:r w:rsidRPr="0090049B">
              <w:rPr>
                <w:rFonts w:asciiTheme="majorBidi" w:hAnsiTheme="majorBidi" w:cstheme="majorBidi"/>
                <w:sz w:val="30"/>
                <w:szCs w:val="30"/>
              </w:rPr>
              <w:t>Securities for trading in marketable equity – Cost value</w:t>
            </w:r>
          </w:p>
        </w:tc>
        <w:tc>
          <w:tcPr>
            <w:tcW w:w="1837" w:type="dxa"/>
          </w:tcPr>
          <w:p w14:paraId="08C3C17A" w14:textId="77777777" w:rsidR="0018112A" w:rsidRPr="0090049B" w:rsidRDefault="0018112A" w:rsidP="00745AF2">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6,55</w:t>
            </w:r>
            <w:r w:rsidRPr="0090049B">
              <w:rPr>
                <w:rFonts w:asciiTheme="majorBidi" w:hAnsiTheme="majorBidi" w:cstheme="majorBidi"/>
                <w:sz w:val="30"/>
                <w:szCs w:val="30"/>
                <w:cs/>
              </w:rPr>
              <w:t>5</w:t>
            </w:r>
          </w:p>
        </w:tc>
        <w:tc>
          <w:tcPr>
            <w:tcW w:w="275" w:type="dxa"/>
            <w:vMerge/>
          </w:tcPr>
          <w:p w14:paraId="58E21BDE" w14:textId="77777777" w:rsidR="0018112A" w:rsidRPr="0090049B" w:rsidRDefault="0018112A" w:rsidP="00745AF2">
            <w:pPr>
              <w:ind w:left="-108"/>
              <w:jc w:val="right"/>
              <w:rPr>
                <w:rFonts w:asciiTheme="majorBidi" w:hAnsiTheme="majorBidi" w:cstheme="majorBidi"/>
                <w:spacing w:val="-2"/>
                <w:sz w:val="30"/>
                <w:szCs w:val="30"/>
              </w:rPr>
            </w:pPr>
          </w:p>
        </w:tc>
        <w:tc>
          <w:tcPr>
            <w:tcW w:w="1653" w:type="dxa"/>
            <w:gridSpan w:val="2"/>
            <w:tcBorders>
              <w:right w:val="nil"/>
            </w:tcBorders>
          </w:tcPr>
          <w:p w14:paraId="7553F67A" w14:textId="77777777" w:rsidR="0018112A" w:rsidRPr="0090049B" w:rsidRDefault="0018112A" w:rsidP="00745AF2">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6,55</w:t>
            </w:r>
            <w:r w:rsidRPr="0090049B">
              <w:rPr>
                <w:rFonts w:asciiTheme="majorBidi" w:hAnsiTheme="majorBidi" w:cstheme="majorBidi"/>
                <w:sz w:val="30"/>
                <w:szCs w:val="30"/>
                <w:cs/>
              </w:rPr>
              <w:t>5</w:t>
            </w:r>
          </w:p>
        </w:tc>
      </w:tr>
      <w:tr w:rsidR="0018112A" w:rsidRPr="0090049B" w14:paraId="1D5ED017" w14:textId="77777777" w:rsidTr="0024211A">
        <w:trPr>
          <w:trHeight w:val="421"/>
          <w:tblHeader/>
        </w:trPr>
        <w:tc>
          <w:tcPr>
            <w:tcW w:w="5695" w:type="dxa"/>
            <w:tcBorders>
              <w:left w:val="nil"/>
            </w:tcBorders>
          </w:tcPr>
          <w:p w14:paraId="3D53F00C" w14:textId="52885F85" w:rsidR="0018112A" w:rsidRPr="0090049B" w:rsidRDefault="00EC6A22" w:rsidP="0024211A">
            <w:pPr>
              <w:rPr>
                <w:rFonts w:asciiTheme="majorBidi" w:hAnsiTheme="majorBidi" w:cstheme="majorBidi"/>
                <w:sz w:val="30"/>
                <w:szCs w:val="30"/>
              </w:rPr>
            </w:pPr>
            <w:r w:rsidRPr="0090049B">
              <w:rPr>
                <w:rFonts w:asciiTheme="majorBidi" w:hAnsiTheme="majorBidi" w:cstheme="majorBidi"/>
                <w:sz w:val="30"/>
                <w:szCs w:val="30"/>
                <w:u w:val="single"/>
              </w:rPr>
              <w:t>Less</w:t>
            </w:r>
            <w:r w:rsidR="0018112A" w:rsidRPr="0090049B">
              <w:rPr>
                <w:rFonts w:asciiTheme="majorBidi" w:hAnsiTheme="majorBidi" w:cstheme="majorBidi"/>
                <w:sz w:val="30"/>
                <w:szCs w:val="30"/>
                <w:cs/>
              </w:rPr>
              <w:t xml:space="preserve"> </w:t>
            </w:r>
            <w:r w:rsidRPr="0090049B">
              <w:rPr>
                <w:rFonts w:asciiTheme="majorBidi" w:hAnsiTheme="majorBidi" w:cstheme="majorBidi"/>
                <w:sz w:val="30"/>
                <w:szCs w:val="30"/>
              </w:rPr>
              <w:t>Unrealised loss on cha</w:t>
            </w:r>
            <w:r w:rsidR="0024211A" w:rsidRPr="0090049B">
              <w:rPr>
                <w:rFonts w:asciiTheme="majorBidi" w:hAnsiTheme="majorBidi" w:cstheme="majorBidi"/>
                <w:sz w:val="30"/>
                <w:szCs w:val="30"/>
              </w:rPr>
              <w:t>nge to fair value of investment</w:t>
            </w:r>
          </w:p>
        </w:tc>
        <w:tc>
          <w:tcPr>
            <w:tcW w:w="1837" w:type="dxa"/>
            <w:tcBorders>
              <w:bottom w:val="single" w:sz="4" w:space="0" w:color="auto"/>
            </w:tcBorders>
          </w:tcPr>
          <w:p w14:paraId="4C7844CF" w14:textId="3A7BC1C1" w:rsidR="0018112A" w:rsidRPr="0090049B" w:rsidRDefault="0018112A" w:rsidP="00745AF2">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(5,</w:t>
            </w:r>
            <w:r w:rsidR="00823687" w:rsidRPr="0090049B">
              <w:rPr>
                <w:rFonts w:asciiTheme="majorBidi" w:hAnsiTheme="majorBidi" w:cstheme="majorBidi"/>
                <w:sz w:val="30"/>
                <w:szCs w:val="30"/>
              </w:rPr>
              <w:t>0</w:t>
            </w:r>
            <w:r w:rsidR="004B1454">
              <w:rPr>
                <w:rFonts w:asciiTheme="majorBidi" w:hAnsiTheme="majorBidi" w:cstheme="majorBidi"/>
                <w:sz w:val="30"/>
                <w:szCs w:val="30"/>
              </w:rPr>
              <w:t>40</w:t>
            </w:r>
            <w:r w:rsidRPr="0090049B">
              <w:rPr>
                <w:rFonts w:asciiTheme="majorBidi" w:hAnsiTheme="majorBidi" w:cstheme="majorBidi"/>
                <w:sz w:val="30"/>
                <w:szCs w:val="30"/>
                <w:cs/>
              </w:rPr>
              <w:t>)</w:t>
            </w:r>
          </w:p>
        </w:tc>
        <w:tc>
          <w:tcPr>
            <w:tcW w:w="275" w:type="dxa"/>
            <w:vMerge/>
          </w:tcPr>
          <w:p w14:paraId="3CF49AE8" w14:textId="77777777" w:rsidR="0018112A" w:rsidRPr="0090049B" w:rsidRDefault="0018112A" w:rsidP="00745AF2">
            <w:pPr>
              <w:ind w:left="-108"/>
              <w:jc w:val="right"/>
              <w:rPr>
                <w:rFonts w:asciiTheme="majorBidi" w:hAnsiTheme="majorBidi" w:cstheme="majorBidi"/>
                <w:spacing w:val="-2"/>
                <w:sz w:val="30"/>
                <w:szCs w:val="30"/>
              </w:rPr>
            </w:pPr>
          </w:p>
        </w:tc>
        <w:tc>
          <w:tcPr>
            <w:tcW w:w="1653" w:type="dxa"/>
            <w:gridSpan w:val="2"/>
            <w:tcBorders>
              <w:bottom w:val="single" w:sz="4" w:space="0" w:color="auto"/>
              <w:right w:val="nil"/>
            </w:tcBorders>
          </w:tcPr>
          <w:p w14:paraId="63C1D03E" w14:textId="77777777" w:rsidR="0018112A" w:rsidRPr="0090049B" w:rsidRDefault="0018112A" w:rsidP="00745AF2">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(5,25</w:t>
            </w:r>
            <w:r w:rsidRPr="0090049B">
              <w:rPr>
                <w:rFonts w:asciiTheme="majorBidi" w:hAnsiTheme="majorBidi" w:cstheme="majorBidi"/>
                <w:sz w:val="30"/>
                <w:szCs w:val="30"/>
                <w:cs/>
              </w:rPr>
              <w:t>4)</w:t>
            </w:r>
          </w:p>
        </w:tc>
      </w:tr>
      <w:tr w:rsidR="0018112A" w:rsidRPr="0090049B" w14:paraId="727FEE7C" w14:textId="77777777" w:rsidTr="00EC6A22">
        <w:trPr>
          <w:trHeight w:val="386"/>
          <w:tblHeader/>
        </w:trPr>
        <w:tc>
          <w:tcPr>
            <w:tcW w:w="5695" w:type="dxa"/>
            <w:tcBorders>
              <w:left w:val="nil"/>
            </w:tcBorders>
          </w:tcPr>
          <w:p w14:paraId="5961B59B" w14:textId="55F346BA" w:rsidR="0018112A" w:rsidRPr="0090049B" w:rsidRDefault="00EC6A22" w:rsidP="00745AF2">
            <w:pPr>
              <w:rPr>
                <w:rFonts w:asciiTheme="majorBidi" w:hAnsiTheme="majorBidi" w:cstheme="majorBidi"/>
                <w:sz w:val="30"/>
                <w:szCs w:val="30"/>
              </w:rPr>
            </w:pPr>
            <w:r w:rsidRPr="0090049B">
              <w:rPr>
                <w:rFonts w:asciiTheme="majorBidi" w:hAnsiTheme="majorBidi" w:cstheme="majorBidi"/>
                <w:sz w:val="30"/>
                <w:szCs w:val="30"/>
              </w:rPr>
              <w:t>Net fair value</w:t>
            </w:r>
          </w:p>
        </w:tc>
        <w:tc>
          <w:tcPr>
            <w:tcW w:w="1837" w:type="dxa"/>
            <w:tcBorders>
              <w:top w:val="single" w:sz="4" w:space="0" w:color="auto"/>
              <w:bottom w:val="single" w:sz="4" w:space="0" w:color="auto"/>
            </w:tcBorders>
          </w:tcPr>
          <w:p w14:paraId="1480DE71" w14:textId="5A030E0E" w:rsidR="0018112A" w:rsidRPr="0090049B" w:rsidRDefault="0018112A" w:rsidP="00745AF2">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 xml:space="preserve">          </w:t>
            </w:r>
            <w:r w:rsidR="00823687" w:rsidRPr="0090049B">
              <w:rPr>
                <w:rFonts w:asciiTheme="majorBidi" w:hAnsiTheme="majorBidi" w:cstheme="majorBidi"/>
                <w:sz w:val="30"/>
                <w:szCs w:val="30"/>
              </w:rPr>
              <w:t>1,515</w:t>
            </w:r>
          </w:p>
        </w:tc>
        <w:tc>
          <w:tcPr>
            <w:tcW w:w="275" w:type="dxa"/>
            <w:vMerge/>
          </w:tcPr>
          <w:p w14:paraId="2EE25471" w14:textId="77777777" w:rsidR="0018112A" w:rsidRPr="0090049B" w:rsidRDefault="0018112A" w:rsidP="00745AF2">
            <w:pPr>
              <w:ind w:left="-108"/>
              <w:jc w:val="right"/>
              <w:rPr>
                <w:rFonts w:asciiTheme="majorBidi" w:hAnsiTheme="majorBidi" w:cstheme="majorBidi"/>
                <w:spacing w:val="-2"/>
                <w:sz w:val="30"/>
                <w:szCs w:val="30"/>
              </w:rPr>
            </w:pPr>
          </w:p>
        </w:tc>
        <w:tc>
          <w:tcPr>
            <w:tcW w:w="1653" w:type="dxa"/>
            <w:gridSpan w:val="2"/>
            <w:tcBorders>
              <w:top w:val="single" w:sz="4" w:space="0" w:color="auto"/>
              <w:bottom w:val="single" w:sz="4" w:space="0" w:color="auto"/>
              <w:right w:val="nil"/>
            </w:tcBorders>
          </w:tcPr>
          <w:p w14:paraId="3BCE4027" w14:textId="77777777" w:rsidR="0018112A" w:rsidRPr="0090049B" w:rsidRDefault="0018112A" w:rsidP="00745AF2">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 xml:space="preserve">          1,301</w:t>
            </w:r>
          </w:p>
        </w:tc>
      </w:tr>
      <w:tr w:rsidR="0018112A" w:rsidRPr="0090049B" w14:paraId="0B6A8089" w14:textId="77777777" w:rsidTr="00EC6A22">
        <w:trPr>
          <w:trHeight w:val="398"/>
          <w:tblHeader/>
        </w:trPr>
        <w:tc>
          <w:tcPr>
            <w:tcW w:w="5695" w:type="dxa"/>
            <w:tcBorders>
              <w:left w:val="nil"/>
            </w:tcBorders>
          </w:tcPr>
          <w:p w14:paraId="30ECEE7A" w14:textId="24DD89C7" w:rsidR="0018112A" w:rsidRPr="0090049B" w:rsidRDefault="00EC6A22" w:rsidP="00745AF2">
            <w:pPr>
              <w:rPr>
                <w:rFonts w:asciiTheme="majorBidi" w:hAnsiTheme="majorBidi" w:cstheme="majorBidi"/>
                <w:sz w:val="30"/>
                <w:szCs w:val="30"/>
                <w:cs/>
              </w:rPr>
            </w:pPr>
            <w:r w:rsidRPr="0090049B">
              <w:rPr>
                <w:rFonts w:asciiTheme="majorBidi" w:hAnsiTheme="majorBidi" w:cstheme="majorBidi"/>
                <w:sz w:val="30"/>
                <w:szCs w:val="30"/>
              </w:rPr>
              <w:t>Total carrying amount of</w:t>
            </w:r>
            <w:r w:rsidR="00707FC8" w:rsidRPr="0090049B">
              <w:rPr>
                <w:rFonts w:asciiTheme="majorBidi" w:hAnsiTheme="majorBidi" w:cstheme="majorBidi"/>
                <w:sz w:val="30"/>
                <w:szCs w:val="30"/>
              </w:rPr>
              <w:t xml:space="preserve"> other current</w:t>
            </w:r>
            <w:r w:rsidR="008F0E36" w:rsidRPr="0090049B">
              <w:rPr>
                <w:rFonts w:asciiTheme="majorBidi" w:hAnsiTheme="majorBidi" w:cstheme="majorBidi"/>
                <w:sz w:val="30"/>
                <w:szCs w:val="30"/>
              </w:rPr>
              <w:t xml:space="preserve"> investment</w:t>
            </w:r>
            <w:r w:rsidRPr="0090049B">
              <w:rPr>
                <w:rFonts w:asciiTheme="majorBidi" w:hAnsiTheme="majorBidi" w:cstheme="majorBidi"/>
                <w:sz w:val="30"/>
                <w:szCs w:val="30"/>
              </w:rPr>
              <w:t xml:space="preserve"> </w:t>
            </w:r>
          </w:p>
        </w:tc>
        <w:tc>
          <w:tcPr>
            <w:tcW w:w="1837" w:type="dxa"/>
            <w:tcBorders>
              <w:top w:val="single" w:sz="4" w:space="0" w:color="auto"/>
              <w:bottom w:val="double" w:sz="4" w:space="0" w:color="auto"/>
            </w:tcBorders>
          </w:tcPr>
          <w:p w14:paraId="0C8599A9" w14:textId="0B7F0D26" w:rsidR="0018112A" w:rsidRPr="0090049B" w:rsidRDefault="0018112A" w:rsidP="00745AF2">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1,</w:t>
            </w:r>
            <w:r w:rsidR="00823687" w:rsidRPr="0090049B">
              <w:rPr>
                <w:rFonts w:asciiTheme="majorBidi" w:hAnsiTheme="majorBidi" w:cstheme="majorBidi"/>
                <w:sz w:val="30"/>
                <w:szCs w:val="30"/>
              </w:rPr>
              <w:t>515</w:t>
            </w:r>
          </w:p>
        </w:tc>
        <w:tc>
          <w:tcPr>
            <w:tcW w:w="275" w:type="dxa"/>
          </w:tcPr>
          <w:p w14:paraId="7C64ABFA" w14:textId="77777777" w:rsidR="0018112A" w:rsidRPr="0090049B" w:rsidRDefault="0018112A" w:rsidP="00745AF2">
            <w:pPr>
              <w:ind w:left="-108"/>
              <w:jc w:val="right"/>
              <w:rPr>
                <w:rFonts w:asciiTheme="majorBidi" w:hAnsiTheme="majorBidi" w:cstheme="majorBidi"/>
                <w:spacing w:val="-2"/>
                <w:sz w:val="30"/>
                <w:szCs w:val="30"/>
              </w:rPr>
            </w:pPr>
          </w:p>
        </w:tc>
        <w:tc>
          <w:tcPr>
            <w:tcW w:w="1653" w:type="dxa"/>
            <w:gridSpan w:val="2"/>
            <w:tcBorders>
              <w:top w:val="single" w:sz="4" w:space="0" w:color="auto"/>
              <w:bottom w:val="double" w:sz="4" w:space="0" w:color="auto"/>
              <w:right w:val="nil"/>
            </w:tcBorders>
          </w:tcPr>
          <w:p w14:paraId="3D268FE1" w14:textId="77777777" w:rsidR="0018112A" w:rsidRPr="0090049B" w:rsidRDefault="0018112A" w:rsidP="00745AF2">
            <w:pPr>
              <w:ind w:left="-108" w:right="70"/>
              <w:jc w:val="right"/>
              <w:rPr>
                <w:rFonts w:asciiTheme="majorBidi" w:hAnsiTheme="majorBidi" w:cstheme="majorBidi"/>
                <w:sz w:val="30"/>
                <w:szCs w:val="30"/>
              </w:rPr>
            </w:pPr>
            <w:r w:rsidRPr="0090049B">
              <w:rPr>
                <w:rFonts w:asciiTheme="majorBidi" w:hAnsiTheme="majorBidi" w:cstheme="majorBidi"/>
                <w:sz w:val="30"/>
                <w:szCs w:val="30"/>
              </w:rPr>
              <w:t>2,32</w:t>
            </w:r>
            <w:r w:rsidRPr="0090049B">
              <w:rPr>
                <w:rFonts w:asciiTheme="majorBidi" w:hAnsiTheme="majorBidi" w:cstheme="majorBidi"/>
                <w:sz w:val="30"/>
                <w:szCs w:val="30"/>
                <w:cs/>
              </w:rPr>
              <w:t>7</w:t>
            </w:r>
          </w:p>
        </w:tc>
      </w:tr>
    </w:tbl>
    <w:p w14:paraId="22223226" w14:textId="77777777" w:rsidR="0024211A" w:rsidRPr="0090049B" w:rsidRDefault="0024211A" w:rsidP="0018112A">
      <w:pPr>
        <w:tabs>
          <w:tab w:val="left" w:pos="1080"/>
          <w:tab w:val="left" w:pos="1800"/>
          <w:tab w:val="left" w:pos="2400"/>
          <w:tab w:val="left" w:pos="3000"/>
        </w:tabs>
        <w:spacing w:before="120" w:after="120"/>
        <w:jc w:val="thaiDistribute"/>
        <w:rPr>
          <w:rFonts w:asciiTheme="majorBidi" w:hAnsiTheme="majorBidi" w:cstheme="majorBidi"/>
          <w:sz w:val="32"/>
          <w:szCs w:val="32"/>
        </w:rPr>
      </w:pPr>
    </w:p>
    <w:p w14:paraId="2434A9C1" w14:textId="1B4E6601" w:rsidR="0018112A" w:rsidRPr="0090049B" w:rsidRDefault="008F0E36" w:rsidP="0018112A">
      <w:pPr>
        <w:tabs>
          <w:tab w:val="left" w:pos="1080"/>
          <w:tab w:val="left" w:pos="1800"/>
          <w:tab w:val="left" w:pos="2400"/>
          <w:tab w:val="left" w:pos="3000"/>
        </w:tabs>
        <w:spacing w:before="120" w:after="120"/>
        <w:jc w:val="thaiDistribute"/>
        <w:rPr>
          <w:rFonts w:asciiTheme="majorBidi" w:hAnsiTheme="majorBidi" w:cstheme="majorBidi"/>
          <w:sz w:val="32"/>
          <w:szCs w:val="32"/>
        </w:rPr>
      </w:pPr>
      <w:r w:rsidRPr="0090049B">
        <w:rPr>
          <w:rFonts w:asciiTheme="majorBidi" w:hAnsiTheme="majorBidi" w:cstheme="majorBidi"/>
          <w:sz w:val="32"/>
          <w:szCs w:val="32"/>
        </w:rPr>
        <w:t xml:space="preserve">For the </w:t>
      </w:r>
      <w:r w:rsidR="00113F5B" w:rsidRPr="0090049B">
        <w:rPr>
          <w:rFonts w:asciiTheme="majorBidi" w:hAnsiTheme="majorBidi" w:cstheme="majorBidi"/>
          <w:sz w:val="32"/>
          <w:szCs w:val="32"/>
        </w:rPr>
        <w:t>six</w:t>
      </w:r>
      <w:r w:rsidR="0048715B" w:rsidRPr="0090049B">
        <w:rPr>
          <w:rFonts w:asciiTheme="majorBidi" w:hAnsiTheme="majorBidi" w:cstheme="majorBidi"/>
          <w:sz w:val="32"/>
          <w:szCs w:val="32"/>
        </w:rPr>
        <w:t>-months period ended 30 June</w:t>
      </w:r>
      <w:r w:rsidRPr="0090049B">
        <w:rPr>
          <w:rFonts w:asciiTheme="majorBidi" w:hAnsiTheme="majorBidi" w:cstheme="majorBidi"/>
          <w:sz w:val="32"/>
          <w:szCs w:val="32"/>
        </w:rPr>
        <w:t xml:space="preserve"> 2020, </w:t>
      </w:r>
      <w:r w:rsidR="00BB22A4" w:rsidRPr="0090049B">
        <w:rPr>
          <w:rFonts w:asciiTheme="majorBidi" w:hAnsiTheme="majorBidi" w:cstheme="majorBidi"/>
          <w:sz w:val="32"/>
          <w:szCs w:val="32"/>
        </w:rPr>
        <w:t xml:space="preserve">movement of </w:t>
      </w:r>
      <w:r w:rsidRPr="0090049B">
        <w:rPr>
          <w:rFonts w:asciiTheme="majorBidi" w:hAnsiTheme="majorBidi" w:cstheme="majorBidi"/>
          <w:sz w:val="32"/>
          <w:szCs w:val="32"/>
        </w:rPr>
        <w:t>carrying amount of investment for trading as follows:</w:t>
      </w:r>
    </w:p>
    <w:tbl>
      <w:tblPr>
        <w:tblW w:w="9450" w:type="dxa"/>
        <w:tblLayout w:type="fixed"/>
        <w:tblLook w:val="0000" w:firstRow="0" w:lastRow="0" w:firstColumn="0" w:lastColumn="0" w:noHBand="0" w:noVBand="0"/>
      </w:tblPr>
      <w:tblGrid>
        <w:gridCol w:w="7290"/>
        <w:gridCol w:w="2160"/>
      </w:tblGrid>
      <w:tr w:rsidR="0018112A" w:rsidRPr="0090049B" w14:paraId="08B9EA07" w14:textId="77777777" w:rsidTr="00745AF2">
        <w:trPr>
          <w:cantSplit/>
          <w:trHeight w:val="333"/>
        </w:trPr>
        <w:tc>
          <w:tcPr>
            <w:tcW w:w="7290" w:type="dxa"/>
            <w:tcBorders>
              <w:top w:val="nil"/>
              <w:left w:val="nil"/>
              <w:bottom w:val="nil"/>
              <w:right w:val="nil"/>
            </w:tcBorders>
          </w:tcPr>
          <w:p w14:paraId="1323CA88" w14:textId="77777777" w:rsidR="0018112A" w:rsidRPr="0090049B" w:rsidRDefault="0018112A" w:rsidP="00745AF2">
            <w:pPr>
              <w:tabs>
                <w:tab w:val="left" w:pos="450"/>
              </w:tabs>
              <w:ind w:left="-108" w:right="-108"/>
              <w:rPr>
                <w:rFonts w:asciiTheme="majorBidi" w:hAnsiTheme="majorBidi" w:cstheme="majorBidi"/>
                <w:color w:val="000000"/>
                <w:sz w:val="32"/>
                <w:szCs w:val="32"/>
              </w:rPr>
            </w:pPr>
          </w:p>
        </w:tc>
        <w:tc>
          <w:tcPr>
            <w:tcW w:w="2160" w:type="dxa"/>
            <w:tcBorders>
              <w:top w:val="nil"/>
              <w:left w:val="nil"/>
              <w:bottom w:val="nil"/>
              <w:right w:val="nil"/>
            </w:tcBorders>
          </w:tcPr>
          <w:p w14:paraId="5F1D790E" w14:textId="193F8D37" w:rsidR="0018112A" w:rsidRPr="0090049B" w:rsidRDefault="0018112A" w:rsidP="00745AF2">
            <w:pPr>
              <w:ind w:left="-108" w:right="-84"/>
              <w:jc w:val="right"/>
              <w:rPr>
                <w:rFonts w:asciiTheme="majorBidi" w:hAnsiTheme="majorBidi" w:cstheme="majorBidi"/>
                <w:color w:val="000000"/>
                <w:sz w:val="32"/>
                <w:szCs w:val="32"/>
                <w:cs/>
              </w:rPr>
            </w:pPr>
            <w:r w:rsidRPr="0090049B">
              <w:rPr>
                <w:rFonts w:asciiTheme="majorBidi" w:hAnsiTheme="majorBidi" w:cstheme="majorBidi"/>
                <w:color w:val="000000"/>
                <w:sz w:val="32"/>
                <w:szCs w:val="32"/>
                <w:cs/>
              </w:rPr>
              <w:t>(</w:t>
            </w:r>
            <w:r w:rsidR="008F0E36" w:rsidRPr="0090049B">
              <w:rPr>
                <w:rFonts w:asciiTheme="majorBidi" w:hAnsiTheme="majorBidi" w:cstheme="majorBidi"/>
                <w:color w:val="000000"/>
                <w:sz w:val="32"/>
                <w:szCs w:val="32"/>
              </w:rPr>
              <w:t>Unit : Thousand Baht</w:t>
            </w:r>
            <w:r w:rsidRPr="0090049B">
              <w:rPr>
                <w:rFonts w:asciiTheme="majorBidi" w:hAnsiTheme="majorBidi" w:cstheme="majorBidi"/>
                <w:color w:val="000000"/>
                <w:sz w:val="32"/>
                <w:szCs w:val="32"/>
                <w:cs/>
              </w:rPr>
              <w:t>)</w:t>
            </w:r>
          </w:p>
        </w:tc>
      </w:tr>
      <w:tr w:rsidR="0018112A" w:rsidRPr="0090049B" w14:paraId="72229084" w14:textId="77777777" w:rsidTr="00745AF2">
        <w:trPr>
          <w:cantSplit/>
          <w:trHeight w:val="333"/>
        </w:trPr>
        <w:tc>
          <w:tcPr>
            <w:tcW w:w="7290" w:type="dxa"/>
            <w:tcBorders>
              <w:top w:val="nil"/>
              <w:left w:val="nil"/>
              <w:bottom w:val="nil"/>
              <w:right w:val="nil"/>
            </w:tcBorders>
          </w:tcPr>
          <w:p w14:paraId="5F53BD26" w14:textId="77777777" w:rsidR="0018112A" w:rsidRPr="0090049B" w:rsidRDefault="0018112A" w:rsidP="00745AF2">
            <w:pPr>
              <w:tabs>
                <w:tab w:val="left" w:pos="450"/>
              </w:tabs>
              <w:ind w:left="-108" w:right="-108"/>
              <w:rPr>
                <w:rFonts w:asciiTheme="majorBidi" w:hAnsiTheme="majorBidi" w:cstheme="majorBidi"/>
                <w:color w:val="000000"/>
                <w:sz w:val="32"/>
                <w:szCs w:val="32"/>
              </w:rPr>
            </w:pPr>
          </w:p>
        </w:tc>
        <w:tc>
          <w:tcPr>
            <w:tcW w:w="2160" w:type="dxa"/>
            <w:tcBorders>
              <w:top w:val="nil"/>
              <w:left w:val="nil"/>
              <w:bottom w:val="nil"/>
              <w:right w:val="nil"/>
            </w:tcBorders>
          </w:tcPr>
          <w:p w14:paraId="5FAFB0E8" w14:textId="3EAD5313" w:rsidR="0018112A" w:rsidRPr="0090049B" w:rsidRDefault="008F0E36" w:rsidP="00745AF2">
            <w:pPr>
              <w:ind w:left="-108" w:right="-108"/>
              <w:jc w:val="center"/>
              <w:rPr>
                <w:rFonts w:asciiTheme="majorBidi" w:hAnsiTheme="majorBidi" w:cstheme="majorBidi"/>
                <w:color w:val="000000"/>
                <w:sz w:val="32"/>
                <w:szCs w:val="32"/>
                <w:u w:val="single"/>
              </w:rPr>
            </w:pPr>
            <w:r w:rsidRPr="0090049B">
              <w:rPr>
                <w:rFonts w:asciiTheme="majorBidi" w:hAnsiTheme="majorBidi" w:cstheme="majorBidi"/>
                <w:color w:val="000000"/>
                <w:sz w:val="32"/>
                <w:szCs w:val="32"/>
                <w:u w:val="single"/>
              </w:rPr>
              <w:t xml:space="preserve">Consolidated and </w:t>
            </w:r>
            <w:r w:rsidR="00903E2F" w:rsidRPr="0090049B">
              <w:rPr>
                <w:rFonts w:asciiTheme="majorBidi" w:hAnsiTheme="majorBidi" w:cstheme="majorBidi"/>
                <w:color w:val="000000"/>
                <w:sz w:val="32"/>
                <w:szCs w:val="32"/>
                <w:u w:val="single"/>
              </w:rPr>
              <w:t>Separate</w:t>
            </w:r>
            <w:r w:rsidRPr="0090049B">
              <w:rPr>
                <w:rFonts w:asciiTheme="majorBidi" w:hAnsiTheme="majorBidi" w:cstheme="majorBidi"/>
                <w:color w:val="000000"/>
                <w:sz w:val="32"/>
                <w:szCs w:val="32"/>
                <w:u w:val="single"/>
              </w:rPr>
              <w:t xml:space="preserve"> financial statements</w:t>
            </w:r>
          </w:p>
        </w:tc>
      </w:tr>
      <w:tr w:rsidR="0018112A" w:rsidRPr="0090049B" w14:paraId="10FF0070" w14:textId="77777777" w:rsidTr="00745AF2">
        <w:trPr>
          <w:trHeight w:val="410"/>
        </w:trPr>
        <w:tc>
          <w:tcPr>
            <w:tcW w:w="7290" w:type="dxa"/>
            <w:tcBorders>
              <w:top w:val="nil"/>
              <w:left w:val="nil"/>
              <w:bottom w:val="nil"/>
              <w:right w:val="nil"/>
            </w:tcBorders>
          </w:tcPr>
          <w:p w14:paraId="330F08CC" w14:textId="203EBBFB" w:rsidR="0018112A" w:rsidRPr="0090049B" w:rsidRDefault="008F0E36" w:rsidP="00745AF2">
            <w:pPr>
              <w:tabs>
                <w:tab w:val="left" w:pos="450"/>
              </w:tabs>
              <w:ind w:left="-108" w:right="-108" w:firstLine="183"/>
              <w:jc w:val="both"/>
              <w:rPr>
                <w:rFonts w:asciiTheme="majorBidi" w:hAnsiTheme="majorBidi" w:cstheme="majorBidi"/>
                <w:color w:val="000000"/>
                <w:sz w:val="32"/>
                <w:szCs w:val="32"/>
              </w:rPr>
            </w:pPr>
            <w:r w:rsidRPr="0090049B">
              <w:rPr>
                <w:rFonts w:asciiTheme="majorBidi" w:hAnsiTheme="majorBidi" w:cstheme="majorBidi"/>
                <w:color w:val="000000"/>
                <w:sz w:val="32"/>
                <w:szCs w:val="32"/>
              </w:rPr>
              <w:t>As at 1 January 2020</w:t>
            </w:r>
          </w:p>
        </w:tc>
        <w:tc>
          <w:tcPr>
            <w:tcW w:w="2160" w:type="dxa"/>
            <w:tcBorders>
              <w:top w:val="nil"/>
              <w:left w:val="nil"/>
              <w:bottom w:val="nil"/>
              <w:right w:val="nil"/>
            </w:tcBorders>
          </w:tcPr>
          <w:p w14:paraId="62D142DD" w14:textId="77777777" w:rsidR="0018112A" w:rsidRPr="0090049B" w:rsidRDefault="0018112A" w:rsidP="00745AF2">
            <w:pPr>
              <w:ind w:right="240"/>
              <w:jc w:val="right"/>
              <w:rPr>
                <w:rFonts w:asciiTheme="majorBidi" w:hAnsiTheme="majorBidi" w:cstheme="majorBidi"/>
                <w:color w:val="000000"/>
                <w:sz w:val="32"/>
                <w:szCs w:val="32"/>
              </w:rPr>
            </w:pPr>
            <w:r w:rsidRPr="0090049B">
              <w:rPr>
                <w:rFonts w:asciiTheme="majorBidi" w:hAnsiTheme="majorBidi" w:cstheme="majorBidi"/>
                <w:color w:val="000000"/>
                <w:sz w:val="32"/>
                <w:szCs w:val="32"/>
              </w:rPr>
              <w:t>2,327</w:t>
            </w:r>
          </w:p>
        </w:tc>
      </w:tr>
      <w:tr w:rsidR="0018112A" w:rsidRPr="0090049B" w14:paraId="5EA0CCF4" w14:textId="77777777" w:rsidTr="00745AF2">
        <w:trPr>
          <w:trHeight w:val="289"/>
        </w:trPr>
        <w:tc>
          <w:tcPr>
            <w:tcW w:w="7290" w:type="dxa"/>
          </w:tcPr>
          <w:p w14:paraId="21C08E99" w14:textId="23EE4DB6" w:rsidR="0018112A" w:rsidRPr="0090049B" w:rsidRDefault="008F0E36" w:rsidP="00745AF2">
            <w:pPr>
              <w:tabs>
                <w:tab w:val="left" w:pos="450"/>
              </w:tabs>
              <w:ind w:left="-108" w:right="-108" w:firstLine="183"/>
              <w:jc w:val="both"/>
              <w:rPr>
                <w:rFonts w:asciiTheme="majorBidi" w:hAnsiTheme="majorBidi" w:cstheme="majorBidi"/>
                <w:color w:val="000000"/>
                <w:sz w:val="32"/>
                <w:szCs w:val="32"/>
              </w:rPr>
            </w:pPr>
            <w:r w:rsidRPr="0090049B">
              <w:rPr>
                <w:rFonts w:asciiTheme="majorBidi" w:hAnsiTheme="majorBidi" w:cstheme="majorBidi"/>
                <w:color w:val="000000"/>
                <w:sz w:val="32"/>
                <w:szCs w:val="32"/>
              </w:rPr>
              <w:t>Acquirsition</w:t>
            </w:r>
          </w:p>
        </w:tc>
        <w:tc>
          <w:tcPr>
            <w:tcW w:w="2160" w:type="dxa"/>
            <w:tcBorders>
              <w:top w:val="nil"/>
              <w:left w:val="nil"/>
              <w:right w:val="nil"/>
            </w:tcBorders>
          </w:tcPr>
          <w:p w14:paraId="732B491D" w14:textId="77777777" w:rsidR="0018112A" w:rsidRPr="0090049B" w:rsidRDefault="0018112A" w:rsidP="00745AF2">
            <w:pPr>
              <w:ind w:right="430"/>
              <w:jc w:val="right"/>
              <w:rPr>
                <w:rFonts w:asciiTheme="majorBidi" w:hAnsiTheme="majorBidi" w:cstheme="majorBidi"/>
                <w:color w:val="000000"/>
                <w:sz w:val="32"/>
                <w:szCs w:val="32"/>
              </w:rPr>
            </w:pPr>
            <w:r w:rsidRPr="0090049B">
              <w:rPr>
                <w:rFonts w:asciiTheme="majorBidi" w:hAnsiTheme="majorBidi" w:cstheme="majorBidi"/>
                <w:color w:val="000000"/>
                <w:sz w:val="32"/>
                <w:szCs w:val="32"/>
              </w:rPr>
              <w:t>-</w:t>
            </w:r>
          </w:p>
        </w:tc>
      </w:tr>
      <w:tr w:rsidR="0018112A" w:rsidRPr="0090049B" w14:paraId="06D474C4" w14:textId="77777777" w:rsidTr="00745AF2">
        <w:trPr>
          <w:trHeight w:val="459"/>
        </w:trPr>
        <w:tc>
          <w:tcPr>
            <w:tcW w:w="7290" w:type="dxa"/>
          </w:tcPr>
          <w:p w14:paraId="59E38A60" w14:textId="3248EA18" w:rsidR="0018112A" w:rsidRPr="0090049B" w:rsidRDefault="008F0E36" w:rsidP="00745AF2">
            <w:pPr>
              <w:tabs>
                <w:tab w:val="left" w:pos="450"/>
              </w:tabs>
              <w:ind w:left="-108" w:right="-108" w:firstLine="183"/>
              <w:jc w:val="both"/>
              <w:rPr>
                <w:rFonts w:asciiTheme="majorBidi" w:hAnsiTheme="majorBidi" w:cstheme="majorBidi"/>
                <w:color w:val="000000"/>
                <w:sz w:val="32"/>
                <w:szCs w:val="32"/>
              </w:rPr>
            </w:pPr>
            <w:r w:rsidRPr="0090049B">
              <w:rPr>
                <w:rFonts w:asciiTheme="majorBidi" w:hAnsiTheme="majorBidi" w:cstheme="majorBidi"/>
                <w:color w:val="000000"/>
                <w:sz w:val="32"/>
                <w:szCs w:val="32"/>
              </w:rPr>
              <w:t>Disposals</w:t>
            </w:r>
          </w:p>
        </w:tc>
        <w:tc>
          <w:tcPr>
            <w:tcW w:w="2160" w:type="dxa"/>
            <w:tcBorders>
              <w:top w:val="nil"/>
              <w:left w:val="nil"/>
              <w:right w:val="nil"/>
            </w:tcBorders>
          </w:tcPr>
          <w:p w14:paraId="094067A2" w14:textId="49827107" w:rsidR="0018112A" w:rsidRPr="0090049B" w:rsidRDefault="00C90539" w:rsidP="00745AF2">
            <w:pPr>
              <w:ind w:right="240"/>
              <w:jc w:val="center"/>
              <w:rPr>
                <w:rFonts w:asciiTheme="majorBidi" w:hAnsiTheme="majorBidi" w:cstheme="majorBidi"/>
                <w:color w:val="000000"/>
                <w:sz w:val="32"/>
                <w:szCs w:val="32"/>
              </w:rPr>
            </w:pPr>
            <w:r w:rsidRPr="0090049B">
              <w:rPr>
                <w:rFonts w:asciiTheme="majorBidi" w:hAnsiTheme="majorBidi" w:cstheme="majorBidi"/>
                <w:color w:val="000000"/>
                <w:sz w:val="32"/>
                <w:szCs w:val="32"/>
              </w:rPr>
              <w:t xml:space="preserve">                       (986</w:t>
            </w:r>
            <w:r w:rsidR="0018112A" w:rsidRPr="0090049B">
              <w:rPr>
                <w:rFonts w:asciiTheme="majorBidi" w:hAnsiTheme="majorBidi" w:cstheme="majorBidi"/>
                <w:color w:val="000000"/>
                <w:sz w:val="32"/>
                <w:szCs w:val="32"/>
              </w:rPr>
              <w:t>)</w:t>
            </w:r>
          </w:p>
        </w:tc>
      </w:tr>
      <w:tr w:rsidR="0018112A" w:rsidRPr="0090049B" w14:paraId="03216004" w14:textId="77777777" w:rsidTr="00745AF2">
        <w:trPr>
          <w:trHeight w:val="349"/>
        </w:trPr>
        <w:tc>
          <w:tcPr>
            <w:tcW w:w="7290" w:type="dxa"/>
          </w:tcPr>
          <w:p w14:paraId="1F903E8C" w14:textId="489F2968" w:rsidR="0018112A" w:rsidRPr="0090049B" w:rsidRDefault="008F0E36" w:rsidP="00745AF2">
            <w:pPr>
              <w:tabs>
                <w:tab w:val="left" w:pos="450"/>
              </w:tabs>
              <w:ind w:left="-108" w:right="-108" w:firstLine="183"/>
              <w:jc w:val="both"/>
              <w:rPr>
                <w:rFonts w:asciiTheme="majorBidi" w:hAnsiTheme="majorBidi" w:cstheme="majorBidi"/>
                <w:color w:val="000000"/>
                <w:sz w:val="32"/>
                <w:szCs w:val="32"/>
              </w:rPr>
            </w:pPr>
            <w:r w:rsidRPr="0090049B">
              <w:rPr>
                <w:rFonts w:asciiTheme="majorBidi" w:hAnsiTheme="majorBidi" w:cstheme="majorBidi"/>
                <w:color w:val="000000"/>
                <w:sz w:val="32"/>
                <w:szCs w:val="32"/>
              </w:rPr>
              <w:t>Unrealised profit or loss on change to fair value of investment</w:t>
            </w:r>
          </w:p>
        </w:tc>
        <w:tc>
          <w:tcPr>
            <w:tcW w:w="2160" w:type="dxa"/>
            <w:tcBorders>
              <w:top w:val="nil"/>
              <w:left w:val="nil"/>
              <w:bottom w:val="single" w:sz="4" w:space="0" w:color="auto"/>
              <w:right w:val="nil"/>
            </w:tcBorders>
          </w:tcPr>
          <w:p w14:paraId="7BBC554D" w14:textId="2EC997FE" w:rsidR="0018112A" w:rsidRPr="0090049B" w:rsidRDefault="00C90539" w:rsidP="00745AF2">
            <w:pPr>
              <w:ind w:right="240"/>
              <w:jc w:val="center"/>
              <w:rPr>
                <w:rFonts w:asciiTheme="majorBidi" w:hAnsiTheme="majorBidi" w:cstheme="majorBidi"/>
                <w:color w:val="000000"/>
                <w:sz w:val="32"/>
                <w:szCs w:val="32"/>
              </w:rPr>
            </w:pPr>
            <w:r w:rsidRPr="0090049B">
              <w:rPr>
                <w:rFonts w:asciiTheme="majorBidi" w:hAnsiTheme="majorBidi" w:cstheme="majorBidi"/>
                <w:color w:val="000000"/>
                <w:sz w:val="32"/>
                <w:szCs w:val="32"/>
              </w:rPr>
              <w:t xml:space="preserve">                        174</w:t>
            </w:r>
          </w:p>
        </w:tc>
      </w:tr>
      <w:tr w:rsidR="0018112A" w:rsidRPr="0090049B" w14:paraId="64C8B80D" w14:textId="77777777" w:rsidTr="00745AF2">
        <w:trPr>
          <w:trHeight w:val="375"/>
        </w:trPr>
        <w:tc>
          <w:tcPr>
            <w:tcW w:w="7290" w:type="dxa"/>
          </w:tcPr>
          <w:p w14:paraId="326D2271" w14:textId="10536EC1" w:rsidR="0018112A" w:rsidRPr="0090049B" w:rsidRDefault="00C90539" w:rsidP="00745AF2">
            <w:pPr>
              <w:spacing w:line="320" w:lineRule="exact"/>
              <w:ind w:left="72"/>
              <w:jc w:val="thaiDistribute"/>
              <w:rPr>
                <w:rFonts w:asciiTheme="majorBidi" w:hAnsiTheme="majorBidi" w:cstheme="majorBidi"/>
                <w:color w:val="000000"/>
                <w:sz w:val="32"/>
                <w:szCs w:val="32"/>
              </w:rPr>
            </w:pPr>
            <w:r w:rsidRPr="0090049B">
              <w:rPr>
                <w:rFonts w:asciiTheme="majorBidi" w:hAnsiTheme="majorBidi" w:cstheme="majorBidi"/>
                <w:color w:val="000000"/>
                <w:sz w:val="32"/>
                <w:szCs w:val="32"/>
              </w:rPr>
              <w:t>As at 30 June</w:t>
            </w:r>
            <w:r w:rsidR="008F0E36" w:rsidRPr="0090049B">
              <w:rPr>
                <w:rFonts w:asciiTheme="majorBidi" w:hAnsiTheme="majorBidi" w:cstheme="majorBidi"/>
                <w:color w:val="000000"/>
                <w:sz w:val="32"/>
                <w:szCs w:val="32"/>
              </w:rPr>
              <w:t xml:space="preserve"> 2020</w:t>
            </w:r>
          </w:p>
        </w:tc>
        <w:tc>
          <w:tcPr>
            <w:tcW w:w="2160" w:type="dxa"/>
            <w:tcBorders>
              <w:top w:val="single" w:sz="4" w:space="0" w:color="auto"/>
              <w:left w:val="nil"/>
              <w:bottom w:val="double" w:sz="4" w:space="0" w:color="auto"/>
              <w:right w:val="nil"/>
            </w:tcBorders>
          </w:tcPr>
          <w:p w14:paraId="1FCF0A3E" w14:textId="43768D92" w:rsidR="0018112A" w:rsidRPr="0090049B" w:rsidRDefault="00C90539" w:rsidP="00745AF2">
            <w:pPr>
              <w:ind w:right="240"/>
              <w:jc w:val="right"/>
              <w:rPr>
                <w:rFonts w:asciiTheme="majorBidi" w:hAnsiTheme="majorBidi" w:cstheme="majorBidi"/>
                <w:color w:val="000000"/>
                <w:sz w:val="32"/>
                <w:szCs w:val="32"/>
              </w:rPr>
            </w:pPr>
            <w:r w:rsidRPr="0090049B">
              <w:rPr>
                <w:rFonts w:asciiTheme="majorBidi" w:hAnsiTheme="majorBidi" w:cstheme="majorBidi"/>
                <w:color w:val="000000"/>
                <w:sz w:val="32"/>
                <w:szCs w:val="32"/>
              </w:rPr>
              <w:t>1,515</w:t>
            </w:r>
          </w:p>
        </w:tc>
      </w:tr>
    </w:tbl>
    <w:p w14:paraId="4F28FF42" w14:textId="77777777" w:rsidR="00142A8A" w:rsidRPr="0090049B" w:rsidRDefault="00142A8A" w:rsidP="0018112A">
      <w:pPr>
        <w:tabs>
          <w:tab w:val="left" w:pos="1080"/>
          <w:tab w:val="left" w:pos="1800"/>
          <w:tab w:val="left" w:pos="2400"/>
          <w:tab w:val="left" w:pos="3000"/>
        </w:tabs>
        <w:spacing w:before="120" w:after="120"/>
        <w:jc w:val="thaiDistribute"/>
        <w:rPr>
          <w:rFonts w:asciiTheme="majorBidi" w:hAnsiTheme="majorBidi" w:cstheme="majorBidi"/>
          <w:sz w:val="32"/>
          <w:szCs w:val="32"/>
        </w:rPr>
      </w:pPr>
    </w:p>
    <w:p w14:paraId="702D1325" w14:textId="39C726D6" w:rsidR="0018112A" w:rsidRPr="0090049B" w:rsidRDefault="008F0E36" w:rsidP="0018112A">
      <w:pPr>
        <w:tabs>
          <w:tab w:val="left" w:pos="1080"/>
          <w:tab w:val="left" w:pos="1800"/>
          <w:tab w:val="left" w:pos="2400"/>
          <w:tab w:val="left" w:pos="3000"/>
        </w:tabs>
        <w:spacing w:before="120" w:after="120"/>
        <w:jc w:val="thaiDistribute"/>
        <w:rPr>
          <w:rFonts w:asciiTheme="majorBidi" w:hAnsiTheme="majorBidi" w:cstheme="majorBidi"/>
          <w:sz w:val="32"/>
          <w:szCs w:val="32"/>
        </w:rPr>
      </w:pPr>
      <w:r w:rsidRPr="0090049B">
        <w:rPr>
          <w:rFonts w:asciiTheme="majorBidi" w:hAnsiTheme="majorBidi" w:cstheme="majorBidi"/>
          <w:sz w:val="32"/>
          <w:szCs w:val="32"/>
        </w:rPr>
        <w:t>Investment in marketable equity securities was measured at fair value by using Level 1 inputs of the fair value hierarchy which represented quoted prices of the same assets or liabilities in active markets. Fair value of these equity securities were calculated by using the last bid price at the end of period from the Stock Exchange of Thailand.</w:t>
      </w:r>
    </w:p>
    <w:p w14:paraId="412C09DC" w14:textId="61B39231" w:rsidR="00BE1238" w:rsidRPr="0090049B" w:rsidRDefault="008F0E36" w:rsidP="0090049B">
      <w:pPr>
        <w:spacing w:after="200" w:line="276" w:lineRule="auto"/>
        <w:rPr>
          <w:rFonts w:asciiTheme="majorBidi" w:hAnsiTheme="majorBidi" w:cstheme="majorBidi"/>
          <w:b/>
          <w:bCs/>
          <w:spacing w:val="-2"/>
          <w:sz w:val="32"/>
          <w:szCs w:val="32"/>
        </w:rPr>
      </w:pPr>
      <w:r w:rsidRPr="0090049B">
        <w:rPr>
          <w:rFonts w:asciiTheme="majorBidi" w:hAnsiTheme="majorBidi" w:cstheme="majorBidi"/>
          <w:b/>
          <w:bCs/>
          <w:spacing w:val="-2"/>
          <w:sz w:val="32"/>
          <w:szCs w:val="32"/>
        </w:rPr>
        <w:br w:type="page"/>
      </w:r>
      <w:r w:rsidRPr="0090049B">
        <w:rPr>
          <w:rFonts w:asciiTheme="majorBidi" w:hAnsiTheme="majorBidi" w:cstheme="majorBidi"/>
          <w:b/>
          <w:bCs/>
          <w:spacing w:val="-2"/>
          <w:sz w:val="32"/>
          <w:szCs w:val="32"/>
        </w:rPr>
        <w:lastRenderedPageBreak/>
        <w:t>6</w:t>
      </w:r>
      <w:r w:rsidR="007032AD" w:rsidRPr="0090049B">
        <w:rPr>
          <w:rFonts w:asciiTheme="majorBidi" w:hAnsiTheme="majorBidi" w:cstheme="majorBidi"/>
          <w:b/>
          <w:bCs/>
          <w:spacing w:val="-2"/>
          <w:sz w:val="32"/>
          <w:szCs w:val="32"/>
        </w:rPr>
        <w:t>.</w:t>
      </w:r>
      <w:r w:rsidR="00BE1238" w:rsidRPr="0090049B">
        <w:rPr>
          <w:rFonts w:asciiTheme="majorBidi" w:hAnsiTheme="majorBidi" w:cstheme="majorBidi"/>
          <w:b/>
          <w:bCs/>
          <w:spacing w:val="-2"/>
          <w:sz w:val="32"/>
          <w:szCs w:val="32"/>
        </w:rPr>
        <w:tab/>
      </w:r>
      <w:r w:rsidR="00FE4215" w:rsidRPr="0090049B">
        <w:rPr>
          <w:rFonts w:asciiTheme="majorBidi" w:hAnsiTheme="majorBidi" w:cstheme="majorBidi"/>
          <w:b/>
          <w:bCs/>
          <w:spacing w:val="-2"/>
          <w:sz w:val="32"/>
          <w:szCs w:val="32"/>
        </w:rPr>
        <w:t xml:space="preserve">Trade and </w:t>
      </w:r>
      <w:r w:rsidR="008F0434" w:rsidRPr="0090049B">
        <w:rPr>
          <w:rFonts w:asciiTheme="majorBidi" w:hAnsiTheme="majorBidi" w:cstheme="majorBidi"/>
          <w:b/>
          <w:bCs/>
          <w:sz w:val="32"/>
          <w:szCs w:val="32"/>
        </w:rPr>
        <w:t>Other</w:t>
      </w:r>
      <w:r w:rsidR="00707FC8" w:rsidRPr="0090049B">
        <w:rPr>
          <w:rFonts w:asciiTheme="majorBidi" w:hAnsiTheme="majorBidi" w:cstheme="majorBidi"/>
          <w:b/>
          <w:bCs/>
          <w:spacing w:val="-2"/>
          <w:sz w:val="32"/>
          <w:szCs w:val="32"/>
        </w:rPr>
        <w:t xml:space="preserve"> current</w:t>
      </w:r>
      <w:r w:rsidR="00FE4215" w:rsidRPr="0090049B">
        <w:rPr>
          <w:rFonts w:asciiTheme="majorBidi" w:hAnsiTheme="majorBidi" w:cstheme="majorBidi"/>
          <w:b/>
          <w:bCs/>
          <w:spacing w:val="-2"/>
          <w:sz w:val="32"/>
          <w:szCs w:val="32"/>
        </w:rPr>
        <w:t xml:space="preserve"> receivables</w:t>
      </w:r>
    </w:p>
    <w:p w14:paraId="364C575E" w14:textId="69F74D54" w:rsidR="008F0E36" w:rsidRPr="0090049B" w:rsidRDefault="00BE1238" w:rsidP="00A02674">
      <w:pPr>
        <w:spacing w:before="120" w:after="120" w:line="380" w:lineRule="exact"/>
        <w:ind w:left="547" w:hanging="547"/>
        <w:jc w:val="thaiDistribute"/>
        <w:rPr>
          <w:rFonts w:asciiTheme="majorBidi" w:hAnsiTheme="majorBidi" w:cstheme="majorBidi"/>
          <w:spacing w:val="-2"/>
          <w:sz w:val="32"/>
          <w:szCs w:val="32"/>
        </w:rPr>
      </w:pPr>
      <w:r w:rsidRPr="0090049B">
        <w:rPr>
          <w:rFonts w:asciiTheme="majorBidi" w:hAnsiTheme="majorBidi" w:cstheme="majorBidi"/>
          <w:spacing w:val="-2"/>
          <w:sz w:val="32"/>
          <w:szCs w:val="32"/>
        </w:rPr>
        <w:tab/>
      </w:r>
      <w:r w:rsidR="00745AF2" w:rsidRPr="0090049B">
        <w:rPr>
          <w:rFonts w:asciiTheme="majorBidi" w:hAnsiTheme="majorBidi" w:cstheme="majorBidi"/>
          <w:sz w:val="32"/>
          <w:szCs w:val="32"/>
        </w:rPr>
        <w:t xml:space="preserve">Consisted </w:t>
      </w:r>
      <w:r w:rsidR="00FF2B35" w:rsidRPr="0090049B">
        <w:rPr>
          <w:rFonts w:asciiTheme="majorBidi" w:hAnsiTheme="majorBidi" w:cstheme="majorBidi"/>
          <w:sz w:val="32"/>
          <w:szCs w:val="32"/>
        </w:rPr>
        <w:t>of:</w:t>
      </w:r>
    </w:p>
    <w:tbl>
      <w:tblPr>
        <w:tblW w:w="9784" w:type="dxa"/>
        <w:tblLayout w:type="fixed"/>
        <w:tblLook w:val="0000" w:firstRow="0" w:lastRow="0" w:firstColumn="0" w:lastColumn="0" w:noHBand="0" w:noVBand="0"/>
      </w:tblPr>
      <w:tblGrid>
        <w:gridCol w:w="450"/>
        <w:gridCol w:w="2520"/>
        <w:gridCol w:w="1440"/>
        <w:gridCol w:w="334"/>
        <w:gridCol w:w="1485"/>
        <w:gridCol w:w="265"/>
        <w:gridCol w:w="1490"/>
        <w:gridCol w:w="270"/>
        <w:gridCol w:w="1286"/>
        <w:gridCol w:w="244"/>
      </w:tblGrid>
      <w:tr w:rsidR="008F0E36" w:rsidRPr="0090049B" w14:paraId="59450D3B" w14:textId="77777777" w:rsidTr="008F0E36">
        <w:trPr>
          <w:gridBefore w:val="1"/>
          <w:gridAfter w:val="1"/>
          <w:wBefore w:w="450" w:type="dxa"/>
          <w:wAfter w:w="244" w:type="dxa"/>
          <w:trHeight w:val="99"/>
          <w:tblHeader/>
        </w:trPr>
        <w:tc>
          <w:tcPr>
            <w:tcW w:w="9090" w:type="dxa"/>
            <w:gridSpan w:val="8"/>
            <w:vAlign w:val="bottom"/>
          </w:tcPr>
          <w:p w14:paraId="29C081EC" w14:textId="5D0EA3E2" w:rsidR="008F0E36" w:rsidRPr="0090049B" w:rsidRDefault="008F0E36" w:rsidP="008F0E36">
            <w:pPr>
              <w:spacing w:line="380" w:lineRule="exact"/>
              <w:jc w:val="right"/>
              <w:rPr>
                <w:rFonts w:asciiTheme="majorBidi" w:hAnsiTheme="majorBidi" w:cstheme="majorBidi"/>
                <w:sz w:val="30"/>
                <w:szCs w:val="30"/>
                <w:cs/>
              </w:rPr>
            </w:pPr>
            <w:r w:rsidRPr="0090049B">
              <w:rPr>
                <w:rFonts w:asciiTheme="majorBidi" w:hAnsiTheme="majorBidi" w:cstheme="majorBidi"/>
                <w:sz w:val="30"/>
                <w:szCs w:val="30"/>
              </w:rPr>
              <w:t>(Unit : Thousand Baht</w:t>
            </w:r>
            <w:r w:rsidRPr="0090049B">
              <w:rPr>
                <w:rFonts w:asciiTheme="majorBidi" w:hAnsiTheme="majorBidi" w:cstheme="majorBidi"/>
                <w:sz w:val="30"/>
                <w:szCs w:val="30"/>
                <w:cs/>
              </w:rPr>
              <w:t>)</w:t>
            </w:r>
          </w:p>
        </w:tc>
      </w:tr>
      <w:tr w:rsidR="008F0E36" w:rsidRPr="0090049B" w14:paraId="55361801" w14:textId="77777777" w:rsidTr="008F0E36">
        <w:tblPrEx>
          <w:tblLook w:val="01E0" w:firstRow="1" w:lastRow="1" w:firstColumn="1" w:lastColumn="1" w:noHBand="0" w:noVBand="0"/>
        </w:tblPrEx>
        <w:trPr>
          <w:trHeight w:val="405"/>
          <w:tblHeader/>
        </w:trPr>
        <w:tc>
          <w:tcPr>
            <w:tcW w:w="2970" w:type="dxa"/>
            <w:gridSpan w:val="2"/>
            <w:vMerge w:val="restart"/>
            <w:tcBorders>
              <w:left w:val="nil"/>
              <w:right w:val="nil"/>
            </w:tcBorders>
          </w:tcPr>
          <w:p w14:paraId="491969BF" w14:textId="77777777" w:rsidR="008F0E36" w:rsidRPr="0090049B" w:rsidRDefault="008F0E36" w:rsidP="00745AF2">
            <w:pPr>
              <w:tabs>
                <w:tab w:val="left" w:pos="280"/>
              </w:tabs>
              <w:ind w:left="-108" w:right="-108"/>
              <w:rPr>
                <w:rFonts w:asciiTheme="majorBidi" w:hAnsiTheme="majorBidi" w:cstheme="majorBidi"/>
                <w:sz w:val="30"/>
                <w:szCs w:val="30"/>
              </w:rPr>
            </w:pPr>
            <w:r w:rsidRPr="0090049B">
              <w:rPr>
                <w:rFonts w:asciiTheme="majorBidi" w:hAnsiTheme="majorBidi" w:cstheme="majorBidi"/>
                <w:sz w:val="30"/>
                <w:szCs w:val="30"/>
              </w:rPr>
              <w:tab/>
            </w:r>
          </w:p>
        </w:tc>
        <w:tc>
          <w:tcPr>
            <w:tcW w:w="3259" w:type="dxa"/>
            <w:gridSpan w:val="3"/>
            <w:tcBorders>
              <w:top w:val="single" w:sz="4" w:space="0" w:color="auto"/>
              <w:left w:val="nil"/>
              <w:bottom w:val="single" w:sz="4" w:space="0" w:color="auto"/>
              <w:right w:val="nil"/>
            </w:tcBorders>
          </w:tcPr>
          <w:p w14:paraId="6EFAB201" w14:textId="6E61E02A" w:rsidR="008F0E36" w:rsidRPr="0090049B" w:rsidRDefault="008F0E36" w:rsidP="00745AF2">
            <w:pPr>
              <w:ind w:left="-108" w:right="-108"/>
              <w:jc w:val="center"/>
              <w:rPr>
                <w:rFonts w:asciiTheme="majorBidi" w:hAnsiTheme="majorBidi" w:cstheme="majorBidi"/>
                <w:sz w:val="30"/>
                <w:szCs w:val="30"/>
              </w:rPr>
            </w:pPr>
            <w:r w:rsidRPr="0090049B">
              <w:rPr>
                <w:rFonts w:asciiTheme="majorBidi" w:hAnsiTheme="majorBidi" w:cstheme="majorBidi"/>
                <w:sz w:val="30"/>
                <w:szCs w:val="30"/>
              </w:rPr>
              <w:t>Consolidated financial statement</w:t>
            </w:r>
          </w:p>
        </w:tc>
        <w:tc>
          <w:tcPr>
            <w:tcW w:w="265" w:type="dxa"/>
            <w:tcBorders>
              <w:top w:val="single" w:sz="4" w:space="0" w:color="auto"/>
              <w:left w:val="nil"/>
              <w:right w:val="nil"/>
            </w:tcBorders>
          </w:tcPr>
          <w:p w14:paraId="228BC69A" w14:textId="77777777" w:rsidR="008F0E36" w:rsidRPr="0090049B" w:rsidRDefault="008F0E36" w:rsidP="00745AF2">
            <w:pPr>
              <w:ind w:left="-108" w:right="-108"/>
              <w:jc w:val="center"/>
              <w:rPr>
                <w:rFonts w:asciiTheme="majorBidi" w:hAnsiTheme="majorBidi" w:cstheme="majorBidi"/>
                <w:sz w:val="30"/>
                <w:szCs w:val="30"/>
                <w:cs/>
              </w:rPr>
            </w:pPr>
          </w:p>
        </w:tc>
        <w:tc>
          <w:tcPr>
            <w:tcW w:w="3290" w:type="dxa"/>
            <w:gridSpan w:val="4"/>
            <w:tcBorders>
              <w:top w:val="single" w:sz="4" w:space="0" w:color="auto"/>
              <w:left w:val="nil"/>
              <w:bottom w:val="single" w:sz="4" w:space="0" w:color="auto"/>
              <w:right w:val="nil"/>
            </w:tcBorders>
          </w:tcPr>
          <w:p w14:paraId="674ECDB2" w14:textId="33903E25" w:rsidR="008F0E36" w:rsidRPr="0090049B" w:rsidRDefault="008F0E36" w:rsidP="00745AF2">
            <w:pPr>
              <w:ind w:left="-108" w:right="-108"/>
              <w:jc w:val="center"/>
              <w:rPr>
                <w:rFonts w:asciiTheme="majorBidi" w:hAnsiTheme="majorBidi" w:cstheme="majorBidi"/>
                <w:sz w:val="30"/>
                <w:szCs w:val="30"/>
              </w:rPr>
            </w:pPr>
            <w:r w:rsidRPr="0090049B">
              <w:rPr>
                <w:rFonts w:asciiTheme="majorBidi" w:hAnsiTheme="majorBidi" w:cstheme="majorBidi"/>
                <w:sz w:val="30"/>
                <w:szCs w:val="30"/>
              </w:rPr>
              <w:t>Separate financial statements</w:t>
            </w:r>
          </w:p>
        </w:tc>
      </w:tr>
      <w:tr w:rsidR="008F0E36" w:rsidRPr="0090049B" w14:paraId="7B3DDE1F" w14:textId="77777777" w:rsidTr="008F0E36">
        <w:tblPrEx>
          <w:tblLook w:val="01E0" w:firstRow="1" w:lastRow="1" w:firstColumn="1" w:lastColumn="1" w:noHBand="0" w:noVBand="0"/>
        </w:tblPrEx>
        <w:trPr>
          <w:trHeight w:val="405"/>
          <w:tblHeader/>
        </w:trPr>
        <w:tc>
          <w:tcPr>
            <w:tcW w:w="2970" w:type="dxa"/>
            <w:gridSpan w:val="2"/>
            <w:vMerge/>
            <w:tcBorders>
              <w:left w:val="nil"/>
              <w:right w:val="nil"/>
            </w:tcBorders>
          </w:tcPr>
          <w:p w14:paraId="1743BF40" w14:textId="77777777" w:rsidR="008F0E36" w:rsidRPr="0090049B" w:rsidRDefault="008F0E36" w:rsidP="00745AF2">
            <w:pPr>
              <w:ind w:left="-108" w:right="-108"/>
              <w:jc w:val="thaiDistribute"/>
              <w:rPr>
                <w:rFonts w:asciiTheme="majorBidi" w:hAnsiTheme="majorBidi" w:cstheme="majorBidi"/>
                <w:sz w:val="30"/>
                <w:szCs w:val="30"/>
              </w:rPr>
            </w:pPr>
          </w:p>
        </w:tc>
        <w:tc>
          <w:tcPr>
            <w:tcW w:w="1440" w:type="dxa"/>
            <w:tcBorders>
              <w:top w:val="single" w:sz="4" w:space="0" w:color="auto"/>
              <w:left w:val="nil"/>
              <w:bottom w:val="single" w:sz="4" w:space="0" w:color="auto"/>
            </w:tcBorders>
          </w:tcPr>
          <w:p w14:paraId="1D0CA869" w14:textId="50FA405F" w:rsidR="008F0E36" w:rsidRPr="0090049B" w:rsidRDefault="00C90539" w:rsidP="00745AF2">
            <w:pPr>
              <w:ind w:left="-108" w:right="-108"/>
              <w:jc w:val="center"/>
              <w:rPr>
                <w:rFonts w:asciiTheme="majorBidi" w:hAnsiTheme="majorBidi" w:cstheme="majorBidi"/>
                <w:spacing w:val="-2"/>
                <w:sz w:val="30"/>
                <w:szCs w:val="30"/>
              </w:rPr>
            </w:pPr>
            <w:r w:rsidRPr="0090049B">
              <w:rPr>
                <w:rFonts w:asciiTheme="majorBidi" w:hAnsiTheme="majorBidi" w:cstheme="majorBidi"/>
                <w:spacing w:val="-2"/>
                <w:sz w:val="30"/>
                <w:szCs w:val="30"/>
              </w:rPr>
              <w:t>30 June</w:t>
            </w:r>
            <w:r w:rsidR="008F0E36" w:rsidRPr="0090049B">
              <w:rPr>
                <w:rFonts w:asciiTheme="majorBidi" w:hAnsiTheme="majorBidi" w:cstheme="majorBidi"/>
                <w:spacing w:val="-2"/>
                <w:sz w:val="30"/>
                <w:szCs w:val="30"/>
              </w:rPr>
              <w:t xml:space="preserve"> 2020 </w:t>
            </w:r>
          </w:p>
        </w:tc>
        <w:tc>
          <w:tcPr>
            <w:tcW w:w="334" w:type="dxa"/>
            <w:vMerge w:val="restart"/>
            <w:tcBorders>
              <w:top w:val="single" w:sz="4" w:space="0" w:color="auto"/>
              <w:left w:val="nil"/>
              <w:right w:val="nil"/>
            </w:tcBorders>
          </w:tcPr>
          <w:p w14:paraId="09A5736E" w14:textId="77777777" w:rsidR="008F0E36" w:rsidRPr="0090049B" w:rsidRDefault="008F0E36" w:rsidP="00745AF2">
            <w:pPr>
              <w:ind w:left="-108" w:right="-108"/>
              <w:jc w:val="center"/>
              <w:rPr>
                <w:rFonts w:asciiTheme="majorBidi" w:hAnsiTheme="majorBidi" w:cstheme="majorBidi"/>
                <w:spacing w:val="-2"/>
                <w:sz w:val="30"/>
                <w:szCs w:val="30"/>
              </w:rPr>
            </w:pPr>
          </w:p>
        </w:tc>
        <w:tc>
          <w:tcPr>
            <w:tcW w:w="1485" w:type="dxa"/>
            <w:tcBorders>
              <w:top w:val="single" w:sz="4" w:space="0" w:color="auto"/>
              <w:left w:val="nil"/>
              <w:bottom w:val="single" w:sz="4" w:space="0" w:color="auto"/>
              <w:right w:val="nil"/>
            </w:tcBorders>
          </w:tcPr>
          <w:p w14:paraId="2B49E7AD" w14:textId="44F1F879" w:rsidR="008F0E36" w:rsidRPr="0090049B" w:rsidRDefault="008F0E36" w:rsidP="00745AF2">
            <w:pPr>
              <w:ind w:left="-108" w:right="-108"/>
              <w:jc w:val="center"/>
              <w:rPr>
                <w:rFonts w:asciiTheme="majorBidi" w:hAnsiTheme="majorBidi" w:cstheme="majorBidi"/>
                <w:spacing w:val="-2"/>
                <w:sz w:val="30"/>
                <w:szCs w:val="30"/>
              </w:rPr>
            </w:pPr>
            <w:r w:rsidRPr="0090049B">
              <w:rPr>
                <w:rFonts w:asciiTheme="majorBidi" w:hAnsiTheme="majorBidi" w:cstheme="majorBidi"/>
                <w:spacing w:val="-2"/>
                <w:sz w:val="30"/>
                <w:szCs w:val="30"/>
              </w:rPr>
              <w:t>31 December 2019</w:t>
            </w:r>
          </w:p>
        </w:tc>
        <w:tc>
          <w:tcPr>
            <w:tcW w:w="265" w:type="dxa"/>
            <w:tcBorders>
              <w:left w:val="nil"/>
              <w:right w:val="nil"/>
            </w:tcBorders>
          </w:tcPr>
          <w:p w14:paraId="4D49B1D6" w14:textId="77777777" w:rsidR="008F0E36" w:rsidRPr="0090049B" w:rsidRDefault="008F0E36" w:rsidP="00745AF2">
            <w:pPr>
              <w:ind w:left="-200" w:right="-108" w:firstLine="92"/>
              <w:jc w:val="center"/>
              <w:rPr>
                <w:rFonts w:asciiTheme="majorBidi" w:hAnsiTheme="majorBidi" w:cstheme="majorBidi"/>
                <w:spacing w:val="-2"/>
                <w:sz w:val="30"/>
                <w:szCs w:val="30"/>
              </w:rPr>
            </w:pPr>
          </w:p>
        </w:tc>
        <w:tc>
          <w:tcPr>
            <w:tcW w:w="1490" w:type="dxa"/>
            <w:tcBorders>
              <w:top w:val="single" w:sz="4" w:space="0" w:color="auto"/>
              <w:left w:val="nil"/>
              <w:bottom w:val="single" w:sz="4" w:space="0" w:color="auto"/>
              <w:right w:val="nil"/>
            </w:tcBorders>
          </w:tcPr>
          <w:p w14:paraId="1F383E5A" w14:textId="12C8A024" w:rsidR="008F0E36" w:rsidRPr="0090049B" w:rsidRDefault="00C90539" w:rsidP="00745AF2">
            <w:pPr>
              <w:ind w:left="-108" w:right="-108"/>
              <w:jc w:val="center"/>
              <w:rPr>
                <w:rFonts w:asciiTheme="majorBidi" w:hAnsiTheme="majorBidi" w:cstheme="majorBidi"/>
                <w:sz w:val="30"/>
                <w:szCs w:val="30"/>
                <w:u w:val="single"/>
              </w:rPr>
            </w:pPr>
            <w:r w:rsidRPr="0090049B">
              <w:rPr>
                <w:rFonts w:asciiTheme="majorBidi" w:hAnsiTheme="majorBidi" w:cstheme="majorBidi"/>
                <w:spacing w:val="-2"/>
                <w:sz w:val="30"/>
                <w:szCs w:val="30"/>
              </w:rPr>
              <w:t>30 June</w:t>
            </w:r>
            <w:r w:rsidR="008F0E36" w:rsidRPr="0090049B">
              <w:rPr>
                <w:rFonts w:asciiTheme="majorBidi" w:hAnsiTheme="majorBidi" w:cstheme="majorBidi"/>
                <w:spacing w:val="-2"/>
                <w:sz w:val="30"/>
                <w:szCs w:val="30"/>
              </w:rPr>
              <w:t xml:space="preserve"> 2020</w:t>
            </w:r>
          </w:p>
        </w:tc>
        <w:tc>
          <w:tcPr>
            <w:tcW w:w="270" w:type="dxa"/>
            <w:vMerge w:val="restart"/>
            <w:tcBorders>
              <w:top w:val="single" w:sz="4" w:space="0" w:color="auto"/>
              <w:left w:val="nil"/>
              <w:right w:val="nil"/>
            </w:tcBorders>
          </w:tcPr>
          <w:p w14:paraId="4BBCD3D8" w14:textId="77777777" w:rsidR="008F0E36" w:rsidRPr="0090049B" w:rsidRDefault="008F0E36" w:rsidP="00745AF2">
            <w:pPr>
              <w:ind w:left="-108" w:right="-108"/>
              <w:jc w:val="center"/>
              <w:rPr>
                <w:rFonts w:asciiTheme="majorBidi" w:hAnsiTheme="majorBidi" w:cstheme="majorBidi"/>
                <w:spacing w:val="-2"/>
                <w:sz w:val="30"/>
                <w:szCs w:val="30"/>
              </w:rPr>
            </w:pPr>
          </w:p>
        </w:tc>
        <w:tc>
          <w:tcPr>
            <w:tcW w:w="1530" w:type="dxa"/>
            <w:gridSpan w:val="2"/>
            <w:tcBorders>
              <w:top w:val="single" w:sz="4" w:space="0" w:color="auto"/>
              <w:left w:val="nil"/>
              <w:bottom w:val="single" w:sz="4" w:space="0" w:color="auto"/>
              <w:right w:val="nil"/>
            </w:tcBorders>
          </w:tcPr>
          <w:p w14:paraId="2617D472" w14:textId="50A2C24A" w:rsidR="008F0E36" w:rsidRPr="0090049B" w:rsidRDefault="008F0E36" w:rsidP="00745AF2">
            <w:pPr>
              <w:ind w:left="-108" w:right="-108"/>
              <w:jc w:val="center"/>
              <w:rPr>
                <w:rFonts w:asciiTheme="majorBidi" w:hAnsiTheme="majorBidi" w:cstheme="majorBidi"/>
                <w:sz w:val="30"/>
                <w:szCs w:val="30"/>
                <w:u w:val="single"/>
              </w:rPr>
            </w:pPr>
            <w:r w:rsidRPr="0090049B">
              <w:rPr>
                <w:rFonts w:asciiTheme="majorBidi" w:hAnsiTheme="majorBidi" w:cstheme="majorBidi"/>
                <w:spacing w:val="-2"/>
                <w:sz w:val="30"/>
                <w:szCs w:val="30"/>
              </w:rPr>
              <w:t>31 December 2019</w:t>
            </w:r>
          </w:p>
        </w:tc>
      </w:tr>
      <w:tr w:rsidR="008F0E36" w:rsidRPr="0090049B" w14:paraId="0138756D" w14:textId="77777777" w:rsidTr="008F0E36">
        <w:tblPrEx>
          <w:tblLook w:val="01E0" w:firstRow="1" w:lastRow="1" w:firstColumn="1" w:lastColumn="1" w:noHBand="0" w:noVBand="0"/>
        </w:tblPrEx>
        <w:trPr>
          <w:trHeight w:val="406"/>
          <w:tblHeader/>
        </w:trPr>
        <w:tc>
          <w:tcPr>
            <w:tcW w:w="2970" w:type="dxa"/>
            <w:gridSpan w:val="2"/>
            <w:vMerge/>
            <w:tcBorders>
              <w:left w:val="nil"/>
              <w:right w:val="nil"/>
            </w:tcBorders>
          </w:tcPr>
          <w:p w14:paraId="0F7F3AC2" w14:textId="77777777" w:rsidR="008F0E36" w:rsidRPr="0090049B" w:rsidRDefault="008F0E36" w:rsidP="00745AF2">
            <w:pPr>
              <w:ind w:left="-108" w:right="-108"/>
              <w:jc w:val="thaiDistribute"/>
              <w:rPr>
                <w:rFonts w:asciiTheme="majorBidi" w:hAnsiTheme="majorBidi" w:cstheme="majorBidi"/>
                <w:sz w:val="30"/>
                <w:szCs w:val="30"/>
              </w:rPr>
            </w:pPr>
          </w:p>
        </w:tc>
        <w:tc>
          <w:tcPr>
            <w:tcW w:w="1440" w:type="dxa"/>
            <w:tcBorders>
              <w:top w:val="single" w:sz="4" w:space="0" w:color="auto"/>
              <w:left w:val="nil"/>
            </w:tcBorders>
          </w:tcPr>
          <w:p w14:paraId="1EFDE2BF" w14:textId="77777777" w:rsidR="008F0E36" w:rsidRPr="0090049B" w:rsidRDefault="008F0E36" w:rsidP="00745AF2">
            <w:pPr>
              <w:ind w:left="-108" w:right="-108"/>
              <w:jc w:val="center"/>
              <w:rPr>
                <w:rFonts w:asciiTheme="majorBidi" w:hAnsiTheme="majorBidi" w:cstheme="majorBidi"/>
                <w:spacing w:val="-2"/>
                <w:sz w:val="30"/>
                <w:szCs w:val="30"/>
              </w:rPr>
            </w:pPr>
          </w:p>
        </w:tc>
        <w:tc>
          <w:tcPr>
            <w:tcW w:w="334" w:type="dxa"/>
            <w:vMerge/>
            <w:tcBorders>
              <w:top w:val="single" w:sz="4" w:space="0" w:color="auto"/>
              <w:left w:val="nil"/>
              <w:right w:val="nil"/>
            </w:tcBorders>
          </w:tcPr>
          <w:p w14:paraId="0CF06AB1" w14:textId="77777777" w:rsidR="008F0E36" w:rsidRPr="0090049B" w:rsidRDefault="008F0E36" w:rsidP="00745AF2">
            <w:pPr>
              <w:ind w:left="-108" w:right="-108"/>
              <w:jc w:val="center"/>
              <w:rPr>
                <w:rFonts w:asciiTheme="majorBidi" w:hAnsiTheme="majorBidi" w:cstheme="majorBidi"/>
                <w:spacing w:val="-2"/>
                <w:sz w:val="30"/>
                <w:szCs w:val="30"/>
              </w:rPr>
            </w:pPr>
          </w:p>
        </w:tc>
        <w:tc>
          <w:tcPr>
            <w:tcW w:w="1485" w:type="dxa"/>
            <w:tcBorders>
              <w:top w:val="single" w:sz="4" w:space="0" w:color="auto"/>
              <w:left w:val="nil"/>
              <w:right w:val="nil"/>
            </w:tcBorders>
          </w:tcPr>
          <w:p w14:paraId="7E39CFB4" w14:textId="77777777" w:rsidR="008F0E36" w:rsidRPr="0090049B" w:rsidRDefault="008F0E36" w:rsidP="00745AF2">
            <w:pPr>
              <w:ind w:left="-108" w:right="-108"/>
              <w:jc w:val="center"/>
              <w:rPr>
                <w:rFonts w:asciiTheme="majorBidi" w:hAnsiTheme="majorBidi" w:cstheme="majorBidi"/>
                <w:spacing w:val="-2"/>
                <w:sz w:val="30"/>
                <w:szCs w:val="30"/>
              </w:rPr>
            </w:pPr>
          </w:p>
        </w:tc>
        <w:tc>
          <w:tcPr>
            <w:tcW w:w="265" w:type="dxa"/>
            <w:tcBorders>
              <w:left w:val="nil"/>
              <w:right w:val="nil"/>
            </w:tcBorders>
          </w:tcPr>
          <w:p w14:paraId="0AE23091" w14:textId="77777777" w:rsidR="008F0E36" w:rsidRPr="0090049B" w:rsidRDefault="008F0E36" w:rsidP="00745AF2">
            <w:pPr>
              <w:ind w:left="-200" w:right="-108" w:firstLine="92"/>
              <w:jc w:val="center"/>
              <w:rPr>
                <w:rFonts w:asciiTheme="majorBidi" w:hAnsiTheme="majorBidi" w:cstheme="majorBidi"/>
                <w:spacing w:val="-2"/>
                <w:sz w:val="30"/>
                <w:szCs w:val="30"/>
              </w:rPr>
            </w:pPr>
          </w:p>
        </w:tc>
        <w:tc>
          <w:tcPr>
            <w:tcW w:w="1490" w:type="dxa"/>
            <w:tcBorders>
              <w:top w:val="single" w:sz="4" w:space="0" w:color="auto"/>
              <w:left w:val="nil"/>
              <w:right w:val="nil"/>
            </w:tcBorders>
          </w:tcPr>
          <w:p w14:paraId="226DEE0A" w14:textId="77777777" w:rsidR="008F0E36" w:rsidRPr="0090049B" w:rsidRDefault="008F0E36" w:rsidP="00745AF2">
            <w:pPr>
              <w:ind w:left="-108" w:right="-108"/>
              <w:jc w:val="center"/>
              <w:rPr>
                <w:rFonts w:asciiTheme="majorBidi" w:hAnsiTheme="majorBidi" w:cstheme="majorBidi"/>
                <w:spacing w:val="-2"/>
                <w:sz w:val="30"/>
                <w:szCs w:val="30"/>
              </w:rPr>
            </w:pPr>
          </w:p>
        </w:tc>
        <w:tc>
          <w:tcPr>
            <w:tcW w:w="270" w:type="dxa"/>
            <w:vMerge/>
            <w:tcBorders>
              <w:top w:val="single" w:sz="4" w:space="0" w:color="auto"/>
              <w:left w:val="nil"/>
              <w:right w:val="nil"/>
            </w:tcBorders>
          </w:tcPr>
          <w:p w14:paraId="6E51B46C" w14:textId="77777777" w:rsidR="008F0E36" w:rsidRPr="0090049B" w:rsidRDefault="008F0E36" w:rsidP="00745AF2">
            <w:pPr>
              <w:ind w:left="-108" w:right="-108"/>
              <w:jc w:val="center"/>
              <w:rPr>
                <w:rFonts w:asciiTheme="majorBidi" w:hAnsiTheme="majorBidi" w:cstheme="majorBidi"/>
                <w:spacing w:val="-2"/>
                <w:sz w:val="30"/>
                <w:szCs w:val="30"/>
              </w:rPr>
            </w:pPr>
          </w:p>
        </w:tc>
        <w:tc>
          <w:tcPr>
            <w:tcW w:w="1530" w:type="dxa"/>
            <w:gridSpan w:val="2"/>
            <w:tcBorders>
              <w:top w:val="single" w:sz="4" w:space="0" w:color="auto"/>
              <w:left w:val="nil"/>
              <w:right w:val="nil"/>
            </w:tcBorders>
          </w:tcPr>
          <w:p w14:paraId="4F837551" w14:textId="77777777" w:rsidR="008F0E36" w:rsidRPr="0090049B" w:rsidRDefault="008F0E36" w:rsidP="00745AF2">
            <w:pPr>
              <w:ind w:left="-108" w:right="-108"/>
              <w:jc w:val="center"/>
              <w:rPr>
                <w:rFonts w:asciiTheme="majorBidi" w:hAnsiTheme="majorBidi" w:cstheme="majorBidi"/>
                <w:spacing w:val="-2"/>
                <w:sz w:val="30"/>
                <w:szCs w:val="30"/>
              </w:rPr>
            </w:pPr>
          </w:p>
        </w:tc>
      </w:tr>
      <w:tr w:rsidR="008F0E36" w:rsidRPr="0090049B" w14:paraId="70654780"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6DFD97A2" w14:textId="08B4CE79" w:rsidR="008F0E36" w:rsidRPr="0090049B" w:rsidRDefault="008F0E36" w:rsidP="00745AF2">
            <w:pPr>
              <w:rPr>
                <w:rFonts w:asciiTheme="majorBidi" w:hAnsiTheme="majorBidi" w:cstheme="majorBidi"/>
                <w:sz w:val="30"/>
                <w:szCs w:val="30"/>
              </w:rPr>
            </w:pPr>
            <w:r w:rsidRPr="0090049B">
              <w:rPr>
                <w:rFonts w:asciiTheme="majorBidi" w:hAnsiTheme="majorBidi" w:cstheme="majorBidi"/>
                <w:sz w:val="30"/>
                <w:szCs w:val="30"/>
              </w:rPr>
              <w:t>Trade receivable</w:t>
            </w:r>
          </w:p>
        </w:tc>
        <w:tc>
          <w:tcPr>
            <w:tcW w:w="1440" w:type="dxa"/>
          </w:tcPr>
          <w:p w14:paraId="34AF152B" w14:textId="77777777" w:rsidR="008F0E36" w:rsidRPr="0090049B" w:rsidRDefault="008F0E36" w:rsidP="00745AF2">
            <w:pPr>
              <w:ind w:left="-108" w:right="70"/>
              <w:jc w:val="right"/>
              <w:rPr>
                <w:rFonts w:asciiTheme="majorBidi" w:hAnsiTheme="majorBidi" w:cstheme="majorBidi"/>
                <w:spacing w:val="-2"/>
                <w:sz w:val="30"/>
                <w:szCs w:val="30"/>
              </w:rPr>
            </w:pPr>
          </w:p>
        </w:tc>
        <w:tc>
          <w:tcPr>
            <w:tcW w:w="334" w:type="dxa"/>
            <w:vMerge/>
          </w:tcPr>
          <w:p w14:paraId="3BCBE69E" w14:textId="77777777" w:rsidR="008F0E36" w:rsidRPr="0090049B" w:rsidRDefault="008F0E36" w:rsidP="00745AF2">
            <w:pPr>
              <w:ind w:left="-108"/>
              <w:jc w:val="right"/>
              <w:rPr>
                <w:rFonts w:asciiTheme="majorBidi" w:hAnsiTheme="majorBidi" w:cstheme="majorBidi"/>
                <w:spacing w:val="-2"/>
                <w:sz w:val="30"/>
                <w:szCs w:val="30"/>
              </w:rPr>
            </w:pPr>
          </w:p>
        </w:tc>
        <w:tc>
          <w:tcPr>
            <w:tcW w:w="1485" w:type="dxa"/>
          </w:tcPr>
          <w:p w14:paraId="185B06A1" w14:textId="77777777" w:rsidR="008F0E36" w:rsidRPr="0090049B" w:rsidRDefault="008F0E36" w:rsidP="00745AF2">
            <w:pPr>
              <w:ind w:left="-108"/>
              <w:jc w:val="right"/>
              <w:rPr>
                <w:rFonts w:asciiTheme="majorBidi" w:hAnsiTheme="majorBidi" w:cstheme="majorBidi"/>
                <w:spacing w:val="-2"/>
                <w:sz w:val="30"/>
                <w:szCs w:val="30"/>
              </w:rPr>
            </w:pPr>
          </w:p>
        </w:tc>
        <w:tc>
          <w:tcPr>
            <w:tcW w:w="265" w:type="dxa"/>
          </w:tcPr>
          <w:p w14:paraId="771A100C" w14:textId="77777777" w:rsidR="008F0E36" w:rsidRPr="0090049B" w:rsidRDefault="008F0E36" w:rsidP="00745AF2">
            <w:pPr>
              <w:ind w:left="-200" w:firstLine="92"/>
              <w:jc w:val="right"/>
              <w:rPr>
                <w:rFonts w:asciiTheme="majorBidi" w:hAnsiTheme="majorBidi" w:cstheme="majorBidi"/>
                <w:spacing w:val="-2"/>
                <w:sz w:val="30"/>
                <w:szCs w:val="30"/>
              </w:rPr>
            </w:pPr>
          </w:p>
        </w:tc>
        <w:tc>
          <w:tcPr>
            <w:tcW w:w="1490" w:type="dxa"/>
          </w:tcPr>
          <w:p w14:paraId="3DE69A17" w14:textId="77777777" w:rsidR="008F0E36" w:rsidRPr="0090049B" w:rsidRDefault="008F0E36" w:rsidP="00745AF2">
            <w:pPr>
              <w:ind w:left="-108" w:right="70"/>
              <w:jc w:val="right"/>
              <w:rPr>
                <w:rFonts w:asciiTheme="majorBidi" w:hAnsiTheme="majorBidi" w:cstheme="majorBidi"/>
                <w:spacing w:val="-2"/>
                <w:sz w:val="30"/>
                <w:szCs w:val="30"/>
              </w:rPr>
            </w:pPr>
          </w:p>
        </w:tc>
        <w:tc>
          <w:tcPr>
            <w:tcW w:w="270" w:type="dxa"/>
            <w:vMerge/>
          </w:tcPr>
          <w:p w14:paraId="52B23667" w14:textId="77777777" w:rsidR="008F0E36" w:rsidRPr="0090049B" w:rsidRDefault="008F0E36" w:rsidP="00745AF2">
            <w:pPr>
              <w:ind w:left="-108"/>
              <w:jc w:val="right"/>
              <w:rPr>
                <w:rFonts w:asciiTheme="majorBidi" w:hAnsiTheme="majorBidi" w:cstheme="majorBidi"/>
                <w:spacing w:val="-2"/>
                <w:sz w:val="30"/>
                <w:szCs w:val="30"/>
              </w:rPr>
            </w:pPr>
          </w:p>
        </w:tc>
        <w:tc>
          <w:tcPr>
            <w:tcW w:w="1530" w:type="dxa"/>
            <w:gridSpan w:val="2"/>
            <w:tcBorders>
              <w:right w:val="nil"/>
            </w:tcBorders>
          </w:tcPr>
          <w:p w14:paraId="19DDE34A" w14:textId="77777777" w:rsidR="008F0E36" w:rsidRPr="0090049B" w:rsidRDefault="008F0E36" w:rsidP="00745AF2">
            <w:pPr>
              <w:ind w:left="-108" w:right="70"/>
              <w:jc w:val="right"/>
              <w:rPr>
                <w:rFonts w:asciiTheme="majorBidi" w:hAnsiTheme="majorBidi" w:cstheme="majorBidi"/>
                <w:spacing w:val="-2"/>
                <w:sz w:val="30"/>
                <w:szCs w:val="30"/>
              </w:rPr>
            </w:pPr>
          </w:p>
        </w:tc>
      </w:tr>
      <w:tr w:rsidR="008F0E36" w:rsidRPr="0090049B" w14:paraId="75CE1DBC"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7874ED7C" w14:textId="382B32C3" w:rsidR="008F0E36" w:rsidRPr="0090049B" w:rsidRDefault="008F0E36" w:rsidP="00745AF2">
            <w:pPr>
              <w:rPr>
                <w:rFonts w:asciiTheme="majorBidi" w:hAnsiTheme="majorBidi" w:cstheme="majorBidi"/>
                <w:sz w:val="30"/>
                <w:szCs w:val="30"/>
              </w:rPr>
            </w:pPr>
            <w:r w:rsidRPr="0090049B">
              <w:rPr>
                <w:rFonts w:asciiTheme="majorBidi" w:hAnsiTheme="majorBidi" w:cstheme="majorBidi"/>
                <w:sz w:val="30"/>
                <w:szCs w:val="30"/>
                <w:cs/>
              </w:rPr>
              <w:t xml:space="preserve">- </w:t>
            </w:r>
            <w:r w:rsidRPr="0090049B">
              <w:rPr>
                <w:rFonts w:asciiTheme="majorBidi" w:hAnsiTheme="majorBidi" w:cstheme="majorBidi"/>
                <w:sz w:val="30"/>
                <w:szCs w:val="30"/>
              </w:rPr>
              <w:t>Related entities</w:t>
            </w:r>
          </w:p>
        </w:tc>
        <w:tc>
          <w:tcPr>
            <w:tcW w:w="1440" w:type="dxa"/>
          </w:tcPr>
          <w:p w14:paraId="38C7B525" w14:textId="77777777" w:rsidR="008F0E36" w:rsidRPr="0090049B" w:rsidRDefault="008F0E36" w:rsidP="00745AF2">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w:t>
            </w:r>
          </w:p>
        </w:tc>
        <w:tc>
          <w:tcPr>
            <w:tcW w:w="334" w:type="dxa"/>
            <w:vMerge/>
          </w:tcPr>
          <w:p w14:paraId="607D1319" w14:textId="77777777" w:rsidR="008F0E36" w:rsidRPr="0090049B" w:rsidRDefault="008F0E36" w:rsidP="00745AF2">
            <w:pPr>
              <w:ind w:left="-108"/>
              <w:jc w:val="right"/>
              <w:rPr>
                <w:rFonts w:asciiTheme="majorBidi" w:hAnsiTheme="majorBidi" w:cstheme="majorBidi"/>
                <w:spacing w:val="-2"/>
                <w:sz w:val="30"/>
                <w:szCs w:val="30"/>
              </w:rPr>
            </w:pPr>
          </w:p>
        </w:tc>
        <w:tc>
          <w:tcPr>
            <w:tcW w:w="1485" w:type="dxa"/>
          </w:tcPr>
          <w:p w14:paraId="39528AF0" w14:textId="77777777" w:rsidR="008F0E36" w:rsidRPr="0090049B" w:rsidRDefault="008F0E36" w:rsidP="00745AF2">
            <w:pPr>
              <w:ind w:left="-108"/>
              <w:jc w:val="right"/>
              <w:rPr>
                <w:rFonts w:asciiTheme="majorBidi" w:hAnsiTheme="majorBidi" w:cstheme="majorBidi"/>
                <w:spacing w:val="-2"/>
                <w:sz w:val="30"/>
                <w:szCs w:val="30"/>
              </w:rPr>
            </w:pPr>
            <w:r w:rsidRPr="0090049B">
              <w:rPr>
                <w:rFonts w:asciiTheme="majorBidi" w:hAnsiTheme="majorBidi" w:cstheme="majorBidi"/>
                <w:sz w:val="30"/>
                <w:szCs w:val="30"/>
              </w:rPr>
              <w:t>-</w:t>
            </w:r>
          </w:p>
        </w:tc>
        <w:tc>
          <w:tcPr>
            <w:tcW w:w="265" w:type="dxa"/>
          </w:tcPr>
          <w:p w14:paraId="2EA8DF66" w14:textId="77777777" w:rsidR="008F0E36" w:rsidRPr="0090049B" w:rsidRDefault="008F0E36" w:rsidP="00745AF2">
            <w:pPr>
              <w:ind w:left="-200" w:firstLine="92"/>
              <w:jc w:val="right"/>
              <w:rPr>
                <w:rFonts w:asciiTheme="majorBidi" w:hAnsiTheme="majorBidi" w:cstheme="majorBidi"/>
                <w:spacing w:val="-2"/>
                <w:sz w:val="30"/>
                <w:szCs w:val="30"/>
              </w:rPr>
            </w:pPr>
          </w:p>
        </w:tc>
        <w:tc>
          <w:tcPr>
            <w:tcW w:w="1490" w:type="dxa"/>
          </w:tcPr>
          <w:p w14:paraId="1F8F071A" w14:textId="6F6CE222" w:rsidR="008F0E36" w:rsidRPr="0090049B" w:rsidRDefault="008F0E36" w:rsidP="00745AF2">
            <w:pPr>
              <w:ind w:left="-108" w:right="70"/>
              <w:jc w:val="right"/>
              <w:rPr>
                <w:rFonts w:asciiTheme="majorBidi" w:hAnsiTheme="majorBidi" w:cstheme="majorBidi"/>
                <w:spacing w:val="-2"/>
                <w:sz w:val="30"/>
                <w:szCs w:val="30"/>
              </w:rPr>
            </w:pPr>
          </w:p>
        </w:tc>
        <w:tc>
          <w:tcPr>
            <w:tcW w:w="270" w:type="dxa"/>
            <w:vMerge/>
          </w:tcPr>
          <w:p w14:paraId="4D102904" w14:textId="77777777" w:rsidR="008F0E36" w:rsidRPr="0090049B" w:rsidRDefault="008F0E36" w:rsidP="00745AF2">
            <w:pPr>
              <w:ind w:left="-108"/>
              <w:jc w:val="right"/>
              <w:rPr>
                <w:rFonts w:asciiTheme="majorBidi" w:hAnsiTheme="majorBidi" w:cstheme="majorBidi"/>
                <w:spacing w:val="-2"/>
                <w:sz w:val="30"/>
                <w:szCs w:val="30"/>
              </w:rPr>
            </w:pPr>
          </w:p>
        </w:tc>
        <w:tc>
          <w:tcPr>
            <w:tcW w:w="1530" w:type="dxa"/>
            <w:gridSpan w:val="2"/>
            <w:tcBorders>
              <w:right w:val="nil"/>
            </w:tcBorders>
          </w:tcPr>
          <w:p w14:paraId="00025D9E" w14:textId="77777777" w:rsidR="008F0E36" w:rsidRPr="0090049B" w:rsidRDefault="008F0E36" w:rsidP="00745AF2">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cs/>
              </w:rPr>
              <w:t>577</w:t>
            </w:r>
          </w:p>
        </w:tc>
      </w:tr>
      <w:tr w:rsidR="008F0E36" w:rsidRPr="0090049B" w14:paraId="04A6C5E4"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7F579CFF" w14:textId="1E151418" w:rsidR="008F0E36" w:rsidRPr="0090049B" w:rsidRDefault="008F0E36" w:rsidP="00745AF2">
            <w:pPr>
              <w:rPr>
                <w:rFonts w:asciiTheme="majorBidi" w:hAnsiTheme="majorBidi" w:cstheme="majorBidi"/>
                <w:sz w:val="30"/>
                <w:szCs w:val="30"/>
              </w:rPr>
            </w:pPr>
            <w:r w:rsidRPr="0090049B">
              <w:rPr>
                <w:rFonts w:asciiTheme="majorBidi" w:hAnsiTheme="majorBidi" w:cstheme="majorBidi"/>
                <w:sz w:val="30"/>
                <w:szCs w:val="30"/>
                <w:cs/>
              </w:rPr>
              <w:t xml:space="preserve">- </w:t>
            </w:r>
            <w:r w:rsidR="00745AF2" w:rsidRPr="0090049B">
              <w:rPr>
                <w:rFonts w:asciiTheme="majorBidi" w:hAnsiTheme="majorBidi" w:cstheme="majorBidi"/>
                <w:sz w:val="30"/>
                <w:szCs w:val="30"/>
              </w:rPr>
              <w:t>Other entities</w:t>
            </w:r>
          </w:p>
        </w:tc>
        <w:tc>
          <w:tcPr>
            <w:tcW w:w="1440" w:type="dxa"/>
            <w:tcBorders>
              <w:bottom w:val="single" w:sz="4" w:space="0" w:color="auto"/>
            </w:tcBorders>
          </w:tcPr>
          <w:p w14:paraId="5F2ED966" w14:textId="5F5A60B4" w:rsidR="008F0E36" w:rsidRPr="0090049B" w:rsidRDefault="00C90539" w:rsidP="00745AF2">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57,750</w:t>
            </w:r>
          </w:p>
        </w:tc>
        <w:tc>
          <w:tcPr>
            <w:tcW w:w="334" w:type="dxa"/>
            <w:vMerge/>
          </w:tcPr>
          <w:p w14:paraId="2356F426" w14:textId="77777777" w:rsidR="008F0E36" w:rsidRPr="0090049B" w:rsidRDefault="008F0E36" w:rsidP="00745AF2">
            <w:pPr>
              <w:ind w:left="-108"/>
              <w:jc w:val="right"/>
              <w:rPr>
                <w:rFonts w:asciiTheme="majorBidi" w:hAnsiTheme="majorBidi" w:cstheme="majorBidi"/>
                <w:spacing w:val="-2"/>
                <w:sz w:val="30"/>
                <w:szCs w:val="30"/>
              </w:rPr>
            </w:pPr>
          </w:p>
        </w:tc>
        <w:tc>
          <w:tcPr>
            <w:tcW w:w="1485" w:type="dxa"/>
            <w:tcBorders>
              <w:bottom w:val="single" w:sz="4" w:space="0" w:color="auto"/>
            </w:tcBorders>
            <w:vAlign w:val="center"/>
          </w:tcPr>
          <w:p w14:paraId="59E12454" w14:textId="77777777" w:rsidR="008F0E36" w:rsidRPr="0090049B" w:rsidRDefault="008F0E36" w:rsidP="00745AF2">
            <w:pPr>
              <w:ind w:left="-108"/>
              <w:jc w:val="right"/>
              <w:rPr>
                <w:rFonts w:asciiTheme="majorBidi" w:hAnsiTheme="majorBidi" w:cstheme="majorBidi"/>
                <w:spacing w:val="-2"/>
                <w:sz w:val="30"/>
                <w:szCs w:val="30"/>
              </w:rPr>
            </w:pPr>
            <w:r w:rsidRPr="0090049B">
              <w:rPr>
                <w:rFonts w:asciiTheme="majorBidi" w:hAnsiTheme="majorBidi" w:cstheme="majorBidi"/>
                <w:color w:val="000000"/>
                <w:sz w:val="30"/>
                <w:szCs w:val="30"/>
              </w:rPr>
              <w:t>66,131</w:t>
            </w:r>
          </w:p>
        </w:tc>
        <w:tc>
          <w:tcPr>
            <w:tcW w:w="265" w:type="dxa"/>
          </w:tcPr>
          <w:p w14:paraId="2D3B9225" w14:textId="77777777" w:rsidR="008F0E36" w:rsidRPr="0090049B" w:rsidRDefault="008F0E36" w:rsidP="00745AF2">
            <w:pPr>
              <w:ind w:left="-200" w:firstLine="92"/>
              <w:jc w:val="right"/>
              <w:rPr>
                <w:rFonts w:asciiTheme="majorBidi" w:hAnsiTheme="majorBidi" w:cstheme="majorBidi"/>
                <w:spacing w:val="-2"/>
                <w:sz w:val="30"/>
                <w:szCs w:val="30"/>
              </w:rPr>
            </w:pPr>
          </w:p>
        </w:tc>
        <w:tc>
          <w:tcPr>
            <w:tcW w:w="1490" w:type="dxa"/>
            <w:tcBorders>
              <w:bottom w:val="single" w:sz="4" w:space="0" w:color="auto"/>
            </w:tcBorders>
          </w:tcPr>
          <w:p w14:paraId="616250EF" w14:textId="6ECA416C" w:rsidR="008F0E36" w:rsidRPr="0090049B" w:rsidRDefault="00C90539" w:rsidP="00745AF2">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55,943</w:t>
            </w:r>
          </w:p>
        </w:tc>
        <w:tc>
          <w:tcPr>
            <w:tcW w:w="270" w:type="dxa"/>
            <w:vMerge/>
          </w:tcPr>
          <w:p w14:paraId="13C7C335" w14:textId="77777777" w:rsidR="008F0E36" w:rsidRPr="0090049B" w:rsidRDefault="008F0E36" w:rsidP="00745AF2">
            <w:pPr>
              <w:ind w:left="-108"/>
              <w:jc w:val="right"/>
              <w:rPr>
                <w:rFonts w:asciiTheme="majorBidi" w:hAnsiTheme="majorBidi" w:cstheme="majorBidi"/>
                <w:spacing w:val="-2"/>
                <w:sz w:val="30"/>
                <w:szCs w:val="30"/>
              </w:rPr>
            </w:pPr>
          </w:p>
        </w:tc>
        <w:tc>
          <w:tcPr>
            <w:tcW w:w="1530" w:type="dxa"/>
            <w:gridSpan w:val="2"/>
            <w:tcBorders>
              <w:bottom w:val="single" w:sz="4" w:space="0" w:color="auto"/>
              <w:right w:val="nil"/>
            </w:tcBorders>
          </w:tcPr>
          <w:p w14:paraId="71988EAF" w14:textId="77777777" w:rsidR="008F0E36" w:rsidRPr="0090049B" w:rsidRDefault="008F0E36" w:rsidP="00745AF2">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59,671</w:t>
            </w:r>
          </w:p>
        </w:tc>
      </w:tr>
      <w:tr w:rsidR="008F0E36" w:rsidRPr="0090049B" w14:paraId="2BC4735A" w14:textId="77777777" w:rsidTr="008F0E36">
        <w:tblPrEx>
          <w:tblLook w:val="01E0" w:firstRow="1" w:lastRow="1" w:firstColumn="1" w:lastColumn="1" w:noHBand="0" w:noVBand="0"/>
        </w:tblPrEx>
        <w:trPr>
          <w:trHeight w:val="406"/>
          <w:tblHeader/>
        </w:trPr>
        <w:tc>
          <w:tcPr>
            <w:tcW w:w="2970" w:type="dxa"/>
            <w:gridSpan w:val="2"/>
            <w:tcBorders>
              <w:left w:val="nil"/>
            </w:tcBorders>
          </w:tcPr>
          <w:p w14:paraId="0D02681D" w14:textId="7375E618" w:rsidR="008F0E36" w:rsidRPr="0090049B" w:rsidRDefault="008F0E36" w:rsidP="00745AF2">
            <w:pPr>
              <w:rPr>
                <w:rFonts w:asciiTheme="majorBidi" w:hAnsiTheme="majorBidi" w:cstheme="majorBidi"/>
                <w:sz w:val="30"/>
                <w:szCs w:val="30"/>
              </w:rPr>
            </w:pPr>
            <w:r w:rsidRPr="0090049B">
              <w:rPr>
                <w:rFonts w:asciiTheme="majorBidi" w:hAnsiTheme="majorBidi" w:cstheme="majorBidi"/>
                <w:sz w:val="30"/>
                <w:szCs w:val="30"/>
              </w:rPr>
              <w:t xml:space="preserve">   </w:t>
            </w:r>
            <w:r w:rsidR="00745AF2" w:rsidRPr="0090049B">
              <w:rPr>
                <w:rFonts w:asciiTheme="majorBidi" w:hAnsiTheme="majorBidi" w:cstheme="majorBidi"/>
                <w:sz w:val="30"/>
                <w:szCs w:val="30"/>
              </w:rPr>
              <w:t>Total</w:t>
            </w:r>
          </w:p>
        </w:tc>
        <w:tc>
          <w:tcPr>
            <w:tcW w:w="1440" w:type="dxa"/>
            <w:tcBorders>
              <w:top w:val="single" w:sz="4" w:space="0" w:color="auto"/>
            </w:tcBorders>
          </w:tcPr>
          <w:p w14:paraId="3060E16D" w14:textId="3A60E298" w:rsidR="008F0E36" w:rsidRPr="0090049B" w:rsidRDefault="00C90539" w:rsidP="00745AF2">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57,750</w:t>
            </w:r>
          </w:p>
        </w:tc>
        <w:tc>
          <w:tcPr>
            <w:tcW w:w="334" w:type="dxa"/>
            <w:vMerge/>
          </w:tcPr>
          <w:p w14:paraId="0FB4D19E" w14:textId="77777777" w:rsidR="008F0E36" w:rsidRPr="0090049B" w:rsidRDefault="008F0E36" w:rsidP="00745AF2">
            <w:pPr>
              <w:ind w:left="-108"/>
              <w:jc w:val="right"/>
              <w:rPr>
                <w:rFonts w:asciiTheme="majorBidi" w:hAnsiTheme="majorBidi" w:cstheme="majorBidi"/>
                <w:spacing w:val="-2"/>
                <w:sz w:val="30"/>
                <w:szCs w:val="30"/>
              </w:rPr>
            </w:pPr>
          </w:p>
        </w:tc>
        <w:tc>
          <w:tcPr>
            <w:tcW w:w="1485" w:type="dxa"/>
            <w:tcBorders>
              <w:top w:val="single" w:sz="4" w:space="0" w:color="auto"/>
            </w:tcBorders>
            <w:vAlign w:val="center"/>
          </w:tcPr>
          <w:p w14:paraId="26DA44A9" w14:textId="77777777" w:rsidR="008F0E36" w:rsidRPr="0090049B" w:rsidRDefault="008F0E36" w:rsidP="00745AF2">
            <w:pPr>
              <w:ind w:left="-108"/>
              <w:jc w:val="right"/>
              <w:rPr>
                <w:rFonts w:asciiTheme="majorBidi" w:hAnsiTheme="majorBidi" w:cstheme="majorBidi"/>
                <w:spacing w:val="-2"/>
                <w:sz w:val="30"/>
                <w:szCs w:val="30"/>
              </w:rPr>
            </w:pPr>
            <w:r w:rsidRPr="0090049B">
              <w:rPr>
                <w:rFonts w:asciiTheme="majorBidi" w:hAnsiTheme="majorBidi" w:cstheme="majorBidi"/>
                <w:color w:val="000000"/>
                <w:sz w:val="30"/>
                <w:szCs w:val="30"/>
              </w:rPr>
              <w:t>66,131</w:t>
            </w:r>
          </w:p>
        </w:tc>
        <w:tc>
          <w:tcPr>
            <w:tcW w:w="265" w:type="dxa"/>
          </w:tcPr>
          <w:p w14:paraId="1E88CBF5" w14:textId="77777777" w:rsidR="008F0E36" w:rsidRPr="0090049B" w:rsidRDefault="008F0E36" w:rsidP="00745AF2">
            <w:pPr>
              <w:ind w:left="-200" w:firstLine="92"/>
              <w:jc w:val="right"/>
              <w:rPr>
                <w:rFonts w:asciiTheme="majorBidi" w:hAnsiTheme="majorBidi" w:cstheme="majorBidi"/>
                <w:spacing w:val="-2"/>
                <w:sz w:val="30"/>
                <w:szCs w:val="30"/>
              </w:rPr>
            </w:pPr>
          </w:p>
        </w:tc>
        <w:tc>
          <w:tcPr>
            <w:tcW w:w="1490" w:type="dxa"/>
            <w:tcBorders>
              <w:top w:val="single" w:sz="4" w:space="0" w:color="auto"/>
            </w:tcBorders>
          </w:tcPr>
          <w:p w14:paraId="01053134" w14:textId="14AA36D3" w:rsidR="008F0E36" w:rsidRPr="0090049B" w:rsidRDefault="00C90539" w:rsidP="00745AF2">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55,943</w:t>
            </w:r>
          </w:p>
        </w:tc>
        <w:tc>
          <w:tcPr>
            <w:tcW w:w="270" w:type="dxa"/>
            <w:vMerge/>
          </w:tcPr>
          <w:p w14:paraId="3F3D3809" w14:textId="77777777" w:rsidR="008F0E36" w:rsidRPr="0090049B" w:rsidRDefault="008F0E36" w:rsidP="00745AF2">
            <w:pPr>
              <w:ind w:left="-108"/>
              <w:jc w:val="right"/>
              <w:rPr>
                <w:rFonts w:asciiTheme="majorBidi" w:hAnsiTheme="majorBidi" w:cstheme="majorBidi"/>
                <w:spacing w:val="-2"/>
                <w:sz w:val="30"/>
                <w:szCs w:val="30"/>
              </w:rPr>
            </w:pPr>
          </w:p>
        </w:tc>
        <w:tc>
          <w:tcPr>
            <w:tcW w:w="1530" w:type="dxa"/>
            <w:gridSpan w:val="2"/>
            <w:tcBorders>
              <w:top w:val="single" w:sz="4" w:space="0" w:color="auto"/>
              <w:right w:val="nil"/>
            </w:tcBorders>
          </w:tcPr>
          <w:p w14:paraId="2A9B8830" w14:textId="77777777" w:rsidR="008F0E36" w:rsidRPr="0090049B" w:rsidRDefault="008F0E36" w:rsidP="00745AF2">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60,248</w:t>
            </w:r>
          </w:p>
        </w:tc>
      </w:tr>
      <w:tr w:rsidR="008F0E36" w:rsidRPr="0090049B" w14:paraId="0DA5A9D3"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2A8A1C56" w14:textId="17B8FA4B" w:rsidR="008F0E36" w:rsidRPr="0090049B" w:rsidRDefault="00745AF2" w:rsidP="00745AF2">
            <w:pPr>
              <w:rPr>
                <w:rFonts w:asciiTheme="majorBidi" w:hAnsiTheme="majorBidi" w:cstheme="majorBidi"/>
                <w:sz w:val="30"/>
                <w:szCs w:val="30"/>
              </w:rPr>
            </w:pPr>
            <w:r w:rsidRPr="0090049B">
              <w:rPr>
                <w:rFonts w:asciiTheme="majorBidi" w:hAnsiTheme="majorBidi" w:cstheme="majorBidi"/>
                <w:sz w:val="30"/>
                <w:szCs w:val="30"/>
                <w:u w:val="single"/>
              </w:rPr>
              <w:t>Less</w:t>
            </w:r>
            <w:r w:rsidR="008F0E36" w:rsidRPr="0090049B">
              <w:rPr>
                <w:rFonts w:asciiTheme="majorBidi" w:hAnsiTheme="majorBidi" w:cstheme="majorBidi"/>
                <w:sz w:val="30"/>
                <w:szCs w:val="30"/>
                <w:cs/>
              </w:rPr>
              <w:t xml:space="preserve"> </w:t>
            </w:r>
            <w:r w:rsidRPr="0090049B">
              <w:rPr>
                <w:rFonts w:asciiTheme="majorBidi" w:hAnsiTheme="majorBidi" w:cstheme="majorBidi"/>
                <w:sz w:val="30"/>
                <w:szCs w:val="30"/>
              </w:rPr>
              <w:t>Allowance for doubtful debts</w:t>
            </w:r>
          </w:p>
        </w:tc>
        <w:tc>
          <w:tcPr>
            <w:tcW w:w="1440" w:type="dxa"/>
            <w:tcBorders>
              <w:bottom w:val="single" w:sz="4" w:space="0" w:color="auto"/>
            </w:tcBorders>
          </w:tcPr>
          <w:p w14:paraId="0F6DE484" w14:textId="106F8647" w:rsidR="008F0E36" w:rsidRPr="0090049B" w:rsidRDefault="00C90539" w:rsidP="00745AF2">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(56,885)</w:t>
            </w:r>
          </w:p>
        </w:tc>
        <w:tc>
          <w:tcPr>
            <w:tcW w:w="334" w:type="dxa"/>
            <w:vMerge/>
          </w:tcPr>
          <w:p w14:paraId="05E44432" w14:textId="77777777" w:rsidR="008F0E36" w:rsidRPr="0090049B" w:rsidRDefault="008F0E36" w:rsidP="00745AF2">
            <w:pPr>
              <w:ind w:left="-108"/>
              <w:jc w:val="right"/>
              <w:rPr>
                <w:rFonts w:asciiTheme="majorBidi" w:hAnsiTheme="majorBidi" w:cstheme="majorBidi"/>
                <w:spacing w:val="-2"/>
                <w:sz w:val="30"/>
                <w:szCs w:val="30"/>
              </w:rPr>
            </w:pPr>
          </w:p>
        </w:tc>
        <w:tc>
          <w:tcPr>
            <w:tcW w:w="1485" w:type="dxa"/>
            <w:tcBorders>
              <w:bottom w:val="single" w:sz="4" w:space="0" w:color="auto"/>
            </w:tcBorders>
            <w:vAlign w:val="center"/>
          </w:tcPr>
          <w:p w14:paraId="2118D409" w14:textId="77777777" w:rsidR="008F0E36" w:rsidRPr="0090049B" w:rsidRDefault="008F0E36" w:rsidP="00745AF2">
            <w:pPr>
              <w:ind w:left="-108"/>
              <w:jc w:val="right"/>
              <w:rPr>
                <w:rFonts w:asciiTheme="majorBidi" w:hAnsiTheme="majorBidi" w:cstheme="majorBidi"/>
                <w:spacing w:val="-2"/>
                <w:sz w:val="30"/>
                <w:szCs w:val="30"/>
              </w:rPr>
            </w:pPr>
            <w:r w:rsidRPr="0090049B">
              <w:rPr>
                <w:rFonts w:asciiTheme="majorBidi" w:hAnsiTheme="majorBidi" w:cstheme="majorBidi"/>
                <w:color w:val="000000"/>
                <w:sz w:val="30"/>
                <w:szCs w:val="30"/>
                <w:cs/>
              </w:rPr>
              <w:t>(</w:t>
            </w:r>
            <w:r w:rsidRPr="0090049B">
              <w:rPr>
                <w:rFonts w:asciiTheme="majorBidi" w:hAnsiTheme="majorBidi" w:cstheme="majorBidi"/>
                <w:color w:val="000000"/>
                <w:sz w:val="30"/>
                <w:szCs w:val="30"/>
              </w:rPr>
              <w:t>58,755</w:t>
            </w:r>
            <w:r w:rsidRPr="0090049B">
              <w:rPr>
                <w:rFonts w:asciiTheme="majorBidi" w:hAnsiTheme="majorBidi" w:cstheme="majorBidi"/>
                <w:color w:val="000000"/>
                <w:sz w:val="30"/>
                <w:szCs w:val="30"/>
                <w:cs/>
              </w:rPr>
              <w:t>)</w:t>
            </w:r>
          </w:p>
        </w:tc>
        <w:tc>
          <w:tcPr>
            <w:tcW w:w="265" w:type="dxa"/>
          </w:tcPr>
          <w:p w14:paraId="508B14A4" w14:textId="77777777" w:rsidR="008F0E36" w:rsidRPr="0090049B" w:rsidRDefault="008F0E36" w:rsidP="00745AF2">
            <w:pPr>
              <w:ind w:left="-200" w:firstLine="92"/>
              <w:jc w:val="right"/>
              <w:rPr>
                <w:rFonts w:asciiTheme="majorBidi" w:hAnsiTheme="majorBidi" w:cstheme="majorBidi"/>
                <w:spacing w:val="-2"/>
                <w:sz w:val="30"/>
                <w:szCs w:val="30"/>
              </w:rPr>
            </w:pPr>
          </w:p>
        </w:tc>
        <w:tc>
          <w:tcPr>
            <w:tcW w:w="1490" w:type="dxa"/>
            <w:tcBorders>
              <w:bottom w:val="single" w:sz="4" w:space="0" w:color="auto"/>
            </w:tcBorders>
          </w:tcPr>
          <w:p w14:paraId="02A3BA56" w14:textId="03A3DF2E" w:rsidR="008F0E36" w:rsidRPr="0090049B" w:rsidRDefault="00C90539" w:rsidP="00745AF2">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(55,864)</w:t>
            </w:r>
          </w:p>
        </w:tc>
        <w:tc>
          <w:tcPr>
            <w:tcW w:w="270" w:type="dxa"/>
            <w:vMerge/>
          </w:tcPr>
          <w:p w14:paraId="5E303827" w14:textId="77777777" w:rsidR="008F0E36" w:rsidRPr="0090049B" w:rsidRDefault="008F0E36" w:rsidP="00745AF2">
            <w:pPr>
              <w:ind w:left="-108"/>
              <w:jc w:val="right"/>
              <w:rPr>
                <w:rFonts w:asciiTheme="majorBidi" w:hAnsiTheme="majorBidi" w:cstheme="majorBidi"/>
                <w:spacing w:val="-2"/>
                <w:sz w:val="30"/>
                <w:szCs w:val="30"/>
              </w:rPr>
            </w:pPr>
          </w:p>
        </w:tc>
        <w:tc>
          <w:tcPr>
            <w:tcW w:w="1530" w:type="dxa"/>
            <w:gridSpan w:val="2"/>
            <w:tcBorders>
              <w:bottom w:val="single" w:sz="4" w:space="0" w:color="auto"/>
              <w:right w:val="nil"/>
            </w:tcBorders>
          </w:tcPr>
          <w:p w14:paraId="7AE711E0" w14:textId="77777777" w:rsidR="008F0E36" w:rsidRPr="0090049B" w:rsidRDefault="008F0E36" w:rsidP="00745AF2">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(56,878)</w:t>
            </w:r>
          </w:p>
        </w:tc>
      </w:tr>
      <w:tr w:rsidR="008F0E36" w:rsidRPr="0090049B" w14:paraId="3875E5DA"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2770C96A" w14:textId="3704F80D" w:rsidR="008F0E36" w:rsidRPr="0090049B" w:rsidRDefault="00745AF2" w:rsidP="00745AF2">
            <w:pPr>
              <w:rPr>
                <w:rFonts w:asciiTheme="majorBidi" w:hAnsiTheme="majorBidi" w:cstheme="majorBidi"/>
                <w:sz w:val="30"/>
                <w:szCs w:val="30"/>
              </w:rPr>
            </w:pPr>
            <w:r w:rsidRPr="0090049B">
              <w:rPr>
                <w:rFonts w:asciiTheme="majorBidi" w:hAnsiTheme="majorBidi" w:cstheme="majorBidi"/>
                <w:sz w:val="30"/>
                <w:szCs w:val="30"/>
              </w:rPr>
              <w:t>Total trade receivable – net</w:t>
            </w:r>
          </w:p>
        </w:tc>
        <w:tc>
          <w:tcPr>
            <w:tcW w:w="1440" w:type="dxa"/>
            <w:tcBorders>
              <w:top w:val="single" w:sz="4" w:space="0" w:color="auto"/>
              <w:bottom w:val="single" w:sz="4" w:space="0" w:color="auto"/>
            </w:tcBorders>
          </w:tcPr>
          <w:p w14:paraId="2CEB9F1B" w14:textId="55531581" w:rsidR="008F0E36" w:rsidRPr="0090049B" w:rsidRDefault="00C90539" w:rsidP="00745AF2">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865</w:t>
            </w:r>
          </w:p>
        </w:tc>
        <w:tc>
          <w:tcPr>
            <w:tcW w:w="334" w:type="dxa"/>
            <w:vMerge/>
          </w:tcPr>
          <w:p w14:paraId="6643A01B" w14:textId="77777777" w:rsidR="008F0E36" w:rsidRPr="0090049B" w:rsidRDefault="008F0E36" w:rsidP="00745AF2">
            <w:pPr>
              <w:ind w:left="-108"/>
              <w:jc w:val="right"/>
              <w:rPr>
                <w:rFonts w:asciiTheme="majorBidi" w:hAnsiTheme="majorBidi" w:cstheme="majorBidi"/>
                <w:spacing w:val="-2"/>
                <w:sz w:val="30"/>
                <w:szCs w:val="30"/>
              </w:rPr>
            </w:pPr>
          </w:p>
        </w:tc>
        <w:tc>
          <w:tcPr>
            <w:tcW w:w="1485" w:type="dxa"/>
            <w:tcBorders>
              <w:top w:val="single" w:sz="4" w:space="0" w:color="auto"/>
              <w:bottom w:val="single" w:sz="4" w:space="0" w:color="auto"/>
            </w:tcBorders>
            <w:vAlign w:val="center"/>
          </w:tcPr>
          <w:p w14:paraId="4B6208B8" w14:textId="77777777" w:rsidR="008F0E36" w:rsidRPr="0090049B" w:rsidRDefault="008F0E36" w:rsidP="00745AF2">
            <w:pPr>
              <w:ind w:left="-108"/>
              <w:jc w:val="right"/>
              <w:rPr>
                <w:rFonts w:asciiTheme="majorBidi" w:hAnsiTheme="majorBidi" w:cstheme="majorBidi"/>
                <w:spacing w:val="-2"/>
                <w:sz w:val="30"/>
                <w:szCs w:val="30"/>
              </w:rPr>
            </w:pPr>
            <w:r w:rsidRPr="0090049B">
              <w:rPr>
                <w:rFonts w:asciiTheme="majorBidi" w:hAnsiTheme="majorBidi" w:cstheme="majorBidi"/>
                <w:color w:val="000000"/>
                <w:sz w:val="30"/>
                <w:szCs w:val="30"/>
              </w:rPr>
              <w:t>7,376</w:t>
            </w:r>
          </w:p>
        </w:tc>
        <w:tc>
          <w:tcPr>
            <w:tcW w:w="265" w:type="dxa"/>
          </w:tcPr>
          <w:p w14:paraId="0AF55DAD" w14:textId="77777777" w:rsidR="008F0E36" w:rsidRPr="0090049B" w:rsidRDefault="008F0E36" w:rsidP="00745AF2">
            <w:pPr>
              <w:ind w:left="-200" w:firstLine="92"/>
              <w:jc w:val="right"/>
              <w:rPr>
                <w:rFonts w:asciiTheme="majorBidi" w:hAnsiTheme="majorBidi" w:cstheme="majorBidi"/>
                <w:spacing w:val="-2"/>
                <w:sz w:val="30"/>
                <w:szCs w:val="30"/>
              </w:rPr>
            </w:pPr>
          </w:p>
        </w:tc>
        <w:tc>
          <w:tcPr>
            <w:tcW w:w="1490" w:type="dxa"/>
            <w:tcBorders>
              <w:top w:val="single" w:sz="4" w:space="0" w:color="auto"/>
              <w:bottom w:val="single" w:sz="4" w:space="0" w:color="auto"/>
            </w:tcBorders>
          </w:tcPr>
          <w:p w14:paraId="02177FBB" w14:textId="6EE6F17F" w:rsidR="008F0E36" w:rsidRPr="0090049B" w:rsidRDefault="00C90539" w:rsidP="00745AF2">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79</w:t>
            </w:r>
          </w:p>
        </w:tc>
        <w:tc>
          <w:tcPr>
            <w:tcW w:w="270" w:type="dxa"/>
            <w:vMerge/>
          </w:tcPr>
          <w:p w14:paraId="5A8BE028" w14:textId="77777777" w:rsidR="008F0E36" w:rsidRPr="0090049B" w:rsidRDefault="008F0E36" w:rsidP="00745AF2">
            <w:pPr>
              <w:ind w:left="-108"/>
              <w:jc w:val="right"/>
              <w:rPr>
                <w:rFonts w:asciiTheme="majorBidi" w:hAnsiTheme="majorBidi" w:cstheme="majorBidi"/>
                <w:spacing w:val="-2"/>
                <w:sz w:val="30"/>
                <w:szCs w:val="30"/>
              </w:rPr>
            </w:pPr>
          </w:p>
        </w:tc>
        <w:tc>
          <w:tcPr>
            <w:tcW w:w="1530" w:type="dxa"/>
            <w:gridSpan w:val="2"/>
            <w:tcBorders>
              <w:top w:val="single" w:sz="4" w:space="0" w:color="auto"/>
              <w:bottom w:val="single" w:sz="4" w:space="0" w:color="auto"/>
              <w:right w:val="nil"/>
            </w:tcBorders>
          </w:tcPr>
          <w:p w14:paraId="4323335A" w14:textId="77777777" w:rsidR="008F0E36" w:rsidRPr="0090049B" w:rsidRDefault="008F0E36" w:rsidP="00745AF2">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cs/>
              </w:rPr>
              <w:t>3</w:t>
            </w:r>
            <w:r w:rsidRPr="0090049B">
              <w:rPr>
                <w:rFonts w:asciiTheme="majorBidi" w:hAnsiTheme="majorBidi" w:cstheme="majorBidi"/>
                <w:sz w:val="30"/>
                <w:szCs w:val="30"/>
              </w:rPr>
              <w:t>,370</w:t>
            </w:r>
          </w:p>
        </w:tc>
      </w:tr>
      <w:tr w:rsidR="008F0E36" w:rsidRPr="0090049B" w14:paraId="1FB96F66"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1DFFB417" w14:textId="77777777" w:rsidR="008F0E36" w:rsidRPr="0090049B" w:rsidRDefault="008F0E36" w:rsidP="00745AF2">
            <w:pPr>
              <w:rPr>
                <w:rFonts w:asciiTheme="majorBidi" w:hAnsiTheme="majorBidi" w:cstheme="majorBidi"/>
                <w:sz w:val="30"/>
                <w:szCs w:val="30"/>
              </w:rPr>
            </w:pPr>
          </w:p>
        </w:tc>
        <w:tc>
          <w:tcPr>
            <w:tcW w:w="1440" w:type="dxa"/>
            <w:tcBorders>
              <w:top w:val="single" w:sz="4" w:space="0" w:color="auto"/>
            </w:tcBorders>
          </w:tcPr>
          <w:p w14:paraId="75AC8C4D" w14:textId="77777777" w:rsidR="008F0E36" w:rsidRPr="0090049B" w:rsidRDefault="008F0E36" w:rsidP="00745AF2">
            <w:pPr>
              <w:ind w:left="-108" w:right="70"/>
              <w:jc w:val="right"/>
              <w:rPr>
                <w:rFonts w:asciiTheme="majorBidi" w:hAnsiTheme="majorBidi" w:cstheme="majorBidi"/>
                <w:spacing w:val="-2"/>
                <w:sz w:val="30"/>
                <w:szCs w:val="30"/>
              </w:rPr>
            </w:pPr>
          </w:p>
        </w:tc>
        <w:tc>
          <w:tcPr>
            <w:tcW w:w="334" w:type="dxa"/>
            <w:vMerge/>
          </w:tcPr>
          <w:p w14:paraId="778F5DC8" w14:textId="77777777" w:rsidR="008F0E36" w:rsidRPr="0090049B" w:rsidRDefault="008F0E36" w:rsidP="00745AF2">
            <w:pPr>
              <w:ind w:left="-108"/>
              <w:jc w:val="right"/>
              <w:rPr>
                <w:rFonts w:asciiTheme="majorBidi" w:hAnsiTheme="majorBidi" w:cstheme="majorBidi"/>
                <w:spacing w:val="-2"/>
                <w:sz w:val="30"/>
                <w:szCs w:val="30"/>
              </w:rPr>
            </w:pPr>
          </w:p>
        </w:tc>
        <w:tc>
          <w:tcPr>
            <w:tcW w:w="1485" w:type="dxa"/>
            <w:tcBorders>
              <w:top w:val="single" w:sz="4" w:space="0" w:color="auto"/>
            </w:tcBorders>
            <w:vAlign w:val="center"/>
          </w:tcPr>
          <w:p w14:paraId="520DAC94" w14:textId="77777777" w:rsidR="008F0E36" w:rsidRPr="0090049B" w:rsidRDefault="008F0E36" w:rsidP="00745AF2">
            <w:pPr>
              <w:ind w:left="-108"/>
              <w:jc w:val="right"/>
              <w:rPr>
                <w:rFonts w:asciiTheme="majorBidi" w:hAnsiTheme="majorBidi" w:cstheme="majorBidi"/>
                <w:spacing w:val="-2"/>
                <w:sz w:val="30"/>
                <w:szCs w:val="30"/>
              </w:rPr>
            </w:pPr>
          </w:p>
        </w:tc>
        <w:tc>
          <w:tcPr>
            <w:tcW w:w="265" w:type="dxa"/>
          </w:tcPr>
          <w:p w14:paraId="71A28B65" w14:textId="77777777" w:rsidR="008F0E36" w:rsidRPr="0090049B" w:rsidRDefault="008F0E36" w:rsidP="00745AF2">
            <w:pPr>
              <w:ind w:left="-200" w:firstLine="92"/>
              <w:jc w:val="right"/>
              <w:rPr>
                <w:rFonts w:asciiTheme="majorBidi" w:hAnsiTheme="majorBidi" w:cstheme="majorBidi"/>
                <w:spacing w:val="-2"/>
                <w:sz w:val="30"/>
                <w:szCs w:val="30"/>
              </w:rPr>
            </w:pPr>
          </w:p>
        </w:tc>
        <w:tc>
          <w:tcPr>
            <w:tcW w:w="1490" w:type="dxa"/>
            <w:tcBorders>
              <w:top w:val="single" w:sz="4" w:space="0" w:color="auto"/>
            </w:tcBorders>
          </w:tcPr>
          <w:p w14:paraId="03CA9589" w14:textId="77777777" w:rsidR="008F0E36" w:rsidRPr="0090049B" w:rsidRDefault="008F0E36" w:rsidP="00745AF2">
            <w:pPr>
              <w:ind w:left="-108" w:right="70"/>
              <w:jc w:val="right"/>
              <w:rPr>
                <w:rFonts w:asciiTheme="majorBidi" w:hAnsiTheme="majorBidi" w:cstheme="majorBidi"/>
                <w:spacing w:val="-2"/>
                <w:sz w:val="30"/>
                <w:szCs w:val="30"/>
              </w:rPr>
            </w:pPr>
          </w:p>
        </w:tc>
        <w:tc>
          <w:tcPr>
            <w:tcW w:w="270" w:type="dxa"/>
            <w:vMerge/>
          </w:tcPr>
          <w:p w14:paraId="0DD7555B" w14:textId="77777777" w:rsidR="008F0E36" w:rsidRPr="0090049B" w:rsidRDefault="008F0E36" w:rsidP="00745AF2">
            <w:pPr>
              <w:ind w:left="-108"/>
              <w:jc w:val="right"/>
              <w:rPr>
                <w:rFonts w:asciiTheme="majorBidi" w:hAnsiTheme="majorBidi" w:cstheme="majorBidi"/>
                <w:spacing w:val="-2"/>
                <w:sz w:val="30"/>
                <w:szCs w:val="30"/>
              </w:rPr>
            </w:pPr>
          </w:p>
        </w:tc>
        <w:tc>
          <w:tcPr>
            <w:tcW w:w="1530" w:type="dxa"/>
            <w:gridSpan w:val="2"/>
            <w:tcBorders>
              <w:top w:val="single" w:sz="4" w:space="0" w:color="auto"/>
              <w:right w:val="nil"/>
            </w:tcBorders>
          </w:tcPr>
          <w:p w14:paraId="18F23A76" w14:textId="77777777" w:rsidR="008F0E36" w:rsidRPr="0090049B" w:rsidRDefault="008F0E36" w:rsidP="00745AF2">
            <w:pPr>
              <w:ind w:left="-108" w:right="70"/>
              <w:jc w:val="right"/>
              <w:rPr>
                <w:rFonts w:asciiTheme="majorBidi" w:hAnsiTheme="majorBidi" w:cstheme="majorBidi"/>
                <w:spacing w:val="-2"/>
                <w:sz w:val="30"/>
                <w:szCs w:val="30"/>
              </w:rPr>
            </w:pPr>
          </w:p>
        </w:tc>
      </w:tr>
      <w:tr w:rsidR="008F0E36" w:rsidRPr="0090049B" w14:paraId="5861DA84" w14:textId="77777777" w:rsidTr="008F0E36">
        <w:tblPrEx>
          <w:tblLook w:val="01E0" w:firstRow="1" w:lastRow="1" w:firstColumn="1" w:lastColumn="1" w:noHBand="0" w:noVBand="0"/>
        </w:tblPrEx>
        <w:trPr>
          <w:trHeight w:val="406"/>
          <w:tblHeader/>
        </w:trPr>
        <w:tc>
          <w:tcPr>
            <w:tcW w:w="2970" w:type="dxa"/>
            <w:gridSpan w:val="2"/>
            <w:tcBorders>
              <w:left w:val="nil"/>
            </w:tcBorders>
          </w:tcPr>
          <w:p w14:paraId="27F36E2E" w14:textId="1F7F950A" w:rsidR="008F0E36" w:rsidRPr="0090049B" w:rsidRDefault="00745AF2" w:rsidP="00745AF2">
            <w:pPr>
              <w:rPr>
                <w:rFonts w:asciiTheme="majorBidi" w:hAnsiTheme="majorBidi" w:cstheme="majorBidi"/>
                <w:sz w:val="30"/>
                <w:szCs w:val="30"/>
              </w:rPr>
            </w:pPr>
            <w:r w:rsidRPr="0090049B">
              <w:rPr>
                <w:rFonts w:asciiTheme="majorBidi" w:hAnsiTheme="majorBidi" w:cstheme="majorBidi"/>
                <w:sz w:val="30"/>
                <w:szCs w:val="30"/>
              </w:rPr>
              <w:t>Unbilled receivables</w:t>
            </w:r>
          </w:p>
        </w:tc>
        <w:tc>
          <w:tcPr>
            <w:tcW w:w="1440" w:type="dxa"/>
          </w:tcPr>
          <w:p w14:paraId="40D6912F" w14:textId="77777777" w:rsidR="008F0E36" w:rsidRPr="0090049B" w:rsidRDefault="008F0E36" w:rsidP="00745AF2">
            <w:pPr>
              <w:ind w:left="-108" w:right="70"/>
              <w:jc w:val="right"/>
              <w:rPr>
                <w:rFonts w:asciiTheme="majorBidi" w:hAnsiTheme="majorBidi" w:cstheme="majorBidi"/>
                <w:spacing w:val="-2"/>
                <w:sz w:val="30"/>
                <w:szCs w:val="30"/>
              </w:rPr>
            </w:pPr>
          </w:p>
        </w:tc>
        <w:tc>
          <w:tcPr>
            <w:tcW w:w="334" w:type="dxa"/>
            <w:vMerge/>
          </w:tcPr>
          <w:p w14:paraId="028C93F1" w14:textId="77777777" w:rsidR="008F0E36" w:rsidRPr="0090049B" w:rsidRDefault="008F0E36" w:rsidP="00745AF2">
            <w:pPr>
              <w:ind w:left="-108"/>
              <w:jc w:val="right"/>
              <w:rPr>
                <w:rFonts w:asciiTheme="majorBidi" w:hAnsiTheme="majorBidi" w:cstheme="majorBidi"/>
                <w:spacing w:val="-2"/>
                <w:sz w:val="30"/>
                <w:szCs w:val="30"/>
              </w:rPr>
            </w:pPr>
          </w:p>
        </w:tc>
        <w:tc>
          <w:tcPr>
            <w:tcW w:w="1485" w:type="dxa"/>
            <w:vAlign w:val="center"/>
          </w:tcPr>
          <w:p w14:paraId="66142C30" w14:textId="77777777" w:rsidR="008F0E36" w:rsidRPr="0090049B" w:rsidRDefault="008F0E36" w:rsidP="00745AF2">
            <w:pPr>
              <w:ind w:left="-108"/>
              <w:jc w:val="right"/>
              <w:rPr>
                <w:rFonts w:asciiTheme="majorBidi" w:hAnsiTheme="majorBidi" w:cstheme="majorBidi"/>
                <w:spacing w:val="-2"/>
                <w:sz w:val="30"/>
                <w:szCs w:val="30"/>
              </w:rPr>
            </w:pPr>
          </w:p>
        </w:tc>
        <w:tc>
          <w:tcPr>
            <w:tcW w:w="265" w:type="dxa"/>
          </w:tcPr>
          <w:p w14:paraId="2EF00AA7" w14:textId="77777777" w:rsidR="008F0E36" w:rsidRPr="0090049B" w:rsidRDefault="008F0E36" w:rsidP="00745AF2">
            <w:pPr>
              <w:ind w:left="-200" w:firstLine="92"/>
              <w:jc w:val="right"/>
              <w:rPr>
                <w:rFonts w:asciiTheme="majorBidi" w:hAnsiTheme="majorBidi" w:cstheme="majorBidi"/>
                <w:spacing w:val="-2"/>
                <w:sz w:val="30"/>
                <w:szCs w:val="30"/>
              </w:rPr>
            </w:pPr>
          </w:p>
        </w:tc>
        <w:tc>
          <w:tcPr>
            <w:tcW w:w="1490" w:type="dxa"/>
          </w:tcPr>
          <w:p w14:paraId="49D571A6" w14:textId="77777777" w:rsidR="008F0E36" w:rsidRPr="0090049B" w:rsidRDefault="008F0E36" w:rsidP="00745AF2">
            <w:pPr>
              <w:ind w:left="-108" w:right="70"/>
              <w:jc w:val="right"/>
              <w:rPr>
                <w:rFonts w:asciiTheme="majorBidi" w:hAnsiTheme="majorBidi" w:cstheme="majorBidi"/>
                <w:spacing w:val="-2"/>
                <w:sz w:val="30"/>
                <w:szCs w:val="30"/>
              </w:rPr>
            </w:pPr>
          </w:p>
        </w:tc>
        <w:tc>
          <w:tcPr>
            <w:tcW w:w="270" w:type="dxa"/>
            <w:vMerge/>
          </w:tcPr>
          <w:p w14:paraId="1C75C400" w14:textId="77777777" w:rsidR="008F0E36" w:rsidRPr="0090049B" w:rsidRDefault="008F0E36" w:rsidP="00745AF2">
            <w:pPr>
              <w:ind w:left="-108"/>
              <w:jc w:val="right"/>
              <w:rPr>
                <w:rFonts w:asciiTheme="majorBidi" w:hAnsiTheme="majorBidi" w:cstheme="majorBidi"/>
                <w:spacing w:val="-2"/>
                <w:sz w:val="30"/>
                <w:szCs w:val="30"/>
              </w:rPr>
            </w:pPr>
          </w:p>
        </w:tc>
        <w:tc>
          <w:tcPr>
            <w:tcW w:w="1530" w:type="dxa"/>
            <w:gridSpan w:val="2"/>
            <w:tcBorders>
              <w:right w:val="nil"/>
            </w:tcBorders>
          </w:tcPr>
          <w:p w14:paraId="6CECED8B" w14:textId="77777777" w:rsidR="008F0E36" w:rsidRPr="0090049B" w:rsidRDefault="008F0E36" w:rsidP="00745AF2">
            <w:pPr>
              <w:ind w:left="-108" w:right="70"/>
              <w:jc w:val="right"/>
              <w:rPr>
                <w:rFonts w:asciiTheme="majorBidi" w:hAnsiTheme="majorBidi" w:cstheme="majorBidi"/>
                <w:spacing w:val="-2"/>
                <w:sz w:val="30"/>
                <w:szCs w:val="30"/>
              </w:rPr>
            </w:pPr>
          </w:p>
        </w:tc>
      </w:tr>
      <w:tr w:rsidR="008F0E36" w:rsidRPr="0090049B" w14:paraId="6D86E541"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0C1BC371" w14:textId="60F016EE" w:rsidR="008F0E36" w:rsidRPr="0090049B" w:rsidRDefault="008F0E36" w:rsidP="00745AF2">
            <w:pPr>
              <w:rPr>
                <w:rFonts w:asciiTheme="majorBidi" w:hAnsiTheme="majorBidi" w:cstheme="majorBidi"/>
                <w:sz w:val="30"/>
                <w:szCs w:val="30"/>
              </w:rPr>
            </w:pPr>
            <w:r w:rsidRPr="0090049B">
              <w:rPr>
                <w:rFonts w:asciiTheme="majorBidi" w:hAnsiTheme="majorBidi" w:cstheme="majorBidi"/>
                <w:sz w:val="30"/>
                <w:szCs w:val="30"/>
              </w:rPr>
              <w:t xml:space="preserve">- </w:t>
            </w:r>
            <w:r w:rsidR="00745AF2" w:rsidRPr="0090049B">
              <w:rPr>
                <w:rFonts w:asciiTheme="majorBidi" w:hAnsiTheme="majorBidi" w:cstheme="majorBidi"/>
                <w:sz w:val="30"/>
                <w:szCs w:val="30"/>
              </w:rPr>
              <w:t>Other companies</w:t>
            </w:r>
          </w:p>
        </w:tc>
        <w:tc>
          <w:tcPr>
            <w:tcW w:w="1440" w:type="dxa"/>
            <w:tcBorders>
              <w:bottom w:val="single" w:sz="4" w:space="0" w:color="auto"/>
            </w:tcBorders>
          </w:tcPr>
          <w:p w14:paraId="20258B49" w14:textId="77777777" w:rsidR="008F0E36" w:rsidRPr="0090049B" w:rsidRDefault="008F0E36" w:rsidP="00745AF2">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w:t>
            </w:r>
          </w:p>
        </w:tc>
        <w:tc>
          <w:tcPr>
            <w:tcW w:w="334" w:type="dxa"/>
            <w:vMerge/>
          </w:tcPr>
          <w:p w14:paraId="5B5D4310" w14:textId="77777777" w:rsidR="008F0E36" w:rsidRPr="0090049B" w:rsidRDefault="008F0E36" w:rsidP="00745AF2">
            <w:pPr>
              <w:ind w:left="-108"/>
              <w:jc w:val="right"/>
              <w:rPr>
                <w:rFonts w:asciiTheme="majorBidi" w:hAnsiTheme="majorBidi" w:cstheme="majorBidi"/>
                <w:spacing w:val="-2"/>
                <w:sz w:val="30"/>
                <w:szCs w:val="30"/>
              </w:rPr>
            </w:pPr>
          </w:p>
        </w:tc>
        <w:tc>
          <w:tcPr>
            <w:tcW w:w="1485" w:type="dxa"/>
            <w:tcBorders>
              <w:bottom w:val="single" w:sz="4" w:space="0" w:color="auto"/>
            </w:tcBorders>
            <w:vAlign w:val="center"/>
          </w:tcPr>
          <w:p w14:paraId="23E2AAF6" w14:textId="77777777" w:rsidR="008F0E36" w:rsidRPr="0090049B" w:rsidRDefault="008F0E36" w:rsidP="00745AF2">
            <w:pPr>
              <w:ind w:left="-108"/>
              <w:jc w:val="right"/>
              <w:rPr>
                <w:rFonts w:asciiTheme="majorBidi" w:hAnsiTheme="majorBidi" w:cstheme="majorBidi"/>
                <w:spacing w:val="-2"/>
                <w:sz w:val="30"/>
                <w:szCs w:val="30"/>
              </w:rPr>
            </w:pPr>
            <w:r w:rsidRPr="0090049B">
              <w:rPr>
                <w:rFonts w:asciiTheme="majorBidi" w:hAnsiTheme="majorBidi" w:cstheme="majorBidi"/>
                <w:color w:val="000000"/>
                <w:sz w:val="30"/>
                <w:szCs w:val="30"/>
              </w:rPr>
              <w:t>389</w:t>
            </w:r>
          </w:p>
        </w:tc>
        <w:tc>
          <w:tcPr>
            <w:tcW w:w="265" w:type="dxa"/>
          </w:tcPr>
          <w:p w14:paraId="49C5534B" w14:textId="77777777" w:rsidR="008F0E36" w:rsidRPr="0090049B" w:rsidRDefault="008F0E36" w:rsidP="00745AF2">
            <w:pPr>
              <w:ind w:left="-200" w:firstLine="92"/>
              <w:jc w:val="right"/>
              <w:rPr>
                <w:rFonts w:asciiTheme="majorBidi" w:hAnsiTheme="majorBidi" w:cstheme="majorBidi"/>
                <w:spacing w:val="-2"/>
                <w:sz w:val="30"/>
                <w:szCs w:val="30"/>
              </w:rPr>
            </w:pPr>
          </w:p>
        </w:tc>
        <w:tc>
          <w:tcPr>
            <w:tcW w:w="1490" w:type="dxa"/>
            <w:tcBorders>
              <w:bottom w:val="single" w:sz="4" w:space="0" w:color="auto"/>
            </w:tcBorders>
          </w:tcPr>
          <w:p w14:paraId="3219395E" w14:textId="77777777" w:rsidR="008F0E36" w:rsidRPr="0090049B" w:rsidRDefault="008F0E36" w:rsidP="00745AF2">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w:t>
            </w:r>
          </w:p>
        </w:tc>
        <w:tc>
          <w:tcPr>
            <w:tcW w:w="270" w:type="dxa"/>
            <w:vMerge/>
          </w:tcPr>
          <w:p w14:paraId="0CBA8BD1" w14:textId="77777777" w:rsidR="008F0E36" w:rsidRPr="0090049B" w:rsidRDefault="008F0E36" w:rsidP="00745AF2">
            <w:pPr>
              <w:ind w:left="-108"/>
              <w:jc w:val="right"/>
              <w:rPr>
                <w:rFonts w:asciiTheme="majorBidi" w:hAnsiTheme="majorBidi" w:cstheme="majorBidi"/>
                <w:spacing w:val="-2"/>
                <w:sz w:val="30"/>
                <w:szCs w:val="30"/>
              </w:rPr>
            </w:pPr>
          </w:p>
        </w:tc>
        <w:tc>
          <w:tcPr>
            <w:tcW w:w="1530" w:type="dxa"/>
            <w:gridSpan w:val="2"/>
            <w:tcBorders>
              <w:bottom w:val="single" w:sz="4" w:space="0" w:color="auto"/>
              <w:right w:val="nil"/>
            </w:tcBorders>
          </w:tcPr>
          <w:p w14:paraId="6B927B08" w14:textId="77777777" w:rsidR="008F0E36" w:rsidRPr="0090049B" w:rsidRDefault="008F0E36" w:rsidP="00745AF2">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w:t>
            </w:r>
          </w:p>
        </w:tc>
      </w:tr>
      <w:tr w:rsidR="008F0E36" w:rsidRPr="0090049B" w14:paraId="5DC935E7"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6B15D87C" w14:textId="157DB969" w:rsidR="008F0E36" w:rsidRPr="0090049B" w:rsidRDefault="00745AF2" w:rsidP="00745AF2">
            <w:pPr>
              <w:rPr>
                <w:rFonts w:asciiTheme="majorBidi" w:hAnsiTheme="majorBidi" w:cstheme="majorBidi"/>
                <w:sz w:val="30"/>
                <w:szCs w:val="30"/>
              </w:rPr>
            </w:pPr>
            <w:r w:rsidRPr="0090049B">
              <w:rPr>
                <w:rFonts w:asciiTheme="majorBidi" w:hAnsiTheme="majorBidi" w:cstheme="majorBidi"/>
                <w:sz w:val="30"/>
                <w:szCs w:val="30"/>
              </w:rPr>
              <w:t>Total unbilled receivables</w:t>
            </w:r>
          </w:p>
        </w:tc>
        <w:tc>
          <w:tcPr>
            <w:tcW w:w="1440" w:type="dxa"/>
            <w:tcBorders>
              <w:top w:val="single" w:sz="4" w:space="0" w:color="auto"/>
              <w:bottom w:val="single" w:sz="4" w:space="0" w:color="auto"/>
            </w:tcBorders>
          </w:tcPr>
          <w:p w14:paraId="401F0036" w14:textId="77777777" w:rsidR="008F0E36" w:rsidRPr="0090049B" w:rsidRDefault="008F0E36" w:rsidP="00745AF2">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w:t>
            </w:r>
          </w:p>
        </w:tc>
        <w:tc>
          <w:tcPr>
            <w:tcW w:w="334" w:type="dxa"/>
            <w:vMerge/>
          </w:tcPr>
          <w:p w14:paraId="0057F881" w14:textId="77777777" w:rsidR="008F0E36" w:rsidRPr="0090049B" w:rsidRDefault="008F0E36" w:rsidP="00745AF2">
            <w:pPr>
              <w:ind w:left="-108"/>
              <w:jc w:val="right"/>
              <w:rPr>
                <w:rFonts w:asciiTheme="majorBidi" w:hAnsiTheme="majorBidi" w:cstheme="majorBidi"/>
                <w:spacing w:val="-2"/>
                <w:sz w:val="30"/>
                <w:szCs w:val="30"/>
              </w:rPr>
            </w:pPr>
          </w:p>
        </w:tc>
        <w:tc>
          <w:tcPr>
            <w:tcW w:w="1485" w:type="dxa"/>
            <w:tcBorders>
              <w:top w:val="single" w:sz="4" w:space="0" w:color="auto"/>
              <w:bottom w:val="single" w:sz="4" w:space="0" w:color="auto"/>
            </w:tcBorders>
            <w:vAlign w:val="center"/>
          </w:tcPr>
          <w:p w14:paraId="49E51B05" w14:textId="77777777" w:rsidR="008F0E36" w:rsidRPr="0090049B" w:rsidRDefault="008F0E36" w:rsidP="00745AF2">
            <w:pPr>
              <w:ind w:left="-108"/>
              <w:jc w:val="right"/>
              <w:rPr>
                <w:rFonts w:asciiTheme="majorBidi" w:hAnsiTheme="majorBidi" w:cstheme="majorBidi"/>
                <w:spacing w:val="-2"/>
                <w:sz w:val="30"/>
                <w:szCs w:val="30"/>
              </w:rPr>
            </w:pPr>
            <w:r w:rsidRPr="0090049B">
              <w:rPr>
                <w:rFonts w:asciiTheme="majorBidi" w:hAnsiTheme="majorBidi" w:cstheme="majorBidi"/>
                <w:color w:val="000000"/>
                <w:sz w:val="30"/>
                <w:szCs w:val="30"/>
              </w:rPr>
              <w:t>389</w:t>
            </w:r>
          </w:p>
        </w:tc>
        <w:tc>
          <w:tcPr>
            <w:tcW w:w="265" w:type="dxa"/>
          </w:tcPr>
          <w:p w14:paraId="754A6475" w14:textId="77777777" w:rsidR="008F0E36" w:rsidRPr="0090049B" w:rsidRDefault="008F0E36" w:rsidP="00745AF2">
            <w:pPr>
              <w:ind w:left="-200" w:firstLine="92"/>
              <w:jc w:val="right"/>
              <w:rPr>
                <w:rFonts w:asciiTheme="majorBidi" w:hAnsiTheme="majorBidi" w:cstheme="majorBidi"/>
                <w:spacing w:val="-2"/>
                <w:sz w:val="30"/>
                <w:szCs w:val="30"/>
              </w:rPr>
            </w:pPr>
          </w:p>
        </w:tc>
        <w:tc>
          <w:tcPr>
            <w:tcW w:w="1490" w:type="dxa"/>
            <w:tcBorders>
              <w:top w:val="single" w:sz="4" w:space="0" w:color="auto"/>
              <w:bottom w:val="single" w:sz="4" w:space="0" w:color="auto"/>
            </w:tcBorders>
          </w:tcPr>
          <w:p w14:paraId="41FCDC55" w14:textId="1CAB2A60" w:rsidR="008F0E36" w:rsidRPr="0090049B" w:rsidRDefault="00C90539" w:rsidP="00745AF2">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w:t>
            </w:r>
          </w:p>
        </w:tc>
        <w:tc>
          <w:tcPr>
            <w:tcW w:w="270" w:type="dxa"/>
            <w:vMerge/>
          </w:tcPr>
          <w:p w14:paraId="1C9D7E3A" w14:textId="77777777" w:rsidR="008F0E36" w:rsidRPr="0090049B" w:rsidRDefault="008F0E36" w:rsidP="00745AF2">
            <w:pPr>
              <w:ind w:left="-108"/>
              <w:jc w:val="right"/>
              <w:rPr>
                <w:rFonts w:asciiTheme="majorBidi" w:hAnsiTheme="majorBidi" w:cstheme="majorBidi"/>
                <w:spacing w:val="-2"/>
                <w:sz w:val="30"/>
                <w:szCs w:val="30"/>
              </w:rPr>
            </w:pPr>
          </w:p>
        </w:tc>
        <w:tc>
          <w:tcPr>
            <w:tcW w:w="1530" w:type="dxa"/>
            <w:gridSpan w:val="2"/>
            <w:tcBorders>
              <w:top w:val="single" w:sz="4" w:space="0" w:color="auto"/>
              <w:bottom w:val="single" w:sz="4" w:space="0" w:color="auto"/>
              <w:right w:val="nil"/>
            </w:tcBorders>
          </w:tcPr>
          <w:p w14:paraId="61002646" w14:textId="77777777" w:rsidR="008F0E36" w:rsidRPr="0090049B" w:rsidRDefault="008F0E36" w:rsidP="00745AF2">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w:t>
            </w:r>
          </w:p>
        </w:tc>
      </w:tr>
      <w:tr w:rsidR="008F0E36" w:rsidRPr="0090049B" w14:paraId="6AC8D0E8" w14:textId="77777777" w:rsidTr="008F0E36">
        <w:tblPrEx>
          <w:tblLook w:val="01E0" w:firstRow="1" w:lastRow="1" w:firstColumn="1" w:lastColumn="1" w:noHBand="0" w:noVBand="0"/>
        </w:tblPrEx>
        <w:trPr>
          <w:trHeight w:val="406"/>
          <w:tblHeader/>
        </w:trPr>
        <w:tc>
          <w:tcPr>
            <w:tcW w:w="2970" w:type="dxa"/>
            <w:gridSpan w:val="2"/>
            <w:tcBorders>
              <w:left w:val="nil"/>
            </w:tcBorders>
          </w:tcPr>
          <w:p w14:paraId="0B25BD08" w14:textId="4FCB5E17" w:rsidR="008F0E36" w:rsidRPr="0090049B" w:rsidRDefault="00745AF2" w:rsidP="00745AF2">
            <w:pPr>
              <w:rPr>
                <w:rFonts w:asciiTheme="majorBidi" w:hAnsiTheme="majorBidi" w:cstheme="majorBidi"/>
                <w:sz w:val="30"/>
                <w:szCs w:val="30"/>
              </w:rPr>
            </w:pPr>
            <w:r w:rsidRPr="0090049B">
              <w:rPr>
                <w:rFonts w:asciiTheme="majorBidi" w:hAnsiTheme="majorBidi" w:cstheme="majorBidi"/>
                <w:sz w:val="30"/>
                <w:szCs w:val="30"/>
              </w:rPr>
              <w:t>Other receivable</w:t>
            </w:r>
          </w:p>
        </w:tc>
        <w:tc>
          <w:tcPr>
            <w:tcW w:w="1440" w:type="dxa"/>
            <w:tcBorders>
              <w:top w:val="single" w:sz="4" w:space="0" w:color="auto"/>
            </w:tcBorders>
          </w:tcPr>
          <w:p w14:paraId="41D194C7" w14:textId="77777777" w:rsidR="008F0E36" w:rsidRPr="0090049B" w:rsidRDefault="008F0E36" w:rsidP="00745AF2">
            <w:pPr>
              <w:ind w:left="-108" w:right="70"/>
              <w:jc w:val="right"/>
              <w:rPr>
                <w:rFonts w:asciiTheme="majorBidi" w:hAnsiTheme="majorBidi" w:cstheme="majorBidi"/>
                <w:spacing w:val="-2"/>
                <w:sz w:val="30"/>
                <w:szCs w:val="30"/>
              </w:rPr>
            </w:pPr>
          </w:p>
        </w:tc>
        <w:tc>
          <w:tcPr>
            <w:tcW w:w="334" w:type="dxa"/>
            <w:vMerge/>
          </w:tcPr>
          <w:p w14:paraId="20456AF7" w14:textId="77777777" w:rsidR="008F0E36" w:rsidRPr="0090049B" w:rsidRDefault="008F0E36" w:rsidP="00745AF2">
            <w:pPr>
              <w:ind w:left="-108"/>
              <w:jc w:val="right"/>
              <w:rPr>
                <w:rFonts w:asciiTheme="majorBidi" w:hAnsiTheme="majorBidi" w:cstheme="majorBidi"/>
                <w:spacing w:val="-2"/>
                <w:sz w:val="30"/>
                <w:szCs w:val="30"/>
              </w:rPr>
            </w:pPr>
          </w:p>
        </w:tc>
        <w:tc>
          <w:tcPr>
            <w:tcW w:w="1485" w:type="dxa"/>
            <w:tcBorders>
              <w:top w:val="single" w:sz="4" w:space="0" w:color="auto"/>
            </w:tcBorders>
            <w:vAlign w:val="center"/>
          </w:tcPr>
          <w:p w14:paraId="222542F3" w14:textId="77777777" w:rsidR="008F0E36" w:rsidRPr="0090049B" w:rsidRDefault="008F0E36" w:rsidP="00745AF2">
            <w:pPr>
              <w:ind w:left="-108"/>
              <w:jc w:val="right"/>
              <w:rPr>
                <w:rFonts w:asciiTheme="majorBidi" w:hAnsiTheme="majorBidi" w:cstheme="majorBidi"/>
                <w:spacing w:val="-2"/>
                <w:sz w:val="30"/>
                <w:szCs w:val="30"/>
              </w:rPr>
            </w:pPr>
          </w:p>
        </w:tc>
        <w:tc>
          <w:tcPr>
            <w:tcW w:w="265" w:type="dxa"/>
          </w:tcPr>
          <w:p w14:paraId="0A86271E" w14:textId="77777777" w:rsidR="008F0E36" w:rsidRPr="0090049B" w:rsidRDefault="008F0E36" w:rsidP="00745AF2">
            <w:pPr>
              <w:ind w:left="-200" w:firstLine="92"/>
              <w:jc w:val="right"/>
              <w:rPr>
                <w:rFonts w:asciiTheme="majorBidi" w:hAnsiTheme="majorBidi" w:cstheme="majorBidi"/>
                <w:spacing w:val="-2"/>
                <w:sz w:val="30"/>
                <w:szCs w:val="30"/>
              </w:rPr>
            </w:pPr>
          </w:p>
        </w:tc>
        <w:tc>
          <w:tcPr>
            <w:tcW w:w="1490" w:type="dxa"/>
            <w:tcBorders>
              <w:top w:val="single" w:sz="4" w:space="0" w:color="auto"/>
            </w:tcBorders>
          </w:tcPr>
          <w:p w14:paraId="57975E46" w14:textId="77777777" w:rsidR="008F0E36" w:rsidRPr="0090049B" w:rsidRDefault="008F0E36" w:rsidP="00745AF2">
            <w:pPr>
              <w:ind w:left="-108" w:right="70"/>
              <w:jc w:val="right"/>
              <w:rPr>
                <w:rFonts w:asciiTheme="majorBidi" w:hAnsiTheme="majorBidi" w:cstheme="majorBidi"/>
                <w:spacing w:val="-2"/>
                <w:sz w:val="30"/>
                <w:szCs w:val="30"/>
              </w:rPr>
            </w:pPr>
          </w:p>
        </w:tc>
        <w:tc>
          <w:tcPr>
            <w:tcW w:w="270" w:type="dxa"/>
            <w:vMerge/>
          </w:tcPr>
          <w:p w14:paraId="65087BFE" w14:textId="77777777" w:rsidR="008F0E36" w:rsidRPr="0090049B" w:rsidRDefault="008F0E36" w:rsidP="00745AF2">
            <w:pPr>
              <w:ind w:left="-108"/>
              <w:jc w:val="right"/>
              <w:rPr>
                <w:rFonts w:asciiTheme="majorBidi" w:hAnsiTheme="majorBidi" w:cstheme="majorBidi"/>
                <w:spacing w:val="-2"/>
                <w:sz w:val="30"/>
                <w:szCs w:val="30"/>
              </w:rPr>
            </w:pPr>
          </w:p>
        </w:tc>
        <w:tc>
          <w:tcPr>
            <w:tcW w:w="1530" w:type="dxa"/>
            <w:gridSpan w:val="2"/>
            <w:tcBorders>
              <w:top w:val="single" w:sz="4" w:space="0" w:color="auto"/>
              <w:right w:val="nil"/>
            </w:tcBorders>
          </w:tcPr>
          <w:p w14:paraId="1189B3F1" w14:textId="77777777" w:rsidR="008F0E36" w:rsidRPr="0090049B" w:rsidRDefault="008F0E36" w:rsidP="00745AF2">
            <w:pPr>
              <w:ind w:left="-108" w:right="70"/>
              <w:jc w:val="right"/>
              <w:rPr>
                <w:rFonts w:asciiTheme="majorBidi" w:hAnsiTheme="majorBidi" w:cstheme="majorBidi"/>
                <w:spacing w:val="-2"/>
                <w:sz w:val="30"/>
                <w:szCs w:val="30"/>
              </w:rPr>
            </w:pPr>
          </w:p>
        </w:tc>
      </w:tr>
      <w:tr w:rsidR="008F0E36" w:rsidRPr="0090049B" w14:paraId="72237B17"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35034280" w14:textId="389B1C42" w:rsidR="008F0E36" w:rsidRPr="0090049B" w:rsidRDefault="008F0E36" w:rsidP="00745AF2">
            <w:pPr>
              <w:rPr>
                <w:rFonts w:asciiTheme="majorBidi" w:hAnsiTheme="majorBidi" w:cstheme="majorBidi"/>
                <w:sz w:val="30"/>
                <w:szCs w:val="30"/>
              </w:rPr>
            </w:pPr>
            <w:r w:rsidRPr="0090049B">
              <w:rPr>
                <w:rFonts w:asciiTheme="majorBidi" w:hAnsiTheme="majorBidi" w:cstheme="majorBidi"/>
                <w:sz w:val="30"/>
                <w:szCs w:val="30"/>
                <w:cs/>
              </w:rPr>
              <w:t xml:space="preserve">- </w:t>
            </w:r>
            <w:r w:rsidR="00745AF2" w:rsidRPr="0090049B">
              <w:rPr>
                <w:rFonts w:asciiTheme="majorBidi" w:hAnsiTheme="majorBidi" w:cstheme="majorBidi"/>
                <w:sz w:val="30"/>
                <w:szCs w:val="30"/>
              </w:rPr>
              <w:t>Other receivable</w:t>
            </w:r>
          </w:p>
        </w:tc>
        <w:tc>
          <w:tcPr>
            <w:tcW w:w="1440" w:type="dxa"/>
          </w:tcPr>
          <w:p w14:paraId="591B09D5" w14:textId="77777777" w:rsidR="008F0E36" w:rsidRPr="0090049B" w:rsidRDefault="008F0E36" w:rsidP="00745AF2">
            <w:pPr>
              <w:ind w:left="-108" w:right="70"/>
              <w:jc w:val="right"/>
              <w:rPr>
                <w:rFonts w:asciiTheme="majorBidi" w:hAnsiTheme="majorBidi" w:cstheme="majorBidi"/>
                <w:spacing w:val="-2"/>
                <w:sz w:val="30"/>
                <w:szCs w:val="30"/>
              </w:rPr>
            </w:pPr>
          </w:p>
        </w:tc>
        <w:tc>
          <w:tcPr>
            <w:tcW w:w="334" w:type="dxa"/>
            <w:vMerge/>
          </w:tcPr>
          <w:p w14:paraId="7D550857" w14:textId="77777777" w:rsidR="008F0E36" w:rsidRPr="0090049B" w:rsidRDefault="008F0E36" w:rsidP="00745AF2">
            <w:pPr>
              <w:ind w:left="-108"/>
              <w:jc w:val="right"/>
              <w:rPr>
                <w:rFonts w:asciiTheme="majorBidi" w:hAnsiTheme="majorBidi" w:cstheme="majorBidi"/>
                <w:spacing w:val="-2"/>
                <w:sz w:val="30"/>
                <w:szCs w:val="30"/>
              </w:rPr>
            </w:pPr>
          </w:p>
        </w:tc>
        <w:tc>
          <w:tcPr>
            <w:tcW w:w="1485" w:type="dxa"/>
            <w:vAlign w:val="center"/>
          </w:tcPr>
          <w:p w14:paraId="422DFB40" w14:textId="77777777" w:rsidR="008F0E36" w:rsidRPr="0090049B" w:rsidRDefault="008F0E36" w:rsidP="00745AF2">
            <w:pPr>
              <w:ind w:left="-108"/>
              <w:jc w:val="right"/>
              <w:rPr>
                <w:rFonts w:asciiTheme="majorBidi" w:hAnsiTheme="majorBidi" w:cstheme="majorBidi"/>
                <w:spacing w:val="-2"/>
                <w:sz w:val="30"/>
                <w:szCs w:val="30"/>
              </w:rPr>
            </w:pPr>
          </w:p>
        </w:tc>
        <w:tc>
          <w:tcPr>
            <w:tcW w:w="265" w:type="dxa"/>
          </w:tcPr>
          <w:p w14:paraId="790C93A6" w14:textId="77777777" w:rsidR="008F0E36" w:rsidRPr="0090049B" w:rsidRDefault="008F0E36" w:rsidP="00745AF2">
            <w:pPr>
              <w:ind w:left="-200" w:firstLine="92"/>
              <w:jc w:val="right"/>
              <w:rPr>
                <w:rFonts w:asciiTheme="majorBidi" w:hAnsiTheme="majorBidi" w:cstheme="majorBidi"/>
                <w:spacing w:val="-2"/>
                <w:sz w:val="30"/>
                <w:szCs w:val="30"/>
              </w:rPr>
            </w:pPr>
          </w:p>
        </w:tc>
        <w:tc>
          <w:tcPr>
            <w:tcW w:w="1490" w:type="dxa"/>
          </w:tcPr>
          <w:p w14:paraId="7289397E" w14:textId="77777777" w:rsidR="008F0E36" w:rsidRPr="0090049B" w:rsidRDefault="008F0E36" w:rsidP="00745AF2">
            <w:pPr>
              <w:ind w:left="-108" w:right="70"/>
              <w:jc w:val="right"/>
              <w:rPr>
                <w:rFonts w:asciiTheme="majorBidi" w:hAnsiTheme="majorBidi" w:cstheme="majorBidi"/>
                <w:spacing w:val="-2"/>
                <w:sz w:val="30"/>
                <w:szCs w:val="30"/>
              </w:rPr>
            </w:pPr>
          </w:p>
        </w:tc>
        <w:tc>
          <w:tcPr>
            <w:tcW w:w="270" w:type="dxa"/>
            <w:vMerge/>
          </w:tcPr>
          <w:p w14:paraId="156F9016" w14:textId="77777777" w:rsidR="008F0E36" w:rsidRPr="0090049B" w:rsidRDefault="008F0E36" w:rsidP="00745AF2">
            <w:pPr>
              <w:ind w:left="-108"/>
              <w:jc w:val="right"/>
              <w:rPr>
                <w:rFonts w:asciiTheme="majorBidi" w:hAnsiTheme="majorBidi" w:cstheme="majorBidi"/>
                <w:spacing w:val="-2"/>
                <w:sz w:val="30"/>
                <w:szCs w:val="30"/>
              </w:rPr>
            </w:pPr>
          </w:p>
        </w:tc>
        <w:tc>
          <w:tcPr>
            <w:tcW w:w="1530" w:type="dxa"/>
            <w:gridSpan w:val="2"/>
            <w:tcBorders>
              <w:right w:val="nil"/>
            </w:tcBorders>
          </w:tcPr>
          <w:p w14:paraId="73F75276" w14:textId="77777777" w:rsidR="008F0E36" w:rsidRPr="0090049B" w:rsidRDefault="008F0E36" w:rsidP="00745AF2">
            <w:pPr>
              <w:ind w:left="-108" w:right="70"/>
              <w:jc w:val="right"/>
              <w:rPr>
                <w:rFonts w:asciiTheme="majorBidi" w:hAnsiTheme="majorBidi" w:cstheme="majorBidi"/>
                <w:spacing w:val="-2"/>
                <w:sz w:val="30"/>
                <w:szCs w:val="30"/>
              </w:rPr>
            </w:pPr>
          </w:p>
        </w:tc>
      </w:tr>
      <w:tr w:rsidR="00C90539" w:rsidRPr="0090049B" w14:paraId="515DB1A2"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563615DE" w14:textId="7D0D8CF7" w:rsidR="00C90539" w:rsidRPr="0090049B" w:rsidRDefault="00C90539" w:rsidP="00C90539">
            <w:pPr>
              <w:rPr>
                <w:rFonts w:asciiTheme="majorBidi" w:hAnsiTheme="majorBidi" w:cstheme="majorBidi"/>
                <w:sz w:val="30"/>
                <w:szCs w:val="30"/>
              </w:rPr>
            </w:pPr>
            <w:r w:rsidRPr="0090049B">
              <w:rPr>
                <w:rFonts w:asciiTheme="majorBidi" w:hAnsiTheme="majorBidi" w:cstheme="majorBidi"/>
                <w:sz w:val="30"/>
                <w:szCs w:val="30"/>
              </w:rPr>
              <w:t>Related companies</w:t>
            </w:r>
          </w:p>
        </w:tc>
        <w:tc>
          <w:tcPr>
            <w:tcW w:w="1440" w:type="dxa"/>
          </w:tcPr>
          <w:p w14:paraId="73F1D0DE" w14:textId="77777777" w:rsidR="00C90539" w:rsidRPr="0090049B" w:rsidRDefault="00C90539" w:rsidP="00C90539">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w:t>
            </w:r>
          </w:p>
        </w:tc>
        <w:tc>
          <w:tcPr>
            <w:tcW w:w="334" w:type="dxa"/>
            <w:vMerge/>
          </w:tcPr>
          <w:p w14:paraId="1EE6D215" w14:textId="77777777" w:rsidR="00C90539" w:rsidRPr="0090049B" w:rsidRDefault="00C90539" w:rsidP="00C90539">
            <w:pPr>
              <w:ind w:left="-108"/>
              <w:jc w:val="right"/>
              <w:rPr>
                <w:rFonts w:asciiTheme="majorBidi" w:hAnsiTheme="majorBidi" w:cstheme="majorBidi"/>
                <w:spacing w:val="-2"/>
                <w:sz w:val="30"/>
                <w:szCs w:val="30"/>
              </w:rPr>
            </w:pPr>
          </w:p>
        </w:tc>
        <w:tc>
          <w:tcPr>
            <w:tcW w:w="1485" w:type="dxa"/>
            <w:vAlign w:val="center"/>
          </w:tcPr>
          <w:p w14:paraId="181625CE" w14:textId="77777777" w:rsidR="00C90539" w:rsidRPr="0090049B" w:rsidRDefault="00C90539" w:rsidP="00C90539">
            <w:pPr>
              <w:ind w:left="-108"/>
              <w:jc w:val="right"/>
              <w:rPr>
                <w:rFonts w:asciiTheme="majorBidi" w:hAnsiTheme="majorBidi" w:cstheme="majorBidi"/>
                <w:spacing w:val="-2"/>
                <w:sz w:val="30"/>
                <w:szCs w:val="30"/>
              </w:rPr>
            </w:pPr>
            <w:r w:rsidRPr="0090049B">
              <w:rPr>
                <w:rFonts w:asciiTheme="majorBidi" w:hAnsiTheme="majorBidi" w:cstheme="majorBidi"/>
                <w:color w:val="000000"/>
                <w:sz w:val="30"/>
                <w:szCs w:val="30"/>
              </w:rPr>
              <w:t>-</w:t>
            </w:r>
          </w:p>
        </w:tc>
        <w:tc>
          <w:tcPr>
            <w:tcW w:w="265" w:type="dxa"/>
          </w:tcPr>
          <w:p w14:paraId="24B50FD4" w14:textId="77777777" w:rsidR="00C90539" w:rsidRPr="0090049B" w:rsidRDefault="00C90539" w:rsidP="00C90539">
            <w:pPr>
              <w:ind w:left="-200" w:firstLine="92"/>
              <w:jc w:val="right"/>
              <w:rPr>
                <w:rFonts w:asciiTheme="majorBidi" w:hAnsiTheme="majorBidi" w:cstheme="majorBidi"/>
                <w:spacing w:val="-2"/>
                <w:sz w:val="30"/>
                <w:szCs w:val="30"/>
              </w:rPr>
            </w:pPr>
          </w:p>
        </w:tc>
        <w:tc>
          <w:tcPr>
            <w:tcW w:w="1490" w:type="dxa"/>
          </w:tcPr>
          <w:p w14:paraId="512CF023" w14:textId="3016B656" w:rsidR="00C90539" w:rsidRPr="0090049B" w:rsidRDefault="00C90539" w:rsidP="00C90539">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6,110</w:t>
            </w:r>
          </w:p>
        </w:tc>
        <w:tc>
          <w:tcPr>
            <w:tcW w:w="270" w:type="dxa"/>
            <w:vMerge/>
          </w:tcPr>
          <w:p w14:paraId="44054A6D" w14:textId="77777777" w:rsidR="00C90539" w:rsidRPr="0090049B" w:rsidRDefault="00C90539" w:rsidP="00C90539">
            <w:pPr>
              <w:ind w:left="-108"/>
              <w:jc w:val="right"/>
              <w:rPr>
                <w:rFonts w:asciiTheme="majorBidi" w:hAnsiTheme="majorBidi" w:cstheme="majorBidi"/>
                <w:spacing w:val="-2"/>
                <w:sz w:val="30"/>
                <w:szCs w:val="30"/>
              </w:rPr>
            </w:pPr>
          </w:p>
        </w:tc>
        <w:tc>
          <w:tcPr>
            <w:tcW w:w="1530" w:type="dxa"/>
            <w:gridSpan w:val="2"/>
            <w:tcBorders>
              <w:right w:val="nil"/>
            </w:tcBorders>
          </w:tcPr>
          <w:p w14:paraId="1A051E07" w14:textId="77777777" w:rsidR="00C90539" w:rsidRPr="0090049B" w:rsidRDefault="00C90539" w:rsidP="00C90539">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5,986</w:t>
            </w:r>
          </w:p>
        </w:tc>
      </w:tr>
      <w:tr w:rsidR="00C90539" w:rsidRPr="0090049B" w14:paraId="7FC37B01"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12746B72" w14:textId="0A488878" w:rsidR="00C90539" w:rsidRPr="0090049B" w:rsidRDefault="00C90539" w:rsidP="00C90539">
            <w:pPr>
              <w:rPr>
                <w:rFonts w:asciiTheme="majorBidi" w:hAnsiTheme="majorBidi" w:cstheme="majorBidi"/>
                <w:sz w:val="30"/>
                <w:szCs w:val="30"/>
              </w:rPr>
            </w:pPr>
            <w:r w:rsidRPr="0090049B">
              <w:rPr>
                <w:rFonts w:asciiTheme="majorBidi" w:hAnsiTheme="majorBidi" w:cstheme="majorBidi"/>
                <w:sz w:val="30"/>
                <w:szCs w:val="30"/>
              </w:rPr>
              <w:t>Other companies</w:t>
            </w:r>
          </w:p>
        </w:tc>
        <w:tc>
          <w:tcPr>
            <w:tcW w:w="1440" w:type="dxa"/>
          </w:tcPr>
          <w:p w14:paraId="174AB4DB" w14:textId="3AB8DD2D" w:rsidR="00C90539" w:rsidRPr="0090049B" w:rsidRDefault="00C90539" w:rsidP="00C90539">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483</w:t>
            </w:r>
          </w:p>
        </w:tc>
        <w:tc>
          <w:tcPr>
            <w:tcW w:w="334" w:type="dxa"/>
            <w:vMerge/>
          </w:tcPr>
          <w:p w14:paraId="2808F121" w14:textId="77777777" w:rsidR="00C90539" w:rsidRPr="0090049B" w:rsidRDefault="00C90539" w:rsidP="00C90539">
            <w:pPr>
              <w:ind w:left="-108"/>
              <w:jc w:val="right"/>
              <w:rPr>
                <w:rFonts w:asciiTheme="majorBidi" w:hAnsiTheme="majorBidi" w:cstheme="majorBidi"/>
                <w:spacing w:val="-2"/>
                <w:sz w:val="30"/>
                <w:szCs w:val="30"/>
              </w:rPr>
            </w:pPr>
          </w:p>
        </w:tc>
        <w:tc>
          <w:tcPr>
            <w:tcW w:w="1485" w:type="dxa"/>
            <w:vAlign w:val="center"/>
          </w:tcPr>
          <w:p w14:paraId="7A1741F9" w14:textId="77777777" w:rsidR="00C90539" w:rsidRPr="0090049B" w:rsidRDefault="00C90539" w:rsidP="00C90539">
            <w:pPr>
              <w:ind w:left="-108"/>
              <w:jc w:val="right"/>
              <w:rPr>
                <w:rFonts w:asciiTheme="majorBidi" w:hAnsiTheme="majorBidi" w:cstheme="majorBidi"/>
                <w:spacing w:val="-2"/>
                <w:sz w:val="30"/>
                <w:szCs w:val="30"/>
              </w:rPr>
            </w:pPr>
            <w:r w:rsidRPr="0090049B">
              <w:rPr>
                <w:rFonts w:asciiTheme="majorBidi" w:hAnsiTheme="majorBidi" w:cstheme="majorBidi"/>
                <w:color w:val="000000"/>
                <w:sz w:val="30"/>
                <w:szCs w:val="30"/>
              </w:rPr>
              <w:t>-</w:t>
            </w:r>
          </w:p>
        </w:tc>
        <w:tc>
          <w:tcPr>
            <w:tcW w:w="265" w:type="dxa"/>
          </w:tcPr>
          <w:p w14:paraId="694AD621" w14:textId="77777777" w:rsidR="00C90539" w:rsidRPr="0090049B" w:rsidRDefault="00C90539" w:rsidP="00C90539">
            <w:pPr>
              <w:ind w:left="-200" w:firstLine="92"/>
              <w:jc w:val="right"/>
              <w:rPr>
                <w:rFonts w:asciiTheme="majorBidi" w:hAnsiTheme="majorBidi" w:cstheme="majorBidi"/>
                <w:spacing w:val="-2"/>
                <w:sz w:val="30"/>
                <w:szCs w:val="30"/>
              </w:rPr>
            </w:pPr>
          </w:p>
        </w:tc>
        <w:tc>
          <w:tcPr>
            <w:tcW w:w="1490" w:type="dxa"/>
          </w:tcPr>
          <w:p w14:paraId="7705A6BF" w14:textId="11DEF204" w:rsidR="00C90539" w:rsidRPr="0090049B" w:rsidRDefault="00C90539" w:rsidP="00C90539">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483</w:t>
            </w:r>
          </w:p>
        </w:tc>
        <w:tc>
          <w:tcPr>
            <w:tcW w:w="270" w:type="dxa"/>
            <w:vMerge/>
          </w:tcPr>
          <w:p w14:paraId="2EDAE9C5" w14:textId="77777777" w:rsidR="00C90539" w:rsidRPr="0090049B" w:rsidRDefault="00C90539" w:rsidP="00C90539">
            <w:pPr>
              <w:ind w:left="-108"/>
              <w:jc w:val="right"/>
              <w:rPr>
                <w:rFonts w:asciiTheme="majorBidi" w:hAnsiTheme="majorBidi" w:cstheme="majorBidi"/>
                <w:spacing w:val="-2"/>
                <w:sz w:val="30"/>
                <w:szCs w:val="30"/>
              </w:rPr>
            </w:pPr>
          </w:p>
        </w:tc>
        <w:tc>
          <w:tcPr>
            <w:tcW w:w="1530" w:type="dxa"/>
            <w:gridSpan w:val="2"/>
            <w:tcBorders>
              <w:right w:val="nil"/>
            </w:tcBorders>
          </w:tcPr>
          <w:p w14:paraId="1F46F220" w14:textId="77777777" w:rsidR="00C90539" w:rsidRPr="0090049B" w:rsidRDefault="00C90539" w:rsidP="00C90539">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w:t>
            </w:r>
          </w:p>
        </w:tc>
      </w:tr>
      <w:tr w:rsidR="00C90539" w:rsidRPr="0090049B" w14:paraId="0472804A" w14:textId="77777777" w:rsidTr="008F0E36">
        <w:tblPrEx>
          <w:tblLook w:val="01E0" w:firstRow="1" w:lastRow="1" w:firstColumn="1" w:lastColumn="1" w:noHBand="0" w:noVBand="0"/>
        </w:tblPrEx>
        <w:trPr>
          <w:trHeight w:val="406"/>
          <w:tblHeader/>
        </w:trPr>
        <w:tc>
          <w:tcPr>
            <w:tcW w:w="2970" w:type="dxa"/>
            <w:gridSpan w:val="2"/>
            <w:tcBorders>
              <w:left w:val="nil"/>
            </w:tcBorders>
          </w:tcPr>
          <w:p w14:paraId="0952DD36" w14:textId="4A47D851" w:rsidR="00C90539" w:rsidRPr="0090049B" w:rsidRDefault="00C90539" w:rsidP="00C90539">
            <w:pPr>
              <w:rPr>
                <w:rFonts w:asciiTheme="majorBidi" w:hAnsiTheme="majorBidi" w:cstheme="majorBidi"/>
                <w:sz w:val="30"/>
                <w:szCs w:val="30"/>
              </w:rPr>
            </w:pPr>
            <w:r w:rsidRPr="0090049B">
              <w:rPr>
                <w:rFonts w:asciiTheme="majorBidi" w:hAnsiTheme="majorBidi" w:cstheme="majorBidi"/>
                <w:sz w:val="30"/>
                <w:szCs w:val="30"/>
                <w:cs/>
              </w:rPr>
              <w:t xml:space="preserve">- </w:t>
            </w:r>
            <w:r w:rsidRPr="0090049B">
              <w:rPr>
                <w:rFonts w:asciiTheme="majorBidi" w:hAnsiTheme="majorBidi" w:cstheme="majorBidi"/>
                <w:sz w:val="30"/>
                <w:szCs w:val="30"/>
              </w:rPr>
              <w:t>Prepaid expenses</w:t>
            </w:r>
          </w:p>
        </w:tc>
        <w:tc>
          <w:tcPr>
            <w:tcW w:w="1440" w:type="dxa"/>
          </w:tcPr>
          <w:p w14:paraId="4AFD203B" w14:textId="5C06735F" w:rsidR="00C90539" w:rsidRPr="0090049B" w:rsidRDefault="00FF2B35" w:rsidP="00C90539">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13,366</w:t>
            </w:r>
          </w:p>
        </w:tc>
        <w:tc>
          <w:tcPr>
            <w:tcW w:w="334" w:type="dxa"/>
            <w:vMerge/>
          </w:tcPr>
          <w:p w14:paraId="6BCA5970" w14:textId="77777777" w:rsidR="00C90539" w:rsidRPr="0090049B" w:rsidRDefault="00C90539" w:rsidP="00C90539">
            <w:pPr>
              <w:ind w:left="-108"/>
              <w:jc w:val="right"/>
              <w:rPr>
                <w:rFonts w:asciiTheme="majorBidi" w:hAnsiTheme="majorBidi" w:cstheme="majorBidi"/>
                <w:spacing w:val="-2"/>
                <w:sz w:val="30"/>
                <w:szCs w:val="30"/>
              </w:rPr>
            </w:pPr>
          </w:p>
        </w:tc>
        <w:tc>
          <w:tcPr>
            <w:tcW w:w="1485" w:type="dxa"/>
            <w:vAlign w:val="center"/>
          </w:tcPr>
          <w:p w14:paraId="4CD60E01" w14:textId="77777777" w:rsidR="00C90539" w:rsidRPr="0090049B" w:rsidRDefault="00C90539" w:rsidP="00C90539">
            <w:pPr>
              <w:ind w:left="-108"/>
              <w:jc w:val="right"/>
              <w:rPr>
                <w:rFonts w:asciiTheme="majorBidi" w:hAnsiTheme="majorBidi" w:cstheme="majorBidi"/>
                <w:spacing w:val="-2"/>
                <w:sz w:val="30"/>
                <w:szCs w:val="30"/>
              </w:rPr>
            </w:pPr>
            <w:r w:rsidRPr="0090049B">
              <w:rPr>
                <w:rFonts w:asciiTheme="majorBidi" w:hAnsiTheme="majorBidi" w:cstheme="majorBidi"/>
                <w:color w:val="000000"/>
                <w:sz w:val="30"/>
                <w:szCs w:val="30"/>
                <w:cs/>
              </w:rPr>
              <w:t>2</w:t>
            </w:r>
            <w:r w:rsidRPr="0090049B">
              <w:rPr>
                <w:rFonts w:asciiTheme="majorBidi" w:hAnsiTheme="majorBidi" w:cstheme="majorBidi"/>
                <w:color w:val="000000"/>
                <w:sz w:val="30"/>
                <w:szCs w:val="30"/>
              </w:rPr>
              <w:t>,</w:t>
            </w:r>
            <w:r w:rsidRPr="0090049B">
              <w:rPr>
                <w:rFonts w:asciiTheme="majorBidi" w:hAnsiTheme="majorBidi" w:cstheme="majorBidi"/>
                <w:color w:val="000000"/>
                <w:sz w:val="30"/>
                <w:szCs w:val="30"/>
                <w:cs/>
              </w:rPr>
              <w:t>351</w:t>
            </w:r>
          </w:p>
        </w:tc>
        <w:tc>
          <w:tcPr>
            <w:tcW w:w="265" w:type="dxa"/>
          </w:tcPr>
          <w:p w14:paraId="4AE420FE" w14:textId="77777777" w:rsidR="00C90539" w:rsidRPr="0090049B" w:rsidRDefault="00C90539" w:rsidP="00C90539">
            <w:pPr>
              <w:ind w:left="-200" w:firstLine="92"/>
              <w:jc w:val="right"/>
              <w:rPr>
                <w:rFonts w:asciiTheme="majorBidi" w:hAnsiTheme="majorBidi" w:cstheme="majorBidi"/>
                <w:spacing w:val="-2"/>
                <w:sz w:val="30"/>
                <w:szCs w:val="30"/>
              </w:rPr>
            </w:pPr>
          </w:p>
        </w:tc>
        <w:tc>
          <w:tcPr>
            <w:tcW w:w="1490" w:type="dxa"/>
          </w:tcPr>
          <w:p w14:paraId="2CD287F1" w14:textId="244DC463" w:rsidR="00C90539" w:rsidRPr="0090049B" w:rsidRDefault="00FF2B35" w:rsidP="00C90539">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13,1</w:t>
            </w:r>
            <w:r w:rsidR="00C90539" w:rsidRPr="0090049B">
              <w:rPr>
                <w:rFonts w:asciiTheme="majorBidi" w:hAnsiTheme="majorBidi" w:cstheme="majorBidi"/>
                <w:spacing w:val="-2"/>
                <w:sz w:val="30"/>
                <w:szCs w:val="30"/>
              </w:rPr>
              <w:t>65</w:t>
            </w:r>
          </w:p>
        </w:tc>
        <w:tc>
          <w:tcPr>
            <w:tcW w:w="270" w:type="dxa"/>
            <w:vMerge/>
          </w:tcPr>
          <w:p w14:paraId="23B5EFF6" w14:textId="77777777" w:rsidR="00C90539" w:rsidRPr="0090049B" w:rsidRDefault="00C90539" w:rsidP="00C90539">
            <w:pPr>
              <w:ind w:left="-108"/>
              <w:jc w:val="right"/>
              <w:rPr>
                <w:rFonts w:asciiTheme="majorBidi" w:hAnsiTheme="majorBidi" w:cstheme="majorBidi"/>
                <w:spacing w:val="-2"/>
                <w:sz w:val="30"/>
                <w:szCs w:val="30"/>
              </w:rPr>
            </w:pPr>
          </w:p>
        </w:tc>
        <w:tc>
          <w:tcPr>
            <w:tcW w:w="1530" w:type="dxa"/>
            <w:gridSpan w:val="2"/>
            <w:tcBorders>
              <w:right w:val="nil"/>
            </w:tcBorders>
          </w:tcPr>
          <w:p w14:paraId="15C367D1" w14:textId="77777777" w:rsidR="00C90539" w:rsidRPr="0090049B" w:rsidRDefault="00C90539" w:rsidP="00C90539">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1,854</w:t>
            </w:r>
          </w:p>
        </w:tc>
      </w:tr>
      <w:tr w:rsidR="008F0E36" w:rsidRPr="0090049B" w14:paraId="71E674A4"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37B055AC" w14:textId="61D2589F" w:rsidR="008F0E36" w:rsidRPr="0090049B" w:rsidRDefault="00745AF2" w:rsidP="00745AF2">
            <w:pPr>
              <w:rPr>
                <w:rFonts w:asciiTheme="majorBidi" w:hAnsiTheme="majorBidi" w:cstheme="majorBidi"/>
                <w:sz w:val="30"/>
                <w:szCs w:val="30"/>
              </w:rPr>
            </w:pPr>
            <w:r w:rsidRPr="0090049B">
              <w:rPr>
                <w:rFonts w:asciiTheme="majorBidi" w:hAnsiTheme="majorBidi" w:cstheme="majorBidi"/>
                <w:sz w:val="30"/>
                <w:szCs w:val="30"/>
              </w:rPr>
              <w:t>Advance payments</w:t>
            </w:r>
          </w:p>
        </w:tc>
        <w:tc>
          <w:tcPr>
            <w:tcW w:w="1440" w:type="dxa"/>
          </w:tcPr>
          <w:p w14:paraId="02D38992" w14:textId="4DBEAE3E" w:rsidR="008F0E36" w:rsidRPr="0090049B" w:rsidRDefault="00FF2B35" w:rsidP="00745AF2">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1</w:t>
            </w:r>
          </w:p>
        </w:tc>
        <w:tc>
          <w:tcPr>
            <w:tcW w:w="334" w:type="dxa"/>
            <w:vMerge/>
          </w:tcPr>
          <w:p w14:paraId="0851509A" w14:textId="77777777" w:rsidR="008F0E36" w:rsidRPr="0090049B" w:rsidRDefault="008F0E36" w:rsidP="00745AF2">
            <w:pPr>
              <w:ind w:left="-108"/>
              <w:jc w:val="right"/>
              <w:rPr>
                <w:rFonts w:asciiTheme="majorBidi" w:hAnsiTheme="majorBidi" w:cstheme="majorBidi"/>
                <w:spacing w:val="-2"/>
                <w:sz w:val="30"/>
                <w:szCs w:val="30"/>
              </w:rPr>
            </w:pPr>
          </w:p>
        </w:tc>
        <w:tc>
          <w:tcPr>
            <w:tcW w:w="1485" w:type="dxa"/>
            <w:vAlign w:val="center"/>
          </w:tcPr>
          <w:p w14:paraId="328DDE05" w14:textId="77777777" w:rsidR="008F0E36" w:rsidRPr="0090049B" w:rsidRDefault="008F0E36" w:rsidP="00745AF2">
            <w:pPr>
              <w:ind w:left="-108"/>
              <w:jc w:val="right"/>
              <w:rPr>
                <w:rFonts w:asciiTheme="majorBidi" w:hAnsiTheme="majorBidi" w:cstheme="majorBidi"/>
                <w:spacing w:val="-2"/>
                <w:sz w:val="30"/>
                <w:szCs w:val="30"/>
              </w:rPr>
            </w:pPr>
            <w:r w:rsidRPr="0090049B">
              <w:rPr>
                <w:rFonts w:asciiTheme="majorBidi" w:hAnsiTheme="majorBidi" w:cstheme="majorBidi"/>
                <w:color w:val="000000"/>
                <w:sz w:val="30"/>
                <w:szCs w:val="30"/>
              </w:rPr>
              <w:t>41</w:t>
            </w:r>
          </w:p>
        </w:tc>
        <w:tc>
          <w:tcPr>
            <w:tcW w:w="265" w:type="dxa"/>
          </w:tcPr>
          <w:p w14:paraId="078B2786" w14:textId="77777777" w:rsidR="008F0E36" w:rsidRPr="0090049B" w:rsidRDefault="008F0E36" w:rsidP="00745AF2">
            <w:pPr>
              <w:ind w:left="-200" w:firstLine="92"/>
              <w:jc w:val="right"/>
              <w:rPr>
                <w:rFonts w:asciiTheme="majorBidi" w:hAnsiTheme="majorBidi" w:cstheme="majorBidi"/>
                <w:spacing w:val="-2"/>
                <w:sz w:val="30"/>
                <w:szCs w:val="30"/>
              </w:rPr>
            </w:pPr>
          </w:p>
        </w:tc>
        <w:tc>
          <w:tcPr>
            <w:tcW w:w="1490" w:type="dxa"/>
          </w:tcPr>
          <w:p w14:paraId="0077EF60" w14:textId="32FAB56B" w:rsidR="008F0E36" w:rsidRPr="0090049B" w:rsidRDefault="00FF2B35" w:rsidP="00745AF2">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1</w:t>
            </w:r>
          </w:p>
        </w:tc>
        <w:tc>
          <w:tcPr>
            <w:tcW w:w="270" w:type="dxa"/>
            <w:vMerge/>
          </w:tcPr>
          <w:p w14:paraId="1426EDBD" w14:textId="77777777" w:rsidR="008F0E36" w:rsidRPr="0090049B" w:rsidRDefault="008F0E36" w:rsidP="00745AF2">
            <w:pPr>
              <w:ind w:left="-108"/>
              <w:jc w:val="right"/>
              <w:rPr>
                <w:rFonts w:asciiTheme="majorBidi" w:hAnsiTheme="majorBidi" w:cstheme="majorBidi"/>
                <w:spacing w:val="-2"/>
                <w:sz w:val="30"/>
                <w:szCs w:val="30"/>
              </w:rPr>
            </w:pPr>
          </w:p>
        </w:tc>
        <w:tc>
          <w:tcPr>
            <w:tcW w:w="1530" w:type="dxa"/>
            <w:gridSpan w:val="2"/>
            <w:tcBorders>
              <w:right w:val="nil"/>
            </w:tcBorders>
          </w:tcPr>
          <w:p w14:paraId="347B1BCE" w14:textId="77777777" w:rsidR="008F0E36" w:rsidRPr="0090049B" w:rsidRDefault="008F0E36" w:rsidP="00745AF2">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21</w:t>
            </w:r>
          </w:p>
        </w:tc>
      </w:tr>
      <w:tr w:rsidR="008F0E36" w:rsidRPr="0090049B" w14:paraId="33576B65"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3115AA5F" w14:textId="505AEFB0" w:rsidR="008F0E36" w:rsidRPr="0090049B" w:rsidRDefault="008F0E36" w:rsidP="00745AF2">
            <w:pPr>
              <w:rPr>
                <w:rFonts w:asciiTheme="majorBidi" w:hAnsiTheme="majorBidi" w:cstheme="majorBidi"/>
                <w:sz w:val="30"/>
                <w:szCs w:val="30"/>
              </w:rPr>
            </w:pPr>
            <w:r w:rsidRPr="0090049B">
              <w:rPr>
                <w:rFonts w:asciiTheme="majorBidi" w:hAnsiTheme="majorBidi" w:cstheme="majorBidi"/>
                <w:sz w:val="30"/>
                <w:szCs w:val="30"/>
                <w:cs/>
              </w:rPr>
              <w:t xml:space="preserve">- </w:t>
            </w:r>
            <w:r w:rsidR="00745AF2" w:rsidRPr="0090049B">
              <w:rPr>
                <w:rFonts w:asciiTheme="majorBidi" w:hAnsiTheme="majorBidi" w:cstheme="majorBidi"/>
                <w:sz w:val="30"/>
                <w:szCs w:val="30"/>
              </w:rPr>
              <w:t>Other</w:t>
            </w:r>
          </w:p>
        </w:tc>
        <w:tc>
          <w:tcPr>
            <w:tcW w:w="1440" w:type="dxa"/>
            <w:tcBorders>
              <w:bottom w:val="single" w:sz="4" w:space="0" w:color="auto"/>
            </w:tcBorders>
          </w:tcPr>
          <w:p w14:paraId="2735BC7B" w14:textId="5DAD7ED6" w:rsidR="008F0E36" w:rsidRPr="0090049B" w:rsidRDefault="00C90539" w:rsidP="00745AF2">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7</w:t>
            </w:r>
            <w:r w:rsidR="00FF2B35" w:rsidRPr="0090049B">
              <w:rPr>
                <w:rFonts w:asciiTheme="majorBidi" w:hAnsiTheme="majorBidi" w:cstheme="majorBidi"/>
                <w:spacing w:val="-2"/>
                <w:sz w:val="30"/>
                <w:szCs w:val="30"/>
              </w:rPr>
              <w:t>1</w:t>
            </w:r>
          </w:p>
        </w:tc>
        <w:tc>
          <w:tcPr>
            <w:tcW w:w="334" w:type="dxa"/>
            <w:vMerge/>
          </w:tcPr>
          <w:p w14:paraId="538C767A" w14:textId="77777777" w:rsidR="008F0E36" w:rsidRPr="0090049B" w:rsidRDefault="008F0E36" w:rsidP="00745AF2">
            <w:pPr>
              <w:ind w:left="-108"/>
              <w:jc w:val="right"/>
              <w:rPr>
                <w:rFonts w:asciiTheme="majorBidi" w:hAnsiTheme="majorBidi" w:cstheme="majorBidi"/>
                <w:spacing w:val="-2"/>
                <w:sz w:val="30"/>
                <w:szCs w:val="30"/>
              </w:rPr>
            </w:pPr>
          </w:p>
        </w:tc>
        <w:tc>
          <w:tcPr>
            <w:tcW w:w="1485" w:type="dxa"/>
            <w:tcBorders>
              <w:bottom w:val="single" w:sz="4" w:space="0" w:color="auto"/>
            </w:tcBorders>
            <w:vAlign w:val="center"/>
          </w:tcPr>
          <w:p w14:paraId="4EA9FE36" w14:textId="77777777" w:rsidR="008F0E36" w:rsidRPr="0090049B" w:rsidRDefault="008F0E36" w:rsidP="00745AF2">
            <w:pPr>
              <w:ind w:left="-108"/>
              <w:jc w:val="right"/>
              <w:rPr>
                <w:rFonts w:asciiTheme="majorBidi" w:hAnsiTheme="majorBidi" w:cstheme="majorBidi"/>
                <w:spacing w:val="-2"/>
                <w:sz w:val="30"/>
                <w:szCs w:val="30"/>
              </w:rPr>
            </w:pPr>
            <w:r w:rsidRPr="0090049B">
              <w:rPr>
                <w:rFonts w:asciiTheme="majorBidi" w:hAnsiTheme="majorBidi" w:cstheme="majorBidi"/>
                <w:color w:val="000000"/>
                <w:sz w:val="30"/>
                <w:szCs w:val="30"/>
                <w:cs/>
              </w:rPr>
              <w:t>226</w:t>
            </w:r>
          </w:p>
        </w:tc>
        <w:tc>
          <w:tcPr>
            <w:tcW w:w="265" w:type="dxa"/>
          </w:tcPr>
          <w:p w14:paraId="6A8A39ED" w14:textId="77777777" w:rsidR="008F0E36" w:rsidRPr="0090049B" w:rsidRDefault="008F0E36" w:rsidP="00745AF2">
            <w:pPr>
              <w:ind w:left="-200" w:firstLine="92"/>
              <w:jc w:val="right"/>
              <w:rPr>
                <w:rFonts w:asciiTheme="majorBidi" w:hAnsiTheme="majorBidi" w:cstheme="majorBidi"/>
                <w:spacing w:val="-2"/>
                <w:sz w:val="30"/>
                <w:szCs w:val="30"/>
              </w:rPr>
            </w:pPr>
          </w:p>
        </w:tc>
        <w:tc>
          <w:tcPr>
            <w:tcW w:w="1490" w:type="dxa"/>
            <w:tcBorders>
              <w:bottom w:val="single" w:sz="4" w:space="0" w:color="auto"/>
            </w:tcBorders>
          </w:tcPr>
          <w:p w14:paraId="53DD30E8" w14:textId="40265AEE" w:rsidR="008F0E36" w:rsidRPr="0090049B" w:rsidRDefault="00C90539" w:rsidP="00745AF2">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4</w:t>
            </w:r>
            <w:r w:rsidR="00FF2B35" w:rsidRPr="0090049B">
              <w:rPr>
                <w:rFonts w:asciiTheme="majorBidi" w:hAnsiTheme="majorBidi" w:cstheme="majorBidi"/>
                <w:spacing w:val="-2"/>
                <w:sz w:val="30"/>
                <w:szCs w:val="30"/>
              </w:rPr>
              <w:t>3</w:t>
            </w:r>
          </w:p>
        </w:tc>
        <w:tc>
          <w:tcPr>
            <w:tcW w:w="270" w:type="dxa"/>
            <w:vMerge/>
          </w:tcPr>
          <w:p w14:paraId="67AA1F20" w14:textId="77777777" w:rsidR="008F0E36" w:rsidRPr="0090049B" w:rsidRDefault="008F0E36" w:rsidP="00745AF2">
            <w:pPr>
              <w:ind w:left="-108"/>
              <w:jc w:val="right"/>
              <w:rPr>
                <w:rFonts w:asciiTheme="majorBidi" w:hAnsiTheme="majorBidi" w:cstheme="majorBidi"/>
                <w:spacing w:val="-2"/>
                <w:sz w:val="30"/>
                <w:szCs w:val="30"/>
              </w:rPr>
            </w:pPr>
          </w:p>
        </w:tc>
        <w:tc>
          <w:tcPr>
            <w:tcW w:w="1530" w:type="dxa"/>
            <w:gridSpan w:val="2"/>
            <w:tcBorders>
              <w:bottom w:val="single" w:sz="4" w:space="0" w:color="auto"/>
              <w:right w:val="nil"/>
            </w:tcBorders>
          </w:tcPr>
          <w:p w14:paraId="04790F95" w14:textId="77777777" w:rsidR="008F0E36" w:rsidRPr="0090049B" w:rsidRDefault="008F0E36" w:rsidP="00745AF2">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13</w:t>
            </w:r>
            <w:r w:rsidRPr="0090049B">
              <w:rPr>
                <w:rFonts w:asciiTheme="majorBidi" w:hAnsiTheme="majorBidi" w:cstheme="majorBidi"/>
                <w:sz w:val="30"/>
                <w:szCs w:val="30"/>
                <w:cs/>
              </w:rPr>
              <w:t>5</w:t>
            </w:r>
          </w:p>
        </w:tc>
      </w:tr>
      <w:tr w:rsidR="008F0E36" w:rsidRPr="0090049B" w14:paraId="488D583F" w14:textId="77777777" w:rsidTr="00FF2B35">
        <w:tblPrEx>
          <w:tblLook w:val="01E0" w:firstRow="1" w:lastRow="1" w:firstColumn="1" w:lastColumn="1" w:noHBand="0" w:noVBand="0"/>
        </w:tblPrEx>
        <w:trPr>
          <w:trHeight w:val="405"/>
          <w:tblHeader/>
        </w:trPr>
        <w:tc>
          <w:tcPr>
            <w:tcW w:w="2970" w:type="dxa"/>
            <w:gridSpan w:val="2"/>
            <w:tcBorders>
              <w:left w:val="nil"/>
            </w:tcBorders>
          </w:tcPr>
          <w:p w14:paraId="3BBFD83C" w14:textId="3FDFF92B" w:rsidR="008F0E36" w:rsidRPr="0090049B" w:rsidRDefault="00745AF2" w:rsidP="00745AF2">
            <w:pPr>
              <w:rPr>
                <w:rFonts w:asciiTheme="majorBidi" w:hAnsiTheme="majorBidi" w:cstheme="majorBidi"/>
                <w:sz w:val="30"/>
                <w:szCs w:val="30"/>
              </w:rPr>
            </w:pPr>
            <w:r w:rsidRPr="0090049B">
              <w:rPr>
                <w:rFonts w:asciiTheme="majorBidi" w:hAnsiTheme="majorBidi" w:cstheme="majorBidi"/>
                <w:sz w:val="30"/>
                <w:szCs w:val="30"/>
              </w:rPr>
              <w:t>Total</w:t>
            </w:r>
          </w:p>
        </w:tc>
        <w:tc>
          <w:tcPr>
            <w:tcW w:w="1440" w:type="dxa"/>
            <w:vMerge w:val="restart"/>
            <w:tcBorders>
              <w:top w:val="single" w:sz="4" w:space="0" w:color="auto"/>
            </w:tcBorders>
          </w:tcPr>
          <w:p w14:paraId="7E99D513" w14:textId="5A7F5A74" w:rsidR="00C90539" w:rsidRPr="0090049B" w:rsidRDefault="00C90539" w:rsidP="00FF2B35">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 xml:space="preserve">           1</w:t>
            </w:r>
            <w:r w:rsidR="00FF2B35" w:rsidRPr="0090049B">
              <w:rPr>
                <w:rFonts w:asciiTheme="majorBidi" w:hAnsiTheme="majorBidi" w:cstheme="majorBidi"/>
                <w:spacing w:val="-2"/>
                <w:sz w:val="30"/>
                <w:szCs w:val="30"/>
              </w:rPr>
              <w:t>3,92</w:t>
            </w:r>
            <w:r w:rsidR="004B1454">
              <w:rPr>
                <w:rFonts w:asciiTheme="majorBidi" w:hAnsiTheme="majorBidi" w:cstheme="majorBidi"/>
                <w:spacing w:val="-2"/>
                <w:sz w:val="30"/>
                <w:szCs w:val="30"/>
              </w:rPr>
              <w:t>1</w:t>
            </w:r>
          </w:p>
          <w:p w14:paraId="62E91F77" w14:textId="77777777" w:rsidR="008F0E36" w:rsidRPr="0090049B" w:rsidRDefault="008F0E36" w:rsidP="00FF2B35">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 xml:space="preserve">                  -</w:t>
            </w:r>
          </w:p>
        </w:tc>
        <w:tc>
          <w:tcPr>
            <w:tcW w:w="334" w:type="dxa"/>
            <w:vMerge/>
          </w:tcPr>
          <w:p w14:paraId="2468FC56" w14:textId="77777777" w:rsidR="008F0E36" w:rsidRPr="0090049B" w:rsidRDefault="008F0E36" w:rsidP="00745AF2">
            <w:pPr>
              <w:ind w:left="-108"/>
              <w:jc w:val="right"/>
              <w:rPr>
                <w:rFonts w:asciiTheme="majorBidi" w:hAnsiTheme="majorBidi" w:cstheme="majorBidi"/>
                <w:spacing w:val="-2"/>
                <w:sz w:val="30"/>
                <w:szCs w:val="30"/>
              </w:rPr>
            </w:pPr>
          </w:p>
        </w:tc>
        <w:tc>
          <w:tcPr>
            <w:tcW w:w="1485" w:type="dxa"/>
            <w:vMerge w:val="restart"/>
            <w:tcBorders>
              <w:top w:val="single" w:sz="4" w:space="0" w:color="auto"/>
            </w:tcBorders>
            <w:vAlign w:val="center"/>
          </w:tcPr>
          <w:p w14:paraId="6AA53C7E" w14:textId="77777777" w:rsidR="008F0E36" w:rsidRPr="0090049B" w:rsidRDefault="008F0E36" w:rsidP="00745AF2">
            <w:pPr>
              <w:ind w:left="-108"/>
              <w:jc w:val="right"/>
              <w:rPr>
                <w:rFonts w:asciiTheme="majorBidi" w:hAnsiTheme="majorBidi" w:cstheme="majorBidi"/>
                <w:spacing w:val="-2"/>
                <w:sz w:val="30"/>
                <w:szCs w:val="30"/>
              </w:rPr>
            </w:pPr>
            <w:r w:rsidRPr="0090049B">
              <w:rPr>
                <w:rFonts w:asciiTheme="majorBidi" w:hAnsiTheme="majorBidi" w:cstheme="majorBidi"/>
                <w:color w:val="000000"/>
                <w:sz w:val="30"/>
                <w:szCs w:val="30"/>
                <w:cs/>
              </w:rPr>
              <w:t>2</w:t>
            </w:r>
            <w:r w:rsidRPr="0090049B">
              <w:rPr>
                <w:rFonts w:asciiTheme="majorBidi" w:hAnsiTheme="majorBidi" w:cstheme="majorBidi"/>
                <w:color w:val="000000"/>
                <w:sz w:val="30"/>
                <w:szCs w:val="30"/>
              </w:rPr>
              <w:t>,</w:t>
            </w:r>
            <w:r w:rsidRPr="0090049B">
              <w:rPr>
                <w:rFonts w:asciiTheme="majorBidi" w:hAnsiTheme="majorBidi" w:cstheme="majorBidi"/>
                <w:color w:val="000000"/>
                <w:sz w:val="30"/>
                <w:szCs w:val="30"/>
                <w:cs/>
              </w:rPr>
              <w:t>618</w:t>
            </w:r>
          </w:p>
          <w:p w14:paraId="600E9207" w14:textId="77777777" w:rsidR="008F0E36" w:rsidRPr="0090049B" w:rsidRDefault="008F0E36" w:rsidP="00745AF2">
            <w:pPr>
              <w:ind w:left="-108"/>
              <w:jc w:val="right"/>
              <w:rPr>
                <w:rFonts w:asciiTheme="majorBidi" w:hAnsiTheme="majorBidi" w:cstheme="majorBidi"/>
                <w:spacing w:val="-2"/>
                <w:sz w:val="30"/>
                <w:szCs w:val="30"/>
              </w:rPr>
            </w:pPr>
            <w:r w:rsidRPr="0090049B">
              <w:rPr>
                <w:rFonts w:asciiTheme="majorBidi" w:hAnsiTheme="majorBidi" w:cstheme="majorBidi"/>
                <w:color w:val="000000"/>
                <w:sz w:val="30"/>
                <w:szCs w:val="30"/>
              </w:rPr>
              <w:t>-</w:t>
            </w:r>
          </w:p>
        </w:tc>
        <w:tc>
          <w:tcPr>
            <w:tcW w:w="265" w:type="dxa"/>
          </w:tcPr>
          <w:p w14:paraId="2A04F1BB" w14:textId="77777777" w:rsidR="008F0E36" w:rsidRPr="0090049B" w:rsidRDefault="008F0E36" w:rsidP="00745AF2">
            <w:pPr>
              <w:ind w:left="-200" w:firstLine="92"/>
              <w:jc w:val="right"/>
              <w:rPr>
                <w:rFonts w:asciiTheme="majorBidi" w:hAnsiTheme="majorBidi" w:cstheme="majorBidi"/>
                <w:spacing w:val="-2"/>
                <w:sz w:val="30"/>
                <w:szCs w:val="30"/>
              </w:rPr>
            </w:pPr>
          </w:p>
        </w:tc>
        <w:tc>
          <w:tcPr>
            <w:tcW w:w="1490" w:type="dxa"/>
            <w:vMerge w:val="restart"/>
            <w:tcBorders>
              <w:top w:val="single" w:sz="4" w:space="0" w:color="auto"/>
            </w:tcBorders>
          </w:tcPr>
          <w:p w14:paraId="2445E598" w14:textId="14E76BA4" w:rsidR="00C90539" w:rsidRPr="0090049B" w:rsidRDefault="00FF2B35" w:rsidP="00C90539">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19,802</w:t>
            </w:r>
          </w:p>
          <w:p w14:paraId="7D3F15D9" w14:textId="2885AD58" w:rsidR="008F0E36" w:rsidRPr="0090049B" w:rsidRDefault="00C90539" w:rsidP="00C90539">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(6,110)</w:t>
            </w:r>
          </w:p>
        </w:tc>
        <w:tc>
          <w:tcPr>
            <w:tcW w:w="270" w:type="dxa"/>
            <w:vMerge/>
          </w:tcPr>
          <w:p w14:paraId="78362129" w14:textId="77777777" w:rsidR="008F0E36" w:rsidRPr="0090049B" w:rsidRDefault="008F0E36" w:rsidP="00745AF2">
            <w:pPr>
              <w:ind w:left="-108"/>
              <w:jc w:val="right"/>
              <w:rPr>
                <w:rFonts w:asciiTheme="majorBidi" w:hAnsiTheme="majorBidi" w:cstheme="majorBidi"/>
                <w:spacing w:val="-2"/>
                <w:sz w:val="30"/>
                <w:szCs w:val="30"/>
              </w:rPr>
            </w:pPr>
          </w:p>
        </w:tc>
        <w:tc>
          <w:tcPr>
            <w:tcW w:w="1530" w:type="dxa"/>
            <w:gridSpan w:val="2"/>
            <w:vMerge w:val="restart"/>
            <w:tcBorders>
              <w:top w:val="single" w:sz="4" w:space="0" w:color="auto"/>
              <w:right w:val="nil"/>
            </w:tcBorders>
          </w:tcPr>
          <w:p w14:paraId="4FA3217F" w14:textId="77777777" w:rsidR="008F0E36" w:rsidRPr="0090049B" w:rsidRDefault="008F0E36" w:rsidP="00745AF2">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7,996</w:t>
            </w:r>
          </w:p>
          <w:p w14:paraId="4048EBDD" w14:textId="77777777" w:rsidR="008F0E36" w:rsidRPr="0090049B" w:rsidRDefault="008F0E36" w:rsidP="00745AF2">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(5,986)</w:t>
            </w:r>
          </w:p>
        </w:tc>
      </w:tr>
      <w:tr w:rsidR="008F0E36" w:rsidRPr="0090049B" w14:paraId="571DDA6F" w14:textId="77777777" w:rsidTr="008F0E36">
        <w:tblPrEx>
          <w:tblLook w:val="01E0" w:firstRow="1" w:lastRow="1" w:firstColumn="1" w:lastColumn="1" w:noHBand="0" w:noVBand="0"/>
        </w:tblPrEx>
        <w:trPr>
          <w:trHeight w:val="406"/>
          <w:tblHeader/>
        </w:trPr>
        <w:tc>
          <w:tcPr>
            <w:tcW w:w="2970" w:type="dxa"/>
            <w:gridSpan w:val="2"/>
            <w:tcBorders>
              <w:left w:val="nil"/>
            </w:tcBorders>
          </w:tcPr>
          <w:p w14:paraId="717F565B" w14:textId="3B2C5344" w:rsidR="008F0E36" w:rsidRPr="0090049B" w:rsidRDefault="00745AF2" w:rsidP="00745AF2">
            <w:pPr>
              <w:rPr>
                <w:rFonts w:asciiTheme="majorBidi" w:hAnsiTheme="majorBidi" w:cstheme="majorBidi"/>
                <w:sz w:val="30"/>
                <w:szCs w:val="30"/>
              </w:rPr>
            </w:pPr>
            <w:r w:rsidRPr="0090049B">
              <w:rPr>
                <w:rFonts w:asciiTheme="majorBidi" w:hAnsiTheme="majorBidi" w:cstheme="majorBidi"/>
                <w:sz w:val="30"/>
                <w:szCs w:val="30"/>
                <w:u w:val="single"/>
              </w:rPr>
              <w:t>Less</w:t>
            </w:r>
            <w:r w:rsidR="008F0E36" w:rsidRPr="0090049B">
              <w:rPr>
                <w:rFonts w:asciiTheme="majorBidi" w:hAnsiTheme="majorBidi" w:cstheme="majorBidi"/>
                <w:sz w:val="30"/>
                <w:szCs w:val="30"/>
                <w:cs/>
              </w:rPr>
              <w:t xml:space="preserve"> </w:t>
            </w:r>
            <w:r w:rsidRPr="0090049B">
              <w:rPr>
                <w:rFonts w:asciiTheme="majorBidi" w:hAnsiTheme="majorBidi" w:cstheme="majorBidi"/>
                <w:sz w:val="30"/>
                <w:szCs w:val="30"/>
              </w:rPr>
              <w:t>Allowance for doubtful debts</w:t>
            </w:r>
          </w:p>
        </w:tc>
        <w:tc>
          <w:tcPr>
            <w:tcW w:w="1440" w:type="dxa"/>
            <w:vMerge/>
            <w:tcBorders>
              <w:bottom w:val="single" w:sz="4" w:space="0" w:color="auto"/>
            </w:tcBorders>
          </w:tcPr>
          <w:p w14:paraId="3D20C95C" w14:textId="77777777" w:rsidR="008F0E36" w:rsidRPr="0090049B" w:rsidRDefault="008F0E36" w:rsidP="00745AF2">
            <w:pPr>
              <w:ind w:left="-108" w:right="70"/>
              <w:jc w:val="right"/>
              <w:rPr>
                <w:rFonts w:asciiTheme="majorBidi" w:hAnsiTheme="majorBidi" w:cstheme="majorBidi"/>
                <w:spacing w:val="-2"/>
                <w:sz w:val="30"/>
                <w:szCs w:val="30"/>
              </w:rPr>
            </w:pPr>
          </w:p>
        </w:tc>
        <w:tc>
          <w:tcPr>
            <w:tcW w:w="334" w:type="dxa"/>
            <w:vMerge/>
          </w:tcPr>
          <w:p w14:paraId="2DD9A245" w14:textId="77777777" w:rsidR="008F0E36" w:rsidRPr="0090049B" w:rsidRDefault="008F0E36" w:rsidP="00745AF2">
            <w:pPr>
              <w:ind w:left="-108"/>
              <w:jc w:val="right"/>
              <w:rPr>
                <w:rFonts w:asciiTheme="majorBidi" w:hAnsiTheme="majorBidi" w:cstheme="majorBidi"/>
                <w:spacing w:val="-2"/>
                <w:sz w:val="30"/>
                <w:szCs w:val="30"/>
              </w:rPr>
            </w:pPr>
          </w:p>
        </w:tc>
        <w:tc>
          <w:tcPr>
            <w:tcW w:w="1485" w:type="dxa"/>
            <w:vMerge/>
            <w:tcBorders>
              <w:bottom w:val="single" w:sz="4" w:space="0" w:color="auto"/>
            </w:tcBorders>
            <w:vAlign w:val="center"/>
          </w:tcPr>
          <w:p w14:paraId="1132EE5C" w14:textId="77777777" w:rsidR="008F0E36" w:rsidRPr="0090049B" w:rsidRDefault="008F0E36" w:rsidP="00745AF2">
            <w:pPr>
              <w:ind w:left="-108"/>
              <w:jc w:val="right"/>
              <w:rPr>
                <w:rFonts w:asciiTheme="majorBidi" w:hAnsiTheme="majorBidi" w:cstheme="majorBidi"/>
                <w:spacing w:val="-2"/>
                <w:sz w:val="30"/>
                <w:szCs w:val="30"/>
              </w:rPr>
            </w:pPr>
          </w:p>
        </w:tc>
        <w:tc>
          <w:tcPr>
            <w:tcW w:w="265" w:type="dxa"/>
          </w:tcPr>
          <w:p w14:paraId="69EF0939" w14:textId="77777777" w:rsidR="008F0E36" w:rsidRPr="0090049B" w:rsidRDefault="008F0E36" w:rsidP="00745AF2">
            <w:pPr>
              <w:ind w:left="-200" w:firstLine="92"/>
              <w:jc w:val="right"/>
              <w:rPr>
                <w:rFonts w:asciiTheme="majorBidi" w:hAnsiTheme="majorBidi" w:cstheme="majorBidi"/>
                <w:spacing w:val="-2"/>
                <w:sz w:val="30"/>
                <w:szCs w:val="30"/>
              </w:rPr>
            </w:pPr>
          </w:p>
        </w:tc>
        <w:tc>
          <w:tcPr>
            <w:tcW w:w="1490" w:type="dxa"/>
            <w:vMerge/>
            <w:tcBorders>
              <w:bottom w:val="single" w:sz="4" w:space="0" w:color="auto"/>
            </w:tcBorders>
          </w:tcPr>
          <w:p w14:paraId="1241CCB1" w14:textId="77777777" w:rsidR="008F0E36" w:rsidRPr="0090049B" w:rsidRDefault="008F0E36" w:rsidP="00745AF2">
            <w:pPr>
              <w:ind w:left="-108" w:right="70"/>
              <w:jc w:val="right"/>
              <w:rPr>
                <w:rFonts w:asciiTheme="majorBidi" w:hAnsiTheme="majorBidi" w:cstheme="majorBidi"/>
                <w:spacing w:val="-2"/>
                <w:sz w:val="30"/>
                <w:szCs w:val="30"/>
              </w:rPr>
            </w:pPr>
          </w:p>
        </w:tc>
        <w:tc>
          <w:tcPr>
            <w:tcW w:w="270" w:type="dxa"/>
            <w:vMerge/>
          </w:tcPr>
          <w:p w14:paraId="015654E2" w14:textId="77777777" w:rsidR="008F0E36" w:rsidRPr="0090049B" w:rsidRDefault="008F0E36" w:rsidP="00745AF2">
            <w:pPr>
              <w:ind w:left="-108"/>
              <w:jc w:val="right"/>
              <w:rPr>
                <w:rFonts w:asciiTheme="majorBidi" w:hAnsiTheme="majorBidi" w:cstheme="majorBidi"/>
                <w:spacing w:val="-2"/>
                <w:sz w:val="30"/>
                <w:szCs w:val="30"/>
              </w:rPr>
            </w:pPr>
          </w:p>
        </w:tc>
        <w:tc>
          <w:tcPr>
            <w:tcW w:w="1530" w:type="dxa"/>
            <w:gridSpan w:val="2"/>
            <w:vMerge/>
            <w:tcBorders>
              <w:bottom w:val="single" w:sz="4" w:space="0" w:color="auto"/>
              <w:right w:val="nil"/>
            </w:tcBorders>
          </w:tcPr>
          <w:p w14:paraId="68030684" w14:textId="77777777" w:rsidR="008F0E36" w:rsidRPr="0090049B" w:rsidRDefault="008F0E36" w:rsidP="00745AF2">
            <w:pPr>
              <w:ind w:left="-108" w:right="70"/>
              <w:jc w:val="right"/>
              <w:rPr>
                <w:rFonts w:asciiTheme="majorBidi" w:hAnsiTheme="majorBidi" w:cstheme="majorBidi"/>
                <w:spacing w:val="-2"/>
                <w:sz w:val="30"/>
                <w:szCs w:val="30"/>
              </w:rPr>
            </w:pPr>
          </w:p>
        </w:tc>
      </w:tr>
      <w:tr w:rsidR="00C90539" w:rsidRPr="0090049B" w14:paraId="1FDD5848" w14:textId="77777777" w:rsidTr="008F0E36">
        <w:tblPrEx>
          <w:tblLook w:val="01E0" w:firstRow="1" w:lastRow="1" w:firstColumn="1" w:lastColumn="1" w:noHBand="0" w:noVBand="0"/>
        </w:tblPrEx>
        <w:trPr>
          <w:trHeight w:val="405"/>
          <w:tblHeader/>
        </w:trPr>
        <w:tc>
          <w:tcPr>
            <w:tcW w:w="2970" w:type="dxa"/>
            <w:gridSpan w:val="2"/>
            <w:tcBorders>
              <w:left w:val="nil"/>
            </w:tcBorders>
          </w:tcPr>
          <w:p w14:paraId="2F51A985" w14:textId="1D515EC7" w:rsidR="00C90539" w:rsidRPr="0090049B" w:rsidRDefault="00C90539" w:rsidP="00C90539">
            <w:pPr>
              <w:rPr>
                <w:rFonts w:asciiTheme="majorBidi" w:hAnsiTheme="majorBidi" w:cstheme="majorBidi"/>
                <w:sz w:val="30"/>
                <w:szCs w:val="30"/>
              </w:rPr>
            </w:pPr>
            <w:r w:rsidRPr="0090049B">
              <w:rPr>
                <w:rFonts w:asciiTheme="majorBidi" w:hAnsiTheme="majorBidi" w:cstheme="majorBidi"/>
                <w:sz w:val="30"/>
                <w:szCs w:val="30"/>
              </w:rPr>
              <w:t>Total other receivable</w:t>
            </w:r>
          </w:p>
        </w:tc>
        <w:tc>
          <w:tcPr>
            <w:tcW w:w="1440" w:type="dxa"/>
            <w:tcBorders>
              <w:top w:val="single" w:sz="4" w:space="0" w:color="auto"/>
            </w:tcBorders>
          </w:tcPr>
          <w:p w14:paraId="6AE11AF2" w14:textId="597ECF7B" w:rsidR="00C90539" w:rsidRPr="0090049B" w:rsidRDefault="00C90539" w:rsidP="00C90539">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1,022</w:t>
            </w:r>
          </w:p>
        </w:tc>
        <w:tc>
          <w:tcPr>
            <w:tcW w:w="334" w:type="dxa"/>
            <w:vMerge/>
          </w:tcPr>
          <w:p w14:paraId="58D3A8A1" w14:textId="77777777" w:rsidR="00C90539" w:rsidRPr="0090049B" w:rsidRDefault="00C90539" w:rsidP="00C90539">
            <w:pPr>
              <w:ind w:left="-108"/>
              <w:jc w:val="right"/>
              <w:rPr>
                <w:rFonts w:asciiTheme="majorBidi" w:hAnsiTheme="majorBidi" w:cstheme="majorBidi"/>
                <w:spacing w:val="-2"/>
                <w:sz w:val="30"/>
                <w:szCs w:val="30"/>
              </w:rPr>
            </w:pPr>
          </w:p>
        </w:tc>
        <w:tc>
          <w:tcPr>
            <w:tcW w:w="1485" w:type="dxa"/>
            <w:tcBorders>
              <w:top w:val="single" w:sz="4" w:space="0" w:color="auto"/>
            </w:tcBorders>
            <w:vAlign w:val="center"/>
          </w:tcPr>
          <w:p w14:paraId="4AF905EC" w14:textId="77777777" w:rsidR="00C90539" w:rsidRPr="0090049B" w:rsidRDefault="00C90539" w:rsidP="00C90539">
            <w:pPr>
              <w:ind w:left="-108"/>
              <w:jc w:val="right"/>
              <w:rPr>
                <w:rFonts w:asciiTheme="majorBidi" w:hAnsiTheme="majorBidi" w:cstheme="majorBidi"/>
                <w:spacing w:val="-2"/>
                <w:sz w:val="30"/>
                <w:szCs w:val="30"/>
              </w:rPr>
            </w:pPr>
            <w:r w:rsidRPr="0090049B">
              <w:rPr>
                <w:rFonts w:asciiTheme="majorBidi" w:hAnsiTheme="majorBidi" w:cstheme="majorBidi"/>
                <w:color w:val="000000"/>
                <w:sz w:val="30"/>
                <w:szCs w:val="30"/>
                <w:cs/>
              </w:rPr>
              <w:t>2</w:t>
            </w:r>
            <w:r w:rsidRPr="0090049B">
              <w:rPr>
                <w:rFonts w:asciiTheme="majorBidi" w:hAnsiTheme="majorBidi" w:cstheme="majorBidi"/>
                <w:color w:val="000000"/>
                <w:sz w:val="30"/>
                <w:szCs w:val="30"/>
              </w:rPr>
              <w:t>,</w:t>
            </w:r>
            <w:r w:rsidRPr="0090049B">
              <w:rPr>
                <w:rFonts w:asciiTheme="majorBidi" w:hAnsiTheme="majorBidi" w:cstheme="majorBidi"/>
                <w:color w:val="000000"/>
                <w:sz w:val="30"/>
                <w:szCs w:val="30"/>
                <w:cs/>
              </w:rPr>
              <w:t>618</w:t>
            </w:r>
          </w:p>
        </w:tc>
        <w:tc>
          <w:tcPr>
            <w:tcW w:w="265" w:type="dxa"/>
          </w:tcPr>
          <w:p w14:paraId="4E651BFB" w14:textId="77777777" w:rsidR="00C90539" w:rsidRPr="0090049B" w:rsidRDefault="00C90539" w:rsidP="00C90539">
            <w:pPr>
              <w:ind w:left="-200" w:firstLine="92"/>
              <w:jc w:val="right"/>
              <w:rPr>
                <w:rFonts w:asciiTheme="majorBidi" w:hAnsiTheme="majorBidi" w:cstheme="majorBidi"/>
                <w:spacing w:val="-2"/>
                <w:sz w:val="30"/>
                <w:szCs w:val="30"/>
              </w:rPr>
            </w:pPr>
          </w:p>
        </w:tc>
        <w:tc>
          <w:tcPr>
            <w:tcW w:w="1490" w:type="dxa"/>
            <w:tcBorders>
              <w:top w:val="single" w:sz="4" w:space="0" w:color="auto"/>
            </w:tcBorders>
          </w:tcPr>
          <w:p w14:paraId="17EF3F95" w14:textId="67EE61DC" w:rsidR="00C90539" w:rsidRPr="0090049B" w:rsidRDefault="00FF2B35" w:rsidP="00C90539">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13,692</w:t>
            </w:r>
          </w:p>
        </w:tc>
        <w:tc>
          <w:tcPr>
            <w:tcW w:w="270" w:type="dxa"/>
            <w:vMerge/>
          </w:tcPr>
          <w:p w14:paraId="5066F0F9" w14:textId="77777777" w:rsidR="00C90539" w:rsidRPr="0090049B" w:rsidRDefault="00C90539" w:rsidP="00C90539">
            <w:pPr>
              <w:ind w:left="-108"/>
              <w:jc w:val="right"/>
              <w:rPr>
                <w:rFonts w:asciiTheme="majorBidi" w:hAnsiTheme="majorBidi" w:cstheme="majorBidi"/>
                <w:spacing w:val="-2"/>
                <w:sz w:val="30"/>
                <w:szCs w:val="30"/>
              </w:rPr>
            </w:pPr>
          </w:p>
        </w:tc>
        <w:tc>
          <w:tcPr>
            <w:tcW w:w="1530" w:type="dxa"/>
            <w:gridSpan w:val="2"/>
            <w:tcBorders>
              <w:top w:val="single" w:sz="4" w:space="0" w:color="auto"/>
              <w:right w:val="nil"/>
            </w:tcBorders>
          </w:tcPr>
          <w:p w14:paraId="183762FE" w14:textId="77777777" w:rsidR="00C90539" w:rsidRPr="0090049B" w:rsidRDefault="00C90539" w:rsidP="00C90539">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2,0</w:t>
            </w:r>
            <w:r w:rsidRPr="0090049B">
              <w:rPr>
                <w:rFonts w:asciiTheme="majorBidi" w:hAnsiTheme="majorBidi" w:cstheme="majorBidi"/>
                <w:sz w:val="30"/>
                <w:szCs w:val="30"/>
                <w:cs/>
              </w:rPr>
              <w:t>10</w:t>
            </w:r>
          </w:p>
        </w:tc>
      </w:tr>
      <w:tr w:rsidR="00C90539" w:rsidRPr="0090049B" w14:paraId="0A71CCE0" w14:textId="77777777" w:rsidTr="000A6EFF">
        <w:tblPrEx>
          <w:tblLook w:val="01E0" w:firstRow="1" w:lastRow="1" w:firstColumn="1" w:lastColumn="1" w:noHBand="0" w:noVBand="0"/>
        </w:tblPrEx>
        <w:trPr>
          <w:trHeight w:val="405"/>
        </w:trPr>
        <w:tc>
          <w:tcPr>
            <w:tcW w:w="2970" w:type="dxa"/>
            <w:gridSpan w:val="2"/>
            <w:tcBorders>
              <w:left w:val="nil"/>
            </w:tcBorders>
          </w:tcPr>
          <w:p w14:paraId="099089DE" w14:textId="443934CE" w:rsidR="00C90539" w:rsidRPr="0090049B" w:rsidRDefault="00C90539" w:rsidP="0024211A">
            <w:pPr>
              <w:rPr>
                <w:rFonts w:asciiTheme="majorBidi" w:hAnsiTheme="majorBidi" w:cstheme="majorBidi"/>
                <w:color w:val="000000"/>
                <w:sz w:val="30"/>
                <w:szCs w:val="30"/>
              </w:rPr>
            </w:pPr>
            <w:r w:rsidRPr="0090049B">
              <w:rPr>
                <w:rFonts w:asciiTheme="majorBidi" w:hAnsiTheme="majorBidi" w:cstheme="majorBidi"/>
                <w:sz w:val="30"/>
                <w:szCs w:val="30"/>
              </w:rPr>
              <w:t>Total trade and</w:t>
            </w:r>
            <w:r w:rsidR="008F0434" w:rsidRPr="0090049B">
              <w:rPr>
                <w:rFonts w:asciiTheme="majorBidi" w:hAnsiTheme="majorBidi" w:cstheme="majorBidi"/>
                <w:sz w:val="30"/>
                <w:szCs w:val="30"/>
              </w:rPr>
              <w:t xml:space="preserve"> other</w:t>
            </w:r>
            <w:r w:rsidR="00707FC8" w:rsidRPr="0090049B">
              <w:rPr>
                <w:rFonts w:asciiTheme="majorBidi" w:hAnsiTheme="majorBidi" w:cstheme="majorBidi"/>
                <w:sz w:val="30"/>
                <w:szCs w:val="30"/>
              </w:rPr>
              <w:t xml:space="preserve"> current</w:t>
            </w:r>
            <w:r w:rsidRPr="0090049B">
              <w:rPr>
                <w:rFonts w:asciiTheme="majorBidi" w:hAnsiTheme="majorBidi" w:cstheme="majorBidi"/>
                <w:sz w:val="30"/>
                <w:szCs w:val="30"/>
              </w:rPr>
              <w:t xml:space="preserve"> receivable</w:t>
            </w:r>
          </w:p>
        </w:tc>
        <w:tc>
          <w:tcPr>
            <w:tcW w:w="1440" w:type="dxa"/>
            <w:tcBorders>
              <w:top w:val="single" w:sz="4" w:space="0" w:color="auto"/>
              <w:bottom w:val="double" w:sz="4" w:space="0" w:color="auto"/>
            </w:tcBorders>
          </w:tcPr>
          <w:p w14:paraId="0905B69C" w14:textId="3EBCDC75" w:rsidR="00C90539" w:rsidRPr="0090049B" w:rsidRDefault="00C90539" w:rsidP="00C90539">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1</w:t>
            </w:r>
            <w:r w:rsidR="00FF2B35" w:rsidRPr="0090049B">
              <w:rPr>
                <w:rFonts w:asciiTheme="majorBidi" w:hAnsiTheme="majorBidi" w:cstheme="majorBidi"/>
                <w:spacing w:val="-2"/>
                <w:sz w:val="30"/>
                <w:szCs w:val="30"/>
              </w:rPr>
              <w:t>4,786</w:t>
            </w:r>
          </w:p>
        </w:tc>
        <w:tc>
          <w:tcPr>
            <w:tcW w:w="334" w:type="dxa"/>
          </w:tcPr>
          <w:p w14:paraId="3B3B318C" w14:textId="77777777" w:rsidR="00C90539" w:rsidRPr="0090049B" w:rsidRDefault="00C90539" w:rsidP="00C90539">
            <w:pPr>
              <w:ind w:left="-108"/>
              <w:jc w:val="right"/>
              <w:rPr>
                <w:rFonts w:asciiTheme="majorBidi" w:hAnsiTheme="majorBidi" w:cstheme="majorBidi"/>
                <w:spacing w:val="-2"/>
                <w:sz w:val="30"/>
                <w:szCs w:val="30"/>
              </w:rPr>
            </w:pPr>
          </w:p>
        </w:tc>
        <w:tc>
          <w:tcPr>
            <w:tcW w:w="1485" w:type="dxa"/>
            <w:tcBorders>
              <w:top w:val="single" w:sz="4" w:space="0" w:color="auto"/>
              <w:bottom w:val="double" w:sz="4" w:space="0" w:color="auto"/>
            </w:tcBorders>
          </w:tcPr>
          <w:p w14:paraId="68E8AE82" w14:textId="77777777" w:rsidR="00C90539" w:rsidRPr="0090049B" w:rsidRDefault="00C90539" w:rsidP="000A6EFF">
            <w:pPr>
              <w:ind w:left="-108"/>
              <w:jc w:val="right"/>
              <w:rPr>
                <w:rFonts w:asciiTheme="majorBidi" w:hAnsiTheme="majorBidi" w:cstheme="majorBidi"/>
                <w:sz w:val="30"/>
                <w:szCs w:val="30"/>
              </w:rPr>
            </w:pPr>
            <w:r w:rsidRPr="0090049B">
              <w:rPr>
                <w:rFonts w:asciiTheme="majorBidi" w:hAnsiTheme="majorBidi" w:cstheme="majorBidi"/>
                <w:color w:val="000000"/>
                <w:sz w:val="30"/>
                <w:szCs w:val="30"/>
              </w:rPr>
              <w:t>10,383</w:t>
            </w:r>
          </w:p>
        </w:tc>
        <w:tc>
          <w:tcPr>
            <w:tcW w:w="265" w:type="dxa"/>
          </w:tcPr>
          <w:p w14:paraId="417BAB96" w14:textId="77777777" w:rsidR="00C90539" w:rsidRPr="0090049B" w:rsidRDefault="00C90539" w:rsidP="000A6EFF">
            <w:pPr>
              <w:ind w:left="-200" w:firstLine="92"/>
              <w:jc w:val="right"/>
              <w:rPr>
                <w:rFonts w:asciiTheme="majorBidi" w:hAnsiTheme="majorBidi" w:cstheme="majorBidi"/>
                <w:spacing w:val="-2"/>
                <w:sz w:val="30"/>
                <w:szCs w:val="30"/>
              </w:rPr>
            </w:pPr>
          </w:p>
        </w:tc>
        <w:tc>
          <w:tcPr>
            <w:tcW w:w="1490" w:type="dxa"/>
            <w:tcBorders>
              <w:top w:val="single" w:sz="4" w:space="0" w:color="auto"/>
              <w:bottom w:val="double" w:sz="4" w:space="0" w:color="auto"/>
            </w:tcBorders>
          </w:tcPr>
          <w:p w14:paraId="407264B8" w14:textId="67450F72" w:rsidR="00C90539" w:rsidRPr="0090049B" w:rsidRDefault="00FF2B35" w:rsidP="00C90539">
            <w:pPr>
              <w:ind w:left="-108" w:right="70"/>
              <w:jc w:val="right"/>
              <w:rPr>
                <w:rFonts w:asciiTheme="majorBidi" w:hAnsiTheme="majorBidi" w:cstheme="majorBidi"/>
                <w:spacing w:val="-2"/>
                <w:sz w:val="30"/>
                <w:szCs w:val="30"/>
              </w:rPr>
            </w:pPr>
            <w:r w:rsidRPr="0090049B">
              <w:rPr>
                <w:rFonts w:asciiTheme="majorBidi" w:hAnsiTheme="majorBidi" w:cstheme="majorBidi"/>
                <w:spacing w:val="-2"/>
                <w:sz w:val="30"/>
                <w:szCs w:val="30"/>
              </w:rPr>
              <w:t>13,7</w:t>
            </w:r>
            <w:r w:rsidR="00C90539" w:rsidRPr="0090049B">
              <w:rPr>
                <w:rFonts w:asciiTheme="majorBidi" w:hAnsiTheme="majorBidi" w:cstheme="majorBidi"/>
                <w:spacing w:val="-2"/>
                <w:sz w:val="30"/>
                <w:szCs w:val="30"/>
              </w:rPr>
              <w:t>71</w:t>
            </w:r>
          </w:p>
        </w:tc>
        <w:tc>
          <w:tcPr>
            <w:tcW w:w="270" w:type="dxa"/>
          </w:tcPr>
          <w:p w14:paraId="7F8ECEC4" w14:textId="77777777" w:rsidR="00C90539" w:rsidRPr="0090049B" w:rsidRDefault="00C90539" w:rsidP="00C90539">
            <w:pPr>
              <w:ind w:left="-108"/>
              <w:jc w:val="right"/>
              <w:rPr>
                <w:rFonts w:asciiTheme="majorBidi" w:hAnsiTheme="majorBidi" w:cstheme="majorBidi"/>
                <w:spacing w:val="-2"/>
                <w:sz w:val="30"/>
                <w:szCs w:val="30"/>
              </w:rPr>
            </w:pPr>
          </w:p>
        </w:tc>
        <w:tc>
          <w:tcPr>
            <w:tcW w:w="1530" w:type="dxa"/>
            <w:gridSpan w:val="2"/>
            <w:tcBorders>
              <w:top w:val="single" w:sz="4" w:space="0" w:color="auto"/>
              <w:bottom w:val="double" w:sz="4" w:space="0" w:color="auto"/>
              <w:right w:val="nil"/>
            </w:tcBorders>
          </w:tcPr>
          <w:p w14:paraId="249F32EF" w14:textId="77777777" w:rsidR="00C90539" w:rsidRPr="0090049B" w:rsidRDefault="00C90539" w:rsidP="00C90539">
            <w:pPr>
              <w:ind w:left="-108" w:right="70"/>
              <w:jc w:val="right"/>
              <w:rPr>
                <w:rFonts w:asciiTheme="majorBidi" w:hAnsiTheme="majorBidi" w:cstheme="majorBidi"/>
                <w:sz w:val="30"/>
                <w:szCs w:val="30"/>
              </w:rPr>
            </w:pPr>
            <w:r w:rsidRPr="0090049B">
              <w:rPr>
                <w:rFonts w:asciiTheme="majorBidi" w:hAnsiTheme="majorBidi" w:cstheme="majorBidi"/>
                <w:sz w:val="30"/>
                <w:szCs w:val="30"/>
              </w:rPr>
              <w:t>5,3</w:t>
            </w:r>
            <w:r w:rsidRPr="0090049B">
              <w:rPr>
                <w:rFonts w:asciiTheme="majorBidi" w:hAnsiTheme="majorBidi" w:cstheme="majorBidi"/>
                <w:sz w:val="30"/>
                <w:szCs w:val="30"/>
                <w:cs/>
              </w:rPr>
              <w:t>80</w:t>
            </w:r>
          </w:p>
        </w:tc>
      </w:tr>
      <w:tr w:rsidR="008918B7" w:rsidRPr="0090049B" w14:paraId="6E0150DF" w14:textId="77777777" w:rsidTr="008F0E36">
        <w:trPr>
          <w:gridBefore w:val="1"/>
          <w:gridAfter w:val="1"/>
          <w:wBefore w:w="450" w:type="dxa"/>
          <w:wAfter w:w="244" w:type="dxa"/>
          <w:trHeight w:val="99"/>
          <w:tblHeader/>
        </w:trPr>
        <w:tc>
          <w:tcPr>
            <w:tcW w:w="9090" w:type="dxa"/>
            <w:gridSpan w:val="8"/>
            <w:vAlign w:val="bottom"/>
          </w:tcPr>
          <w:p w14:paraId="29CE64E4" w14:textId="75A6A455" w:rsidR="008918B7" w:rsidRPr="0090049B" w:rsidRDefault="008918B7" w:rsidP="00A02674">
            <w:pPr>
              <w:spacing w:line="380" w:lineRule="exact"/>
              <w:jc w:val="right"/>
              <w:rPr>
                <w:rFonts w:asciiTheme="majorBidi" w:hAnsiTheme="majorBidi" w:cstheme="majorBidi"/>
                <w:sz w:val="30"/>
                <w:szCs w:val="30"/>
                <w:u w:val="single"/>
              </w:rPr>
            </w:pPr>
          </w:p>
        </w:tc>
      </w:tr>
    </w:tbl>
    <w:p w14:paraId="6281BA02" w14:textId="77777777" w:rsidR="00745AF2" w:rsidRPr="0090049B" w:rsidRDefault="00745AF2" w:rsidP="00745AF2">
      <w:pPr>
        <w:tabs>
          <w:tab w:val="left" w:pos="540"/>
        </w:tabs>
        <w:spacing w:before="240" w:after="120"/>
        <w:ind w:left="547" w:hanging="547"/>
        <w:jc w:val="both"/>
        <w:outlineLvl w:val="0"/>
        <w:rPr>
          <w:rFonts w:asciiTheme="majorBidi" w:hAnsiTheme="majorBidi" w:cstheme="majorBidi"/>
          <w:sz w:val="32"/>
          <w:szCs w:val="32"/>
          <w:cs/>
        </w:rPr>
      </w:pPr>
    </w:p>
    <w:p w14:paraId="40E20443" w14:textId="77777777" w:rsidR="00223AA3" w:rsidRDefault="00223AA3">
      <w:pPr>
        <w:spacing w:after="200" w:line="276" w:lineRule="auto"/>
        <w:rPr>
          <w:rFonts w:asciiTheme="majorBidi" w:hAnsiTheme="majorBidi" w:cstheme="majorBidi"/>
          <w:sz w:val="32"/>
          <w:szCs w:val="32"/>
        </w:rPr>
      </w:pPr>
      <w:r>
        <w:rPr>
          <w:rFonts w:asciiTheme="majorBidi" w:hAnsiTheme="majorBidi" w:cstheme="majorBidi"/>
          <w:sz w:val="32"/>
          <w:szCs w:val="32"/>
        </w:rPr>
        <w:br w:type="page"/>
      </w:r>
    </w:p>
    <w:p w14:paraId="0AF064D7" w14:textId="158F98B5" w:rsidR="00745AF2" w:rsidRPr="0090049B" w:rsidRDefault="00C90539" w:rsidP="0090049B">
      <w:pPr>
        <w:spacing w:after="200" w:line="276" w:lineRule="auto"/>
        <w:rPr>
          <w:rFonts w:asciiTheme="majorBidi" w:hAnsiTheme="majorBidi" w:cstheme="majorBidi"/>
          <w:sz w:val="32"/>
          <w:szCs w:val="32"/>
        </w:rPr>
      </w:pPr>
      <w:r w:rsidRPr="0090049B">
        <w:rPr>
          <w:rFonts w:asciiTheme="majorBidi" w:hAnsiTheme="majorBidi" w:cstheme="majorBidi"/>
          <w:sz w:val="32"/>
          <w:szCs w:val="32"/>
        </w:rPr>
        <w:lastRenderedPageBreak/>
        <w:t>As at 30 June</w:t>
      </w:r>
      <w:r w:rsidR="00745AF2" w:rsidRPr="0090049B">
        <w:rPr>
          <w:rFonts w:asciiTheme="majorBidi" w:hAnsiTheme="majorBidi" w:cstheme="majorBidi"/>
          <w:sz w:val="32"/>
          <w:szCs w:val="32"/>
        </w:rPr>
        <w:t xml:space="preserve"> 2020 and 31 December 2019, aging analyses for trade receivable were as follows:</w:t>
      </w:r>
    </w:p>
    <w:tbl>
      <w:tblPr>
        <w:tblW w:w="9969" w:type="dxa"/>
        <w:tblInd w:w="-90" w:type="dxa"/>
        <w:tblLook w:val="01E0" w:firstRow="1" w:lastRow="1" w:firstColumn="1" w:lastColumn="1" w:noHBand="0" w:noVBand="0"/>
      </w:tblPr>
      <w:tblGrid>
        <w:gridCol w:w="3060"/>
        <w:gridCol w:w="1411"/>
        <w:gridCol w:w="329"/>
        <w:gridCol w:w="1555"/>
        <w:gridCol w:w="263"/>
        <w:gridCol w:w="1458"/>
        <w:gridCol w:w="268"/>
        <w:gridCol w:w="1625"/>
      </w:tblGrid>
      <w:tr w:rsidR="00745AF2" w:rsidRPr="0090049B" w14:paraId="5C290192" w14:textId="77777777" w:rsidTr="00745AF2">
        <w:trPr>
          <w:tblHeader/>
        </w:trPr>
        <w:tc>
          <w:tcPr>
            <w:tcW w:w="9969" w:type="dxa"/>
            <w:gridSpan w:val="8"/>
            <w:tcBorders>
              <w:left w:val="nil"/>
              <w:right w:val="nil"/>
            </w:tcBorders>
          </w:tcPr>
          <w:p w14:paraId="2A3C08C4" w14:textId="424C9103" w:rsidR="00745AF2" w:rsidRPr="0090049B" w:rsidRDefault="00745AF2" w:rsidP="00745AF2">
            <w:pPr>
              <w:ind w:left="-108" w:right="-108"/>
              <w:jc w:val="right"/>
              <w:rPr>
                <w:rFonts w:asciiTheme="majorBidi" w:hAnsiTheme="majorBidi" w:cstheme="majorBidi"/>
                <w:sz w:val="32"/>
                <w:szCs w:val="32"/>
                <w:cs/>
              </w:rPr>
            </w:pPr>
            <w:r w:rsidRPr="0090049B">
              <w:rPr>
                <w:rFonts w:asciiTheme="majorBidi" w:hAnsiTheme="majorBidi" w:cstheme="majorBidi"/>
                <w:sz w:val="32"/>
                <w:szCs w:val="32"/>
              </w:rPr>
              <w:t>(</w:t>
            </w:r>
            <w:r w:rsidR="00952440" w:rsidRPr="0090049B">
              <w:rPr>
                <w:rFonts w:asciiTheme="majorBidi" w:hAnsiTheme="majorBidi" w:cstheme="majorBidi"/>
                <w:sz w:val="32"/>
                <w:szCs w:val="32"/>
              </w:rPr>
              <w:t>Unit</w:t>
            </w:r>
            <w:r w:rsidRPr="0090049B">
              <w:rPr>
                <w:rFonts w:asciiTheme="majorBidi" w:hAnsiTheme="majorBidi" w:cstheme="majorBidi"/>
                <w:sz w:val="32"/>
                <w:szCs w:val="32"/>
                <w:cs/>
              </w:rPr>
              <w:t xml:space="preserve"> : </w:t>
            </w:r>
            <w:r w:rsidR="00B7679E" w:rsidRPr="0090049B">
              <w:rPr>
                <w:rFonts w:asciiTheme="majorBidi" w:hAnsiTheme="majorBidi" w:cstheme="majorBidi"/>
                <w:sz w:val="32"/>
                <w:szCs w:val="32"/>
              </w:rPr>
              <w:t>Thousand</w:t>
            </w:r>
            <w:r w:rsidR="00B7679E" w:rsidRPr="0090049B">
              <w:rPr>
                <w:rFonts w:asciiTheme="majorBidi" w:hAnsiTheme="majorBidi" w:cstheme="majorBidi"/>
                <w:sz w:val="32"/>
                <w:szCs w:val="32"/>
              </w:rPr>
              <w:t xml:space="preserve"> </w:t>
            </w:r>
            <w:r w:rsidR="00952440" w:rsidRPr="0090049B">
              <w:rPr>
                <w:rFonts w:asciiTheme="majorBidi" w:hAnsiTheme="majorBidi" w:cstheme="majorBidi"/>
                <w:sz w:val="32"/>
                <w:szCs w:val="32"/>
              </w:rPr>
              <w:t>Baht</w:t>
            </w:r>
            <w:r w:rsidRPr="0090049B">
              <w:rPr>
                <w:rFonts w:asciiTheme="majorBidi" w:hAnsiTheme="majorBidi" w:cstheme="majorBidi"/>
                <w:sz w:val="32"/>
                <w:szCs w:val="32"/>
                <w:cs/>
              </w:rPr>
              <w:t>)</w:t>
            </w:r>
          </w:p>
        </w:tc>
      </w:tr>
      <w:tr w:rsidR="00745AF2" w:rsidRPr="0090049B" w14:paraId="5C67F27C" w14:textId="77777777" w:rsidTr="00745AF2">
        <w:trPr>
          <w:tblHeader/>
        </w:trPr>
        <w:tc>
          <w:tcPr>
            <w:tcW w:w="3060" w:type="dxa"/>
            <w:vMerge w:val="restart"/>
            <w:tcBorders>
              <w:left w:val="nil"/>
              <w:right w:val="nil"/>
            </w:tcBorders>
          </w:tcPr>
          <w:p w14:paraId="2C2E2AFD" w14:textId="77777777" w:rsidR="00745AF2" w:rsidRPr="0090049B" w:rsidRDefault="00745AF2" w:rsidP="00745AF2">
            <w:pPr>
              <w:tabs>
                <w:tab w:val="left" w:pos="280"/>
              </w:tabs>
              <w:ind w:left="-108" w:right="-108"/>
              <w:rPr>
                <w:rFonts w:asciiTheme="majorBidi" w:hAnsiTheme="majorBidi" w:cstheme="majorBidi"/>
                <w:sz w:val="32"/>
                <w:szCs w:val="32"/>
              </w:rPr>
            </w:pPr>
            <w:r w:rsidRPr="0090049B">
              <w:rPr>
                <w:rFonts w:asciiTheme="majorBidi" w:hAnsiTheme="majorBidi" w:cstheme="majorBidi"/>
                <w:sz w:val="32"/>
                <w:szCs w:val="32"/>
              </w:rPr>
              <w:tab/>
            </w:r>
          </w:p>
        </w:tc>
        <w:tc>
          <w:tcPr>
            <w:tcW w:w="3295" w:type="dxa"/>
            <w:gridSpan w:val="3"/>
            <w:tcBorders>
              <w:top w:val="single" w:sz="4" w:space="0" w:color="auto"/>
              <w:left w:val="nil"/>
              <w:bottom w:val="single" w:sz="4" w:space="0" w:color="auto"/>
              <w:right w:val="nil"/>
            </w:tcBorders>
          </w:tcPr>
          <w:p w14:paraId="0233E370" w14:textId="2BD48C94" w:rsidR="00745AF2" w:rsidRPr="0090049B" w:rsidRDefault="00952440" w:rsidP="00745AF2">
            <w:pPr>
              <w:ind w:left="-108" w:right="-108"/>
              <w:jc w:val="center"/>
              <w:rPr>
                <w:rFonts w:asciiTheme="majorBidi" w:hAnsiTheme="majorBidi" w:cstheme="majorBidi"/>
                <w:sz w:val="32"/>
                <w:szCs w:val="32"/>
              </w:rPr>
            </w:pPr>
            <w:r w:rsidRPr="0090049B">
              <w:rPr>
                <w:rFonts w:asciiTheme="majorBidi" w:hAnsiTheme="majorBidi" w:cstheme="majorBidi"/>
                <w:sz w:val="32"/>
                <w:szCs w:val="32"/>
              </w:rPr>
              <w:t>Consolidated financial statements</w:t>
            </w:r>
          </w:p>
        </w:tc>
        <w:tc>
          <w:tcPr>
            <w:tcW w:w="263" w:type="dxa"/>
            <w:tcBorders>
              <w:top w:val="single" w:sz="4" w:space="0" w:color="auto"/>
              <w:left w:val="nil"/>
              <w:right w:val="nil"/>
            </w:tcBorders>
          </w:tcPr>
          <w:p w14:paraId="1BA8E3A8" w14:textId="77777777" w:rsidR="00745AF2" w:rsidRPr="0090049B" w:rsidRDefault="00745AF2" w:rsidP="00745AF2">
            <w:pPr>
              <w:ind w:left="-108" w:right="-108"/>
              <w:jc w:val="center"/>
              <w:rPr>
                <w:rFonts w:asciiTheme="majorBidi" w:hAnsiTheme="majorBidi" w:cstheme="majorBidi"/>
                <w:sz w:val="32"/>
                <w:szCs w:val="32"/>
                <w:cs/>
              </w:rPr>
            </w:pPr>
          </w:p>
        </w:tc>
        <w:tc>
          <w:tcPr>
            <w:tcW w:w="3351" w:type="dxa"/>
            <w:gridSpan w:val="3"/>
            <w:tcBorders>
              <w:top w:val="single" w:sz="4" w:space="0" w:color="auto"/>
              <w:left w:val="nil"/>
              <w:bottom w:val="single" w:sz="4" w:space="0" w:color="auto"/>
              <w:right w:val="nil"/>
            </w:tcBorders>
          </w:tcPr>
          <w:p w14:paraId="39325EB4" w14:textId="5BB7B5F0" w:rsidR="00745AF2" w:rsidRPr="0090049B" w:rsidRDefault="00903E2F" w:rsidP="00745AF2">
            <w:pPr>
              <w:ind w:left="-108" w:right="-108"/>
              <w:jc w:val="center"/>
              <w:rPr>
                <w:rFonts w:asciiTheme="majorBidi" w:hAnsiTheme="majorBidi" w:cstheme="majorBidi"/>
                <w:sz w:val="32"/>
                <w:szCs w:val="32"/>
              </w:rPr>
            </w:pPr>
            <w:r w:rsidRPr="0090049B">
              <w:rPr>
                <w:rFonts w:asciiTheme="majorBidi" w:hAnsiTheme="majorBidi" w:cstheme="majorBidi"/>
                <w:sz w:val="32"/>
                <w:szCs w:val="32"/>
              </w:rPr>
              <w:t>Separate</w:t>
            </w:r>
            <w:r w:rsidR="00952440" w:rsidRPr="0090049B">
              <w:rPr>
                <w:rFonts w:asciiTheme="majorBidi" w:hAnsiTheme="majorBidi" w:cstheme="majorBidi"/>
                <w:sz w:val="32"/>
                <w:szCs w:val="32"/>
              </w:rPr>
              <w:t xml:space="preserve"> financial statements</w:t>
            </w:r>
          </w:p>
        </w:tc>
      </w:tr>
      <w:tr w:rsidR="00952440" w:rsidRPr="0090049B" w14:paraId="432DB183" w14:textId="77777777" w:rsidTr="00745AF2">
        <w:trPr>
          <w:tblHeader/>
        </w:trPr>
        <w:tc>
          <w:tcPr>
            <w:tcW w:w="3060" w:type="dxa"/>
            <w:vMerge/>
            <w:tcBorders>
              <w:left w:val="nil"/>
              <w:right w:val="nil"/>
            </w:tcBorders>
          </w:tcPr>
          <w:p w14:paraId="1ACE69BF" w14:textId="77777777" w:rsidR="00952440" w:rsidRPr="0090049B" w:rsidRDefault="00952440" w:rsidP="00952440">
            <w:pPr>
              <w:ind w:left="-108" w:right="-108"/>
              <w:jc w:val="thaiDistribute"/>
              <w:rPr>
                <w:rFonts w:asciiTheme="majorBidi" w:hAnsiTheme="majorBidi" w:cstheme="majorBidi"/>
                <w:sz w:val="32"/>
                <w:szCs w:val="32"/>
              </w:rPr>
            </w:pPr>
          </w:p>
        </w:tc>
        <w:tc>
          <w:tcPr>
            <w:tcW w:w="1411" w:type="dxa"/>
            <w:tcBorders>
              <w:top w:val="single" w:sz="4" w:space="0" w:color="auto"/>
              <w:left w:val="nil"/>
              <w:bottom w:val="single" w:sz="4" w:space="0" w:color="auto"/>
            </w:tcBorders>
          </w:tcPr>
          <w:p w14:paraId="7BBB9109" w14:textId="4079E99A" w:rsidR="00952440" w:rsidRPr="0090049B" w:rsidRDefault="00952440" w:rsidP="00952440">
            <w:pPr>
              <w:ind w:left="-108" w:right="-108"/>
              <w:jc w:val="center"/>
              <w:rPr>
                <w:rFonts w:asciiTheme="majorBidi" w:hAnsiTheme="majorBidi" w:cstheme="majorBidi"/>
                <w:spacing w:val="-2"/>
                <w:sz w:val="32"/>
                <w:szCs w:val="32"/>
              </w:rPr>
            </w:pPr>
            <w:r w:rsidRPr="0090049B">
              <w:rPr>
                <w:rFonts w:asciiTheme="majorBidi" w:hAnsiTheme="majorBidi" w:cstheme="majorBidi"/>
                <w:spacing w:val="-2"/>
                <w:sz w:val="32"/>
                <w:szCs w:val="32"/>
              </w:rPr>
              <w:t>3</w:t>
            </w:r>
            <w:r w:rsidR="00113F5B" w:rsidRPr="0090049B">
              <w:rPr>
                <w:rFonts w:asciiTheme="majorBidi" w:hAnsiTheme="majorBidi" w:cstheme="majorBidi"/>
                <w:spacing w:val="-2"/>
                <w:sz w:val="32"/>
                <w:szCs w:val="32"/>
              </w:rPr>
              <w:t>0 June</w:t>
            </w:r>
            <w:r w:rsidRPr="0090049B">
              <w:rPr>
                <w:rFonts w:asciiTheme="majorBidi" w:hAnsiTheme="majorBidi" w:cstheme="majorBidi"/>
                <w:spacing w:val="-2"/>
                <w:sz w:val="32"/>
                <w:szCs w:val="32"/>
              </w:rPr>
              <w:t xml:space="preserve"> 2020 </w:t>
            </w:r>
          </w:p>
        </w:tc>
        <w:tc>
          <w:tcPr>
            <w:tcW w:w="329" w:type="dxa"/>
            <w:vMerge w:val="restart"/>
            <w:tcBorders>
              <w:top w:val="single" w:sz="4" w:space="0" w:color="auto"/>
              <w:left w:val="nil"/>
              <w:right w:val="nil"/>
            </w:tcBorders>
          </w:tcPr>
          <w:p w14:paraId="65B7FF80" w14:textId="77777777" w:rsidR="00952440" w:rsidRPr="0090049B" w:rsidRDefault="00952440" w:rsidP="00952440">
            <w:pPr>
              <w:ind w:left="-108" w:right="-108"/>
              <w:jc w:val="center"/>
              <w:rPr>
                <w:rFonts w:asciiTheme="majorBidi" w:hAnsiTheme="majorBidi" w:cstheme="majorBidi"/>
                <w:spacing w:val="-2"/>
                <w:sz w:val="32"/>
                <w:szCs w:val="32"/>
              </w:rPr>
            </w:pPr>
          </w:p>
        </w:tc>
        <w:tc>
          <w:tcPr>
            <w:tcW w:w="1555" w:type="dxa"/>
            <w:tcBorders>
              <w:top w:val="single" w:sz="4" w:space="0" w:color="auto"/>
              <w:left w:val="nil"/>
              <w:bottom w:val="single" w:sz="4" w:space="0" w:color="auto"/>
              <w:right w:val="nil"/>
            </w:tcBorders>
          </w:tcPr>
          <w:p w14:paraId="5ED1CDCE" w14:textId="1AC672F2" w:rsidR="00952440" w:rsidRPr="0090049B" w:rsidRDefault="00952440" w:rsidP="00952440">
            <w:pPr>
              <w:ind w:left="-108" w:right="-108"/>
              <w:jc w:val="center"/>
              <w:rPr>
                <w:rFonts w:asciiTheme="majorBidi" w:hAnsiTheme="majorBidi" w:cstheme="majorBidi"/>
                <w:spacing w:val="-2"/>
                <w:sz w:val="32"/>
                <w:szCs w:val="32"/>
              </w:rPr>
            </w:pPr>
            <w:r w:rsidRPr="0090049B">
              <w:rPr>
                <w:rFonts w:asciiTheme="majorBidi" w:hAnsiTheme="majorBidi" w:cstheme="majorBidi"/>
                <w:spacing w:val="-2"/>
                <w:sz w:val="32"/>
                <w:szCs w:val="32"/>
              </w:rPr>
              <w:t>31 December 2019</w:t>
            </w:r>
          </w:p>
        </w:tc>
        <w:tc>
          <w:tcPr>
            <w:tcW w:w="263" w:type="dxa"/>
            <w:tcBorders>
              <w:left w:val="nil"/>
              <w:right w:val="nil"/>
            </w:tcBorders>
          </w:tcPr>
          <w:p w14:paraId="31D13ECA" w14:textId="77777777" w:rsidR="00952440" w:rsidRPr="0090049B" w:rsidRDefault="00952440" w:rsidP="00952440">
            <w:pPr>
              <w:ind w:left="-200" w:right="-108" w:firstLine="92"/>
              <w:jc w:val="center"/>
              <w:rPr>
                <w:rFonts w:asciiTheme="majorBidi" w:hAnsiTheme="majorBidi" w:cstheme="majorBidi"/>
                <w:spacing w:val="-2"/>
                <w:sz w:val="32"/>
                <w:szCs w:val="32"/>
              </w:rPr>
            </w:pPr>
          </w:p>
        </w:tc>
        <w:tc>
          <w:tcPr>
            <w:tcW w:w="1458" w:type="dxa"/>
            <w:tcBorders>
              <w:top w:val="single" w:sz="4" w:space="0" w:color="auto"/>
              <w:left w:val="nil"/>
              <w:bottom w:val="single" w:sz="4" w:space="0" w:color="auto"/>
              <w:right w:val="nil"/>
            </w:tcBorders>
          </w:tcPr>
          <w:p w14:paraId="436294E3" w14:textId="68CF99F0" w:rsidR="00952440" w:rsidRPr="0090049B" w:rsidRDefault="00113F5B" w:rsidP="00952440">
            <w:pPr>
              <w:ind w:left="-108" w:right="-108"/>
              <w:jc w:val="center"/>
              <w:rPr>
                <w:rFonts w:asciiTheme="majorBidi" w:hAnsiTheme="majorBidi" w:cstheme="majorBidi"/>
                <w:sz w:val="32"/>
                <w:szCs w:val="32"/>
                <w:u w:val="single"/>
              </w:rPr>
            </w:pPr>
            <w:r w:rsidRPr="0090049B">
              <w:rPr>
                <w:rFonts w:asciiTheme="majorBidi" w:hAnsiTheme="majorBidi" w:cstheme="majorBidi"/>
                <w:spacing w:val="-2"/>
                <w:sz w:val="32"/>
                <w:szCs w:val="32"/>
              </w:rPr>
              <w:t>30 June</w:t>
            </w:r>
            <w:r w:rsidR="00952440" w:rsidRPr="0090049B">
              <w:rPr>
                <w:rFonts w:asciiTheme="majorBidi" w:hAnsiTheme="majorBidi" w:cstheme="majorBidi"/>
                <w:spacing w:val="-2"/>
                <w:sz w:val="32"/>
                <w:szCs w:val="32"/>
              </w:rPr>
              <w:t xml:space="preserve"> 2020 </w:t>
            </w:r>
          </w:p>
        </w:tc>
        <w:tc>
          <w:tcPr>
            <w:tcW w:w="268" w:type="dxa"/>
            <w:vMerge w:val="restart"/>
            <w:tcBorders>
              <w:top w:val="single" w:sz="4" w:space="0" w:color="auto"/>
              <w:left w:val="nil"/>
              <w:right w:val="nil"/>
            </w:tcBorders>
          </w:tcPr>
          <w:p w14:paraId="37F6A993" w14:textId="77777777" w:rsidR="00952440" w:rsidRPr="0090049B" w:rsidRDefault="00952440" w:rsidP="00952440">
            <w:pPr>
              <w:ind w:left="-108" w:right="-108"/>
              <w:jc w:val="center"/>
              <w:rPr>
                <w:rFonts w:asciiTheme="majorBidi" w:hAnsiTheme="majorBidi" w:cstheme="majorBidi"/>
                <w:spacing w:val="-2"/>
                <w:sz w:val="32"/>
                <w:szCs w:val="32"/>
              </w:rPr>
            </w:pPr>
          </w:p>
        </w:tc>
        <w:tc>
          <w:tcPr>
            <w:tcW w:w="1625" w:type="dxa"/>
            <w:tcBorders>
              <w:top w:val="single" w:sz="4" w:space="0" w:color="auto"/>
              <w:left w:val="nil"/>
              <w:bottom w:val="single" w:sz="4" w:space="0" w:color="auto"/>
              <w:right w:val="nil"/>
            </w:tcBorders>
          </w:tcPr>
          <w:p w14:paraId="0CD42F77" w14:textId="1F84546C" w:rsidR="00952440" w:rsidRPr="0090049B" w:rsidRDefault="00952440" w:rsidP="00952440">
            <w:pPr>
              <w:ind w:left="-108" w:right="-108"/>
              <w:jc w:val="center"/>
              <w:rPr>
                <w:rFonts w:asciiTheme="majorBidi" w:hAnsiTheme="majorBidi" w:cstheme="majorBidi"/>
                <w:sz w:val="32"/>
                <w:szCs w:val="32"/>
                <w:u w:val="single"/>
              </w:rPr>
            </w:pPr>
            <w:r w:rsidRPr="0090049B">
              <w:rPr>
                <w:rFonts w:asciiTheme="majorBidi" w:hAnsiTheme="majorBidi" w:cstheme="majorBidi"/>
                <w:spacing w:val="-2"/>
                <w:sz w:val="32"/>
                <w:szCs w:val="32"/>
              </w:rPr>
              <w:t>31 December 2019</w:t>
            </w:r>
          </w:p>
        </w:tc>
      </w:tr>
      <w:tr w:rsidR="00952440" w:rsidRPr="0090049B" w14:paraId="18374267" w14:textId="77777777" w:rsidTr="00745AF2">
        <w:trPr>
          <w:tblHeader/>
        </w:trPr>
        <w:tc>
          <w:tcPr>
            <w:tcW w:w="3060" w:type="dxa"/>
            <w:vMerge/>
            <w:tcBorders>
              <w:left w:val="nil"/>
              <w:right w:val="nil"/>
            </w:tcBorders>
          </w:tcPr>
          <w:p w14:paraId="4AFFBACB" w14:textId="77777777" w:rsidR="00952440" w:rsidRPr="0090049B" w:rsidRDefault="00952440" w:rsidP="00952440">
            <w:pPr>
              <w:ind w:left="-108" w:right="-108"/>
              <w:jc w:val="thaiDistribute"/>
              <w:rPr>
                <w:rFonts w:asciiTheme="majorBidi" w:hAnsiTheme="majorBidi" w:cstheme="majorBidi"/>
                <w:sz w:val="32"/>
                <w:szCs w:val="32"/>
              </w:rPr>
            </w:pPr>
          </w:p>
        </w:tc>
        <w:tc>
          <w:tcPr>
            <w:tcW w:w="1411" w:type="dxa"/>
            <w:tcBorders>
              <w:top w:val="single" w:sz="4" w:space="0" w:color="auto"/>
            </w:tcBorders>
          </w:tcPr>
          <w:p w14:paraId="4FADCD2B" w14:textId="77777777" w:rsidR="00952440" w:rsidRPr="0090049B" w:rsidRDefault="00952440" w:rsidP="00952440">
            <w:pPr>
              <w:ind w:left="-108" w:right="-108"/>
              <w:jc w:val="center"/>
              <w:rPr>
                <w:rFonts w:asciiTheme="majorBidi" w:hAnsiTheme="majorBidi" w:cstheme="majorBidi"/>
                <w:spacing w:val="-2"/>
                <w:sz w:val="32"/>
                <w:szCs w:val="32"/>
              </w:rPr>
            </w:pPr>
          </w:p>
        </w:tc>
        <w:tc>
          <w:tcPr>
            <w:tcW w:w="329" w:type="dxa"/>
            <w:vMerge/>
          </w:tcPr>
          <w:p w14:paraId="59A4D924" w14:textId="77777777" w:rsidR="00952440" w:rsidRPr="0090049B" w:rsidRDefault="00952440" w:rsidP="00952440">
            <w:pPr>
              <w:ind w:left="-108" w:right="-108"/>
              <w:jc w:val="center"/>
              <w:rPr>
                <w:rFonts w:asciiTheme="majorBidi" w:hAnsiTheme="majorBidi" w:cstheme="majorBidi"/>
                <w:spacing w:val="-2"/>
                <w:sz w:val="32"/>
                <w:szCs w:val="32"/>
              </w:rPr>
            </w:pPr>
          </w:p>
        </w:tc>
        <w:tc>
          <w:tcPr>
            <w:tcW w:w="1555" w:type="dxa"/>
            <w:tcBorders>
              <w:top w:val="single" w:sz="4" w:space="0" w:color="auto"/>
            </w:tcBorders>
          </w:tcPr>
          <w:p w14:paraId="242B10D9" w14:textId="77777777" w:rsidR="00952440" w:rsidRPr="0090049B" w:rsidRDefault="00952440" w:rsidP="00952440">
            <w:pPr>
              <w:ind w:left="-108" w:right="-108"/>
              <w:jc w:val="center"/>
              <w:rPr>
                <w:rFonts w:asciiTheme="majorBidi" w:hAnsiTheme="majorBidi" w:cstheme="majorBidi"/>
                <w:spacing w:val="-2"/>
                <w:sz w:val="32"/>
                <w:szCs w:val="32"/>
              </w:rPr>
            </w:pPr>
          </w:p>
        </w:tc>
        <w:tc>
          <w:tcPr>
            <w:tcW w:w="263" w:type="dxa"/>
          </w:tcPr>
          <w:p w14:paraId="23321559" w14:textId="77777777" w:rsidR="00952440" w:rsidRPr="0090049B" w:rsidRDefault="00952440" w:rsidP="00952440">
            <w:pPr>
              <w:ind w:left="-200" w:right="-108" w:firstLine="92"/>
              <w:jc w:val="center"/>
              <w:rPr>
                <w:rFonts w:asciiTheme="majorBidi" w:hAnsiTheme="majorBidi" w:cstheme="majorBidi"/>
                <w:spacing w:val="-2"/>
                <w:sz w:val="32"/>
                <w:szCs w:val="32"/>
              </w:rPr>
            </w:pPr>
          </w:p>
        </w:tc>
        <w:tc>
          <w:tcPr>
            <w:tcW w:w="1458" w:type="dxa"/>
            <w:tcBorders>
              <w:top w:val="single" w:sz="4" w:space="0" w:color="auto"/>
            </w:tcBorders>
          </w:tcPr>
          <w:p w14:paraId="5369B9DE" w14:textId="77777777" w:rsidR="00952440" w:rsidRPr="0090049B" w:rsidRDefault="00952440" w:rsidP="00952440">
            <w:pPr>
              <w:ind w:left="-108" w:right="-108"/>
              <w:jc w:val="center"/>
              <w:rPr>
                <w:rFonts w:asciiTheme="majorBidi" w:hAnsiTheme="majorBidi" w:cstheme="majorBidi"/>
                <w:spacing w:val="-2"/>
                <w:sz w:val="32"/>
                <w:szCs w:val="32"/>
              </w:rPr>
            </w:pPr>
          </w:p>
        </w:tc>
        <w:tc>
          <w:tcPr>
            <w:tcW w:w="268" w:type="dxa"/>
            <w:vMerge/>
          </w:tcPr>
          <w:p w14:paraId="1A0C5EE1" w14:textId="77777777" w:rsidR="00952440" w:rsidRPr="0090049B" w:rsidRDefault="00952440" w:rsidP="00952440">
            <w:pPr>
              <w:ind w:left="-108" w:right="-108"/>
              <w:jc w:val="center"/>
              <w:rPr>
                <w:rFonts w:asciiTheme="majorBidi" w:hAnsiTheme="majorBidi" w:cstheme="majorBidi"/>
                <w:spacing w:val="-2"/>
                <w:sz w:val="32"/>
                <w:szCs w:val="32"/>
              </w:rPr>
            </w:pPr>
          </w:p>
        </w:tc>
        <w:tc>
          <w:tcPr>
            <w:tcW w:w="1625" w:type="dxa"/>
            <w:tcBorders>
              <w:top w:val="single" w:sz="4" w:space="0" w:color="auto"/>
              <w:right w:val="nil"/>
            </w:tcBorders>
          </w:tcPr>
          <w:p w14:paraId="67A0A06C" w14:textId="77777777" w:rsidR="00952440" w:rsidRPr="0090049B" w:rsidRDefault="00952440" w:rsidP="00952440">
            <w:pPr>
              <w:ind w:left="-108" w:right="-108"/>
              <w:jc w:val="center"/>
              <w:rPr>
                <w:rFonts w:asciiTheme="majorBidi" w:hAnsiTheme="majorBidi" w:cstheme="majorBidi"/>
                <w:spacing w:val="-2"/>
                <w:sz w:val="32"/>
                <w:szCs w:val="32"/>
              </w:rPr>
            </w:pPr>
          </w:p>
        </w:tc>
      </w:tr>
      <w:tr w:rsidR="00952440" w:rsidRPr="0090049B" w14:paraId="5F5192AA" w14:textId="77777777" w:rsidTr="00745AF2">
        <w:trPr>
          <w:tblHeader/>
        </w:trPr>
        <w:tc>
          <w:tcPr>
            <w:tcW w:w="3060" w:type="dxa"/>
            <w:tcBorders>
              <w:left w:val="nil"/>
            </w:tcBorders>
          </w:tcPr>
          <w:p w14:paraId="1AFB23DD" w14:textId="250BFC45" w:rsidR="00952440" w:rsidRPr="0090049B" w:rsidRDefault="00952440" w:rsidP="00952440">
            <w:pPr>
              <w:rPr>
                <w:rFonts w:asciiTheme="majorBidi" w:hAnsiTheme="majorBidi" w:cstheme="majorBidi"/>
                <w:sz w:val="32"/>
                <w:szCs w:val="32"/>
              </w:rPr>
            </w:pPr>
            <w:r w:rsidRPr="0090049B">
              <w:rPr>
                <w:rFonts w:asciiTheme="majorBidi" w:hAnsiTheme="majorBidi" w:cstheme="majorBidi"/>
                <w:sz w:val="32"/>
                <w:szCs w:val="32"/>
              </w:rPr>
              <w:t xml:space="preserve">Trade receivable – ratated entities </w:t>
            </w:r>
          </w:p>
        </w:tc>
        <w:tc>
          <w:tcPr>
            <w:tcW w:w="1411" w:type="dxa"/>
          </w:tcPr>
          <w:p w14:paraId="2F9BA2D6" w14:textId="77777777" w:rsidR="00952440" w:rsidRPr="0090049B" w:rsidRDefault="00952440" w:rsidP="00952440">
            <w:pPr>
              <w:ind w:left="-108" w:right="70"/>
              <w:jc w:val="right"/>
              <w:rPr>
                <w:rFonts w:asciiTheme="majorBidi" w:hAnsiTheme="majorBidi" w:cstheme="majorBidi"/>
                <w:spacing w:val="-2"/>
                <w:sz w:val="32"/>
                <w:szCs w:val="32"/>
              </w:rPr>
            </w:pPr>
          </w:p>
        </w:tc>
        <w:tc>
          <w:tcPr>
            <w:tcW w:w="329" w:type="dxa"/>
            <w:vMerge/>
          </w:tcPr>
          <w:p w14:paraId="00C2C583" w14:textId="77777777" w:rsidR="00952440" w:rsidRPr="0090049B" w:rsidRDefault="00952440" w:rsidP="00952440">
            <w:pPr>
              <w:ind w:left="-108"/>
              <w:jc w:val="right"/>
              <w:rPr>
                <w:rFonts w:asciiTheme="majorBidi" w:hAnsiTheme="majorBidi" w:cstheme="majorBidi"/>
                <w:spacing w:val="-2"/>
                <w:sz w:val="32"/>
                <w:szCs w:val="32"/>
              </w:rPr>
            </w:pPr>
          </w:p>
        </w:tc>
        <w:tc>
          <w:tcPr>
            <w:tcW w:w="1555" w:type="dxa"/>
          </w:tcPr>
          <w:p w14:paraId="4B1FD6EE" w14:textId="77777777" w:rsidR="00952440" w:rsidRPr="0090049B" w:rsidRDefault="00952440" w:rsidP="00952440">
            <w:pPr>
              <w:ind w:left="-108"/>
              <w:jc w:val="right"/>
              <w:rPr>
                <w:rFonts w:asciiTheme="majorBidi" w:hAnsiTheme="majorBidi" w:cstheme="majorBidi"/>
                <w:spacing w:val="-2"/>
                <w:sz w:val="32"/>
                <w:szCs w:val="32"/>
              </w:rPr>
            </w:pPr>
          </w:p>
        </w:tc>
        <w:tc>
          <w:tcPr>
            <w:tcW w:w="263" w:type="dxa"/>
          </w:tcPr>
          <w:p w14:paraId="1F8545FA" w14:textId="77777777" w:rsidR="00952440" w:rsidRPr="0090049B" w:rsidRDefault="00952440" w:rsidP="00952440">
            <w:pPr>
              <w:ind w:left="-200" w:firstLine="92"/>
              <w:jc w:val="right"/>
              <w:rPr>
                <w:rFonts w:asciiTheme="majorBidi" w:hAnsiTheme="majorBidi" w:cstheme="majorBidi"/>
                <w:spacing w:val="-2"/>
                <w:sz w:val="32"/>
                <w:szCs w:val="32"/>
              </w:rPr>
            </w:pPr>
          </w:p>
        </w:tc>
        <w:tc>
          <w:tcPr>
            <w:tcW w:w="1458" w:type="dxa"/>
          </w:tcPr>
          <w:p w14:paraId="56DA3AC5" w14:textId="77777777" w:rsidR="00952440" w:rsidRPr="0090049B" w:rsidRDefault="00952440" w:rsidP="00952440">
            <w:pPr>
              <w:ind w:left="-108" w:right="70"/>
              <w:jc w:val="right"/>
              <w:rPr>
                <w:rFonts w:asciiTheme="majorBidi" w:hAnsiTheme="majorBidi" w:cstheme="majorBidi"/>
                <w:spacing w:val="-2"/>
                <w:sz w:val="32"/>
                <w:szCs w:val="32"/>
              </w:rPr>
            </w:pPr>
          </w:p>
        </w:tc>
        <w:tc>
          <w:tcPr>
            <w:tcW w:w="268" w:type="dxa"/>
            <w:vMerge/>
          </w:tcPr>
          <w:p w14:paraId="0D0D8531" w14:textId="77777777" w:rsidR="00952440" w:rsidRPr="0090049B" w:rsidRDefault="00952440" w:rsidP="00952440">
            <w:pPr>
              <w:ind w:left="-108"/>
              <w:jc w:val="right"/>
              <w:rPr>
                <w:rFonts w:asciiTheme="majorBidi" w:hAnsiTheme="majorBidi" w:cstheme="majorBidi"/>
                <w:spacing w:val="-2"/>
                <w:sz w:val="32"/>
                <w:szCs w:val="32"/>
              </w:rPr>
            </w:pPr>
          </w:p>
        </w:tc>
        <w:tc>
          <w:tcPr>
            <w:tcW w:w="1625" w:type="dxa"/>
            <w:tcBorders>
              <w:right w:val="nil"/>
            </w:tcBorders>
          </w:tcPr>
          <w:p w14:paraId="5ABB524F" w14:textId="77777777" w:rsidR="00952440" w:rsidRPr="0090049B" w:rsidRDefault="00952440" w:rsidP="00952440">
            <w:pPr>
              <w:ind w:left="-108" w:right="70"/>
              <w:jc w:val="right"/>
              <w:rPr>
                <w:rFonts w:asciiTheme="majorBidi" w:hAnsiTheme="majorBidi" w:cstheme="majorBidi"/>
                <w:spacing w:val="-2"/>
                <w:sz w:val="32"/>
                <w:szCs w:val="32"/>
              </w:rPr>
            </w:pPr>
          </w:p>
        </w:tc>
      </w:tr>
      <w:tr w:rsidR="00952440" w:rsidRPr="0090049B" w14:paraId="202F2283" w14:textId="77777777" w:rsidTr="00745AF2">
        <w:trPr>
          <w:tblHeader/>
        </w:trPr>
        <w:tc>
          <w:tcPr>
            <w:tcW w:w="3060" w:type="dxa"/>
            <w:tcBorders>
              <w:left w:val="nil"/>
            </w:tcBorders>
          </w:tcPr>
          <w:p w14:paraId="57746829" w14:textId="663DBD98" w:rsidR="00952440" w:rsidRPr="0090049B" w:rsidRDefault="00952440" w:rsidP="00952440">
            <w:pPr>
              <w:rPr>
                <w:rFonts w:asciiTheme="majorBidi" w:hAnsiTheme="majorBidi" w:cstheme="majorBidi"/>
                <w:sz w:val="32"/>
                <w:szCs w:val="32"/>
              </w:rPr>
            </w:pPr>
            <w:r w:rsidRPr="0090049B">
              <w:rPr>
                <w:rFonts w:asciiTheme="majorBidi" w:hAnsiTheme="majorBidi" w:cstheme="majorBidi"/>
                <w:sz w:val="32"/>
                <w:szCs w:val="32"/>
                <w:cs/>
              </w:rPr>
              <w:t xml:space="preserve">-   </w:t>
            </w:r>
            <w:r w:rsidRPr="0090049B">
              <w:rPr>
                <w:rFonts w:asciiTheme="majorBidi" w:hAnsiTheme="majorBidi" w:cstheme="majorBidi"/>
                <w:sz w:val="32"/>
                <w:szCs w:val="32"/>
              </w:rPr>
              <w:t>Not yet due</w:t>
            </w:r>
          </w:p>
        </w:tc>
        <w:tc>
          <w:tcPr>
            <w:tcW w:w="1411" w:type="dxa"/>
            <w:tcBorders>
              <w:bottom w:val="single" w:sz="4" w:space="0" w:color="auto"/>
            </w:tcBorders>
          </w:tcPr>
          <w:p w14:paraId="27CCD605" w14:textId="77777777" w:rsidR="00952440" w:rsidRPr="0090049B" w:rsidRDefault="00952440" w:rsidP="00952440">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329" w:type="dxa"/>
            <w:vMerge/>
          </w:tcPr>
          <w:p w14:paraId="783B5195" w14:textId="77777777" w:rsidR="00952440" w:rsidRPr="0090049B" w:rsidRDefault="00952440" w:rsidP="00952440">
            <w:pPr>
              <w:ind w:left="-108"/>
              <w:jc w:val="right"/>
              <w:rPr>
                <w:rFonts w:asciiTheme="majorBidi" w:hAnsiTheme="majorBidi" w:cstheme="majorBidi"/>
                <w:spacing w:val="-2"/>
                <w:sz w:val="32"/>
                <w:szCs w:val="32"/>
              </w:rPr>
            </w:pPr>
          </w:p>
        </w:tc>
        <w:tc>
          <w:tcPr>
            <w:tcW w:w="1555" w:type="dxa"/>
            <w:tcBorders>
              <w:bottom w:val="single" w:sz="4" w:space="0" w:color="auto"/>
            </w:tcBorders>
          </w:tcPr>
          <w:p w14:paraId="16B5C42E" w14:textId="77777777" w:rsidR="00952440" w:rsidRPr="0090049B" w:rsidRDefault="00952440" w:rsidP="00952440">
            <w:pPr>
              <w:ind w:left="-108"/>
              <w:jc w:val="right"/>
              <w:rPr>
                <w:rFonts w:asciiTheme="majorBidi" w:hAnsiTheme="majorBidi" w:cstheme="majorBidi"/>
                <w:spacing w:val="-2"/>
                <w:sz w:val="32"/>
                <w:szCs w:val="32"/>
              </w:rPr>
            </w:pPr>
            <w:r w:rsidRPr="0090049B">
              <w:rPr>
                <w:rFonts w:asciiTheme="majorBidi" w:hAnsiTheme="majorBidi" w:cstheme="majorBidi"/>
                <w:sz w:val="32"/>
                <w:szCs w:val="32"/>
              </w:rPr>
              <w:t>-</w:t>
            </w:r>
          </w:p>
        </w:tc>
        <w:tc>
          <w:tcPr>
            <w:tcW w:w="263" w:type="dxa"/>
          </w:tcPr>
          <w:p w14:paraId="5633E6B6" w14:textId="77777777" w:rsidR="00952440" w:rsidRPr="0090049B" w:rsidRDefault="00952440" w:rsidP="00952440">
            <w:pPr>
              <w:ind w:left="-200" w:firstLine="92"/>
              <w:jc w:val="right"/>
              <w:rPr>
                <w:rFonts w:asciiTheme="majorBidi" w:hAnsiTheme="majorBidi" w:cstheme="majorBidi"/>
                <w:spacing w:val="-2"/>
                <w:sz w:val="32"/>
                <w:szCs w:val="32"/>
              </w:rPr>
            </w:pPr>
          </w:p>
        </w:tc>
        <w:tc>
          <w:tcPr>
            <w:tcW w:w="1458" w:type="dxa"/>
            <w:tcBorders>
              <w:bottom w:val="single" w:sz="4" w:space="0" w:color="auto"/>
            </w:tcBorders>
          </w:tcPr>
          <w:p w14:paraId="2026B155" w14:textId="04386F57" w:rsidR="00952440" w:rsidRPr="0090049B" w:rsidRDefault="0041562C" w:rsidP="00952440">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68" w:type="dxa"/>
            <w:vMerge/>
          </w:tcPr>
          <w:p w14:paraId="076DBBDC" w14:textId="77777777" w:rsidR="00952440" w:rsidRPr="0090049B" w:rsidRDefault="00952440" w:rsidP="00952440">
            <w:pPr>
              <w:ind w:left="-108"/>
              <w:jc w:val="right"/>
              <w:rPr>
                <w:rFonts w:asciiTheme="majorBidi" w:hAnsiTheme="majorBidi" w:cstheme="majorBidi"/>
                <w:spacing w:val="-2"/>
                <w:sz w:val="32"/>
                <w:szCs w:val="32"/>
              </w:rPr>
            </w:pPr>
          </w:p>
        </w:tc>
        <w:tc>
          <w:tcPr>
            <w:tcW w:w="1625" w:type="dxa"/>
            <w:tcBorders>
              <w:bottom w:val="single" w:sz="4" w:space="0" w:color="auto"/>
              <w:right w:val="nil"/>
            </w:tcBorders>
            <w:vAlign w:val="center"/>
          </w:tcPr>
          <w:p w14:paraId="17CCA052" w14:textId="77777777" w:rsidR="00952440" w:rsidRPr="0090049B" w:rsidRDefault="00952440" w:rsidP="00952440">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rPr>
              <w:t>577</w:t>
            </w:r>
          </w:p>
        </w:tc>
      </w:tr>
      <w:tr w:rsidR="00952440" w:rsidRPr="0090049B" w14:paraId="0C26BF88" w14:textId="77777777" w:rsidTr="00745AF2">
        <w:trPr>
          <w:tblHeader/>
        </w:trPr>
        <w:tc>
          <w:tcPr>
            <w:tcW w:w="3060" w:type="dxa"/>
            <w:tcBorders>
              <w:left w:val="nil"/>
            </w:tcBorders>
          </w:tcPr>
          <w:p w14:paraId="4B4BC252" w14:textId="3342822A" w:rsidR="00952440" w:rsidRPr="0090049B" w:rsidRDefault="00952440" w:rsidP="00952440">
            <w:pPr>
              <w:rPr>
                <w:rFonts w:asciiTheme="majorBidi" w:hAnsiTheme="majorBidi" w:cstheme="majorBidi"/>
                <w:sz w:val="32"/>
                <w:szCs w:val="32"/>
                <w:cs/>
              </w:rPr>
            </w:pPr>
            <w:r w:rsidRPr="0090049B">
              <w:rPr>
                <w:rFonts w:asciiTheme="majorBidi" w:hAnsiTheme="majorBidi" w:cstheme="majorBidi"/>
                <w:sz w:val="32"/>
                <w:szCs w:val="32"/>
              </w:rPr>
              <w:t>Total</w:t>
            </w:r>
          </w:p>
        </w:tc>
        <w:tc>
          <w:tcPr>
            <w:tcW w:w="1411" w:type="dxa"/>
            <w:tcBorders>
              <w:top w:val="single" w:sz="4" w:space="0" w:color="auto"/>
              <w:bottom w:val="single" w:sz="4" w:space="0" w:color="auto"/>
            </w:tcBorders>
          </w:tcPr>
          <w:p w14:paraId="346AAF9D" w14:textId="77777777" w:rsidR="00952440" w:rsidRPr="0090049B" w:rsidRDefault="00952440" w:rsidP="00952440">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329" w:type="dxa"/>
            <w:vMerge/>
          </w:tcPr>
          <w:p w14:paraId="7BDFDC1E" w14:textId="77777777" w:rsidR="00952440" w:rsidRPr="0090049B" w:rsidRDefault="00952440" w:rsidP="00952440">
            <w:pPr>
              <w:ind w:left="-108"/>
              <w:jc w:val="right"/>
              <w:rPr>
                <w:rFonts w:asciiTheme="majorBidi" w:hAnsiTheme="majorBidi" w:cstheme="majorBidi"/>
                <w:spacing w:val="-2"/>
                <w:sz w:val="32"/>
                <w:szCs w:val="32"/>
              </w:rPr>
            </w:pPr>
          </w:p>
        </w:tc>
        <w:tc>
          <w:tcPr>
            <w:tcW w:w="1555" w:type="dxa"/>
            <w:tcBorders>
              <w:top w:val="single" w:sz="4" w:space="0" w:color="auto"/>
              <w:bottom w:val="single" w:sz="4" w:space="0" w:color="auto"/>
            </w:tcBorders>
          </w:tcPr>
          <w:p w14:paraId="560C730B" w14:textId="77777777" w:rsidR="00952440" w:rsidRPr="0090049B" w:rsidRDefault="00952440" w:rsidP="00952440">
            <w:pPr>
              <w:ind w:left="-108"/>
              <w:jc w:val="right"/>
              <w:rPr>
                <w:rFonts w:asciiTheme="majorBidi" w:hAnsiTheme="majorBidi" w:cstheme="majorBidi"/>
                <w:spacing w:val="-2"/>
                <w:sz w:val="32"/>
                <w:szCs w:val="32"/>
              </w:rPr>
            </w:pPr>
            <w:r w:rsidRPr="0090049B">
              <w:rPr>
                <w:rFonts w:asciiTheme="majorBidi" w:hAnsiTheme="majorBidi" w:cstheme="majorBidi"/>
                <w:sz w:val="32"/>
                <w:szCs w:val="32"/>
              </w:rPr>
              <w:t>-</w:t>
            </w:r>
          </w:p>
        </w:tc>
        <w:tc>
          <w:tcPr>
            <w:tcW w:w="263" w:type="dxa"/>
          </w:tcPr>
          <w:p w14:paraId="36A6487C" w14:textId="77777777" w:rsidR="00952440" w:rsidRPr="0090049B" w:rsidRDefault="00952440" w:rsidP="00952440">
            <w:pPr>
              <w:ind w:left="-200" w:firstLine="92"/>
              <w:jc w:val="right"/>
              <w:rPr>
                <w:rFonts w:asciiTheme="majorBidi" w:hAnsiTheme="majorBidi" w:cstheme="majorBidi"/>
                <w:spacing w:val="-2"/>
                <w:sz w:val="32"/>
                <w:szCs w:val="32"/>
              </w:rPr>
            </w:pPr>
          </w:p>
        </w:tc>
        <w:tc>
          <w:tcPr>
            <w:tcW w:w="1458" w:type="dxa"/>
            <w:tcBorders>
              <w:top w:val="single" w:sz="4" w:space="0" w:color="auto"/>
              <w:bottom w:val="single" w:sz="4" w:space="0" w:color="auto"/>
            </w:tcBorders>
          </w:tcPr>
          <w:p w14:paraId="24378E92" w14:textId="0EB45E95" w:rsidR="00952440" w:rsidRPr="0090049B" w:rsidRDefault="0041562C" w:rsidP="00952440">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68" w:type="dxa"/>
            <w:vMerge/>
          </w:tcPr>
          <w:p w14:paraId="0265427F" w14:textId="77777777" w:rsidR="00952440" w:rsidRPr="0090049B" w:rsidRDefault="00952440" w:rsidP="00952440">
            <w:pPr>
              <w:ind w:left="-108"/>
              <w:jc w:val="right"/>
              <w:rPr>
                <w:rFonts w:asciiTheme="majorBidi" w:hAnsiTheme="majorBidi" w:cstheme="majorBidi"/>
                <w:spacing w:val="-2"/>
                <w:sz w:val="32"/>
                <w:szCs w:val="32"/>
              </w:rPr>
            </w:pPr>
          </w:p>
        </w:tc>
        <w:tc>
          <w:tcPr>
            <w:tcW w:w="1625" w:type="dxa"/>
            <w:tcBorders>
              <w:top w:val="single" w:sz="4" w:space="0" w:color="auto"/>
              <w:bottom w:val="single" w:sz="4" w:space="0" w:color="auto"/>
              <w:right w:val="nil"/>
            </w:tcBorders>
            <w:vAlign w:val="center"/>
          </w:tcPr>
          <w:p w14:paraId="01B4B23F" w14:textId="77777777" w:rsidR="00952440" w:rsidRPr="0090049B" w:rsidRDefault="00952440" w:rsidP="00952440">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rPr>
              <w:t>577</w:t>
            </w:r>
          </w:p>
        </w:tc>
      </w:tr>
      <w:tr w:rsidR="00952440" w:rsidRPr="0090049B" w14:paraId="40C0A951" w14:textId="77777777" w:rsidTr="00745AF2">
        <w:trPr>
          <w:tblHeader/>
        </w:trPr>
        <w:tc>
          <w:tcPr>
            <w:tcW w:w="3060" w:type="dxa"/>
            <w:tcBorders>
              <w:left w:val="nil"/>
            </w:tcBorders>
          </w:tcPr>
          <w:p w14:paraId="458E8810" w14:textId="77777777" w:rsidR="00952440" w:rsidRPr="0090049B" w:rsidRDefault="00952440" w:rsidP="00952440">
            <w:pPr>
              <w:rPr>
                <w:rFonts w:asciiTheme="majorBidi" w:hAnsiTheme="majorBidi" w:cstheme="majorBidi"/>
                <w:sz w:val="32"/>
                <w:szCs w:val="32"/>
                <w:cs/>
              </w:rPr>
            </w:pPr>
          </w:p>
        </w:tc>
        <w:tc>
          <w:tcPr>
            <w:tcW w:w="1411" w:type="dxa"/>
            <w:tcBorders>
              <w:top w:val="single" w:sz="4" w:space="0" w:color="auto"/>
            </w:tcBorders>
          </w:tcPr>
          <w:p w14:paraId="0806A0DB" w14:textId="77777777" w:rsidR="00952440" w:rsidRPr="0090049B" w:rsidRDefault="00952440" w:rsidP="00952440">
            <w:pPr>
              <w:ind w:left="-108" w:right="70"/>
              <w:jc w:val="right"/>
              <w:rPr>
                <w:rFonts w:asciiTheme="majorBidi" w:hAnsiTheme="majorBidi" w:cstheme="majorBidi"/>
                <w:spacing w:val="-2"/>
                <w:sz w:val="32"/>
                <w:szCs w:val="32"/>
              </w:rPr>
            </w:pPr>
          </w:p>
        </w:tc>
        <w:tc>
          <w:tcPr>
            <w:tcW w:w="329" w:type="dxa"/>
            <w:vMerge/>
          </w:tcPr>
          <w:p w14:paraId="0155A710" w14:textId="77777777" w:rsidR="00952440" w:rsidRPr="0090049B" w:rsidRDefault="00952440" w:rsidP="00952440">
            <w:pPr>
              <w:ind w:left="-108"/>
              <w:jc w:val="right"/>
              <w:rPr>
                <w:rFonts w:asciiTheme="majorBidi" w:hAnsiTheme="majorBidi" w:cstheme="majorBidi"/>
                <w:spacing w:val="-2"/>
                <w:sz w:val="32"/>
                <w:szCs w:val="32"/>
              </w:rPr>
            </w:pPr>
          </w:p>
        </w:tc>
        <w:tc>
          <w:tcPr>
            <w:tcW w:w="1555" w:type="dxa"/>
            <w:tcBorders>
              <w:top w:val="single" w:sz="4" w:space="0" w:color="auto"/>
            </w:tcBorders>
          </w:tcPr>
          <w:p w14:paraId="4DF6B873" w14:textId="77777777" w:rsidR="00952440" w:rsidRPr="0090049B" w:rsidRDefault="00952440" w:rsidP="00952440">
            <w:pPr>
              <w:ind w:left="-108"/>
              <w:jc w:val="right"/>
              <w:rPr>
                <w:rFonts w:asciiTheme="majorBidi" w:hAnsiTheme="majorBidi" w:cstheme="majorBidi"/>
                <w:spacing w:val="-2"/>
                <w:sz w:val="32"/>
                <w:szCs w:val="32"/>
              </w:rPr>
            </w:pPr>
          </w:p>
        </w:tc>
        <w:tc>
          <w:tcPr>
            <w:tcW w:w="263" w:type="dxa"/>
          </w:tcPr>
          <w:p w14:paraId="0D0EF0FE" w14:textId="77777777" w:rsidR="00952440" w:rsidRPr="0090049B" w:rsidRDefault="00952440" w:rsidP="00952440">
            <w:pPr>
              <w:ind w:left="-200" w:firstLine="92"/>
              <w:jc w:val="right"/>
              <w:rPr>
                <w:rFonts w:asciiTheme="majorBidi" w:hAnsiTheme="majorBidi" w:cstheme="majorBidi"/>
                <w:spacing w:val="-2"/>
                <w:sz w:val="32"/>
                <w:szCs w:val="32"/>
              </w:rPr>
            </w:pPr>
          </w:p>
        </w:tc>
        <w:tc>
          <w:tcPr>
            <w:tcW w:w="1458" w:type="dxa"/>
            <w:tcBorders>
              <w:top w:val="single" w:sz="4" w:space="0" w:color="auto"/>
            </w:tcBorders>
          </w:tcPr>
          <w:p w14:paraId="113FFDB8" w14:textId="77777777" w:rsidR="00952440" w:rsidRPr="0090049B" w:rsidRDefault="00952440" w:rsidP="00952440">
            <w:pPr>
              <w:ind w:left="-108" w:right="70"/>
              <w:jc w:val="right"/>
              <w:rPr>
                <w:rFonts w:asciiTheme="majorBidi" w:hAnsiTheme="majorBidi" w:cstheme="majorBidi"/>
                <w:spacing w:val="-2"/>
                <w:sz w:val="32"/>
                <w:szCs w:val="32"/>
              </w:rPr>
            </w:pPr>
          </w:p>
        </w:tc>
        <w:tc>
          <w:tcPr>
            <w:tcW w:w="268" w:type="dxa"/>
            <w:vMerge/>
          </w:tcPr>
          <w:p w14:paraId="5EF52D38" w14:textId="77777777" w:rsidR="00952440" w:rsidRPr="0090049B" w:rsidRDefault="00952440" w:rsidP="00952440">
            <w:pPr>
              <w:ind w:left="-108"/>
              <w:jc w:val="right"/>
              <w:rPr>
                <w:rFonts w:asciiTheme="majorBidi" w:hAnsiTheme="majorBidi" w:cstheme="majorBidi"/>
                <w:spacing w:val="-2"/>
                <w:sz w:val="32"/>
                <w:szCs w:val="32"/>
              </w:rPr>
            </w:pPr>
          </w:p>
        </w:tc>
        <w:tc>
          <w:tcPr>
            <w:tcW w:w="1625" w:type="dxa"/>
            <w:tcBorders>
              <w:top w:val="single" w:sz="4" w:space="0" w:color="auto"/>
              <w:right w:val="nil"/>
            </w:tcBorders>
            <w:vAlign w:val="center"/>
          </w:tcPr>
          <w:p w14:paraId="7ED4B214" w14:textId="77777777" w:rsidR="00952440" w:rsidRPr="0090049B" w:rsidRDefault="00952440" w:rsidP="00952440">
            <w:pPr>
              <w:ind w:left="-108" w:right="70"/>
              <w:jc w:val="right"/>
              <w:rPr>
                <w:rFonts w:asciiTheme="majorBidi" w:hAnsiTheme="majorBidi" w:cstheme="majorBidi"/>
                <w:spacing w:val="-2"/>
                <w:sz w:val="32"/>
                <w:szCs w:val="32"/>
              </w:rPr>
            </w:pPr>
          </w:p>
        </w:tc>
      </w:tr>
      <w:tr w:rsidR="00952440" w:rsidRPr="0090049B" w14:paraId="1B9DA145" w14:textId="77777777" w:rsidTr="00745AF2">
        <w:trPr>
          <w:tblHeader/>
        </w:trPr>
        <w:tc>
          <w:tcPr>
            <w:tcW w:w="3060" w:type="dxa"/>
            <w:tcBorders>
              <w:left w:val="nil"/>
            </w:tcBorders>
          </w:tcPr>
          <w:p w14:paraId="3A2C729A" w14:textId="12C5C322" w:rsidR="00952440" w:rsidRPr="0090049B" w:rsidRDefault="00952440" w:rsidP="00952440">
            <w:pPr>
              <w:rPr>
                <w:rFonts w:asciiTheme="majorBidi" w:hAnsiTheme="majorBidi" w:cstheme="majorBidi"/>
                <w:sz w:val="32"/>
                <w:szCs w:val="32"/>
                <w:cs/>
              </w:rPr>
            </w:pPr>
            <w:r w:rsidRPr="0090049B">
              <w:rPr>
                <w:rFonts w:asciiTheme="majorBidi" w:hAnsiTheme="majorBidi" w:cstheme="majorBidi"/>
                <w:sz w:val="32"/>
                <w:szCs w:val="32"/>
              </w:rPr>
              <w:t>Non – related receivable</w:t>
            </w:r>
          </w:p>
        </w:tc>
        <w:tc>
          <w:tcPr>
            <w:tcW w:w="1411" w:type="dxa"/>
          </w:tcPr>
          <w:p w14:paraId="5635402E" w14:textId="77777777" w:rsidR="00952440" w:rsidRPr="0090049B" w:rsidRDefault="00952440" w:rsidP="00952440">
            <w:pPr>
              <w:ind w:left="-108" w:right="70"/>
              <w:jc w:val="right"/>
              <w:rPr>
                <w:rFonts w:asciiTheme="majorBidi" w:hAnsiTheme="majorBidi" w:cstheme="majorBidi"/>
                <w:spacing w:val="-2"/>
                <w:sz w:val="32"/>
                <w:szCs w:val="32"/>
              </w:rPr>
            </w:pPr>
          </w:p>
        </w:tc>
        <w:tc>
          <w:tcPr>
            <w:tcW w:w="329" w:type="dxa"/>
            <w:vMerge/>
          </w:tcPr>
          <w:p w14:paraId="53EC146E" w14:textId="77777777" w:rsidR="00952440" w:rsidRPr="0090049B" w:rsidRDefault="00952440" w:rsidP="00952440">
            <w:pPr>
              <w:ind w:left="-108"/>
              <w:jc w:val="right"/>
              <w:rPr>
                <w:rFonts w:asciiTheme="majorBidi" w:hAnsiTheme="majorBidi" w:cstheme="majorBidi"/>
                <w:spacing w:val="-2"/>
                <w:sz w:val="32"/>
                <w:szCs w:val="32"/>
              </w:rPr>
            </w:pPr>
          </w:p>
        </w:tc>
        <w:tc>
          <w:tcPr>
            <w:tcW w:w="1555" w:type="dxa"/>
          </w:tcPr>
          <w:p w14:paraId="22D89322" w14:textId="77777777" w:rsidR="00952440" w:rsidRPr="0090049B" w:rsidRDefault="00952440" w:rsidP="00952440">
            <w:pPr>
              <w:ind w:left="-108"/>
              <w:jc w:val="right"/>
              <w:rPr>
                <w:rFonts w:asciiTheme="majorBidi" w:hAnsiTheme="majorBidi" w:cstheme="majorBidi"/>
                <w:spacing w:val="-2"/>
                <w:sz w:val="32"/>
                <w:szCs w:val="32"/>
              </w:rPr>
            </w:pPr>
          </w:p>
        </w:tc>
        <w:tc>
          <w:tcPr>
            <w:tcW w:w="263" w:type="dxa"/>
          </w:tcPr>
          <w:p w14:paraId="69914AA7" w14:textId="77777777" w:rsidR="00952440" w:rsidRPr="0090049B" w:rsidRDefault="00952440" w:rsidP="00952440">
            <w:pPr>
              <w:ind w:left="-200" w:firstLine="92"/>
              <w:jc w:val="right"/>
              <w:rPr>
                <w:rFonts w:asciiTheme="majorBidi" w:hAnsiTheme="majorBidi" w:cstheme="majorBidi"/>
                <w:spacing w:val="-2"/>
                <w:sz w:val="32"/>
                <w:szCs w:val="32"/>
              </w:rPr>
            </w:pPr>
          </w:p>
        </w:tc>
        <w:tc>
          <w:tcPr>
            <w:tcW w:w="1458" w:type="dxa"/>
          </w:tcPr>
          <w:p w14:paraId="05E9D791" w14:textId="77777777" w:rsidR="00952440" w:rsidRPr="0090049B" w:rsidRDefault="00952440" w:rsidP="00952440">
            <w:pPr>
              <w:ind w:left="-108" w:right="70"/>
              <w:jc w:val="right"/>
              <w:rPr>
                <w:rFonts w:asciiTheme="majorBidi" w:hAnsiTheme="majorBidi" w:cstheme="majorBidi"/>
                <w:spacing w:val="-2"/>
                <w:sz w:val="32"/>
                <w:szCs w:val="32"/>
              </w:rPr>
            </w:pPr>
          </w:p>
        </w:tc>
        <w:tc>
          <w:tcPr>
            <w:tcW w:w="268" w:type="dxa"/>
            <w:vMerge/>
          </w:tcPr>
          <w:p w14:paraId="76FF828E" w14:textId="77777777" w:rsidR="00952440" w:rsidRPr="0090049B" w:rsidRDefault="00952440" w:rsidP="00952440">
            <w:pPr>
              <w:ind w:left="-108"/>
              <w:jc w:val="right"/>
              <w:rPr>
                <w:rFonts w:asciiTheme="majorBidi" w:hAnsiTheme="majorBidi" w:cstheme="majorBidi"/>
                <w:spacing w:val="-2"/>
                <w:sz w:val="32"/>
                <w:szCs w:val="32"/>
              </w:rPr>
            </w:pPr>
          </w:p>
        </w:tc>
        <w:tc>
          <w:tcPr>
            <w:tcW w:w="1625" w:type="dxa"/>
            <w:tcBorders>
              <w:right w:val="nil"/>
            </w:tcBorders>
            <w:vAlign w:val="center"/>
          </w:tcPr>
          <w:p w14:paraId="43407A38" w14:textId="77777777" w:rsidR="00952440" w:rsidRPr="0090049B" w:rsidRDefault="00952440" w:rsidP="00952440">
            <w:pPr>
              <w:ind w:left="-108" w:right="70"/>
              <w:jc w:val="right"/>
              <w:rPr>
                <w:rFonts w:asciiTheme="majorBidi" w:hAnsiTheme="majorBidi" w:cstheme="majorBidi"/>
                <w:spacing w:val="-2"/>
                <w:sz w:val="32"/>
                <w:szCs w:val="32"/>
              </w:rPr>
            </w:pPr>
          </w:p>
        </w:tc>
      </w:tr>
      <w:tr w:rsidR="0041562C" w:rsidRPr="0090049B" w14:paraId="7D9DE796" w14:textId="77777777" w:rsidTr="00745AF2">
        <w:trPr>
          <w:tblHeader/>
        </w:trPr>
        <w:tc>
          <w:tcPr>
            <w:tcW w:w="3060" w:type="dxa"/>
            <w:tcBorders>
              <w:left w:val="nil"/>
            </w:tcBorders>
          </w:tcPr>
          <w:p w14:paraId="09408F43" w14:textId="53F39261" w:rsidR="0041562C" w:rsidRPr="0090049B" w:rsidRDefault="0041562C" w:rsidP="0041562C">
            <w:pPr>
              <w:rPr>
                <w:rFonts w:asciiTheme="majorBidi" w:hAnsiTheme="majorBidi" w:cstheme="majorBidi"/>
                <w:sz w:val="32"/>
                <w:szCs w:val="32"/>
                <w:cs/>
              </w:rPr>
            </w:pPr>
            <w:r w:rsidRPr="0090049B">
              <w:rPr>
                <w:rFonts w:asciiTheme="majorBidi" w:hAnsiTheme="majorBidi" w:cstheme="majorBidi"/>
                <w:sz w:val="32"/>
                <w:szCs w:val="32"/>
                <w:cs/>
              </w:rPr>
              <w:t xml:space="preserve">-   </w:t>
            </w:r>
            <w:r w:rsidRPr="0090049B">
              <w:rPr>
                <w:rFonts w:asciiTheme="majorBidi" w:hAnsiTheme="majorBidi" w:cstheme="majorBidi"/>
                <w:sz w:val="32"/>
                <w:szCs w:val="32"/>
              </w:rPr>
              <w:t>Not yet due</w:t>
            </w:r>
          </w:p>
        </w:tc>
        <w:tc>
          <w:tcPr>
            <w:tcW w:w="1411" w:type="dxa"/>
          </w:tcPr>
          <w:p w14:paraId="0CC4C3DA" w14:textId="2CFD0AE1"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160</w:t>
            </w:r>
          </w:p>
        </w:tc>
        <w:tc>
          <w:tcPr>
            <w:tcW w:w="329" w:type="dxa"/>
            <w:vMerge/>
          </w:tcPr>
          <w:p w14:paraId="739A32BF" w14:textId="77777777" w:rsidR="0041562C" w:rsidRPr="0090049B" w:rsidRDefault="0041562C" w:rsidP="0041562C">
            <w:pPr>
              <w:ind w:left="-108"/>
              <w:jc w:val="right"/>
              <w:rPr>
                <w:rFonts w:asciiTheme="majorBidi" w:hAnsiTheme="majorBidi" w:cstheme="majorBidi"/>
                <w:spacing w:val="-2"/>
                <w:sz w:val="32"/>
                <w:szCs w:val="32"/>
              </w:rPr>
            </w:pPr>
          </w:p>
        </w:tc>
        <w:tc>
          <w:tcPr>
            <w:tcW w:w="1555" w:type="dxa"/>
            <w:vAlign w:val="center"/>
          </w:tcPr>
          <w:p w14:paraId="7D99BE32" w14:textId="2DB7B44B" w:rsidR="0041562C" w:rsidRPr="0090049B" w:rsidRDefault="0041562C" w:rsidP="0041562C">
            <w:pPr>
              <w:ind w:left="-108"/>
              <w:jc w:val="right"/>
              <w:rPr>
                <w:rFonts w:asciiTheme="majorBidi" w:hAnsiTheme="majorBidi" w:cstheme="majorBidi"/>
                <w:spacing w:val="-2"/>
                <w:sz w:val="32"/>
                <w:szCs w:val="32"/>
              </w:rPr>
            </w:pPr>
            <w:r w:rsidRPr="0090049B">
              <w:rPr>
                <w:rFonts w:asciiTheme="majorBidi" w:hAnsiTheme="majorBidi" w:cstheme="majorBidi"/>
                <w:color w:val="000000"/>
                <w:sz w:val="32"/>
                <w:szCs w:val="32"/>
              </w:rPr>
              <w:t>1,543</w:t>
            </w:r>
          </w:p>
        </w:tc>
        <w:tc>
          <w:tcPr>
            <w:tcW w:w="263" w:type="dxa"/>
          </w:tcPr>
          <w:p w14:paraId="0E228B43" w14:textId="77777777" w:rsidR="0041562C" w:rsidRPr="0090049B" w:rsidRDefault="0041562C" w:rsidP="0041562C">
            <w:pPr>
              <w:ind w:left="-200" w:firstLine="92"/>
              <w:jc w:val="right"/>
              <w:rPr>
                <w:rFonts w:asciiTheme="majorBidi" w:hAnsiTheme="majorBidi" w:cstheme="majorBidi"/>
                <w:spacing w:val="-2"/>
                <w:sz w:val="32"/>
                <w:szCs w:val="32"/>
              </w:rPr>
            </w:pPr>
          </w:p>
        </w:tc>
        <w:tc>
          <w:tcPr>
            <w:tcW w:w="1458" w:type="dxa"/>
          </w:tcPr>
          <w:p w14:paraId="5E454FFF" w14:textId="1E226459"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 xml:space="preserve">                      -</w:t>
            </w:r>
          </w:p>
        </w:tc>
        <w:tc>
          <w:tcPr>
            <w:tcW w:w="268" w:type="dxa"/>
            <w:vMerge/>
          </w:tcPr>
          <w:p w14:paraId="241ACE7E" w14:textId="77777777" w:rsidR="0041562C" w:rsidRPr="0090049B" w:rsidRDefault="0041562C" w:rsidP="0041562C">
            <w:pPr>
              <w:ind w:left="-108"/>
              <w:jc w:val="right"/>
              <w:rPr>
                <w:rFonts w:asciiTheme="majorBidi" w:hAnsiTheme="majorBidi" w:cstheme="majorBidi"/>
                <w:spacing w:val="-2"/>
                <w:sz w:val="32"/>
                <w:szCs w:val="32"/>
              </w:rPr>
            </w:pPr>
          </w:p>
        </w:tc>
        <w:tc>
          <w:tcPr>
            <w:tcW w:w="1625" w:type="dxa"/>
            <w:tcBorders>
              <w:right w:val="nil"/>
            </w:tcBorders>
            <w:vAlign w:val="center"/>
          </w:tcPr>
          <w:p w14:paraId="33707DFB" w14:textId="5D6E1089"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rPr>
              <w:t>1,475</w:t>
            </w:r>
          </w:p>
        </w:tc>
      </w:tr>
      <w:tr w:rsidR="0041562C" w:rsidRPr="0090049B" w14:paraId="1B0AEA4F" w14:textId="77777777" w:rsidTr="00745AF2">
        <w:trPr>
          <w:tblHeader/>
        </w:trPr>
        <w:tc>
          <w:tcPr>
            <w:tcW w:w="3060" w:type="dxa"/>
            <w:tcBorders>
              <w:left w:val="nil"/>
            </w:tcBorders>
          </w:tcPr>
          <w:p w14:paraId="2DCA6ACB" w14:textId="1090DBB6" w:rsidR="0041562C" w:rsidRPr="0090049B" w:rsidRDefault="0041562C" w:rsidP="0041562C">
            <w:pPr>
              <w:rPr>
                <w:rFonts w:asciiTheme="majorBidi" w:hAnsiTheme="majorBidi" w:cstheme="majorBidi"/>
                <w:sz w:val="32"/>
                <w:szCs w:val="32"/>
                <w:cs/>
              </w:rPr>
            </w:pPr>
            <w:r w:rsidRPr="0090049B">
              <w:rPr>
                <w:rFonts w:asciiTheme="majorBidi" w:hAnsiTheme="majorBidi" w:cstheme="majorBidi"/>
                <w:sz w:val="32"/>
                <w:szCs w:val="32"/>
                <w:cs/>
              </w:rPr>
              <w:t xml:space="preserve">-   </w:t>
            </w:r>
            <w:r w:rsidRPr="0090049B">
              <w:rPr>
                <w:rFonts w:asciiTheme="majorBidi" w:hAnsiTheme="majorBidi" w:cstheme="majorBidi"/>
                <w:sz w:val="32"/>
                <w:szCs w:val="32"/>
              </w:rPr>
              <w:t>Over due</w:t>
            </w:r>
          </w:p>
        </w:tc>
        <w:tc>
          <w:tcPr>
            <w:tcW w:w="1411" w:type="dxa"/>
          </w:tcPr>
          <w:p w14:paraId="496FA69E" w14:textId="00739CAF" w:rsidR="0041562C" w:rsidRPr="0090049B" w:rsidRDefault="000A6EFF" w:rsidP="0041562C">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329" w:type="dxa"/>
            <w:vMerge/>
          </w:tcPr>
          <w:p w14:paraId="5B57D011" w14:textId="77777777" w:rsidR="0041562C" w:rsidRPr="0090049B" w:rsidRDefault="0041562C" w:rsidP="0041562C">
            <w:pPr>
              <w:ind w:left="-108"/>
              <w:jc w:val="right"/>
              <w:rPr>
                <w:rFonts w:asciiTheme="majorBidi" w:hAnsiTheme="majorBidi" w:cstheme="majorBidi"/>
                <w:spacing w:val="-2"/>
                <w:sz w:val="32"/>
                <w:szCs w:val="32"/>
              </w:rPr>
            </w:pPr>
          </w:p>
        </w:tc>
        <w:tc>
          <w:tcPr>
            <w:tcW w:w="1555" w:type="dxa"/>
            <w:vAlign w:val="center"/>
          </w:tcPr>
          <w:p w14:paraId="52D5FFC1" w14:textId="02E403D4" w:rsidR="0041562C" w:rsidRPr="0090049B" w:rsidRDefault="000A6EFF" w:rsidP="0041562C">
            <w:pPr>
              <w:ind w:left="-108"/>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63" w:type="dxa"/>
          </w:tcPr>
          <w:p w14:paraId="76C1784F" w14:textId="77777777" w:rsidR="0041562C" w:rsidRPr="0090049B" w:rsidRDefault="0041562C" w:rsidP="0041562C">
            <w:pPr>
              <w:ind w:left="-200" w:firstLine="92"/>
              <w:jc w:val="right"/>
              <w:rPr>
                <w:rFonts w:asciiTheme="majorBidi" w:hAnsiTheme="majorBidi" w:cstheme="majorBidi"/>
                <w:spacing w:val="-2"/>
                <w:sz w:val="32"/>
                <w:szCs w:val="32"/>
              </w:rPr>
            </w:pPr>
          </w:p>
        </w:tc>
        <w:tc>
          <w:tcPr>
            <w:tcW w:w="1458" w:type="dxa"/>
          </w:tcPr>
          <w:p w14:paraId="77316FCC" w14:textId="1E8CC981" w:rsidR="0041562C" w:rsidRPr="0090049B" w:rsidRDefault="004448C6" w:rsidP="004448C6">
            <w:pPr>
              <w:ind w:right="70"/>
              <w:jc w:val="right"/>
              <w:rPr>
                <w:rFonts w:asciiTheme="majorBidi" w:hAnsiTheme="majorBidi" w:cstheme="majorBidi"/>
                <w:spacing w:val="-2"/>
                <w:sz w:val="32"/>
                <w:szCs w:val="32"/>
              </w:rPr>
            </w:pPr>
            <w:r>
              <w:rPr>
                <w:rFonts w:asciiTheme="majorBidi" w:hAnsiTheme="majorBidi" w:cstheme="majorBidi"/>
                <w:spacing w:val="-2"/>
                <w:sz w:val="32"/>
                <w:szCs w:val="32"/>
              </w:rPr>
              <w:t>-</w:t>
            </w:r>
          </w:p>
        </w:tc>
        <w:tc>
          <w:tcPr>
            <w:tcW w:w="268" w:type="dxa"/>
            <w:vMerge/>
          </w:tcPr>
          <w:p w14:paraId="3E9AE41D" w14:textId="77777777" w:rsidR="0041562C" w:rsidRPr="0090049B" w:rsidRDefault="0041562C" w:rsidP="0041562C">
            <w:pPr>
              <w:ind w:left="-108"/>
              <w:jc w:val="right"/>
              <w:rPr>
                <w:rFonts w:asciiTheme="majorBidi" w:hAnsiTheme="majorBidi" w:cstheme="majorBidi"/>
                <w:spacing w:val="-2"/>
                <w:sz w:val="32"/>
                <w:szCs w:val="32"/>
              </w:rPr>
            </w:pPr>
          </w:p>
        </w:tc>
        <w:tc>
          <w:tcPr>
            <w:tcW w:w="1625" w:type="dxa"/>
            <w:tcBorders>
              <w:right w:val="nil"/>
            </w:tcBorders>
            <w:vAlign w:val="center"/>
          </w:tcPr>
          <w:p w14:paraId="572E01E1" w14:textId="42F6D1B3" w:rsidR="0041562C" w:rsidRPr="0090049B" w:rsidRDefault="000A6EFF" w:rsidP="0041562C">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r>
      <w:tr w:rsidR="0041562C" w:rsidRPr="0090049B" w14:paraId="4FEE6EC0" w14:textId="77777777" w:rsidTr="00745AF2">
        <w:trPr>
          <w:tblHeader/>
        </w:trPr>
        <w:tc>
          <w:tcPr>
            <w:tcW w:w="3060" w:type="dxa"/>
            <w:tcBorders>
              <w:left w:val="nil"/>
            </w:tcBorders>
          </w:tcPr>
          <w:p w14:paraId="0CCB9CD0" w14:textId="15DB8B63" w:rsidR="0041562C" w:rsidRPr="0090049B" w:rsidRDefault="0041562C" w:rsidP="0041562C">
            <w:pPr>
              <w:rPr>
                <w:rFonts w:asciiTheme="majorBidi" w:hAnsiTheme="majorBidi" w:cstheme="majorBidi"/>
                <w:sz w:val="32"/>
                <w:szCs w:val="32"/>
                <w:cs/>
              </w:rPr>
            </w:pPr>
            <w:r w:rsidRPr="0090049B">
              <w:rPr>
                <w:rFonts w:asciiTheme="majorBidi" w:hAnsiTheme="majorBidi" w:cstheme="majorBidi"/>
                <w:sz w:val="32"/>
                <w:szCs w:val="32"/>
              </w:rPr>
              <w:t>Less than 3 months</w:t>
            </w:r>
          </w:p>
        </w:tc>
        <w:tc>
          <w:tcPr>
            <w:tcW w:w="1411" w:type="dxa"/>
          </w:tcPr>
          <w:p w14:paraId="7A4B8F4E" w14:textId="7CE9ED36"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562</w:t>
            </w:r>
          </w:p>
        </w:tc>
        <w:tc>
          <w:tcPr>
            <w:tcW w:w="329" w:type="dxa"/>
            <w:vMerge/>
          </w:tcPr>
          <w:p w14:paraId="3FC5A8EF" w14:textId="77777777" w:rsidR="0041562C" w:rsidRPr="0090049B" w:rsidRDefault="0041562C" w:rsidP="0041562C">
            <w:pPr>
              <w:ind w:left="-108"/>
              <w:jc w:val="right"/>
              <w:rPr>
                <w:rFonts w:asciiTheme="majorBidi" w:hAnsiTheme="majorBidi" w:cstheme="majorBidi"/>
                <w:spacing w:val="-2"/>
                <w:sz w:val="32"/>
                <w:szCs w:val="32"/>
              </w:rPr>
            </w:pPr>
          </w:p>
        </w:tc>
        <w:tc>
          <w:tcPr>
            <w:tcW w:w="1555" w:type="dxa"/>
            <w:vAlign w:val="center"/>
          </w:tcPr>
          <w:p w14:paraId="1CEEAD92" w14:textId="52A0A31C" w:rsidR="0041562C" w:rsidRPr="0090049B" w:rsidRDefault="0041562C" w:rsidP="0041562C">
            <w:pPr>
              <w:ind w:left="-108"/>
              <w:jc w:val="right"/>
              <w:rPr>
                <w:rFonts w:asciiTheme="majorBidi" w:hAnsiTheme="majorBidi" w:cstheme="majorBidi"/>
                <w:spacing w:val="-2"/>
                <w:sz w:val="32"/>
                <w:szCs w:val="32"/>
              </w:rPr>
            </w:pPr>
            <w:r w:rsidRPr="0090049B">
              <w:rPr>
                <w:rFonts w:asciiTheme="majorBidi" w:hAnsiTheme="majorBidi" w:cstheme="majorBidi"/>
                <w:color w:val="000000"/>
                <w:sz w:val="32"/>
                <w:szCs w:val="32"/>
              </w:rPr>
              <w:t>5,861</w:t>
            </w:r>
          </w:p>
        </w:tc>
        <w:tc>
          <w:tcPr>
            <w:tcW w:w="263" w:type="dxa"/>
          </w:tcPr>
          <w:p w14:paraId="0B857E3A" w14:textId="77777777" w:rsidR="0041562C" w:rsidRPr="0090049B" w:rsidRDefault="0041562C" w:rsidP="0041562C">
            <w:pPr>
              <w:ind w:left="-200" w:firstLine="92"/>
              <w:jc w:val="right"/>
              <w:rPr>
                <w:rFonts w:asciiTheme="majorBidi" w:hAnsiTheme="majorBidi" w:cstheme="majorBidi"/>
                <w:spacing w:val="-2"/>
                <w:sz w:val="32"/>
                <w:szCs w:val="32"/>
              </w:rPr>
            </w:pPr>
          </w:p>
        </w:tc>
        <w:tc>
          <w:tcPr>
            <w:tcW w:w="1458" w:type="dxa"/>
          </w:tcPr>
          <w:p w14:paraId="1B4835CA" w14:textId="04EAB34D"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68" w:type="dxa"/>
            <w:vMerge/>
          </w:tcPr>
          <w:p w14:paraId="3C443B22" w14:textId="77777777" w:rsidR="0041562C" w:rsidRPr="0090049B" w:rsidRDefault="0041562C" w:rsidP="0041562C">
            <w:pPr>
              <w:ind w:left="-108"/>
              <w:jc w:val="right"/>
              <w:rPr>
                <w:rFonts w:asciiTheme="majorBidi" w:hAnsiTheme="majorBidi" w:cstheme="majorBidi"/>
                <w:spacing w:val="-2"/>
                <w:sz w:val="32"/>
                <w:szCs w:val="32"/>
              </w:rPr>
            </w:pPr>
          </w:p>
        </w:tc>
        <w:tc>
          <w:tcPr>
            <w:tcW w:w="1625" w:type="dxa"/>
            <w:tcBorders>
              <w:right w:val="nil"/>
            </w:tcBorders>
            <w:vAlign w:val="center"/>
          </w:tcPr>
          <w:p w14:paraId="209D5C66" w14:textId="7B51B7E5"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rPr>
              <w:t>1,356</w:t>
            </w:r>
          </w:p>
        </w:tc>
      </w:tr>
      <w:tr w:rsidR="0041562C" w:rsidRPr="0090049B" w14:paraId="741A8BE3" w14:textId="77777777" w:rsidTr="00745AF2">
        <w:trPr>
          <w:tblHeader/>
        </w:trPr>
        <w:tc>
          <w:tcPr>
            <w:tcW w:w="3060" w:type="dxa"/>
            <w:tcBorders>
              <w:left w:val="nil"/>
            </w:tcBorders>
          </w:tcPr>
          <w:p w14:paraId="091B9059" w14:textId="5165B4AE" w:rsidR="0041562C" w:rsidRPr="0090049B" w:rsidRDefault="0041562C" w:rsidP="0041562C">
            <w:pPr>
              <w:rPr>
                <w:rFonts w:asciiTheme="majorBidi" w:hAnsiTheme="majorBidi" w:cstheme="majorBidi"/>
                <w:sz w:val="32"/>
                <w:szCs w:val="32"/>
                <w:cs/>
              </w:rPr>
            </w:pPr>
            <w:r w:rsidRPr="0090049B">
              <w:rPr>
                <w:rFonts w:asciiTheme="majorBidi" w:hAnsiTheme="majorBidi" w:cstheme="majorBidi"/>
                <w:sz w:val="32"/>
                <w:szCs w:val="32"/>
              </w:rPr>
              <w:t>From 3 to 6 months</w:t>
            </w:r>
          </w:p>
        </w:tc>
        <w:tc>
          <w:tcPr>
            <w:tcW w:w="1411" w:type="dxa"/>
          </w:tcPr>
          <w:p w14:paraId="017D5C96" w14:textId="1A1B2F36" w:rsidR="0041562C" w:rsidRPr="0090049B" w:rsidRDefault="0041562C" w:rsidP="0041562C">
            <w:pPr>
              <w:ind w:left="-108" w:right="70"/>
              <w:jc w:val="center"/>
              <w:rPr>
                <w:rFonts w:asciiTheme="majorBidi" w:hAnsiTheme="majorBidi" w:cstheme="majorBidi"/>
                <w:spacing w:val="-2"/>
                <w:sz w:val="32"/>
                <w:szCs w:val="32"/>
                <w:cs/>
              </w:rPr>
            </w:pPr>
            <w:r w:rsidRPr="0090049B">
              <w:rPr>
                <w:rFonts w:asciiTheme="majorBidi" w:hAnsiTheme="majorBidi" w:cstheme="majorBidi"/>
                <w:spacing w:val="-2"/>
                <w:sz w:val="32"/>
                <w:szCs w:val="32"/>
              </w:rPr>
              <w:t xml:space="preserve">                    64</w:t>
            </w:r>
          </w:p>
        </w:tc>
        <w:tc>
          <w:tcPr>
            <w:tcW w:w="329" w:type="dxa"/>
            <w:vMerge/>
          </w:tcPr>
          <w:p w14:paraId="41558716" w14:textId="77777777" w:rsidR="0041562C" w:rsidRPr="0090049B" w:rsidRDefault="0041562C" w:rsidP="0041562C">
            <w:pPr>
              <w:ind w:left="-108"/>
              <w:jc w:val="right"/>
              <w:rPr>
                <w:rFonts w:asciiTheme="majorBidi" w:hAnsiTheme="majorBidi" w:cstheme="majorBidi"/>
                <w:spacing w:val="-2"/>
                <w:sz w:val="32"/>
                <w:szCs w:val="32"/>
              </w:rPr>
            </w:pPr>
          </w:p>
        </w:tc>
        <w:tc>
          <w:tcPr>
            <w:tcW w:w="1555" w:type="dxa"/>
            <w:vAlign w:val="center"/>
          </w:tcPr>
          <w:p w14:paraId="092C315C" w14:textId="0EB9CD8A" w:rsidR="0041562C" w:rsidRPr="0090049B" w:rsidRDefault="0041562C" w:rsidP="0041562C">
            <w:pPr>
              <w:ind w:left="-108"/>
              <w:jc w:val="right"/>
              <w:rPr>
                <w:rFonts w:asciiTheme="majorBidi" w:hAnsiTheme="majorBidi" w:cstheme="majorBidi"/>
                <w:spacing w:val="-2"/>
                <w:sz w:val="32"/>
                <w:szCs w:val="32"/>
              </w:rPr>
            </w:pPr>
            <w:r w:rsidRPr="0090049B">
              <w:rPr>
                <w:rFonts w:asciiTheme="majorBidi" w:hAnsiTheme="majorBidi" w:cstheme="majorBidi"/>
                <w:color w:val="000000"/>
                <w:sz w:val="32"/>
                <w:szCs w:val="32"/>
              </w:rPr>
              <w:t>10</w:t>
            </w:r>
          </w:p>
        </w:tc>
        <w:tc>
          <w:tcPr>
            <w:tcW w:w="263" w:type="dxa"/>
          </w:tcPr>
          <w:p w14:paraId="7F6E579B" w14:textId="77777777" w:rsidR="0041562C" w:rsidRPr="0090049B" w:rsidRDefault="0041562C" w:rsidP="0041562C">
            <w:pPr>
              <w:ind w:left="-200" w:firstLine="92"/>
              <w:jc w:val="right"/>
              <w:rPr>
                <w:rFonts w:asciiTheme="majorBidi" w:hAnsiTheme="majorBidi" w:cstheme="majorBidi"/>
                <w:spacing w:val="-2"/>
                <w:sz w:val="32"/>
                <w:szCs w:val="32"/>
              </w:rPr>
            </w:pPr>
          </w:p>
        </w:tc>
        <w:tc>
          <w:tcPr>
            <w:tcW w:w="1458" w:type="dxa"/>
          </w:tcPr>
          <w:p w14:paraId="4723D68F" w14:textId="3BAF9E37"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68" w:type="dxa"/>
            <w:vMerge/>
          </w:tcPr>
          <w:p w14:paraId="44EB1287" w14:textId="77777777" w:rsidR="0041562C" w:rsidRPr="0090049B" w:rsidRDefault="0041562C" w:rsidP="0041562C">
            <w:pPr>
              <w:ind w:left="-108"/>
              <w:jc w:val="right"/>
              <w:rPr>
                <w:rFonts w:asciiTheme="majorBidi" w:hAnsiTheme="majorBidi" w:cstheme="majorBidi"/>
                <w:spacing w:val="-2"/>
                <w:sz w:val="32"/>
                <w:szCs w:val="32"/>
              </w:rPr>
            </w:pPr>
          </w:p>
        </w:tc>
        <w:tc>
          <w:tcPr>
            <w:tcW w:w="1625" w:type="dxa"/>
            <w:tcBorders>
              <w:right w:val="nil"/>
            </w:tcBorders>
            <w:vAlign w:val="center"/>
          </w:tcPr>
          <w:p w14:paraId="09329213" w14:textId="32E0A1A4"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rPr>
              <w:t>-</w:t>
            </w:r>
          </w:p>
        </w:tc>
      </w:tr>
      <w:tr w:rsidR="0041562C" w:rsidRPr="0090049B" w14:paraId="7A39E153" w14:textId="77777777" w:rsidTr="00745AF2">
        <w:trPr>
          <w:tblHeader/>
        </w:trPr>
        <w:tc>
          <w:tcPr>
            <w:tcW w:w="3060" w:type="dxa"/>
            <w:tcBorders>
              <w:left w:val="nil"/>
            </w:tcBorders>
          </w:tcPr>
          <w:p w14:paraId="39756B04" w14:textId="3375AA47" w:rsidR="0041562C" w:rsidRPr="0090049B" w:rsidRDefault="0041562C" w:rsidP="0041562C">
            <w:pPr>
              <w:rPr>
                <w:rFonts w:asciiTheme="majorBidi" w:hAnsiTheme="majorBidi" w:cstheme="majorBidi"/>
                <w:sz w:val="32"/>
                <w:szCs w:val="32"/>
                <w:cs/>
              </w:rPr>
            </w:pPr>
            <w:r w:rsidRPr="0090049B">
              <w:rPr>
                <w:rFonts w:asciiTheme="majorBidi" w:hAnsiTheme="majorBidi" w:cstheme="majorBidi"/>
                <w:sz w:val="32"/>
                <w:szCs w:val="32"/>
              </w:rPr>
              <w:t>From 6</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to 9</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months</w:t>
            </w:r>
          </w:p>
        </w:tc>
        <w:tc>
          <w:tcPr>
            <w:tcW w:w="1411" w:type="dxa"/>
          </w:tcPr>
          <w:p w14:paraId="6897537D" w14:textId="105D24BC" w:rsidR="0041562C" w:rsidRPr="0090049B" w:rsidRDefault="000A6EFF" w:rsidP="0041562C">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329" w:type="dxa"/>
            <w:vMerge/>
          </w:tcPr>
          <w:p w14:paraId="106AD6DA" w14:textId="77777777" w:rsidR="0041562C" w:rsidRPr="0090049B" w:rsidRDefault="0041562C" w:rsidP="0041562C">
            <w:pPr>
              <w:ind w:left="-108"/>
              <w:jc w:val="right"/>
              <w:rPr>
                <w:rFonts w:asciiTheme="majorBidi" w:hAnsiTheme="majorBidi" w:cstheme="majorBidi"/>
                <w:spacing w:val="-2"/>
                <w:sz w:val="32"/>
                <w:szCs w:val="32"/>
              </w:rPr>
            </w:pPr>
          </w:p>
        </w:tc>
        <w:tc>
          <w:tcPr>
            <w:tcW w:w="1555" w:type="dxa"/>
            <w:vAlign w:val="center"/>
          </w:tcPr>
          <w:p w14:paraId="6DC12702" w14:textId="1AE258F7" w:rsidR="0041562C" w:rsidRPr="0090049B" w:rsidRDefault="0041562C" w:rsidP="0041562C">
            <w:pPr>
              <w:ind w:left="-108"/>
              <w:jc w:val="right"/>
              <w:rPr>
                <w:rFonts w:asciiTheme="majorBidi" w:hAnsiTheme="majorBidi" w:cstheme="majorBidi"/>
                <w:spacing w:val="-2"/>
                <w:sz w:val="32"/>
                <w:szCs w:val="32"/>
              </w:rPr>
            </w:pPr>
            <w:r w:rsidRPr="0090049B">
              <w:rPr>
                <w:rFonts w:asciiTheme="majorBidi" w:hAnsiTheme="majorBidi" w:cstheme="majorBidi"/>
                <w:color w:val="000000"/>
                <w:sz w:val="32"/>
                <w:szCs w:val="32"/>
              </w:rPr>
              <w:t>886</w:t>
            </w:r>
          </w:p>
        </w:tc>
        <w:tc>
          <w:tcPr>
            <w:tcW w:w="263" w:type="dxa"/>
          </w:tcPr>
          <w:p w14:paraId="26027250" w14:textId="77777777" w:rsidR="0041562C" w:rsidRPr="0090049B" w:rsidRDefault="0041562C" w:rsidP="0041562C">
            <w:pPr>
              <w:ind w:left="-200" w:firstLine="92"/>
              <w:jc w:val="right"/>
              <w:rPr>
                <w:rFonts w:asciiTheme="majorBidi" w:hAnsiTheme="majorBidi" w:cstheme="majorBidi"/>
                <w:spacing w:val="-2"/>
                <w:sz w:val="32"/>
                <w:szCs w:val="32"/>
              </w:rPr>
            </w:pPr>
          </w:p>
        </w:tc>
        <w:tc>
          <w:tcPr>
            <w:tcW w:w="1458" w:type="dxa"/>
          </w:tcPr>
          <w:p w14:paraId="46E820D5" w14:textId="7B863EE9"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68" w:type="dxa"/>
            <w:vMerge/>
          </w:tcPr>
          <w:p w14:paraId="524066F1" w14:textId="77777777" w:rsidR="0041562C" w:rsidRPr="0090049B" w:rsidRDefault="0041562C" w:rsidP="0041562C">
            <w:pPr>
              <w:ind w:left="-108"/>
              <w:jc w:val="right"/>
              <w:rPr>
                <w:rFonts w:asciiTheme="majorBidi" w:hAnsiTheme="majorBidi" w:cstheme="majorBidi"/>
                <w:spacing w:val="-2"/>
                <w:sz w:val="32"/>
                <w:szCs w:val="32"/>
              </w:rPr>
            </w:pPr>
          </w:p>
        </w:tc>
        <w:tc>
          <w:tcPr>
            <w:tcW w:w="1625" w:type="dxa"/>
            <w:tcBorders>
              <w:right w:val="nil"/>
            </w:tcBorders>
            <w:vAlign w:val="center"/>
          </w:tcPr>
          <w:p w14:paraId="0BBA040B" w14:textId="6E1BFCAB"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cs/>
              </w:rPr>
              <w:t>30</w:t>
            </w:r>
          </w:p>
        </w:tc>
      </w:tr>
      <w:tr w:rsidR="0041562C" w:rsidRPr="0090049B" w14:paraId="77E0D7A9" w14:textId="77777777" w:rsidTr="00745AF2">
        <w:trPr>
          <w:tblHeader/>
        </w:trPr>
        <w:tc>
          <w:tcPr>
            <w:tcW w:w="3060" w:type="dxa"/>
            <w:tcBorders>
              <w:left w:val="nil"/>
            </w:tcBorders>
          </w:tcPr>
          <w:p w14:paraId="19862A5C" w14:textId="10948FDF" w:rsidR="0041562C" w:rsidRPr="0090049B" w:rsidRDefault="0041562C" w:rsidP="0041562C">
            <w:pPr>
              <w:rPr>
                <w:rFonts w:asciiTheme="majorBidi" w:hAnsiTheme="majorBidi" w:cstheme="majorBidi"/>
                <w:sz w:val="32"/>
                <w:szCs w:val="32"/>
                <w:cs/>
              </w:rPr>
            </w:pPr>
            <w:r w:rsidRPr="0090049B">
              <w:rPr>
                <w:rFonts w:asciiTheme="majorBidi" w:hAnsiTheme="majorBidi" w:cstheme="majorBidi"/>
                <w:sz w:val="32"/>
                <w:szCs w:val="32"/>
              </w:rPr>
              <w:t>From 9</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to 12</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months</w:t>
            </w:r>
          </w:p>
        </w:tc>
        <w:tc>
          <w:tcPr>
            <w:tcW w:w="1411" w:type="dxa"/>
          </w:tcPr>
          <w:p w14:paraId="4B13D2FA" w14:textId="6056F438" w:rsidR="0041562C" w:rsidRPr="0090049B" w:rsidRDefault="000A6EFF" w:rsidP="0041562C">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329" w:type="dxa"/>
            <w:vMerge/>
          </w:tcPr>
          <w:p w14:paraId="5291AC91" w14:textId="77777777" w:rsidR="0041562C" w:rsidRPr="0090049B" w:rsidRDefault="0041562C" w:rsidP="0041562C">
            <w:pPr>
              <w:ind w:left="-108"/>
              <w:jc w:val="right"/>
              <w:rPr>
                <w:rFonts w:asciiTheme="majorBidi" w:hAnsiTheme="majorBidi" w:cstheme="majorBidi"/>
                <w:spacing w:val="-2"/>
                <w:sz w:val="32"/>
                <w:szCs w:val="32"/>
              </w:rPr>
            </w:pPr>
          </w:p>
        </w:tc>
        <w:tc>
          <w:tcPr>
            <w:tcW w:w="1555" w:type="dxa"/>
            <w:vAlign w:val="center"/>
          </w:tcPr>
          <w:p w14:paraId="39961829" w14:textId="3F10F27E" w:rsidR="0041562C" w:rsidRPr="0090049B" w:rsidRDefault="0041562C" w:rsidP="0041562C">
            <w:pPr>
              <w:ind w:left="-108"/>
              <w:jc w:val="right"/>
              <w:rPr>
                <w:rFonts w:asciiTheme="majorBidi" w:hAnsiTheme="majorBidi" w:cstheme="majorBidi"/>
                <w:spacing w:val="-2"/>
                <w:sz w:val="32"/>
                <w:szCs w:val="32"/>
              </w:rPr>
            </w:pPr>
            <w:r w:rsidRPr="0090049B">
              <w:rPr>
                <w:rFonts w:asciiTheme="majorBidi" w:hAnsiTheme="majorBidi" w:cstheme="majorBidi"/>
                <w:color w:val="000000"/>
                <w:sz w:val="32"/>
                <w:szCs w:val="32"/>
              </w:rPr>
              <w:t>-</w:t>
            </w:r>
          </w:p>
        </w:tc>
        <w:tc>
          <w:tcPr>
            <w:tcW w:w="263" w:type="dxa"/>
          </w:tcPr>
          <w:p w14:paraId="4E299C6F" w14:textId="77777777" w:rsidR="0041562C" w:rsidRPr="0090049B" w:rsidRDefault="0041562C" w:rsidP="0041562C">
            <w:pPr>
              <w:ind w:left="-200" w:firstLine="92"/>
              <w:jc w:val="right"/>
              <w:rPr>
                <w:rFonts w:asciiTheme="majorBidi" w:hAnsiTheme="majorBidi" w:cstheme="majorBidi"/>
                <w:spacing w:val="-2"/>
                <w:sz w:val="32"/>
                <w:szCs w:val="32"/>
              </w:rPr>
            </w:pPr>
          </w:p>
        </w:tc>
        <w:tc>
          <w:tcPr>
            <w:tcW w:w="1458" w:type="dxa"/>
          </w:tcPr>
          <w:p w14:paraId="2D63295D" w14:textId="746F5021"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68" w:type="dxa"/>
            <w:vMerge/>
          </w:tcPr>
          <w:p w14:paraId="5036A2DC" w14:textId="77777777" w:rsidR="0041562C" w:rsidRPr="0090049B" w:rsidRDefault="0041562C" w:rsidP="0041562C">
            <w:pPr>
              <w:ind w:left="-108"/>
              <w:jc w:val="right"/>
              <w:rPr>
                <w:rFonts w:asciiTheme="majorBidi" w:hAnsiTheme="majorBidi" w:cstheme="majorBidi"/>
                <w:spacing w:val="-2"/>
                <w:sz w:val="32"/>
                <w:szCs w:val="32"/>
              </w:rPr>
            </w:pPr>
          </w:p>
        </w:tc>
        <w:tc>
          <w:tcPr>
            <w:tcW w:w="1625" w:type="dxa"/>
            <w:tcBorders>
              <w:right w:val="nil"/>
            </w:tcBorders>
            <w:vAlign w:val="center"/>
          </w:tcPr>
          <w:p w14:paraId="5B12B61A" w14:textId="5575F76F"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rPr>
              <w:t>-</w:t>
            </w:r>
          </w:p>
        </w:tc>
      </w:tr>
      <w:tr w:rsidR="0041562C" w:rsidRPr="0090049B" w14:paraId="3DDB7E97" w14:textId="77777777" w:rsidTr="00745AF2">
        <w:trPr>
          <w:tblHeader/>
        </w:trPr>
        <w:tc>
          <w:tcPr>
            <w:tcW w:w="3060" w:type="dxa"/>
            <w:tcBorders>
              <w:left w:val="nil"/>
            </w:tcBorders>
          </w:tcPr>
          <w:p w14:paraId="07BE74E5" w14:textId="68548F08" w:rsidR="0041562C" w:rsidRPr="0090049B" w:rsidRDefault="0041562C" w:rsidP="0041562C">
            <w:pPr>
              <w:rPr>
                <w:rFonts w:asciiTheme="majorBidi" w:hAnsiTheme="majorBidi" w:cstheme="majorBidi"/>
                <w:sz w:val="32"/>
                <w:szCs w:val="32"/>
                <w:cs/>
              </w:rPr>
            </w:pPr>
            <w:r w:rsidRPr="0090049B">
              <w:rPr>
                <w:rFonts w:asciiTheme="majorBidi" w:hAnsiTheme="majorBidi" w:cstheme="majorBidi"/>
                <w:sz w:val="32"/>
                <w:szCs w:val="32"/>
              </w:rPr>
              <w:t>More than 12 months</w:t>
            </w:r>
          </w:p>
        </w:tc>
        <w:tc>
          <w:tcPr>
            <w:tcW w:w="1411" w:type="dxa"/>
            <w:tcBorders>
              <w:bottom w:val="single" w:sz="4" w:space="0" w:color="auto"/>
            </w:tcBorders>
          </w:tcPr>
          <w:p w14:paraId="30972A77" w14:textId="7743546F"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56,964</w:t>
            </w:r>
          </w:p>
        </w:tc>
        <w:tc>
          <w:tcPr>
            <w:tcW w:w="329" w:type="dxa"/>
            <w:vMerge/>
          </w:tcPr>
          <w:p w14:paraId="3244F6B1" w14:textId="77777777" w:rsidR="0041562C" w:rsidRPr="0090049B" w:rsidRDefault="0041562C" w:rsidP="0041562C">
            <w:pPr>
              <w:ind w:left="-108"/>
              <w:jc w:val="right"/>
              <w:rPr>
                <w:rFonts w:asciiTheme="majorBidi" w:hAnsiTheme="majorBidi" w:cstheme="majorBidi"/>
                <w:spacing w:val="-2"/>
                <w:sz w:val="32"/>
                <w:szCs w:val="32"/>
              </w:rPr>
            </w:pPr>
          </w:p>
        </w:tc>
        <w:tc>
          <w:tcPr>
            <w:tcW w:w="1555" w:type="dxa"/>
            <w:tcBorders>
              <w:bottom w:val="single" w:sz="4" w:space="0" w:color="auto"/>
            </w:tcBorders>
            <w:vAlign w:val="center"/>
          </w:tcPr>
          <w:p w14:paraId="1AB8A784" w14:textId="3DD5E732" w:rsidR="0041562C" w:rsidRPr="0090049B" w:rsidRDefault="0041562C" w:rsidP="0041562C">
            <w:pPr>
              <w:ind w:left="-108"/>
              <w:jc w:val="right"/>
              <w:rPr>
                <w:rFonts w:asciiTheme="majorBidi" w:hAnsiTheme="majorBidi" w:cstheme="majorBidi"/>
                <w:spacing w:val="-2"/>
                <w:sz w:val="32"/>
                <w:szCs w:val="32"/>
              </w:rPr>
            </w:pPr>
            <w:r w:rsidRPr="0090049B">
              <w:rPr>
                <w:rFonts w:asciiTheme="majorBidi" w:hAnsiTheme="majorBidi" w:cstheme="majorBidi"/>
                <w:color w:val="000000"/>
                <w:sz w:val="32"/>
                <w:szCs w:val="32"/>
              </w:rPr>
              <w:t>57,830</w:t>
            </w:r>
          </w:p>
        </w:tc>
        <w:tc>
          <w:tcPr>
            <w:tcW w:w="263" w:type="dxa"/>
          </w:tcPr>
          <w:p w14:paraId="38FF23CF" w14:textId="77777777" w:rsidR="0041562C" w:rsidRPr="0090049B" w:rsidRDefault="0041562C" w:rsidP="0041562C">
            <w:pPr>
              <w:ind w:left="-200" w:firstLine="92"/>
              <w:jc w:val="right"/>
              <w:rPr>
                <w:rFonts w:asciiTheme="majorBidi" w:hAnsiTheme="majorBidi" w:cstheme="majorBidi"/>
                <w:spacing w:val="-2"/>
                <w:sz w:val="32"/>
                <w:szCs w:val="32"/>
              </w:rPr>
            </w:pPr>
          </w:p>
        </w:tc>
        <w:tc>
          <w:tcPr>
            <w:tcW w:w="1458" w:type="dxa"/>
            <w:tcBorders>
              <w:bottom w:val="single" w:sz="4" w:space="0" w:color="auto"/>
            </w:tcBorders>
          </w:tcPr>
          <w:p w14:paraId="2F0D8029" w14:textId="608E2B11"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55,943</w:t>
            </w:r>
          </w:p>
        </w:tc>
        <w:tc>
          <w:tcPr>
            <w:tcW w:w="268" w:type="dxa"/>
            <w:vMerge/>
          </w:tcPr>
          <w:p w14:paraId="33FA7512" w14:textId="77777777" w:rsidR="0041562C" w:rsidRPr="0090049B" w:rsidRDefault="0041562C" w:rsidP="0041562C">
            <w:pPr>
              <w:ind w:left="-108"/>
              <w:jc w:val="right"/>
              <w:rPr>
                <w:rFonts w:asciiTheme="majorBidi" w:hAnsiTheme="majorBidi" w:cstheme="majorBidi"/>
                <w:spacing w:val="-2"/>
                <w:sz w:val="32"/>
                <w:szCs w:val="32"/>
              </w:rPr>
            </w:pPr>
          </w:p>
        </w:tc>
        <w:tc>
          <w:tcPr>
            <w:tcW w:w="1625" w:type="dxa"/>
            <w:tcBorders>
              <w:bottom w:val="single" w:sz="4" w:space="0" w:color="auto"/>
              <w:right w:val="nil"/>
            </w:tcBorders>
            <w:vAlign w:val="center"/>
          </w:tcPr>
          <w:p w14:paraId="2A69F4A7" w14:textId="4E030540"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rPr>
              <w:t>56,810</w:t>
            </w:r>
          </w:p>
        </w:tc>
      </w:tr>
      <w:tr w:rsidR="0041562C" w:rsidRPr="0090049B" w14:paraId="2D3D1E99" w14:textId="77777777" w:rsidTr="00745AF2">
        <w:trPr>
          <w:tblHeader/>
        </w:trPr>
        <w:tc>
          <w:tcPr>
            <w:tcW w:w="3060" w:type="dxa"/>
            <w:tcBorders>
              <w:left w:val="nil"/>
            </w:tcBorders>
          </w:tcPr>
          <w:p w14:paraId="28942B1E" w14:textId="5261AF4E" w:rsidR="0041562C" w:rsidRPr="0090049B" w:rsidRDefault="0041562C" w:rsidP="0041562C">
            <w:pPr>
              <w:rPr>
                <w:rFonts w:asciiTheme="majorBidi" w:hAnsiTheme="majorBidi" w:cstheme="majorBidi"/>
                <w:sz w:val="32"/>
                <w:szCs w:val="32"/>
                <w:cs/>
              </w:rPr>
            </w:pPr>
            <w:r w:rsidRPr="0090049B">
              <w:rPr>
                <w:rFonts w:asciiTheme="majorBidi" w:hAnsiTheme="majorBidi" w:cstheme="majorBidi"/>
                <w:sz w:val="32"/>
                <w:szCs w:val="32"/>
              </w:rPr>
              <w:t>Total</w:t>
            </w:r>
          </w:p>
        </w:tc>
        <w:tc>
          <w:tcPr>
            <w:tcW w:w="1411" w:type="dxa"/>
            <w:tcBorders>
              <w:top w:val="single" w:sz="4" w:space="0" w:color="auto"/>
              <w:bottom w:val="single" w:sz="4" w:space="0" w:color="auto"/>
            </w:tcBorders>
          </w:tcPr>
          <w:p w14:paraId="5746E395" w14:textId="5C53E2EF"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57,750</w:t>
            </w:r>
          </w:p>
        </w:tc>
        <w:tc>
          <w:tcPr>
            <w:tcW w:w="329" w:type="dxa"/>
            <w:vMerge/>
          </w:tcPr>
          <w:p w14:paraId="5595A21F" w14:textId="77777777" w:rsidR="0041562C" w:rsidRPr="0090049B" w:rsidRDefault="0041562C" w:rsidP="0041562C">
            <w:pPr>
              <w:ind w:left="-108"/>
              <w:jc w:val="right"/>
              <w:rPr>
                <w:rFonts w:asciiTheme="majorBidi" w:hAnsiTheme="majorBidi" w:cstheme="majorBidi"/>
                <w:spacing w:val="-2"/>
                <w:sz w:val="32"/>
                <w:szCs w:val="32"/>
              </w:rPr>
            </w:pPr>
          </w:p>
        </w:tc>
        <w:tc>
          <w:tcPr>
            <w:tcW w:w="1555" w:type="dxa"/>
            <w:tcBorders>
              <w:top w:val="single" w:sz="4" w:space="0" w:color="auto"/>
              <w:bottom w:val="single" w:sz="4" w:space="0" w:color="auto"/>
            </w:tcBorders>
            <w:vAlign w:val="center"/>
          </w:tcPr>
          <w:p w14:paraId="687954AE" w14:textId="4501B170" w:rsidR="0041562C" w:rsidRPr="0090049B" w:rsidRDefault="0041562C" w:rsidP="0041562C">
            <w:pPr>
              <w:ind w:left="-108"/>
              <w:jc w:val="right"/>
              <w:rPr>
                <w:rFonts w:asciiTheme="majorBidi" w:hAnsiTheme="majorBidi" w:cstheme="majorBidi"/>
                <w:spacing w:val="-2"/>
                <w:sz w:val="32"/>
                <w:szCs w:val="32"/>
              </w:rPr>
            </w:pPr>
            <w:r w:rsidRPr="0090049B">
              <w:rPr>
                <w:rFonts w:asciiTheme="majorBidi" w:hAnsiTheme="majorBidi" w:cstheme="majorBidi"/>
                <w:color w:val="000000"/>
                <w:sz w:val="32"/>
                <w:szCs w:val="32"/>
              </w:rPr>
              <w:t>66,130</w:t>
            </w:r>
          </w:p>
        </w:tc>
        <w:tc>
          <w:tcPr>
            <w:tcW w:w="263" w:type="dxa"/>
          </w:tcPr>
          <w:p w14:paraId="11B273C0" w14:textId="77777777" w:rsidR="0041562C" w:rsidRPr="0090049B" w:rsidRDefault="0041562C" w:rsidP="0041562C">
            <w:pPr>
              <w:ind w:left="-200" w:firstLine="92"/>
              <w:jc w:val="right"/>
              <w:rPr>
                <w:rFonts w:asciiTheme="majorBidi" w:hAnsiTheme="majorBidi" w:cstheme="majorBidi"/>
                <w:spacing w:val="-2"/>
                <w:sz w:val="32"/>
                <w:szCs w:val="32"/>
              </w:rPr>
            </w:pPr>
          </w:p>
        </w:tc>
        <w:tc>
          <w:tcPr>
            <w:tcW w:w="1458" w:type="dxa"/>
            <w:tcBorders>
              <w:top w:val="single" w:sz="4" w:space="0" w:color="auto"/>
              <w:bottom w:val="single" w:sz="4" w:space="0" w:color="auto"/>
            </w:tcBorders>
          </w:tcPr>
          <w:p w14:paraId="060F4CBE" w14:textId="13D4B45E"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55,943</w:t>
            </w:r>
          </w:p>
        </w:tc>
        <w:tc>
          <w:tcPr>
            <w:tcW w:w="268" w:type="dxa"/>
            <w:vMerge/>
          </w:tcPr>
          <w:p w14:paraId="13FFCD26" w14:textId="77777777" w:rsidR="0041562C" w:rsidRPr="0090049B" w:rsidRDefault="0041562C" w:rsidP="0041562C">
            <w:pPr>
              <w:ind w:left="-108"/>
              <w:jc w:val="right"/>
              <w:rPr>
                <w:rFonts w:asciiTheme="majorBidi" w:hAnsiTheme="majorBidi" w:cstheme="majorBidi"/>
                <w:spacing w:val="-2"/>
                <w:sz w:val="32"/>
                <w:szCs w:val="32"/>
              </w:rPr>
            </w:pPr>
          </w:p>
        </w:tc>
        <w:tc>
          <w:tcPr>
            <w:tcW w:w="1625" w:type="dxa"/>
            <w:tcBorders>
              <w:top w:val="single" w:sz="4" w:space="0" w:color="auto"/>
              <w:bottom w:val="single" w:sz="4" w:space="0" w:color="auto"/>
              <w:right w:val="nil"/>
            </w:tcBorders>
            <w:vAlign w:val="center"/>
          </w:tcPr>
          <w:p w14:paraId="576DE027" w14:textId="7D5ADA88"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rPr>
              <w:t>59,671</w:t>
            </w:r>
          </w:p>
        </w:tc>
      </w:tr>
      <w:tr w:rsidR="0041562C" w:rsidRPr="0090049B" w14:paraId="5013DFBE" w14:textId="77777777" w:rsidTr="00745AF2">
        <w:trPr>
          <w:tblHeader/>
        </w:trPr>
        <w:tc>
          <w:tcPr>
            <w:tcW w:w="3060" w:type="dxa"/>
            <w:tcBorders>
              <w:left w:val="nil"/>
            </w:tcBorders>
          </w:tcPr>
          <w:p w14:paraId="1CCB92AD" w14:textId="5D39E8D3" w:rsidR="0041562C" w:rsidRPr="0090049B" w:rsidRDefault="0041562C" w:rsidP="0041562C">
            <w:pPr>
              <w:rPr>
                <w:rFonts w:asciiTheme="majorBidi" w:hAnsiTheme="majorBidi" w:cstheme="majorBidi"/>
                <w:sz w:val="32"/>
                <w:szCs w:val="32"/>
                <w:cs/>
              </w:rPr>
            </w:pPr>
            <w:r w:rsidRPr="0090049B">
              <w:rPr>
                <w:rFonts w:asciiTheme="majorBidi" w:hAnsiTheme="majorBidi" w:cstheme="majorBidi"/>
                <w:sz w:val="32"/>
                <w:szCs w:val="32"/>
              </w:rPr>
              <w:t>Total trade receivable</w:t>
            </w:r>
          </w:p>
        </w:tc>
        <w:tc>
          <w:tcPr>
            <w:tcW w:w="1411" w:type="dxa"/>
            <w:tcBorders>
              <w:top w:val="single" w:sz="4" w:space="0" w:color="auto"/>
              <w:bottom w:val="single" w:sz="4" w:space="0" w:color="auto"/>
            </w:tcBorders>
          </w:tcPr>
          <w:p w14:paraId="48C6A813" w14:textId="4110E50C"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57,750</w:t>
            </w:r>
          </w:p>
        </w:tc>
        <w:tc>
          <w:tcPr>
            <w:tcW w:w="329" w:type="dxa"/>
            <w:vMerge/>
          </w:tcPr>
          <w:p w14:paraId="082AC7B5" w14:textId="77777777" w:rsidR="0041562C" w:rsidRPr="0090049B" w:rsidRDefault="0041562C" w:rsidP="0041562C">
            <w:pPr>
              <w:ind w:left="-108"/>
              <w:jc w:val="right"/>
              <w:rPr>
                <w:rFonts w:asciiTheme="majorBidi" w:hAnsiTheme="majorBidi" w:cstheme="majorBidi"/>
                <w:spacing w:val="-2"/>
                <w:sz w:val="32"/>
                <w:szCs w:val="32"/>
              </w:rPr>
            </w:pPr>
          </w:p>
        </w:tc>
        <w:tc>
          <w:tcPr>
            <w:tcW w:w="1555" w:type="dxa"/>
            <w:tcBorders>
              <w:top w:val="single" w:sz="4" w:space="0" w:color="auto"/>
              <w:bottom w:val="single" w:sz="4" w:space="0" w:color="auto"/>
            </w:tcBorders>
            <w:vAlign w:val="center"/>
          </w:tcPr>
          <w:p w14:paraId="6C3C2652" w14:textId="556DFCAF" w:rsidR="0041562C" w:rsidRPr="0090049B" w:rsidRDefault="0041562C" w:rsidP="0041562C">
            <w:pPr>
              <w:ind w:left="-108"/>
              <w:jc w:val="right"/>
              <w:rPr>
                <w:rFonts w:asciiTheme="majorBidi" w:hAnsiTheme="majorBidi" w:cstheme="majorBidi"/>
                <w:spacing w:val="-2"/>
                <w:sz w:val="32"/>
                <w:szCs w:val="32"/>
              </w:rPr>
            </w:pPr>
            <w:r w:rsidRPr="0090049B">
              <w:rPr>
                <w:rFonts w:asciiTheme="majorBidi" w:hAnsiTheme="majorBidi" w:cstheme="majorBidi"/>
                <w:color w:val="000000"/>
                <w:sz w:val="32"/>
                <w:szCs w:val="32"/>
              </w:rPr>
              <w:t>66,130</w:t>
            </w:r>
          </w:p>
        </w:tc>
        <w:tc>
          <w:tcPr>
            <w:tcW w:w="263" w:type="dxa"/>
          </w:tcPr>
          <w:p w14:paraId="5A970123" w14:textId="77777777" w:rsidR="0041562C" w:rsidRPr="0090049B" w:rsidRDefault="0041562C" w:rsidP="0041562C">
            <w:pPr>
              <w:ind w:left="-200" w:firstLine="92"/>
              <w:jc w:val="right"/>
              <w:rPr>
                <w:rFonts w:asciiTheme="majorBidi" w:hAnsiTheme="majorBidi" w:cstheme="majorBidi"/>
                <w:spacing w:val="-2"/>
                <w:sz w:val="32"/>
                <w:szCs w:val="32"/>
              </w:rPr>
            </w:pPr>
          </w:p>
        </w:tc>
        <w:tc>
          <w:tcPr>
            <w:tcW w:w="1458" w:type="dxa"/>
            <w:tcBorders>
              <w:top w:val="single" w:sz="4" w:space="0" w:color="auto"/>
              <w:bottom w:val="single" w:sz="4" w:space="0" w:color="auto"/>
            </w:tcBorders>
          </w:tcPr>
          <w:p w14:paraId="6E138489" w14:textId="57BA40D8"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55,943</w:t>
            </w:r>
          </w:p>
        </w:tc>
        <w:tc>
          <w:tcPr>
            <w:tcW w:w="268" w:type="dxa"/>
            <w:vMerge/>
          </w:tcPr>
          <w:p w14:paraId="7DD08064" w14:textId="77777777" w:rsidR="0041562C" w:rsidRPr="0090049B" w:rsidRDefault="0041562C" w:rsidP="0041562C">
            <w:pPr>
              <w:ind w:left="-108"/>
              <w:jc w:val="right"/>
              <w:rPr>
                <w:rFonts w:asciiTheme="majorBidi" w:hAnsiTheme="majorBidi" w:cstheme="majorBidi"/>
                <w:spacing w:val="-2"/>
                <w:sz w:val="32"/>
                <w:szCs w:val="32"/>
              </w:rPr>
            </w:pPr>
          </w:p>
        </w:tc>
        <w:tc>
          <w:tcPr>
            <w:tcW w:w="1625" w:type="dxa"/>
            <w:tcBorders>
              <w:top w:val="single" w:sz="4" w:space="0" w:color="auto"/>
              <w:bottom w:val="single" w:sz="4" w:space="0" w:color="auto"/>
              <w:right w:val="nil"/>
            </w:tcBorders>
            <w:vAlign w:val="center"/>
          </w:tcPr>
          <w:p w14:paraId="42DA69A6" w14:textId="1072F387"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rPr>
              <w:t>60,248</w:t>
            </w:r>
          </w:p>
        </w:tc>
      </w:tr>
      <w:tr w:rsidR="0041562C" w:rsidRPr="0090049B" w14:paraId="50CC0F6F" w14:textId="77777777" w:rsidTr="004448C6">
        <w:trPr>
          <w:tblHeader/>
        </w:trPr>
        <w:tc>
          <w:tcPr>
            <w:tcW w:w="3060" w:type="dxa"/>
            <w:tcBorders>
              <w:left w:val="nil"/>
            </w:tcBorders>
          </w:tcPr>
          <w:p w14:paraId="257B5F15" w14:textId="15641695" w:rsidR="0041562C" w:rsidRPr="0090049B" w:rsidRDefault="0041562C" w:rsidP="0041562C">
            <w:pPr>
              <w:rPr>
                <w:rFonts w:asciiTheme="majorBidi" w:hAnsiTheme="majorBidi" w:cstheme="majorBidi"/>
                <w:sz w:val="32"/>
                <w:szCs w:val="32"/>
                <w:cs/>
              </w:rPr>
            </w:pPr>
            <w:r w:rsidRPr="0090049B">
              <w:rPr>
                <w:rFonts w:asciiTheme="majorBidi" w:hAnsiTheme="majorBidi" w:cstheme="majorBidi"/>
                <w:sz w:val="32"/>
                <w:szCs w:val="32"/>
                <w:u w:val="single"/>
              </w:rPr>
              <w:t>Less</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Allowance for doubtful debts</w:t>
            </w:r>
          </w:p>
        </w:tc>
        <w:tc>
          <w:tcPr>
            <w:tcW w:w="1411" w:type="dxa"/>
            <w:tcBorders>
              <w:top w:val="single" w:sz="4" w:space="0" w:color="auto"/>
              <w:bottom w:val="single" w:sz="4" w:space="0" w:color="auto"/>
            </w:tcBorders>
          </w:tcPr>
          <w:p w14:paraId="08FB610E" w14:textId="06CCCC4A"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(56,885)</w:t>
            </w:r>
          </w:p>
        </w:tc>
        <w:tc>
          <w:tcPr>
            <w:tcW w:w="329" w:type="dxa"/>
            <w:vMerge/>
          </w:tcPr>
          <w:p w14:paraId="2EC700F2" w14:textId="77777777" w:rsidR="0041562C" w:rsidRPr="0090049B" w:rsidRDefault="0041562C" w:rsidP="0041562C">
            <w:pPr>
              <w:ind w:left="-108"/>
              <w:jc w:val="right"/>
              <w:rPr>
                <w:rFonts w:asciiTheme="majorBidi" w:hAnsiTheme="majorBidi" w:cstheme="majorBidi"/>
                <w:spacing w:val="-2"/>
                <w:sz w:val="32"/>
                <w:szCs w:val="32"/>
              </w:rPr>
            </w:pPr>
          </w:p>
        </w:tc>
        <w:tc>
          <w:tcPr>
            <w:tcW w:w="1555" w:type="dxa"/>
            <w:tcBorders>
              <w:top w:val="single" w:sz="4" w:space="0" w:color="auto"/>
              <w:bottom w:val="single" w:sz="4" w:space="0" w:color="auto"/>
            </w:tcBorders>
          </w:tcPr>
          <w:p w14:paraId="237C19DC" w14:textId="0FD7F390" w:rsidR="0041562C" w:rsidRPr="0090049B" w:rsidRDefault="0041562C" w:rsidP="004448C6">
            <w:pPr>
              <w:jc w:val="right"/>
              <w:rPr>
                <w:rFonts w:asciiTheme="majorBidi" w:hAnsiTheme="majorBidi" w:cstheme="majorBidi"/>
                <w:spacing w:val="-2"/>
                <w:sz w:val="32"/>
                <w:szCs w:val="32"/>
              </w:rPr>
            </w:pPr>
            <w:r w:rsidRPr="0090049B">
              <w:rPr>
                <w:rFonts w:asciiTheme="majorBidi" w:hAnsiTheme="majorBidi" w:cstheme="majorBidi"/>
                <w:color w:val="000000"/>
                <w:sz w:val="32"/>
                <w:szCs w:val="32"/>
                <w:cs/>
              </w:rPr>
              <w:t>(</w:t>
            </w:r>
            <w:r w:rsidRPr="0090049B">
              <w:rPr>
                <w:rFonts w:asciiTheme="majorBidi" w:hAnsiTheme="majorBidi" w:cstheme="majorBidi"/>
                <w:color w:val="000000"/>
                <w:sz w:val="32"/>
                <w:szCs w:val="32"/>
              </w:rPr>
              <w:t>58,754</w:t>
            </w:r>
            <w:r w:rsidRPr="0090049B">
              <w:rPr>
                <w:rFonts w:asciiTheme="majorBidi" w:hAnsiTheme="majorBidi" w:cstheme="majorBidi"/>
                <w:color w:val="000000"/>
                <w:sz w:val="32"/>
                <w:szCs w:val="32"/>
                <w:cs/>
              </w:rPr>
              <w:t>)</w:t>
            </w:r>
          </w:p>
        </w:tc>
        <w:tc>
          <w:tcPr>
            <w:tcW w:w="263" w:type="dxa"/>
          </w:tcPr>
          <w:p w14:paraId="6AF8CD82" w14:textId="77777777" w:rsidR="0041562C" w:rsidRPr="0090049B" w:rsidRDefault="0041562C" w:rsidP="0041562C">
            <w:pPr>
              <w:ind w:left="-200" w:firstLine="92"/>
              <w:jc w:val="right"/>
              <w:rPr>
                <w:rFonts w:asciiTheme="majorBidi" w:hAnsiTheme="majorBidi" w:cstheme="majorBidi"/>
                <w:spacing w:val="-2"/>
                <w:sz w:val="32"/>
                <w:szCs w:val="32"/>
              </w:rPr>
            </w:pPr>
          </w:p>
        </w:tc>
        <w:tc>
          <w:tcPr>
            <w:tcW w:w="1458" w:type="dxa"/>
            <w:tcBorders>
              <w:top w:val="single" w:sz="4" w:space="0" w:color="auto"/>
              <w:bottom w:val="single" w:sz="4" w:space="0" w:color="auto"/>
            </w:tcBorders>
          </w:tcPr>
          <w:p w14:paraId="65F0E418" w14:textId="292737C4" w:rsidR="0041562C" w:rsidRPr="0090049B" w:rsidRDefault="004448C6" w:rsidP="0041562C">
            <w:pPr>
              <w:ind w:left="-108" w:right="70"/>
              <w:jc w:val="right"/>
              <w:rPr>
                <w:rFonts w:asciiTheme="majorBidi" w:hAnsiTheme="majorBidi" w:cstheme="majorBidi"/>
                <w:spacing w:val="-2"/>
                <w:sz w:val="32"/>
                <w:szCs w:val="32"/>
              </w:rPr>
            </w:pPr>
            <w:r>
              <w:rPr>
                <w:rFonts w:asciiTheme="majorBidi" w:hAnsiTheme="majorBidi" w:cstheme="majorBidi"/>
                <w:spacing w:val="-2"/>
                <w:sz w:val="32"/>
                <w:szCs w:val="32"/>
              </w:rPr>
              <w:t>(</w:t>
            </w:r>
            <w:r w:rsidR="0041562C" w:rsidRPr="0090049B">
              <w:rPr>
                <w:rFonts w:asciiTheme="majorBidi" w:hAnsiTheme="majorBidi" w:cstheme="majorBidi"/>
                <w:spacing w:val="-2"/>
                <w:sz w:val="32"/>
                <w:szCs w:val="32"/>
              </w:rPr>
              <w:t>55,864</w:t>
            </w:r>
            <w:r>
              <w:rPr>
                <w:rFonts w:asciiTheme="majorBidi" w:hAnsiTheme="majorBidi" w:cstheme="majorBidi"/>
                <w:spacing w:val="-2"/>
                <w:sz w:val="32"/>
                <w:szCs w:val="32"/>
              </w:rPr>
              <w:t>)</w:t>
            </w:r>
          </w:p>
        </w:tc>
        <w:tc>
          <w:tcPr>
            <w:tcW w:w="268" w:type="dxa"/>
            <w:vMerge/>
          </w:tcPr>
          <w:p w14:paraId="656B4DE6" w14:textId="77777777" w:rsidR="0041562C" w:rsidRPr="0090049B" w:rsidRDefault="0041562C" w:rsidP="0041562C">
            <w:pPr>
              <w:ind w:left="-108"/>
              <w:jc w:val="right"/>
              <w:rPr>
                <w:rFonts w:asciiTheme="majorBidi" w:hAnsiTheme="majorBidi" w:cstheme="majorBidi"/>
                <w:spacing w:val="-2"/>
                <w:sz w:val="32"/>
                <w:szCs w:val="32"/>
              </w:rPr>
            </w:pPr>
          </w:p>
        </w:tc>
        <w:tc>
          <w:tcPr>
            <w:tcW w:w="1625" w:type="dxa"/>
            <w:tcBorders>
              <w:top w:val="single" w:sz="4" w:space="0" w:color="auto"/>
              <w:bottom w:val="single" w:sz="4" w:space="0" w:color="auto"/>
              <w:right w:val="nil"/>
            </w:tcBorders>
          </w:tcPr>
          <w:p w14:paraId="609860F2" w14:textId="6EF616C5" w:rsidR="0041562C" w:rsidRPr="0090049B" w:rsidRDefault="0041562C" w:rsidP="004448C6">
            <w:pPr>
              <w:ind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cs/>
              </w:rPr>
              <w:t>(</w:t>
            </w:r>
            <w:r w:rsidRPr="0090049B">
              <w:rPr>
                <w:rFonts w:asciiTheme="majorBidi" w:hAnsiTheme="majorBidi" w:cstheme="majorBidi"/>
                <w:color w:val="000000"/>
                <w:sz w:val="32"/>
                <w:szCs w:val="32"/>
              </w:rPr>
              <w:t>56,878</w:t>
            </w:r>
            <w:r w:rsidRPr="0090049B">
              <w:rPr>
                <w:rFonts w:asciiTheme="majorBidi" w:hAnsiTheme="majorBidi" w:cstheme="majorBidi"/>
                <w:color w:val="000000"/>
                <w:sz w:val="32"/>
                <w:szCs w:val="32"/>
                <w:cs/>
              </w:rPr>
              <w:t>)</w:t>
            </w:r>
          </w:p>
        </w:tc>
      </w:tr>
      <w:tr w:rsidR="0041562C" w:rsidRPr="0090049B" w14:paraId="06A7F485" w14:textId="77777777" w:rsidTr="00745AF2">
        <w:trPr>
          <w:tblHeader/>
        </w:trPr>
        <w:tc>
          <w:tcPr>
            <w:tcW w:w="3060" w:type="dxa"/>
            <w:tcBorders>
              <w:left w:val="nil"/>
            </w:tcBorders>
          </w:tcPr>
          <w:p w14:paraId="3F790844" w14:textId="08E7A373" w:rsidR="0041562C" w:rsidRPr="0090049B" w:rsidRDefault="0041562C" w:rsidP="0041562C">
            <w:pPr>
              <w:rPr>
                <w:rFonts w:asciiTheme="majorBidi" w:hAnsiTheme="majorBidi" w:cstheme="majorBidi"/>
                <w:sz w:val="32"/>
                <w:szCs w:val="32"/>
                <w:cs/>
              </w:rPr>
            </w:pPr>
            <w:r w:rsidRPr="0090049B">
              <w:rPr>
                <w:rFonts w:asciiTheme="majorBidi" w:hAnsiTheme="majorBidi" w:cstheme="majorBidi"/>
                <w:sz w:val="32"/>
                <w:szCs w:val="32"/>
                <w:cs/>
              </w:rPr>
              <w:t xml:space="preserve"> </w:t>
            </w:r>
            <w:r w:rsidRPr="0090049B">
              <w:rPr>
                <w:rFonts w:asciiTheme="majorBidi" w:hAnsiTheme="majorBidi" w:cstheme="majorBidi"/>
                <w:sz w:val="32"/>
                <w:szCs w:val="32"/>
              </w:rPr>
              <w:t xml:space="preserve">Total trade receivable </w:t>
            </w:r>
            <w:r w:rsidR="009D646C">
              <w:rPr>
                <w:rFonts w:asciiTheme="majorBidi" w:hAnsiTheme="majorBidi" w:cstheme="majorBidi"/>
                <w:sz w:val="32"/>
                <w:szCs w:val="32"/>
              </w:rPr>
              <w:t>–</w:t>
            </w:r>
            <w:r w:rsidRPr="0090049B">
              <w:rPr>
                <w:rFonts w:asciiTheme="majorBidi" w:hAnsiTheme="majorBidi" w:cstheme="majorBidi"/>
                <w:sz w:val="32"/>
                <w:szCs w:val="32"/>
              </w:rPr>
              <w:t xml:space="preserve"> net</w:t>
            </w:r>
          </w:p>
        </w:tc>
        <w:tc>
          <w:tcPr>
            <w:tcW w:w="1411" w:type="dxa"/>
            <w:tcBorders>
              <w:top w:val="single" w:sz="4" w:space="0" w:color="auto"/>
              <w:bottom w:val="double" w:sz="4" w:space="0" w:color="auto"/>
            </w:tcBorders>
          </w:tcPr>
          <w:p w14:paraId="213EE49C" w14:textId="701C1C75" w:rsidR="0041562C" w:rsidRPr="0090049B" w:rsidRDefault="0041562C" w:rsidP="0041562C">
            <w:pPr>
              <w:ind w:left="-108" w:right="70"/>
              <w:jc w:val="center"/>
              <w:rPr>
                <w:rFonts w:asciiTheme="majorBidi" w:hAnsiTheme="majorBidi" w:cstheme="majorBidi"/>
                <w:spacing w:val="-2"/>
                <w:sz w:val="32"/>
                <w:szCs w:val="32"/>
              </w:rPr>
            </w:pPr>
            <w:r w:rsidRPr="0090049B">
              <w:rPr>
                <w:rFonts w:asciiTheme="majorBidi" w:hAnsiTheme="majorBidi" w:cstheme="majorBidi"/>
                <w:spacing w:val="-2"/>
                <w:sz w:val="32"/>
                <w:szCs w:val="32"/>
              </w:rPr>
              <w:t xml:space="preserve">                865</w:t>
            </w:r>
          </w:p>
        </w:tc>
        <w:tc>
          <w:tcPr>
            <w:tcW w:w="329" w:type="dxa"/>
            <w:vMerge/>
          </w:tcPr>
          <w:p w14:paraId="04D4E83A" w14:textId="77777777" w:rsidR="0041562C" w:rsidRPr="0090049B" w:rsidRDefault="0041562C" w:rsidP="0041562C">
            <w:pPr>
              <w:ind w:left="-108"/>
              <w:jc w:val="right"/>
              <w:rPr>
                <w:rFonts w:asciiTheme="majorBidi" w:hAnsiTheme="majorBidi" w:cstheme="majorBidi"/>
                <w:spacing w:val="-2"/>
                <w:sz w:val="32"/>
                <w:szCs w:val="32"/>
              </w:rPr>
            </w:pPr>
          </w:p>
        </w:tc>
        <w:tc>
          <w:tcPr>
            <w:tcW w:w="1555" w:type="dxa"/>
            <w:tcBorders>
              <w:top w:val="single" w:sz="4" w:space="0" w:color="auto"/>
              <w:bottom w:val="double" w:sz="4" w:space="0" w:color="auto"/>
            </w:tcBorders>
            <w:vAlign w:val="center"/>
          </w:tcPr>
          <w:p w14:paraId="76DDAB58" w14:textId="50517C59" w:rsidR="0041562C" w:rsidRPr="0090049B" w:rsidRDefault="0041562C" w:rsidP="0041562C">
            <w:pPr>
              <w:ind w:left="-108"/>
              <w:jc w:val="right"/>
              <w:rPr>
                <w:rFonts w:asciiTheme="majorBidi" w:hAnsiTheme="majorBidi" w:cstheme="majorBidi"/>
                <w:spacing w:val="-2"/>
                <w:sz w:val="32"/>
                <w:szCs w:val="32"/>
              </w:rPr>
            </w:pPr>
            <w:r w:rsidRPr="0090049B">
              <w:rPr>
                <w:rFonts w:asciiTheme="majorBidi" w:hAnsiTheme="majorBidi" w:cstheme="majorBidi"/>
                <w:color w:val="000000"/>
                <w:sz w:val="32"/>
                <w:szCs w:val="32"/>
              </w:rPr>
              <w:t>7,376</w:t>
            </w:r>
          </w:p>
        </w:tc>
        <w:tc>
          <w:tcPr>
            <w:tcW w:w="263" w:type="dxa"/>
          </w:tcPr>
          <w:p w14:paraId="31034A9A" w14:textId="77777777" w:rsidR="0041562C" w:rsidRPr="0090049B" w:rsidRDefault="0041562C" w:rsidP="0041562C">
            <w:pPr>
              <w:ind w:left="-200" w:firstLine="92"/>
              <w:jc w:val="right"/>
              <w:rPr>
                <w:rFonts w:asciiTheme="majorBidi" w:hAnsiTheme="majorBidi" w:cstheme="majorBidi"/>
                <w:spacing w:val="-2"/>
                <w:sz w:val="32"/>
                <w:szCs w:val="32"/>
              </w:rPr>
            </w:pPr>
          </w:p>
        </w:tc>
        <w:tc>
          <w:tcPr>
            <w:tcW w:w="1458" w:type="dxa"/>
            <w:tcBorders>
              <w:top w:val="single" w:sz="4" w:space="0" w:color="auto"/>
              <w:bottom w:val="double" w:sz="4" w:space="0" w:color="auto"/>
            </w:tcBorders>
          </w:tcPr>
          <w:p w14:paraId="6651C4B1" w14:textId="310C5A1F"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79</w:t>
            </w:r>
          </w:p>
        </w:tc>
        <w:tc>
          <w:tcPr>
            <w:tcW w:w="268" w:type="dxa"/>
            <w:vMerge/>
          </w:tcPr>
          <w:p w14:paraId="69F3B6D4" w14:textId="77777777" w:rsidR="0041562C" w:rsidRPr="0090049B" w:rsidRDefault="0041562C" w:rsidP="0041562C">
            <w:pPr>
              <w:ind w:left="-108"/>
              <w:jc w:val="right"/>
              <w:rPr>
                <w:rFonts w:asciiTheme="majorBidi" w:hAnsiTheme="majorBidi" w:cstheme="majorBidi"/>
                <w:spacing w:val="-2"/>
                <w:sz w:val="32"/>
                <w:szCs w:val="32"/>
              </w:rPr>
            </w:pPr>
          </w:p>
        </w:tc>
        <w:tc>
          <w:tcPr>
            <w:tcW w:w="1625" w:type="dxa"/>
            <w:tcBorders>
              <w:top w:val="single" w:sz="4" w:space="0" w:color="auto"/>
              <w:bottom w:val="double" w:sz="4" w:space="0" w:color="auto"/>
              <w:right w:val="nil"/>
            </w:tcBorders>
            <w:vAlign w:val="center"/>
          </w:tcPr>
          <w:p w14:paraId="45B9DEDF" w14:textId="7DF2EF37" w:rsidR="0041562C" w:rsidRPr="0090049B" w:rsidRDefault="0041562C" w:rsidP="0041562C">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rPr>
              <w:t>3,370</w:t>
            </w:r>
          </w:p>
        </w:tc>
      </w:tr>
      <w:tr w:rsidR="00952440" w:rsidRPr="0090049B" w14:paraId="6E56FAE8" w14:textId="77777777" w:rsidTr="00745AF2">
        <w:trPr>
          <w:tblHeader/>
        </w:trPr>
        <w:tc>
          <w:tcPr>
            <w:tcW w:w="3060" w:type="dxa"/>
            <w:tcBorders>
              <w:left w:val="nil"/>
            </w:tcBorders>
          </w:tcPr>
          <w:p w14:paraId="745C4E2E" w14:textId="77777777" w:rsidR="00952440" w:rsidRPr="0090049B" w:rsidRDefault="00952440" w:rsidP="00952440">
            <w:pPr>
              <w:rPr>
                <w:rFonts w:asciiTheme="majorBidi" w:hAnsiTheme="majorBidi" w:cstheme="majorBidi"/>
                <w:sz w:val="32"/>
                <w:szCs w:val="32"/>
                <w:cs/>
              </w:rPr>
            </w:pPr>
          </w:p>
        </w:tc>
        <w:tc>
          <w:tcPr>
            <w:tcW w:w="1411" w:type="dxa"/>
            <w:tcBorders>
              <w:top w:val="double" w:sz="4" w:space="0" w:color="auto"/>
            </w:tcBorders>
          </w:tcPr>
          <w:p w14:paraId="14303FF0" w14:textId="77777777" w:rsidR="00952440" w:rsidRPr="0090049B" w:rsidRDefault="00952440" w:rsidP="00952440">
            <w:pPr>
              <w:ind w:left="-108" w:right="70"/>
              <w:jc w:val="right"/>
              <w:rPr>
                <w:rFonts w:asciiTheme="majorBidi" w:hAnsiTheme="majorBidi" w:cstheme="majorBidi"/>
                <w:spacing w:val="-2"/>
                <w:sz w:val="32"/>
                <w:szCs w:val="32"/>
              </w:rPr>
            </w:pPr>
          </w:p>
        </w:tc>
        <w:tc>
          <w:tcPr>
            <w:tcW w:w="329" w:type="dxa"/>
            <w:vMerge/>
          </w:tcPr>
          <w:p w14:paraId="1A118C2B" w14:textId="77777777" w:rsidR="00952440" w:rsidRPr="0090049B" w:rsidRDefault="00952440" w:rsidP="00952440">
            <w:pPr>
              <w:ind w:left="-108"/>
              <w:jc w:val="right"/>
              <w:rPr>
                <w:rFonts w:asciiTheme="majorBidi" w:hAnsiTheme="majorBidi" w:cstheme="majorBidi"/>
                <w:spacing w:val="-2"/>
                <w:sz w:val="32"/>
                <w:szCs w:val="32"/>
              </w:rPr>
            </w:pPr>
          </w:p>
        </w:tc>
        <w:tc>
          <w:tcPr>
            <w:tcW w:w="1555" w:type="dxa"/>
            <w:tcBorders>
              <w:top w:val="double" w:sz="4" w:space="0" w:color="auto"/>
            </w:tcBorders>
          </w:tcPr>
          <w:p w14:paraId="2E3B0705" w14:textId="77777777" w:rsidR="00952440" w:rsidRPr="0090049B" w:rsidRDefault="00952440" w:rsidP="00952440">
            <w:pPr>
              <w:ind w:left="-108"/>
              <w:jc w:val="right"/>
              <w:rPr>
                <w:rFonts w:asciiTheme="majorBidi" w:hAnsiTheme="majorBidi" w:cstheme="majorBidi"/>
                <w:spacing w:val="-2"/>
                <w:sz w:val="32"/>
                <w:szCs w:val="32"/>
              </w:rPr>
            </w:pPr>
          </w:p>
        </w:tc>
        <w:tc>
          <w:tcPr>
            <w:tcW w:w="263" w:type="dxa"/>
          </w:tcPr>
          <w:p w14:paraId="2989038A" w14:textId="77777777" w:rsidR="00952440" w:rsidRPr="0090049B" w:rsidRDefault="00952440" w:rsidP="00952440">
            <w:pPr>
              <w:ind w:left="-200" w:firstLine="92"/>
              <w:jc w:val="right"/>
              <w:rPr>
                <w:rFonts w:asciiTheme="majorBidi" w:hAnsiTheme="majorBidi" w:cstheme="majorBidi"/>
                <w:spacing w:val="-2"/>
                <w:sz w:val="32"/>
                <w:szCs w:val="32"/>
              </w:rPr>
            </w:pPr>
          </w:p>
        </w:tc>
        <w:tc>
          <w:tcPr>
            <w:tcW w:w="1458" w:type="dxa"/>
            <w:tcBorders>
              <w:top w:val="double" w:sz="4" w:space="0" w:color="auto"/>
            </w:tcBorders>
          </w:tcPr>
          <w:p w14:paraId="08598BDE" w14:textId="77777777" w:rsidR="00952440" w:rsidRPr="0090049B" w:rsidRDefault="00952440" w:rsidP="00952440">
            <w:pPr>
              <w:ind w:left="-108" w:right="70"/>
              <w:jc w:val="right"/>
              <w:rPr>
                <w:rFonts w:asciiTheme="majorBidi" w:hAnsiTheme="majorBidi" w:cstheme="majorBidi"/>
                <w:spacing w:val="-2"/>
                <w:sz w:val="32"/>
                <w:szCs w:val="32"/>
              </w:rPr>
            </w:pPr>
          </w:p>
        </w:tc>
        <w:tc>
          <w:tcPr>
            <w:tcW w:w="268" w:type="dxa"/>
            <w:vMerge/>
          </w:tcPr>
          <w:p w14:paraId="6E57891B" w14:textId="77777777" w:rsidR="00952440" w:rsidRPr="0090049B" w:rsidRDefault="00952440" w:rsidP="00952440">
            <w:pPr>
              <w:ind w:left="-108"/>
              <w:jc w:val="right"/>
              <w:rPr>
                <w:rFonts w:asciiTheme="majorBidi" w:hAnsiTheme="majorBidi" w:cstheme="majorBidi"/>
                <w:spacing w:val="-2"/>
                <w:sz w:val="32"/>
                <w:szCs w:val="32"/>
              </w:rPr>
            </w:pPr>
          </w:p>
        </w:tc>
        <w:tc>
          <w:tcPr>
            <w:tcW w:w="1625" w:type="dxa"/>
            <w:tcBorders>
              <w:top w:val="double" w:sz="4" w:space="0" w:color="auto"/>
              <w:right w:val="nil"/>
            </w:tcBorders>
          </w:tcPr>
          <w:p w14:paraId="2F33B943" w14:textId="77777777" w:rsidR="00952440" w:rsidRPr="0090049B" w:rsidRDefault="00952440" w:rsidP="00952440">
            <w:pPr>
              <w:ind w:left="-108" w:right="70"/>
              <w:jc w:val="right"/>
              <w:rPr>
                <w:rFonts w:asciiTheme="majorBidi" w:hAnsiTheme="majorBidi" w:cstheme="majorBidi"/>
                <w:spacing w:val="-2"/>
                <w:sz w:val="32"/>
                <w:szCs w:val="32"/>
              </w:rPr>
            </w:pPr>
          </w:p>
        </w:tc>
      </w:tr>
      <w:tr w:rsidR="00952440" w:rsidRPr="0090049B" w14:paraId="0B201FBC" w14:textId="77777777" w:rsidTr="00745AF2">
        <w:trPr>
          <w:tblHeader/>
        </w:trPr>
        <w:tc>
          <w:tcPr>
            <w:tcW w:w="3060" w:type="dxa"/>
            <w:tcBorders>
              <w:left w:val="nil"/>
            </w:tcBorders>
          </w:tcPr>
          <w:p w14:paraId="19E47FA2" w14:textId="35B3258F" w:rsidR="00952440" w:rsidRPr="0090049B" w:rsidRDefault="00515B0D" w:rsidP="00952440">
            <w:pPr>
              <w:rPr>
                <w:rFonts w:asciiTheme="majorBidi" w:hAnsiTheme="majorBidi" w:cstheme="majorBidi"/>
                <w:sz w:val="32"/>
                <w:szCs w:val="32"/>
                <w:cs/>
              </w:rPr>
            </w:pPr>
            <w:r w:rsidRPr="0090049B">
              <w:rPr>
                <w:rFonts w:asciiTheme="majorBidi" w:hAnsiTheme="majorBidi" w:cstheme="majorBidi"/>
                <w:sz w:val="32"/>
                <w:szCs w:val="32"/>
              </w:rPr>
              <w:t>Unbilled receivables</w:t>
            </w:r>
          </w:p>
        </w:tc>
        <w:tc>
          <w:tcPr>
            <w:tcW w:w="1411" w:type="dxa"/>
          </w:tcPr>
          <w:p w14:paraId="6E012C4F" w14:textId="77777777" w:rsidR="00952440" w:rsidRPr="0090049B" w:rsidRDefault="00952440" w:rsidP="00952440">
            <w:pPr>
              <w:ind w:left="-108" w:right="70"/>
              <w:jc w:val="right"/>
              <w:rPr>
                <w:rFonts w:asciiTheme="majorBidi" w:hAnsiTheme="majorBidi" w:cstheme="majorBidi"/>
                <w:spacing w:val="-2"/>
                <w:sz w:val="32"/>
                <w:szCs w:val="32"/>
              </w:rPr>
            </w:pPr>
          </w:p>
        </w:tc>
        <w:tc>
          <w:tcPr>
            <w:tcW w:w="329" w:type="dxa"/>
            <w:vMerge/>
          </w:tcPr>
          <w:p w14:paraId="3E0DD753" w14:textId="77777777" w:rsidR="00952440" w:rsidRPr="0090049B" w:rsidRDefault="00952440" w:rsidP="00952440">
            <w:pPr>
              <w:ind w:left="-108"/>
              <w:jc w:val="right"/>
              <w:rPr>
                <w:rFonts w:asciiTheme="majorBidi" w:hAnsiTheme="majorBidi" w:cstheme="majorBidi"/>
                <w:spacing w:val="-2"/>
                <w:sz w:val="32"/>
                <w:szCs w:val="32"/>
              </w:rPr>
            </w:pPr>
          </w:p>
        </w:tc>
        <w:tc>
          <w:tcPr>
            <w:tcW w:w="1555" w:type="dxa"/>
          </w:tcPr>
          <w:p w14:paraId="340A521C" w14:textId="77777777" w:rsidR="00952440" w:rsidRPr="0090049B" w:rsidRDefault="00952440" w:rsidP="00952440">
            <w:pPr>
              <w:ind w:left="-108"/>
              <w:jc w:val="right"/>
              <w:rPr>
                <w:rFonts w:asciiTheme="majorBidi" w:hAnsiTheme="majorBidi" w:cstheme="majorBidi"/>
                <w:spacing w:val="-2"/>
                <w:sz w:val="32"/>
                <w:szCs w:val="32"/>
              </w:rPr>
            </w:pPr>
          </w:p>
        </w:tc>
        <w:tc>
          <w:tcPr>
            <w:tcW w:w="263" w:type="dxa"/>
          </w:tcPr>
          <w:p w14:paraId="0AFCD68A" w14:textId="77777777" w:rsidR="00952440" w:rsidRPr="0090049B" w:rsidRDefault="00952440" w:rsidP="00952440">
            <w:pPr>
              <w:ind w:left="-200" w:firstLine="92"/>
              <w:jc w:val="right"/>
              <w:rPr>
                <w:rFonts w:asciiTheme="majorBidi" w:hAnsiTheme="majorBidi" w:cstheme="majorBidi"/>
                <w:spacing w:val="-2"/>
                <w:sz w:val="32"/>
                <w:szCs w:val="32"/>
              </w:rPr>
            </w:pPr>
          </w:p>
        </w:tc>
        <w:tc>
          <w:tcPr>
            <w:tcW w:w="1458" w:type="dxa"/>
          </w:tcPr>
          <w:p w14:paraId="20BF21DC" w14:textId="77777777" w:rsidR="00952440" w:rsidRPr="0090049B" w:rsidRDefault="00952440" w:rsidP="00952440">
            <w:pPr>
              <w:ind w:left="-108" w:right="70"/>
              <w:jc w:val="right"/>
              <w:rPr>
                <w:rFonts w:asciiTheme="majorBidi" w:hAnsiTheme="majorBidi" w:cstheme="majorBidi"/>
                <w:spacing w:val="-2"/>
                <w:sz w:val="32"/>
                <w:szCs w:val="32"/>
              </w:rPr>
            </w:pPr>
          </w:p>
        </w:tc>
        <w:tc>
          <w:tcPr>
            <w:tcW w:w="268" w:type="dxa"/>
            <w:vMerge/>
          </w:tcPr>
          <w:p w14:paraId="5F82B176" w14:textId="77777777" w:rsidR="00952440" w:rsidRPr="0090049B" w:rsidRDefault="00952440" w:rsidP="00952440">
            <w:pPr>
              <w:ind w:left="-108"/>
              <w:jc w:val="right"/>
              <w:rPr>
                <w:rFonts w:asciiTheme="majorBidi" w:hAnsiTheme="majorBidi" w:cstheme="majorBidi"/>
                <w:spacing w:val="-2"/>
                <w:sz w:val="32"/>
                <w:szCs w:val="32"/>
              </w:rPr>
            </w:pPr>
          </w:p>
        </w:tc>
        <w:tc>
          <w:tcPr>
            <w:tcW w:w="1625" w:type="dxa"/>
            <w:tcBorders>
              <w:right w:val="nil"/>
            </w:tcBorders>
          </w:tcPr>
          <w:p w14:paraId="33DEF314" w14:textId="77777777" w:rsidR="00952440" w:rsidRPr="0090049B" w:rsidRDefault="00952440" w:rsidP="00952440">
            <w:pPr>
              <w:ind w:left="-108" w:right="70"/>
              <w:jc w:val="right"/>
              <w:rPr>
                <w:rFonts w:asciiTheme="majorBidi" w:hAnsiTheme="majorBidi" w:cstheme="majorBidi"/>
                <w:spacing w:val="-2"/>
                <w:sz w:val="32"/>
                <w:szCs w:val="32"/>
              </w:rPr>
            </w:pPr>
          </w:p>
        </w:tc>
      </w:tr>
      <w:tr w:rsidR="00952440" w:rsidRPr="0090049B" w14:paraId="74FC0B7B" w14:textId="77777777" w:rsidTr="00745AF2">
        <w:trPr>
          <w:tblHeader/>
        </w:trPr>
        <w:tc>
          <w:tcPr>
            <w:tcW w:w="3060" w:type="dxa"/>
            <w:tcBorders>
              <w:left w:val="nil"/>
            </w:tcBorders>
          </w:tcPr>
          <w:p w14:paraId="6A6E1E20" w14:textId="77AA3B92" w:rsidR="00952440" w:rsidRPr="0090049B" w:rsidRDefault="00515B0D" w:rsidP="00952440">
            <w:pPr>
              <w:rPr>
                <w:rFonts w:asciiTheme="majorBidi" w:hAnsiTheme="majorBidi" w:cstheme="majorBidi"/>
                <w:sz w:val="32"/>
                <w:szCs w:val="32"/>
                <w:cs/>
              </w:rPr>
            </w:pPr>
            <w:r w:rsidRPr="0090049B">
              <w:rPr>
                <w:rFonts w:asciiTheme="majorBidi" w:hAnsiTheme="majorBidi" w:cstheme="majorBidi"/>
                <w:sz w:val="32"/>
                <w:szCs w:val="32"/>
              </w:rPr>
              <w:t>Related entities</w:t>
            </w:r>
          </w:p>
        </w:tc>
        <w:tc>
          <w:tcPr>
            <w:tcW w:w="1411" w:type="dxa"/>
          </w:tcPr>
          <w:p w14:paraId="1D869F9F" w14:textId="77777777" w:rsidR="00952440" w:rsidRPr="0090049B" w:rsidRDefault="00952440" w:rsidP="00952440">
            <w:pPr>
              <w:ind w:left="-108" w:right="70"/>
              <w:jc w:val="right"/>
              <w:rPr>
                <w:rFonts w:asciiTheme="majorBidi" w:hAnsiTheme="majorBidi" w:cstheme="majorBidi"/>
                <w:spacing w:val="-2"/>
                <w:sz w:val="32"/>
                <w:szCs w:val="32"/>
              </w:rPr>
            </w:pPr>
          </w:p>
        </w:tc>
        <w:tc>
          <w:tcPr>
            <w:tcW w:w="329" w:type="dxa"/>
            <w:vMerge/>
          </w:tcPr>
          <w:p w14:paraId="50A6631D" w14:textId="77777777" w:rsidR="00952440" w:rsidRPr="0090049B" w:rsidRDefault="00952440" w:rsidP="00952440">
            <w:pPr>
              <w:ind w:left="-108"/>
              <w:jc w:val="right"/>
              <w:rPr>
                <w:rFonts w:asciiTheme="majorBidi" w:hAnsiTheme="majorBidi" w:cstheme="majorBidi"/>
                <w:spacing w:val="-2"/>
                <w:sz w:val="32"/>
                <w:szCs w:val="32"/>
              </w:rPr>
            </w:pPr>
          </w:p>
        </w:tc>
        <w:tc>
          <w:tcPr>
            <w:tcW w:w="1555" w:type="dxa"/>
          </w:tcPr>
          <w:p w14:paraId="1A352CE6" w14:textId="77777777" w:rsidR="00952440" w:rsidRPr="0090049B" w:rsidRDefault="00952440" w:rsidP="00952440">
            <w:pPr>
              <w:ind w:left="-108"/>
              <w:jc w:val="right"/>
              <w:rPr>
                <w:rFonts w:asciiTheme="majorBidi" w:hAnsiTheme="majorBidi" w:cstheme="majorBidi"/>
                <w:spacing w:val="-2"/>
                <w:sz w:val="32"/>
                <w:szCs w:val="32"/>
              </w:rPr>
            </w:pPr>
          </w:p>
        </w:tc>
        <w:tc>
          <w:tcPr>
            <w:tcW w:w="263" w:type="dxa"/>
          </w:tcPr>
          <w:p w14:paraId="05083379" w14:textId="77777777" w:rsidR="00952440" w:rsidRPr="0090049B" w:rsidRDefault="00952440" w:rsidP="00952440">
            <w:pPr>
              <w:ind w:left="-200" w:firstLine="92"/>
              <w:jc w:val="right"/>
              <w:rPr>
                <w:rFonts w:asciiTheme="majorBidi" w:hAnsiTheme="majorBidi" w:cstheme="majorBidi"/>
                <w:spacing w:val="-2"/>
                <w:sz w:val="32"/>
                <w:szCs w:val="32"/>
              </w:rPr>
            </w:pPr>
          </w:p>
        </w:tc>
        <w:tc>
          <w:tcPr>
            <w:tcW w:w="1458" w:type="dxa"/>
          </w:tcPr>
          <w:p w14:paraId="26AB5A1D" w14:textId="77777777" w:rsidR="00952440" w:rsidRPr="0090049B" w:rsidRDefault="00952440" w:rsidP="00952440">
            <w:pPr>
              <w:ind w:left="-108" w:right="70"/>
              <w:jc w:val="right"/>
              <w:rPr>
                <w:rFonts w:asciiTheme="majorBidi" w:hAnsiTheme="majorBidi" w:cstheme="majorBidi"/>
                <w:spacing w:val="-2"/>
                <w:sz w:val="32"/>
                <w:szCs w:val="32"/>
              </w:rPr>
            </w:pPr>
          </w:p>
        </w:tc>
        <w:tc>
          <w:tcPr>
            <w:tcW w:w="268" w:type="dxa"/>
            <w:vMerge/>
          </w:tcPr>
          <w:p w14:paraId="16ACC402" w14:textId="77777777" w:rsidR="00952440" w:rsidRPr="0090049B" w:rsidRDefault="00952440" w:rsidP="00952440">
            <w:pPr>
              <w:ind w:left="-108"/>
              <w:jc w:val="right"/>
              <w:rPr>
                <w:rFonts w:asciiTheme="majorBidi" w:hAnsiTheme="majorBidi" w:cstheme="majorBidi"/>
                <w:spacing w:val="-2"/>
                <w:sz w:val="32"/>
                <w:szCs w:val="32"/>
              </w:rPr>
            </w:pPr>
          </w:p>
        </w:tc>
        <w:tc>
          <w:tcPr>
            <w:tcW w:w="1625" w:type="dxa"/>
            <w:tcBorders>
              <w:right w:val="nil"/>
            </w:tcBorders>
          </w:tcPr>
          <w:p w14:paraId="7CE8406A" w14:textId="77777777" w:rsidR="00952440" w:rsidRPr="0090049B" w:rsidRDefault="00952440" w:rsidP="00952440">
            <w:pPr>
              <w:ind w:left="-108" w:right="70"/>
              <w:jc w:val="right"/>
              <w:rPr>
                <w:rFonts w:asciiTheme="majorBidi" w:hAnsiTheme="majorBidi" w:cstheme="majorBidi"/>
                <w:spacing w:val="-2"/>
                <w:sz w:val="32"/>
                <w:szCs w:val="32"/>
              </w:rPr>
            </w:pPr>
          </w:p>
        </w:tc>
      </w:tr>
      <w:tr w:rsidR="00952440" w:rsidRPr="0090049B" w14:paraId="10D7C589" w14:textId="77777777" w:rsidTr="00745AF2">
        <w:trPr>
          <w:tblHeader/>
        </w:trPr>
        <w:tc>
          <w:tcPr>
            <w:tcW w:w="3060" w:type="dxa"/>
            <w:tcBorders>
              <w:left w:val="nil"/>
            </w:tcBorders>
          </w:tcPr>
          <w:p w14:paraId="73ADB3A6" w14:textId="40EADD5F" w:rsidR="00952440" w:rsidRPr="0090049B" w:rsidRDefault="00515B0D" w:rsidP="00952440">
            <w:pPr>
              <w:rPr>
                <w:rFonts w:asciiTheme="majorBidi" w:hAnsiTheme="majorBidi" w:cstheme="majorBidi"/>
                <w:sz w:val="32"/>
                <w:szCs w:val="32"/>
                <w:cs/>
              </w:rPr>
            </w:pPr>
            <w:r w:rsidRPr="0090049B">
              <w:rPr>
                <w:rFonts w:asciiTheme="majorBidi" w:hAnsiTheme="majorBidi" w:cstheme="majorBidi"/>
                <w:spacing w:val="-4"/>
                <w:sz w:val="32"/>
                <w:szCs w:val="32"/>
                <w:cs/>
                <w:lang w:val="th-TH"/>
              </w:rPr>
              <w:t>Recognised as income within 1 year</w:t>
            </w:r>
          </w:p>
        </w:tc>
        <w:tc>
          <w:tcPr>
            <w:tcW w:w="1411" w:type="dxa"/>
          </w:tcPr>
          <w:p w14:paraId="69D1E542" w14:textId="77777777" w:rsidR="00952440" w:rsidRPr="0090049B" w:rsidRDefault="00952440" w:rsidP="00952440">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329" w:type="dxa"/>
            <w:vMerge/>
          </w:tcPr>
          <w:p w14:paraId="3454FBDB" w14:textId="77777777" w:rsidR="00952440" w:rsidRPr="0090049B" w:rsidRDefault="00952440" w:rsidP="00952440">
            <w:pPr>
              <w:ind w:left="-108"/>
              <w:jc w:val="right"/>
              <w:rPr>
                <w:rFonts w:asciiTheme="majorBidi" w:hAnsiTheme="majorBidi" w:cstheme="majorBidi"/>
                <w:spacing w:val="-2"/>
                <w:sz w:val="32"/>
                <w:szCs w:val="32"/>
              </w:rPr>
            </w:pPr>
          </w:p>
        </w:tc>
        <w:tc>
          <w:tcPr>
            <w:tcW w:w="1555" w:type="dxa"/>
          </w:tcPr>
          <w:p w14:paraId="3B4EC318" w14:textId="77777777" w:rsidR="00952440" w:rsidRPr="0090049B" w:rsidRDefault="00952440" w:rsidP="00952440">
            <w:pPr>
              <w:ind w:left="-108"/>
              <w:jc w:val="right"/>
              <w:rPr>
                <w:rFonts w:asciiTheme="majorBidi" w:hAnsiTheme="majorBidi" w:cstheme="majorBidi"/>
                <w:spacing w:val="-2"/>
                <w:sz w:val="32"/>
                <w:szCs w:val="32"/>
              </w:rPr>
            </w:pPr>
            <w:r w:rsidRPr="0090049B">
              <w:rPr>
                <w:rFonts w:asciiTheme="majorBidi" w:hAnsiTheme="majorBidi" w:cstheme="majorBidi"/>
                <w:sz w:val="32"/>
                <w:szCs w:val="32"/>
              </w:rPr>
              <w:t>38</w:t>
            </w:r>
            <w:r w:rsidRPr="0090049B">
              <w:rPr>
                <w:rFonts w:asciiTheme="majorBidi" w:hAnsiTheme="majorBidi" w:cstheme="majorBidi"/>
                <w:sz w:val="32"/>
                <w:szCs w:val="32"/>
                <w:cs/>
              </w:rPr>
              <w:t>9</w:t>
            </w:r>
          </w:p>
        </w:tc>
        <w:tc>
          <w:tcPr>
            <w:tcW w:w="263" w:type="dxa"/>
          </w:tcPr>
          <w:p w14:paraId="579F54F2" w14:textId="77777777" w:rsidR="00952440" w:rsidRPr="0090049B" w:rsidRDefault="00952440" w:rsidP="00952440">
            <w:pPr>
              <w:ind w:left="-200" w:firstLine="92"/>
              <w:jc w:val="right"/>
              <w:rPr>
                <w:rFonts w:asciiTheme="majorBidi" w:hAnsiTheme="majorBidi" w:cstheme="majorBidi"/>
                <w:spacing w:val="-2"/>
                <w:sz w:val="32"/>
                <w:szCs w:val="32"/>
              </w:rPr>
            </w:pPr>
          </w:p>
        </w:tc>
        <w:tc>
          <w:tcPr>
            <w:tcW w:w="1458" w:type="dxa"/>
          </w:tcPr>
          <w:p w14:paraId="168AB0F7" w14:textId="77777777" w:rsidR="00952440" w:rsidRPr="0090049B" w:rsidRDefault="00952440" w:rsidP="00952440">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68" w:type="dxa"/>
            <w:vMerge/>
          </w:tcPr>
          <w:p w14:paraId="61B3C088" w14:textId="77777777" w:rsidR="00952440" w:rsidRPr="0090049B" w:rsidRDefault="00952440" w:rsidP="00952440">
            <w:pPr>
              <w:ind w:left="-108"/>
              <w:jc w:val="right"/>
              <w:rPr>
                <w:rFonts w:asciiTheme="majorBidi" w:hAnsiTheme="majorBidi" w:cstheme="majorBidi"/>
                <w:spacing w:val="-2"/>
                <w:sz w:val="32"/>
                <w:szCs w:val="32"/>
              </w:rPr>
            </w:pPr>
          </w:p>
        </w:tc>
        <w:tc>
          <w:tcPr>
            <w:tcW w:w="1625" w:type="dxa"/>
            <w:tcBorders>
              <w:right w:val="nil"/>
            </w:tcBorders>
          </w:tcPr>
          <w:p w14:paraId="47EE0237" w14:textId="77777777" w:rsidR="00952440" w:rsidRPr="0090049B" w:rsidRDefault="00952440" w:rsidP="00952440">
            <w:pPr>
              <w:ind w:left="-108" w:right="70"/>
              <w:jc w:val="right"/>
              <w:rPr>
                <w:rFonts w:asciiTheme="majorBidi" w:hAnsiTheme="majorBidi" w:cstheme="majorBidi"/>
                <w:spacing w:val="-2"/>
                <w:sz w:val="32"/>
                <w:szCs w:val="32"/>
              </w:rPr>
            </w:pPr>
            <w:r w:rsidRPr="0090049B">
              <w:rPr>
                <w:rFonts w:asciiTheme="majorBidi" w:hAnsiTheme="majorBidi" w:cstheme="majorBidi"/>
                <w:sz w:val="32"/>
                <w:szCs w:val="32"/>
              </w:rPr>
              <w:t>-</w:t>
            </w:r>
          </w:p>
        </w:tc>
      </w:tr>
      <w:tr w:rsidR="00952440" w:rsidRPr="0090049B" w14:paraId="3F258DBA" w14:textId="77777777" w:rsidTr="00745AF2">
        <w:trPr>
          <w:tblHeader/>
        </w:trPr>
        <w:tc>
          <w:tcPr>
            <w:tcW w:w="3060" w:type="dxa"/>
            <w:tcBorders>
              <w:left w:val="nil"/>
            </w:tcBorders>
          </w:tcPr>
          <w:p w14:paraId="40C1CC2C" w14:textId="7FB39F64" w:rsidR="00952440" w:rsidRPr="0090049B" w:rsidRDefault="00515B0D" w:rsidP="00952440">
            <w:pPr>
              <w:rPr>
                <w:rFonts w:asciiTheme="majorBidi" w:hAnsiTheme="majorBidi" w:cstheme="majorBidi"/>
                <w:sz w:val="32"/>
                <w:szCs w:val="32"/>
                <w:cs/>
              </w:rPr>
            </w:pPr>
            <w:r w:rsidRPr="0090049B">
              <w:rPr>
                <w:rFonts w:asciiTheme="majorBidi" w:hAnsiTheme="majorBidi" w:cstheme="majorBidi"/>
                <w:sz w:val="32"/>
                <w:szCs w:val="32"/>
              </w:rPr>
              <w:t>Total unbilled receivable</w:t>
            </w:r>
          </w:p>
        </w:tc>
        <w:tc>
          <w:tcPr>
            <w:tcW w:w="1411" w:type="dxa"/>
            <w:tcBorders>
              <w:top w:val="single" w:sz="4" w:space="0" w:color="auto"/>
              <w:bottom w:val="double" w:sz="4" w:space="0" w:color="auto"/>
            </w:tcBorders>
          </w:tcPr>
          <w:p w14:paraId="65C27EB0" w14:textId="77777777" w:rsidR="00952440" w:rsidRPr="0090049B" w:rsidRDefault="00952440" w:rsidP="00952440">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329" w:type="dxa"/>
            <w:vMerge/>
          </w:tcPr>
          <w:p w14:paraId="71830372" w14:textId="77777777" w:rsidR="00952440" w:rsidRPr="0090049B" w:rsidRDefault="00952440" w:rsidP="00952440">
            <w:pPr>
              <w:ind w:left="-108"/>
              <w:jc w:val="right"/>
              <w:rPr>
                <w:rFonts w:asciiTheme="majorBidi" w:hAnsiTheme="majorBidi" w:cstheme="majorBidi"/>
                <w:spacing w:val="-2"/>
                <w:sz w:val="32"/>
                <w:szCs w:val="32"/>
              </w:rPr>
            </w:pPr>
          </w:p>
        </w:tc>
        <w:tc>
          <w:tcPr>
            <w:tcW w:w="1555" w:type="dxa"/>
            <w:tcBorders>
              <w:top w:val="single" w:sz="4" w:space="0" w:color="auto"/>
              <w:bottom w:val="double" w:sz="4" w:space="0" w:color="auto"/>
            </w:tcBorders>
          </w:tcPr>
          <w:p w14:paraId="4A2820A1" w14:textId="77777777" w:rsidR="00952440" w:rsidRPr="0090049B" w:rsidRDefault="00952440" w:rsidP="00952440">
            <w:pPr>
              <w:ind w:left="-108"/>
              <w:jc w:val="right"/>
              <w:rPr>
                <w:rFonts w:asciiTheme="majorBidi" w:hAnsiTheme="majorBidi" w:cstheme="majorBidi"/>
                <w:spacing w:val="-2"/>
                <w:sz w:val="32"/>
                <w:szCs w:val="32"/>
              </w:rPr>
            </w:pPr>
            <w:r w:rsidRPr="0090049B">
              <w:rPr>
                <w:rFonts w:asciiTheme="majorBidi" w:hAnsiTheme="majorBidi" w:cstheme="majorBidi"/>
                <w:sz w:val="32"/>
                <w:szCs w:val="32"/>
              </w:rPr>
              <w:t>389</w:t>
            </w:r>
          </w:p>
        </w:tc>
        <w:tc>
          <w:tcPr>
            <w:tcW w:w="263" w:type="dxa"/>
          </w:tcPr>
          <w:p w14:paraId="00788FD7" w14:textId="77777777" w:rsidR="00952440" w:rsidRPr="0090049B" w:rsidRDefault="00952440" w:rsidP="00952440">
            <w:pPr>
              <w:ind w:left="-200" w:firstLine="92"/>
              <w:jc w:val="right"/>
              <w:rPr>
                <w:rFonts w:asciiTheme="majorBidi" w:hAnsiTheme="majorBidi" w:cstheme="majorBidi"/>
                <w:spacing w:val="-2"/>
                <w:sz w:val="32"/>
                <w:szCs w:val="32"/>
              </w:rPr>
            </w:pPr>
          </w:p>
        </w:tc>
        <w:tc>
          <w:tcPr>
            <w:tcW w:w="1458" w:type="dxa"/>
            <w:tcBorders>
              <w:top w:val="single" w:sz="4" w:space="0" w:color="auto"/>
              <w:bottom w:val="double" w:sz="4" w:space="0" w:color="auto"/>
            </w:tcBorders>
          </w:tcPr>
          <w:p w14:paraId="2C32EC4B" w14:textId="77777777" w:rsidR="00952440" w:rsidRPr="0090049B" w:rsidRDefault="00952440" w:rsidP="00952440">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268" w:type="dxa"/>
            <w:vMerge/>
          </w:tcPr>
          <w:p w14:paraId="389FD423" w14:textId="77777777" w:rsidR="00952440" w:rsidRPr="0090049B" w:rsidRDefault="00952440" w:rsidP="00952440">
            <w:pPr>
              <w:ind w:left="-108"/>
              <w:jc w:val="right"/>
              <w:rPr>
                <w:rFonts w:asciiTheme="majorBidi" w:hAnsiTheme="majorBidi" w:cstheme="majorBidi"/>
                <w:spacing w:val="-2"/>
                <w:sz w:val="32"/>
                <w:szCs w:val="32"/>
              </w:rPr>
            </w:pPr>
          </w:p>
        </w:tc>
        <w:tc>
          <w:tcPr>
            <w:tcW w:w="1625" w:type="dxa"/>
            <w:tcBorders>
              <w:top w:val="single" w:sz="4" w:space="0" w:color="auto"/>
              <w:bottom w:val="double" w:sz="4" w:space="0" w:color="auto"/>
              <w:right w:val="nil"/>
            </w:tcBorders>
          </w:tcPr>
          <w:p w14:paraId="669A0E5A" w14:textId="77777777" w:rsidR="00952440" w:rsidRPr="0090049B" w:rsidRDefault="00952440" w:rsidP="00952440">
            <w:pPr>
              <w:ind w:left="-108" w:right="70"/>
              <w:jc w:val="right"/>
              <w:rPr>
                <w:rFonts w:asciiTheme="majorBidi" w:hAnsiTheme="majorBidi" w:cstheme="majorBidi"/>
                <w:spacing w:val="-2"/>
                <w:sz w:val="32"/>
                <w:szCs w:val="32"/>
              </w:rPr>
            </w:pPr>
            <w:r w:rsidRPr="0090049B">
              <w:rPr>
                <w:rFonts w:asciiTheme="majorBidi" w:hAnsiTheme="majorBidi" w:cstheme="majorBidi"/>
                <w:sz w:val="32"/>
                <w:szCs w:val="32"/>
              </w:rPr>
              <w:t>-</w:t>
            </w:r>
          </w:p>
        </w:tc>
      </w:tr>
    </w:tbl>
    <w:p w14:paraId="0A70EC3A" w14:textId="78988666" w:rsidR="0024211A" w:rsidRPr="0090049B" w:rsidRDefault="00515B0D" w:rsidP="0090049B">
      <w:pPr>
        <w:spacing w:before="240" w:after="120" w:line="380" w:lineRule="exact"/>
        <w:ind w:left="547" w:hanging="547"/>
        <w:jc w:val="thaiDistribute"/>
        <w:rPr>
          <w:rFonts w:asciiTheme="majorBidi" w:hAnsiTheme="majorBidi" w:cstheme="majorBidi"/>
          <w:spacing w:val="-2"/>
          <w:sz w:val="32"/>
          <w:szCs w:val="32"/>
        </w:rPr>
      </w:pPr>
      <w:r w:rsidRPr="0090049B">
        <w:rPr>
          <w:rFonts w:asciiTheme="majorBidi" w:hAnsiTheme="majorBidi" w:cstheme="majorBidi"/>
          <w:spacing w:val="-2"/>
          <w:sz w:val="32"/>
          <w:szCs w:val="32"/>
        </w:rPr>
        <w:t>The normal credit terms for the customer of the Group are approximately 30 days to 90 days.</w:t>
      </w:r>
    </w:p>
    <w:p w14:paraId="0BFF5883" w14:textId="6938EFE0" w:rsidR="00C44623" w:rsidRPr="0090049B" w:rsidRDefault="0041562C" w:rsidP="00515B0D">
      <w:pPr>
        <w:spacing w:before="240" w:after="120" w:line="380" w:lineRule="exact"/>
        <w:jc w:val="thaiDistribute"/>
        <w:rPr>
          <w:rFonts w:asciiTheme="majorBidi" w:hAnsiTheme="majorBidi" w:cstheme="majorBidi"/>
          <w:spacing w:val="-2"/>
          <w:sz w:val="32"/>
          <w:szCs w:val="32"/>
        </w:rPr>
      </w:pPr>
      <w:r w:rsidRPr="0090049B">
        <w:rPr>
          <w:rFonts w:asciiTheme="majorBidi" w:hAnsiTheme="majorBidi" w:cstheme="majorBidi"/>
          <w:spacing w:val="-2"/>
          <w:sz w:val="32"/>
          <w:szCs w:val="32"/>
        </w:rPr>
        <w:lastRenderedPageBreak/>
        <w:t>As at 30 June</w:t>
      </w:r>
      <w:r w:rsidR="00515B0D" w:rsidRPr="0090049B">
        <w:rPr>
          <w:rFonts w:asciiTheme="majorBidi" w:hAnsiTheme="majorBidi" w:cstheme="majorBidi"/>
          <w:spacing w:val="-2"/>
          <w:sz w:val="32"/>
          <w:szCs w:val="32"/>
        </w:rPr>
        <w:t xml:space="preserve"> 2020 and 31 December 2019,</w:t>
      </w:r>
      <w:r w:rsidR="008F0434" w:rsidRPr="0090049B">
        <w:rPr>
          <w:rFonts w:asciiTheme="majorBidi" w:hAnsiTheme="majorBidi" w:cstheme="majorBidi"/>
          <w:spacing w:val="-2"/>
          <w:sz w:val="32"/>
          <w:szCs w:val="32"/>
        </w:rPr>
        <w:t xml:space="preserve"> </w:t>
      </w:r>
      <w:r w:rsidR="00515B0D" w:rsidRPr="0090049B">
        <w:rPr>
          <w:rFonts w:asciiTheme="majorBidi" w:hAnsiTheme="majorBidi" w:cstheme="majorBidi"/>
          <w:spacing w:val="-2"/>
          <w:sz w:val="32"/>
          <w:szCs w:val="32"/>
        </w:rPr>
        <w:t>trade receiva</w:t>
      </w:r>
      <w:r w:rsidRPr="0090049B">
        <w:rPr>
          <w:rFonts w:asciiTheme="majorBidi" w:hAnsiTheme="majorBidi" w:cstheme="majorBidi"/>
          <w:spacing w:val="-2"/>
          <w:sz w:val="32"/>
          <w:szCs w:val="32"/>
        </w:rPr>
        <w:t>bles in the amount of Baht 55.94</w:t>
      </w:r>
      <w:r w:rsidR="00515B0D" w:rsidRPr="0090049B">
        <w:rPr>
          <w:rFonts w:asciiTheme="majorBidi" w:hAnsiTheme="majorBidi" w:cstheme="majorBidi"/>
          <w:spacing w:val="-2"/>
          <w:sz w:val="32"/>
          <w:szCs w:val="32"/>
        </w:rPr>
        <w:t xml:space="preserve"> million and Baht 56.32 million (recorded allowance for doubtful debt in the whole amount) are debtors under the compromised agreement dated 9 April 2019, whereby the debtors agree to pay the debt with the Company in the amount of Baht</w:t>
      </w:r>
      <w:r w:rsidR="008F0434" w:rsidRPr="0090049B">
        <w:rPr>
          <w:rFonts w:asciiTheme="majorBidi" w:hAnsiTheme="majorBidi" w:cstheme="majorBidi"/>
          <w:spacing w:val="-2"/>
          <w:sz w:val="32"/>
          <w:szCs w:val="32"/>
        </w:rPr>
        <w:t xml:space="preserve"> 40.00</w:t>
      </w:r>
      <w:r w:rsidR="00515B0D" w:rsidRPr="0090049B">
        <w:rPr>
          <w:rFonts w:asciiTheme="majorBidi" w:hAnsiTheme="majorBidi" w:cstheme="majorBidi"/>
          <w:spacing w:val="-2"/>
          <w:sz w:val="32"/>
          <w:szCs w:val="32"/>
        </w:rPr>
        <w:t xml:space="preserve"> million by 24 installments with the details as follows:</w:t>
      </w:r>
    </w:p>
    <w:tbl>
      <w:tblPr>
        <w:tblW w:w="9270" w:type="dxa"/>
        <w:tblInd w:w="90" w:type="dxa"/>
        <w:tblLook w:val="0000" w:firstRow="0" w:lastRow="0" w:firstColumn="0" w:lastColumn="0" w:noHBand="0" w:noVBand="0"/>
      </w:tblPr>
      <w:tblGrid>
        <w:gridCol w:w="8100"/>
        <w:gridCol w:w="1170"/>
      </w:tblGrid>
      <w:tr w:rsidR="00C44623" w:rsidRPr="0090049B" w14:paraId="58E3623A" w14:textId="77777777" w:rsidTr="006C3EF3">
        <w:tc>
          <w:tcPr>
            <w:tcW w:w="9270" w:type="dxa"/>
            <w:gridSpan w:val="2"/>
            <w:tcBorders>
              <w:top w:val="nil"/>
              <w:left w:val="nil"/>
              <w:bottom w:val="nil"/>
              <w:right w:val="nil"/>
            </w:tcBorders>
            <w:vAlign w:val="center"/>
          </w:tcPr>
          <w:p w14:paraId="5DF34678" w14:textId="78F0BC35" w:rsidR="00C44623" w:rsidRPr="0090049B" w:rsidRDefault="00C44623" w:rsidP="006C3EF3">
            <w:pPr>
              <w:ind w:left="72" w:right="-108"/>
              <w:jc w:val="right"/>
              <w:rPr>
                <w:rFonts w:asciiTheme="majorBidi" w:hAnsiTheme="majorBidi" w:cstheme="majorBidi"/>
                <w:sz w:val="32"/>
                <w:szCs w:val="32"/>
                <w:cs/>
              </w:rPr>
            </w:pPr>
            <w:r w:rsidRPr="0090049B">
              <w:rPr>
                <w:rFonts w:asciiTheme="majorBidi" w:hAnsiTheme="majorBidi" w:cstheme="majorBidi"/>
                <w:sz w:val="32"/>
                <w:szCs w:val="32"/>
              </w:rPr>
              <w:t>(Unit : Million Baht</w:t>
            </w:r>
            <w:r w:rsidRPr="0090049B">
              <w:rPr>
                <w:rFonts w:asciiTheme="majorBidi" w:hAnsiTheme="majorBidi" w:cstheme="majorBidi"/>
                <w:sz w:val="32"/>
                <w:szCs w:val="32"/>
                <w:cs/>
              </w:rPr>
              <w:t>)</w:t>
            </w:r>
          </w:p>
        </w:tc>
      </w:tr>
      <w:tr w:rsidR="00C44623" w:rsidRPr="0090049B" w14:paraId="334E081B" w14:textId="77777777" w:rsidTr="006C3EF3">
        <w:tc>
          <w:tcPr>
            <w:tcW w:w="8100" w:type="dxa"/>
            <w:tcBorders>
              <w:top w:val="nil"/>
              <w:left w:val="nil"/>
              <w:bottom w:val="nil"/>
              <w:right w:val="nil"/>
            </w:tcBorders>
            <w:vAlign w:val="center"/>
          </w:tcPr>
          <w:p w14:paraId="263C35D8" w14:textId="77777777" w:rsidR="00C44623" w:rsidRPr="0090049B" w:rsidRDefault="00C44623" w:rsidP="006C3EF3">
            <w:pPr>
              <w:ind w:left="72" w:right="-108"/>
              <w:jc w:val="center"/>
              <w:rPr>
                <w:rFonts w:asciiTheme="majorBidi" w:hAnsiTheme="majorBidi" w:cstheme="majorBidi"/>
                <w:sz w:val="32"/>
                <w:szCs w:val="32"/>
                <w:u w:val="single"/>
              </w:rPr>
            </w:pPr>
          </w:p>
        </w:tc>
        <w:tc>
          <w:tcPr>
            <w:tcW w:w="1170" w:type="dxa"/>
            <w:tcBorders>
              <w:top w:val="single" w:sz="4" w:space="0" w:color="auto"/>
              <w:left w:val="nil"/>
              <w:bottom w:val="single" w:sz="4" w:space="0" w:color="auto"/>
              <w:right w:val="nil"/>
            </w:tcBorders>
          </w:tcPr>
          <w:p w14:paraId="6EEA7316" w14:textId="6AB75B93" w:rsidR="00C44623" w:rsidRPr="0090049B" w:rsidRDefault="00C44623" w:rsidP="006C3EF3">
            <w:pPr>
              <w:ind w:left="72" w:right="-108"/>
              <w:jc w:val="center"/>
              <w:rPr>
                <w:rFonts w:asciiTheme="majorBidi" w:hAnsiTheme="majorBidi" w:cstheme="majorBidi"/>
                <w:sz w:val="32"/>
                <w:szCs w:val="32"/>
                <w:cs/>
              </w:rPr>
            </w:pPr>
            <w:r w:rsidRPr="0090049B">
              <w:rPr>
                <w:rFonts w:asciiTheme="majorBidi" w:hAnsiTheme="majorBidi" w:cstheme="majorBidi"/>
                <w:sz w:val="32"/>
                <w:szCs w:val="32"/>
              </w:rPr>
              <w:t>Amount</w:t>
            </w:r>
          </w:p>
        </w:tc>
      </w:tr>
      <w:tr w:rsidR="00C44623" w:rsidRPr="0090049B" w14:paraId="0610B776" w14:textId="77777777" w:rsidTr="006C3EF3">
        <w:tc>
          <w:tcPr>
            <w:tcW w:w="8100" w:type="dxa"/>
            <w:tcBorders>
              <w:top w:val="nil"/>
              <w:left w:val="nil"/>
              <w:bottom w:val="nil"/>
              <w:right w:val="nil"/>
            </w:tcBorders>
            <w:vAlign w:val="center"/>
          </w:tcPr>
          <w:p w14:paraId="5399CA0D" w14:textId="0509B9A4" w:rsidR="00C44623" w:rsidRPr="0090049B" w:rsidRDefault="00C44623" w:rsidP="006C3EF3">
            <w:pPr>
              <w:ind w:left="72" w:right="-108"/>
              <w:rPr>
                <w:rFonts w:asciiTheme="majorBidi" w:hAnsiTheme="majorBidi" w:cstheme="majorBidi"/>
                <w:sz w:val="32"/>
                <w:szCs w:val="32"/>
              </w:rPr>
            </w:pPr>
            <w:r w:rsidRPr="0090049B">
              <w:rPr>
                <w:rFonts w:asciiTheme="majorBidi" w:hAnsiTheme="majorBidi" w:cstheme="majorBidi"/>
                <w:sz w:val="32"/>
                <w:szCs w:val="32"/>
              </w:rPr>
              <w:t>1</w:t>
            </w:r>
            <w:r w:rsidRPr="0090049B">
              <w:rPr>
                <w:rFonts w:asciiTheme="majorBidi" w:hAnsiTheme="majorBidi" w:cstheme="majorBidi"/>
                <w:sz w:val="32"/>
                <w:szCs w:val="32"/>
                <w:vertAlign w:val="superscript"/>
              </w:rPr>
              <w:t xml:space="preserve">st </w:t>
            </w:r>
            <w:r w:rsidRPr="0090049B">
              <w:rPr>
                <w:rFonts w:asciiTheme="majorBidi" w:hAnsiTheme="majorBidi" w:cstheme="majorBidi"/>
                <w:sz w:val="32"/>
                <w:szCs w:val="32"/>
              </w:rPr>
              <w:t>installment pay on  21</w:t>
            </w:r>
            <w:r w:rsidRPr="0090049B">
              <w:rPr>
                <w:rFonts w:asciiTheme="majorBidi" w:hAnsiTheme="majorBidi" w:cstheme="majorBidi"/>
                <w:sz w:val="32"/>
                <w:szCs w:val="32"/>
                <w:vertAlign w:val="superscript"/>
              </w:rPr>
              <w:t xml:space="preserve">st </w:t>
            </w:r>
            <w:r w:rsidRPr="0090049B">
              <w:rPr>
                <w:rFonts w:asciiTheme="majorBidi" w:hAnsiTheme="majorBidi" w:cstheme="majorBidi"/>
                <w:sz w:val="32"/>
                <w:szCs w:val="32"/>
              </w:rPr>
              <w:t>June 2019</w:t>
            </w:r>
            <w:r w:rsidRPr="0090049B">
              <w:rPr>
                <w:rFonts w:asciiTheme="majorBidi" w:hAnsiTheme="majorBidi" w:cstheme="majorBidi"/>
                <w:sz w:val="32"/>
                <w:szCs w:val="32"/>
                <w:vertAlign w:val="superscript"/>
              </w:rPr>
              <w:t xml:space="preserve"> </w:t>
            </w:r>
          </w:p>
        </w:tc>
        <w:tc>
          <w:tcPr>
            <w:tcW w:w="1170" w:type="dxa"/>
            <w:tcBorders>
              <w:top w:val="single" w:sz="4" w:space="0" w:color="auto"/>
              <w:left w:val="nil"/>
              <w:right w:val="nil"/>
            </w:tcBorders>
          </w:tcPr>
          <w:p w14:paraId="4DE9312F" w14:textId="77777777" w:rsidR="00C44623" w:rsidRPr="0090049B" w:rsidRDefault="00C44623" w:rsidP="006C3EF3">
            <w:pPr>
              <w:tabs>
                <w:tab w:val="left" w:pos="383"/>
              </w:tabs>
              <w:ind w:left="72"/>
              <w:jc w:val="right"/>
              <w:rPr>
                <w:rFonts w:asciiTheme="majorBidi" w:hAnsiTheme="majorBidi" w:cstheme="majorBidi"/>
                <w:sz w:val="32"/>
                <w:szCs w:val="32"/>
                <w:cs/>
              </w:rPr>
            </w:pPr>
            <w:r w:rsidRPr="0090049B">
              <w:rPr>
                <w:rFonts w:asciiTheme="majorBidi" w:hAnsiTheme="majorBidi" w:cstheme="majorBidi"/>
                <w:sz w:val="32"/>
                <w:szCs w:val="32"/>
              </w:rPr>
              <w:t>2.00</w:t>
            </w:r>
          </w:p>
        </w:tc>
      </w:tr>
      <w:tr w:rsidR="00C44623" w:rsidRPr="0090049B" w14:paraId="0F6CB42E" w14:textId="77777777" w:rsidTr="006C3EF3">
        <w:tc>
          <w:tcPr>
            <w:tcW w:w="8100" w:type="dxa"/>
            <w:tcBorders>
              <w:top w:val="nil"/>
              <w:left w:val="nil"/>
              <w:bottom w:val="nil"/>
              <w:right w:val="nil"/>
            </w:tcBorders>
          </w:tcPr>
          <w:p w14:paraId="4A5AE61C" w14:textId="00FF5042" w:rsidR="00C44623" w:rsidRPr="0090049B" w:rsidRDefault="00C44623" w:rsidP="006C3EF3">
            <w:pPr>
              <w:tabs>
                <w:tab w:val="left" w:pos="383"/>
              </w:tabs>
              <w:ind w:left="72" w:right="-108"/>
              <w:jc w:val="thaiDistribute"/>
              <w:rPr>
                <w:rFonts w:asciiTheme="majorBidi" w:hAnsiTheme="majorBidi" w:cstheme="majorBidi"/>
                <w:sz w:val="32"/>
                <w:szCs w:val="32"/>
                <w:cs/>
              </w:rPr>
            </w:pPr>
            <w:r w:rsidRPr="0090049B">
              <w:rPr>
                <w:rFonts w:asciiTheme="majorBidi" w:hAnsiTheme="majorBidi" w:cstheme="majorBidi"/>
                <w:spacing w:val="-2"/>
                <w:sz w:val="32"/>
                <w:szCs w:val="32"/>
              </w:rPr>
              <w:t>2</w:t>
            </w:r>
            <w:r w:rsidRPr="0090049B">
              <w:rPr>
                <w:rFonts w:asciiTheme="majorBidi" w:hAnsiTheme="majorBidi" w:cstheme="majorBidi"/>
                <w:spacing w:val="-2"/>
                <w:sz w:val="32"/>
                <w:szCs w:val="32"/>
                <w:vertAlign w:val="superscript"/>
              </w:rPr>
              <w:t>nd</w:t>
            </w:r>
            <w:r w:rsidRPr="0090049B">
              <w:rPr>
                <w:rFonts w:asciiTheme="majorBidi" w:hAnsiTheme="majorBidi" w:cstheme="majorBidi"/>
                <w:spacing w:val="-2"/>
                <w:sz w:val="32"/>
                <w:szCs w:val="32"/>
              </w:rPr>
              <w:t xml:space="preserve"> to 7</w:t>
            </w:r>
            <w:r w:rsidRPr="0090049B">
              <w:rPr>
                <w:rFonts w:asciiTheme="majorBidi" w:hAnsiTheme="majorBidi" w:cstheme="majorBidi"/>
                <w:spacing w:val="-2"/>
                <w:sz w:val="32"/>
                <w:szCs w:val="32"/>
                <w:vertAlign w:val="superscript"/>
              </w:rPr>
              <w:t xml:space="preserve">th </w:t>
            </w:r>
            <w:r w:rsidRPr="0090049B">
              <w:rPr>
                <w:rFonts w:asciiTheme="majorBidi" w:hAnsiTheme="majorBidi" w:cstheme="majorBidi"/>
                <w:spacing w:val="-2"/>
                <w:sz w:val="32"/>
                <w:szCs w:val="32"/>
              </w:rPr>
              <w:t>installment every 21</w:t>
            </w:r>
            <w:r w:rsidRPr="0090049B">
              <w:rPr>
                <w:rFonts w:asciiTheme="majorBidi" w:hAnsiTheme="majorBidi" w:cstheme="majorBidi"/>
                <w:spacing w:val="-2"/>
                <w:sz w:val="32"/>
                <w:szCs w:val="32"/>
                <w:vertAlign w:val="superscript"/>
              </w:rPr>
              <w:t>th</w:t>
            </w:r>
            <w:r w:rsidRPr="0090049B">
              <w:rPr>
                <w:rFonts w:asciiTheme="majorBidi" w:hAnsiTheme="majorBidi" w:cstheme="majorBidi"/>
                <w:spacing w:val="-2"/>
                <w:sz w:val="32"/>
                <w:szCs w:val="32"/>
              </w:rPr>
              <w:t>of the month, Baht 1.00 million per installment</w:t>
            </w:r>
          </w:p>
        </w:tc>
        <w:tc>
          <w:tcPr>
            <w:tcW w:w="1170" w:type="dxa"/>
            <w:tcBorders>
              <w:top w:val="nil"/>
              <w:left w:val="nil"/>
              <w:right w:val="nil"/>
            </w:tcBorders>
          </w:tcPr>
          <w:p w14:paraId="1C3A9B83" w14:textId="77777777" w:rsidR="00C44623" w:rsidRPr="0090049B" w:rsidRDefault="00C44623" w:rsidP="006C3EF3">
            <w:pPr>
              <w:tabs>
                <w:tab w:val="left" w:pos="383"/>
              </w:tabs>
              <w:ind w:left="72"/>
              <w:jc w:val="right"/>
              <w:rPr>
                <w:rFonts w:asciiTheme="majorBidi" w:hAnsiTheme="majorBidi" w:cstheme="majorBidi"/>
                <w:sz w:val="32"/>
                <w:szCs w:val="32"/>
              </w:rPr>
            </w:pPr>
            <w:r w:rsidRPr="0090049B">
              <w:rPr>
                <w:rFonts w:asciiTheme="majorBidi" w:hAnsiTheme="majorBidi" w:cstheme="majorBidi"/>
                <w:sz w:val="32"/>
                <w:szCs w:val="32"/>
              </w:rPr>
              <w:t xml:space="preserve">6.00 </w:t>
            </w:r>
          </w:p>
        </w:tc>
      </w:tr>
      <w:tr w:rsidR="00C44623" w:rsidRPr="0090049B" w14:paraId="4E941387" w14:textId="77777777" w:rsidTr="006C3EF3">
        <w:tc>
          <w:tcPr>
            <w:tcW w:w="8100" w:type="dxa"/>
            <w:tcBorders>
              <w:top w:val="nil"/>
              <w:left w:val="nil"/>
              <w:bottom w:val="nil"/>
              <w:right w:val="nil"/>
            </w:tcBorders>
          </w:tcPr>
          <w:p w14:paraId="5848F60B" w14:textId="3E6B3A51" w:rsidR="00C44623" w:rsidRPr="0090049B" w:rsidRDefault="00C44623" w:rsidP="00C44623">
            <w:pPr>
              <w:tabs>
                <w:tab w:val="left" w:pos="383"/>
              </w:tabs>
              <w:ind w:left="72" w:right="-108"/>
              <w:jc w:val="thaiDistribute"/>
              <w:rPr>
                <w:rFonts w:asciiTheme="majorBidi" w:hAnsiTheme="majorBidi" w:cstheme="majorBidi"/>
                <w:sz w:val="32"/>
                <w:szCs w:val="32"/>
                <w:cs/>
              </w:rPr>
            </w:pPr>
            <w:r w:rsidRPr="0090049B">
              <w:rPr>
                <w:rFonts w:asciiTheme="majorBidi" w:hAnsiTheme="majorBidi" w:cstheme="majorBidi"/>
                <w:spacing w:val="-2"/>
                <w:sz w:val="32"/>
                <w:szCs w:val="32"/>
              </w:rPr>
              <w:t>8</w:t>
            </w:r>
            <w:r w:rsidRPr="0090049B">
              <w:rPr>
                <w:rFonts w:asciiTheme="majorBidi" w:hAnsiTheme="majorBidi" w:cstheme="majorBidi"/>
                <w:spacing w:val="-2"/>
                <w:sz w:val="32"/>
                <w:szCs w:val="32"/>
                <w:vertAlign w:val="superscript"/>
              </w:rPr>
              <w:t>th</w:t>
            </w:r>
            <w:r w:rsidRPr="0090049B">
              <w:rPr>
                <w:rFonts w:asciiTheme="majorBidi" w:hAnsiTheme="majorBidi" w:cstheme="majorBidi"/>
                <w:spacing w:val="-2"/>
                <w:sz w:val="32"/>
                <w:szCs w:val="32"/>
              </w:rPr>
              <w:t xml:space="preserve"> to 13</w:t>
            </w:r>
            <w:r w:rsidRPr="0090049B">
              <w:rPr>
                <w:rFonts w:asciiTheme="majorBidi" w:hAnsiTheme="majorBidi" w:cstheme="majorBidi"/>
                <w:spacing w:val="-2"/>
                <w:sz w:val="32"/>
                <w:szCs w:val="32"/>
                <w:vertAlign w:val="superscript"/>
              </w:rPr>
              <w:t xml:space="preserve">th </w:t>
            </w:r>
            <w:r w:rsidRPr="0090049B">
              <w:rPr>
                <w:rFonts w:asciiTheme="majorBidi" w:hAnsiTheme="majorBidi" w:cstheme="majorBidi"/>
                <w:spacing w:val="-2"/>
                <w:sz w:val="32"/>
                <w:szCs w:val="32"/>
              </w:rPr>
              <w:t>installment every 21</w:t>
            </w:r>
            <w:r w:rsidRPr="0090049B">
              <w:rPr>
                <w:rFonts w:asciiTheme="majorBidi" w:hAnsiTheme="majorBidi" w:cstheme="majorBidi"/>
                <w:spacing w:val="-2"/>
                <w:sz w:val="32"/>
                <w:szCs w:val="32"/>
                <w:vertAlign w:val="superscript"/>
              </w:rPr>
              <w:t>th</w:t>
            </w:r>
            <w:r w:rsidRPr="0090049B">
              <w:rPr>
                <w:rFonts w:asciiTheme="majorBidi" w:hAnsiTheme="majorBidi" w:cstheme="majorBidi"/>
                <w:spacing w:val="-2"/>
                <w:sz w:val="32"/>
                <w:szCs w:val="32"/>
              </w:rPr>
              <w:t>of the month, Baht 1.50 million per installment</w:t>
            </w:r>
          </w:p>
        </w:tc>
        <w:tc>
          <w:tcPr>
            <w:tcW w:w="1170" w:type="dxa"/>
            <w:tcBorders>
              <w:top w:val="nil"/>
              <w:left w:val="nil"/>
              <w:right w:val="nil"/>
            </w:tcBorders>
          </w:tcPr>
          <w:p w14:paraId="0213D9B8" w14:textId="77777777" w:rsidR="00C44623" w:rsidRPr="0090049B" w:rsidRDefault="00C44623" w:rsidP="00C44623">
            <w:pPr>
              <w:tabs>
                <w:tab w:val="left" w:pos="383"/>
              </w:tabs>
              <w:ind w:left="72"/>
              <w:jc w:val="right"/>
              <w:rPr>
                <w:rFonts w:asciiTheme="majorBidi" w:hAnsiTheme="majorBidi" w:cstheme="majorBidi"/>
                <w:sz w:val="32"/>
                <w:szCs w:val="32"/>
                <w:cs/>
              </w:rPr>
            </w:pPr>
            <w:r w:rsidRPr="0090049B">
              <w:rPr>
                <w:rFonts w:asciiTheme="majorBidi" w:hAnsiTheme="majorBidi" w:cstheme="majorBidi"/>
                <w:sz w:val="32"/>
                <w:szCs w:val="32"/>
              </w:rPr>
              <w:t>9.00</w:t>
            </w:r>
          </w:p>
        </w:tc>
      </w:tr>
      <w:tr w:rsidR="00C44623" w:rsidRPr="0090049B" w14:paraId="1D71B76A" w14:textId="77777777" w:rsidTr="006C3EF3">
        <w:tc>
          <w:tcPr>
            <w:tcW w:w="8100" w:type="dxa"/>
            <w:tcBorders>
              <w:top w:val="nil"/>
              <w:left w:val="nil"/>
              <w:bottom w:val="nil"/>
              <w:right w:val="nil"/>
            </w:tcBorders>
          </w:tcPr>
          <w:p w14:paraId="21BDF7EA" w14:textId="0DA16A9A" w:rsidR="00C44623" w:rsidRPr="0090049B" w:rsidRDefault="00C44623" w:rsidP="00C44623">
            <w:pPr>
              <w:tabs>
                <w:tab w:val="left" w:pos="383"/>
              </w:tabs>
              <w:ind w:left="72" w:right="-108"/>
              <w:jc w:val="thaiDistribute"/>
              <w:rPr>
                <w:rFonts w:asciiTheme="majorBidi" w:hAnsiTheme="majorBidi" w:cstheme="majorBidi"/>
                <w:sz w:val="32"/>
                <w:szCs w:val="32"/>
                <w:cs/>
              </w:rPr>
            </w:pPr>
            <w:r w:rsidRPr="0090049B">
              <w:rPr>
                <w:rFonts w:asciiTheme="majorBidi" w:hAnsiTheme="majorBidi" w:cstheme="majorBidi"/>
                <w:spacing w:val="-2"/>
                <w:sz w:val="32"/>
                <w:szCs w:val="32"/>
              </w:rPr>
              <w:t>14</w:t>
            </w:r>
            <w:r w:rsidRPr="0090049B">
              <w:rPr>
                <w:rFonts w:asciiTheme="majorBidi" w:hAnsiTheme="majorBidi" w:cstheme="majorBidi"/>
                <w:spacing w:val="-2"/>
                <w:sz w:val="32"/>
                <w:szCs w:val="32"/>
                <w:vertAlign w:val="superscript"/>
              </w:rPr>
              <w:t>th</w:t>
            </w:r>
            <w:r w:rsidRPr="0090049B">
              <w:rPr>
                <w:rFonts w:asciiTheme="majorBidi" w:hAnsiTheme="majorBidi" w:cstheme="majorBidi"/>
                <w:spacing w:val="-2"/>
                <w:sz w:val="32"/>
                <w:szCs w:val="32"/>
              </w:rPr>
              <w:t xml:space="preserve"> to 19</w:t>
            </w:r>
            <w:r w:rsidRPr="0090049B">
              <w:rPr>
                <w:rFonts w:asciiTheme="majorBidi" w:hAnsiTheme="majorBidi" w:cstheme="majorBidi"/>
                <w:spacing w:val="-2"/>
                <w:sz w:val="32"/>
                <w:szCs w:val="32"/>
                <w:vertAlign w:val="superscript"/>
              </w:rPr>
              <w:t xml:space="preserve">th </w:t>
            </w:r>
            <w:r w:rsidRPr="0090049B">
              <w:rPr>
                <w:rFonts w:asciiTheme="majorBidi" w:hAnsiTheme="majorBidi" w:cstheme="majorBidi"/>
                <w:spacing w:val="-2"/>
                <w:sz w:val="32"/>
                <w:szCs w:val="32"/>
              </w:rPr>
              <w:t>installment every 21</w:t>
            </w:r>
            <w:r w:rsidRPr="0090049B">
              <w:rPr>
                <w:rFonts w:asciiTheme="majorBidi" w:hAnsiTheme="majorBidi" w:cstheme="majorBidi"/>
                <w:spacing w:val="-2"/>
                <w:sz w:val="32"/>
                <w:szCs w:val="32"/>
                <w:vertAlign w:val="superscript"/>
              </w:rPr>
              <w:t>th</w:t>
            </w:r>
            <w:r w:rsidRPr="0090049B">
              <w:rPr>
                <w:rFonts w:asciiTheme="majorBidi" w:hAnsiTheme="majorBidi" w:cstheme="majorBidi"/>
                <w:spacing w:val="-2"/>
                <w:sz w:val="32"/>
                <w:szCs w:val="32"/>
              </w:rPr>
              <w:t>of the month, Baht 2.00 million per installment</w:t>
            </w:r>
          </w:p>
        </w:tc>
        <w:tc>
          <w:tcPr>
            <w:tcW w:w="1170" w:type="dxa"/>
            <w:tcBorders>
              <w:top w:val="nil"/>
              <w:left w:val="nil"/>
              <w:right w:val="nil"/>
            </w:tcBorders>
          </w:tcPr>
          <w:p w14:paraId="0FDC9CA2" w14:textId="77777777" w:rsidR="00C44623" w:rsidRPr="0090049B" w:rsidRDefault="00C44623" w:rsidP="00C44623">
            <w:pPr>
              <w:tabs>
                <w:tab w:val="left" w:pos="383"/>
              </w:tabs>
              <w:ind w:left="72"/>
              <w:jc w:val="right"/>
              <w:rPr>
                <w:rFonts w:asciiTheme="majorBidi" w:hAnsiTheme="majorBidi" w:cstheme="majorBidi"/>
                <w:sz w:val="32"/>
                <w:szCs w:val="32"/>
                <w:cs/>
              </w:rPr>
            </w:pPr>
            <w:r w:rsidRPr="0090049B">
              <w:rPr>
                <w:rFonts w:asciiTheme="majorBidi" w:hAnsiTheme="majorBidi" w:cstheme="majorBidi"/>
                <w:sz w:val="32"/>
                <w:szCs w:val="32"/>
              </w:rPr>
              <w:t>12.00</w:t>
            </w:r>
          </w:p>
        </w:tc>
      </w:tr>
      <w:tr w:rsidR="00C44623" w:rsidRPr="0090049B" w14:paraId="2A8A8979" w14:textId="77777777" w:rsidTr="006C3EF3">
        <w:tc>
          <w:tcPr>
            <w:tcW w:w="8100" w:type="dxa"/>
            <w:tcBorders>
              <w:top w:val="nil"/>
              <w:left w:val="nil"/>
              <w:bottom w:val="nil"/>
              <w:right w:val="nil"/>
            </w:tcBorders>
          </w:tcPr>
          <w:p w14:paraId="2E9618B4" w14:textId="335B2ECB" w:rsidR="00C44623" w:rsidRPr="0090049B" w:rsidRDefault="00C44623" w:rsidP="00903E2F">
            <w:pPr>
              <w:tabs>
                <w:tab w:val="left" w:pos="383"/>
              </w:tabs>
              <w:ind w:left="72" w:right="-108"/>
              <w:jc w:val="thaiDistribute"/>
              <w:rPr>
                <w:rFonts w:asciiTheme="majorBidi" w:hAnsiTheme="majorBidi" w:cstheme="majorBidi"/>
                <w:sz w:val="32"/>
                <w:szCs w:val="32"/>
                <w:cs/>
              </w:rPr>
            </w:pPr>
            <w:r w:rsidRPr="0090049B">
              <w:rPr>
                <w:rFonts w:asciiTheme="majorBidi" w:hAnsiTheme="majorBidi" w:cstheme="majorBidi"/>
                <w:spacing w:val="-2"/>
                <w:sz w:val="32"/>
                <w:szCs w:val="32"/>
              </w:rPr>
              <w:t>20</w:t>
            </w:r>
            <w:r w:rsidRPr="0090049B">
              <w:rPr>
                <w:rFonts w:asciiTheme="majorBidi" w:hAnsiTheme="majorBidi" w:cstheme="majorBidi"/>
                <w:spacing w:val="-2"/>
                <w:sz w:val="32"/>
                <w:szCs w:val="32"/>
                <w:vertAlign w:val="superscript"/>
              </w:rPr>
              <w:t>th</w:t>
            </w:r>
            <w:r w:rsidRPr="0090049B">
              <w:rPr>
                <w:rFonts w:asciiTheme="majorBidi" w:hAnsiTheme="majorBidi" w:cstheme="majorBidi"/>
                <w:spacing w:val="-2"/>
                <w:sz w:val="32"/>
                <w:szCs w:val="32"/>
              </w:rPr>
              <w:t xml:space="preserve"> to 24</w:t>
            </w:r>
            <w:r w:rsidRPr="0090049B">
              <w:rPr>
                <w:rFonts w:asciiTheme="majorBidi" w:hAnsiTheme="majorBidi" w:cstheme="majorBidi"/>
                <w:spacing w:val="-2"/>
                <w:sz w:val="32"/>
                <w:szCs w:val="32"/>
                <w:vertAlign w:val="superscript"/>
              </w:rPr>
              <w:t xml:space="preserve">th </w:t>
            </w:r>
            <w:r w:rsidRPr="0090049B">
              <w:rPr>
                <w:rFonts w:asciiTheme="majorBidi" w:hAnsiTheme="majorBidi" w:cstheme="majorBidi"/>
                <w:spacing w:val="-2"/>
                <w:sz w:val="32"/>
                <w:szCs w:val="32"/>
              </w:rPr>
              <w:t>installment every 21</w:t>
            </w:r>
            <w:r w:rsidRPr="0090049B">
              <w:rPr>
                <w:rFonts w:asciiTheme="majorBidi" w:hAnsiTheme="majorBidi" w:cstheme="majorBidi"/>
                <w:spacing w:val="-2"/>
                <w:sz w:val="32"/>
                <w:szCs w:val="32"/>
                <w:vertAlign w:val="superscript"/>
              </w:rPr>
              <w:t>th</w:t>
            </w:r>
            <w:r w:rsidRPr="0090049B">
              <w:rPr>
                <w:rFonts w:asciiTheme="majorBidi" w:hAnsiTheme="majorBidi" w:cstheme="majorBidi"/>
                <w:spacing w:val="-2"/>
                <w:sz w:val="32"/>
                <w:szCs w:val="32"/>
              </w:rPr>
              <w:t>of the month, Baht 2.</w:t>
            </w:r>
            <w:r w:rsidR="00903E2F" w:rsidRPr="0090049B">
              <w:rPr>
                <w:rFonts w:asciiTheme="majorBidi" w:hAnsiTheme="majorBidi" w:cstheme="majorBidi"/>
                <w:spacing w:val="-2"/>
                <w:sz w:val="32"/>
                <w:szCs w:val="32"/>
              </w:rPr>
              <w:t>2</w:t>
            </w:r>
            <w:r w:rsidRPr="0090049B">
              <w:rPr>
                <w:rFonts w:asciiTheme="majorBidi" w:hAnsiTheme="majorBidi" w:cstheme="majorBidi"/>
                <w:spacing w:val="-2"/>
                <w:sz w:val="32"/>
                <w:szCs w:val="32"/>
              </w:rPr>
              <w:t>0 million per installment</w:t>
            </w:r>
          </w:p>
        </w:tc>
        <w:tc>
          <w:tcPr>
            <w:tcW w:w="1170" w:type="dxa"/>
            <w:tcBorders>
              <w:top w:val="nil"/>
              <w:left w:val="nil"/>
              <w:bottom w:val="single" w:sz="4" w:space="0" w:color="auto"/>
              <w:right w:val="nil"/>
            </w:tcBorders>
          </w:tcPr>
          <w:p w14:paraId="4F3E77E6" w14:textId="77777777" w:rsidR="00C44623" w:rsidRPr="0090049B" w:rsidRDefault="00C44623" w:rsidP="00C44623">
            <w:pPr>
              <w:tabs>
                <w:tab w:val="left" w:pos="383"/>
              </w:tabs>
              <w:ind w:left="72"/>
              <w:jc w:val="right"/>
              <w:rPr>
                <w:rFonts w:asciiTheme="majorBidi" w:hAnsiTheme="majorBidi" w:cstheme="majorBidi"/>
                <w:sz w:val="32"/>
                <w:szCs w:val="32"/>
              </w:rPr>
            </w:pPr>
            <w:r w:rsidRPr="0090049B">
              <w:rPr>
                <w:rFonts w:asciiTheme="majorBidi" w:hAnsiTheme="majorBidi" w:cstheme="majorBidi"/>
                <w:sz w:val="32"/>
                <w:szCs w:val="32"/>
              </w:rPr>
              <w:t>1</w:t>
            </w:r>
            <w:r w:rsidRPr="0090049B">
              <w:rPr>
                <w:rFonts w:asciiTheme="majorBidi" w:hAnsiTheme="majorBidi" w:cstheme="majorBidi"/>
                <w:sz w:val="32"/>
                <w:szCs w:val="32"/>
                <w:cs/>
              </w:rPr>
              <w:t>1</w:t>
            </w:r>
            <w:r w:rsidRPr="0090049B">
              <w:rPr>
                <w:rFonts w:asciiTheme="majorBidi" w:hAnsiTheme="majorBidi" w:cstheme="majorBidi"/>
                <w:sz w:val="32"/>
                <w:szCs w:val="32"/>
              </w:rPr>
              <w:t>.00</w:t>
            </w:r>
          </w:p>
        </w:tc>
      </w:tr>
      <w:tr w:rsidR="00C44623" w:rsidRPr="0090049B" w14:paraId="5B2FA9AA" w14:textId="77777777" w:rsidTr="006C3EF3">
        <w:tc>
          <w:tcPr>
            <w:tcW w:w="8100" w:type="dxa"/>
            <w:tcBorders>
              <w:top w:val="nil"/>
              <w:left w:val="nil"/>
              <w:right w:val="nil"/>
            </w:tcBorders>
          </w:tcPr>
          <w:p w14:paraId="1FC8B569" w14:textId="77777777" w:rsidR="00C44623" w:rsidRPr="0090049B" w:rsidRDefault="00C44623" w:rsidP="006C3EF3">
            <w:pPr>
              <w:tabs>
                <w:tab w:val="left" w:pos="383"/>
              </w:tabs>
              <w:ind w:left="72" w:right="-108"/>
              <w:jc w:val="thaiDistribute"/>
              <w:rPr>
                <w:rFonts w:asciiTheme="majorBidi" w:hAnsiTheme="majorBidi" w:cstheme="majorBidi"/>
                <w:sz w:val="32"/>
                <w:szCs w:val="32"/>
                <w:cs/>
              </w:rPr>
            </w:pPr>
          </w:p>
        </w:tc>
        <w:tc>
          <w:tcPr>
            <w:tcW w:w="1170" w:type="dxa"/>
            <w:tcBorders>
              <w:top w:val="single" w:sz="4" w:space="0" w:color="auto"/>
              <w:bottom w:val="double" w:sz="4" w:space="0" w:color="auto"/>
            </w:tcBorders>
            <w:shd w:val="clear" w:color="auto" w:fill="FFFFFF"/>
          </w:tcPr>
          <w:p w14:paraId="71E43770" w14:textId="77777777" w:rsidR="00C44623" w:rsidRPr="0090049B" w:rsidRDefault="00C44623" w:rsidP="006C3EF3">
            <w:pPr>
              <w:spacing w:line="340" w:lineRule="exact"/>
              <w:ind w:right="1"/>
              <w:jc w:val="right"/>
              <w:rPr>
                <w:rFonts w:asciiTheme="majorBidi" w:hAnsiTheme="majorBidi" w:cstheme="majorBidi"/>
                <w:snapToGrid w:val="0"/>
                <w:spacing w:val="-4"/>
                <w:sz w:val="32"/>
                <w:szCs w:val="32"/>
                <w:lang w:eastAsia="th-TH"/>
              </w:rPr>
            </w:pPr>
            <w:r w:rsidRPr="0090049B">
              <w:rPr>
                <w:rFonts w:asciiTheme="majorBidi" w:hAnsiTheme="majorBidi" w:cstheme="majorBidi"/>
                <w:snapToGrid w:val="0"/>
                <w:spacing w:val="-4"/>
                <w:sz w:val="32"/>
                <w:szCs w:val="32"/>
                <w:lang w:eastAsia="th-TH"/>
              </w:rPr>
              <w:t>40.00</w:t>
            </w:r>
          </w:p>
        </w:tc>
      </w:tr>
    </w:tbl>
    <w:p w14:paraId="6EEEB4A7" w14:textId="0F3D17A2" w:rsidR="00C44623" w:rsidRPr="0090049B" w:rsidRDefault="00C44623" w:rsidP="00C44623">
      <w:pPr>
        <w:tabs>
          <w:tab w:val="left" w:pos="0"/>
        </w:tabs>
        <w:spacing w:before="240" w:after="120"/>
        <w:jc w:val="thaiDistribute"/>
        <w:outlineLvl w:val="0"/>
        <w:rPr>
          <w:rFonts w:asciiTheme="majorBidi" w:hAnsiTheme="majorBidi" w:cstheme="majorBidi"/>
          <w:sz w:val="32"/>
          <w:szCs w:val="32"/>
        </w:rPr>
      </w:pPr>
      <w:r w:rsidRPr="0090049B">
        <w:rPr>
          <w:rFonts w:asciiTheme="majorBidi" w:hAnsiTheme="majorBidi" w:cstheme="majorBidi"/>
          <w:sz w:val="32"/>
          <w:szCs w:val="32"/>
        </w:rPr>
        <w:t>As of 31 December 2019, the Company received payment from su</w:t>
      </w:r>
      <w:r w:rsidR="00575744" w:rsidRPr="0090049B">
        <w:rPr>
          <w:rFonts w:asciiTheme="majorBidi" w:hAnsiTheme="majorBidi" w:cstheme="majorBidi"/>
          <w:sz w:val="32"/>
          <w:szCs w:val="32"/>
        </w:rPr>
        <w:t>c</w:t>
      </w:r>
      <w:r w:rsidRPr="0090049B">
        <w:rPr>
          <w:rFonts w:asciiTheme="majorBidi" w:hAnsiTheme="majorBidi" w:cstheme="majorBidi"/>
          <w:sz w:val="32"/>
          <w:szCs w:val="32"/>
        </w:rPr>
        <w:t xml:space="preserve">h customers totaling </w:t>
      </w:r>
      <w:r w:rsidR="0041562C" w:rsidRPr="0090049B">
        <w:rPr>
          <w:rFonts w:asciiTheme="majorBidi" w:hAnsiTheme="majorBidi" w:cstheme="majorBidi"/>
          <w:sz w:val="32"/>
          <w:szCs w:val="32"/>
        </w:rPr>
        <w:t>Baht 7.00</w:t>
      </w:r>
      <w:r w:rsidR="00575744" w:rsidRPr="0090049B">
        <w:rPr>
          <w:rFonts w:asciiTheme="majorBidi" w:hAnsiTheme="majorBidi" w:cstheme="majorBidi"/>
          <w:sz w:val="32"/>
          <w:szCs w:val="32"/>
        </w:rPr>
        <w:t xml:space="preserve"> million and reversed the previously recognized of allowance for doubtful accounts in the income state</w:t>
      </w:r>
      <w:r w:rsidR="0041562C" w:rsidRPr="0090049B">
        <w:rPr>
          <w:rFonts w:asciiTheme="majorBidi" w:hAnsiTheme="majorBidi" w:cstheme="majorBidi"/>
          <w:sz w:val="32"/>
          <w:szCs w:val="32"/>
        </w:rPr>
        <w:t>ment for the amount of Baht 0.39</w:t>
      </w:r>
      <w:r w:rsidR="00575744" w:rsidRPr="0090049B">
        <w:rPr>
          <w:rFonts w:asciiTheme="majorBidi" w:hAnsiTheme="majorBidi" w:cstheme="majorBidi"/>
          <w:sz w:val="32"/>
          <w:szCs w:val="32"/>
        </w:rPr>
        <w:t xml:space="preserve"> million (excluding VAT)</w:t>
      </w:r>
    </w:p>
    <w:p w14:paraId="4D0F4ED1" w14:textId="128FBF0C" w:rsidR="00113F5B" w:rsidRPr="0090049B" w:rsidRDefault="00113F5B" w:rsidP="00C44623">
      <w:pPr>
        <w:rPr>
          <w:rFonts w:asciiTheme="majorBidi" w:hAnsiTheme="majorBidi" w:cstheme="majorBidi"/>
          <w:sz w:val="32"/>
          <w:szCs w:val="32"/>
          <w:cs/>
        </w:rPr>
      </w:pPr>
      <w:r w:rsidRPr="0090049B">
        <w:rPr>
          <w:rFonts w:asciiTheme="majorBidi" w:hAnsiTheme="majorBidi" w:cstheme="majorBidi"/>
          <w:sz w:val="32"/>
          <w:szCs w:val="32"/>
        </w:rPr>
        <w:t xml:space="preserve">As at </w:t>
      </w:r>
      <w:r w:rsidR="00C41232">
        <w:rPr>
          <w:rFonts w:asciiTheme="majorBidi" w:hAnsiTheme="majorBidi" w:cstheme="majorBidi"/>
          <w:sz w:val="32"/>
          <w:szCs w:val="32"/>
        </w:rPr>
        <w:t>June</w:t>
      </w:r>
      <w:r w:rsidRPr="0090049B">
        <w:rPr>
          <w:rFonts w:asciiTheme="majorBidi" w:hAnsiTheme="majorBidi" w:cstheme="majorBidi"/>
          <w:sz w:val="32"/>
          <w:szCs w:val="32"/>
        </w:rPr>
        <w:t xml:space="preserve"> </w:t>
      </w:r>
      <w:r w:rsidRPr="0090049B">
        <w:rPr>
          <w:rFonts w:asciiTheme="majorBidi" w:hAnsiTheme="majorBidi" w:cstheme="majorBidi"/>
          <w:sz w:val="32"/>
          <w:szCs w:val="32"/>
          <w:cs/>
        </w:rPr>
        <w:t>3</w:t>
      </w:r>
      <w:r w:rsidR="00C41232">
        <w:rPr>
          <w:rFonts w:asciiTheme="majorBidi" w:hAnsiTheme="majorBidi" w:cstheme="majorBidi"/>
          <w:sz w:val="32"/>
          <w:szCs w:val="32"/>
        </w:rPr>
        <w:t>0</w:t>
      </w:r>
      <w:r w:rsidRPr="0090049B">
        <w:rPr>
          <w:rFonts w:asciiTheme="majorBidi" w:hAnsiTheme="majorBidi" w:cstheme="majorBidi"/>
          <w:sz w:val="32"/>
          <w:szCs w:val="32"/>
        </w:rPr>
        <w:t xml:space="preserve">, </w:t>
      </w:r>
      <w:r w:rsidRPr="0090049B">
        <w:rPr>
          <w:rFonts w:asciiTheme="majorBidi" w:hAnsiTheme="majorBidi" w:cstheme="majorBidi"/>
          <w:sz w:val="32"/>
          <w:szCs w:val="32"/>
          <w:cs/>
        </w:rPr>
        <w:t xml:space="preserve">2020 </w:t>
      </w:r>
      <w:r w:rsidRPr="0090049B">
        <w:rPr>
          <w:rFonts w:asciiTheme="majorBidi" w:hAnsiTheme="majorBidi" w:cstheme="majorBidi"/>
          <w:sz w:val="32"/>
          <w:szCs w:val="32"/>
        </w:rPr>
        <w:t xml:space="preserve">and December </w:t>
      </w:r>
      <w:r w:rsidRPr="0090049B">
        <w:rPr>
          <w:rFonts w:asciiTheme="majorBidi" w:hAnsiTheme="majorBidi" w:cstheme="majorBidi"/>
          <w:sz w:val="32"/>
          <w:szCs w:val="32"/>
          <w:cs/>
        </w:rPr>
        <w:t>31</w:t>
      </w:r>
      <w:r w:rsidRPr="0090049B">
        <w:rPr>
          <w:rFonts w:asciiTheme="majorBidi" w:hAnsiTheme="majorBidi" w:cstheme="majorBidi"/>
          <w:sz w:val="32"/>
          <w:szCs w:val="32"/>
        </w:rPr>
        <w:t>,</w:t>
      </w:r>
      <w:r w:rsidRPr="0090049B">
        <w:rPr>
          <w:rFonts w:asciiTheme="majorBidi" w:hAnsiTheme="majorBidi" w:cstheme="majorBidi"/>
          <w:sz w:val="32"/>
          <w:szCs w:val="32"/>
          <w:cs/>
        </w:rPr>
        <w:t>2019</w:t>
      </w:r>
      <w:r w:rsidRPr="0090049B">
        <w:rPr>
          <w:rFonts w:asciiTheme="majorBidi" w:hAnsiTheme="majorBidi" w:cstheme="majorBidi"/>
          <w:sz w:val="32"/>
          <w:szCs w:val="32"/>
        </w:rPr>
        <w:t xml:space="preserve">, a subsidiary is proceeding legal execution a receivable for making remaining debt repayment Baht </w:t>
      </w:r>
      <w:r w:rsidRPr="0090049B">
        <w:rPr>
          <w:rFonts w:asciiTheme="majorBidi" w:hAnsiTheme="majorBidi" w:cstheme="majorBidi"/>
          <w:sz w:val="32"/>
          <w:szCs w:val="32"/>
          <w:cs/>
        </w:rPr>
        <w:t xml:space="preserve">1.02 </w:t>
      </w:r>
      <w:r w:rsidRPr="0090049B">
        <w:rPr>
          <w:rFonts w:asciiTheme="majorBidi" w:hAnsiTheme="majorBidi" w:cstheme="majorBidi"/>
          <w:sz w:val="32"/>
          <w:szCs w:val="32"/>
        </w:rPr>
        <w:t>million. The Management already of subsidiary has provided allowance for doubtful accounts in full amount.</w:t>
      </w:r>
    </w:p>
    <w:p w14:paraId="0B066D4A" w14:textId="77777777" w:rsidR="00113F5B" w:rsidRPr="0090049B" w:rsidRDefault="00113F5B" w:rsidP="00C44623">
      <w:pPr>
        <w:rPr>
          <w:rFonts w:asciiTheme="majorBidi" w:hAnsiTheme="majorBidi" w:cstheme="majorBidi"/>
          <w:sz w:val="32"/>
          <w:szCs w:val="32"/>
        </w:rPr>
      </w:pPr>
    </w:p>
    <w:p w14:paraId="3BE16DF7" w14:textId="73F79F5A" w:rsidR="00C44623" w:rsidRPr="0090049B" w:rsidRDefault="00575744" w:rsidP="00C44623">
      <w:pPr>
        <w:rPr>
          <w:rFonts w:asciiTheme="majorBidi" w:hAnsiTheme="majorBidi" w:cstheme="majorBidi"/>
          <w:sz w:val="32"/>
          <w:szCs w:val="32"/>
        </w:rPr>
      </w:pPr>
      <w:r w:rsidRPr="0090049B">
        <w:rPr>
          <w:rFonts w:asciiTheme="majorBidi" w:hAnsiTheme="majorBidi" w:cstheme="majorBidi"/>
          <w:sz w:val="32"/>
          <w:szCs w:val="32"/>
        </w:rPr>
        <w:t xml:space="preserve">For the </w:t>
      </w:r>
      <w:r w:rsidR="00113F5B" w:rsidRPr="0090049B">
        <w:rPr>
          <w:rFonts w:asciiTheme="majorBidi" w:hAnsiTheme="majorBidi" w:cstheme="majorBidi"/>
          <w:sz w:val="32"/>
          <w:szCs w:val="32"/>
        </w:rPr>
        <w:t>six</w:t>
      </w:r>
      <w:r w:rsidR="0041562C" w:rsidRPr="0090049B">
        <w:rPr>
          <w:rFonts w:asciiTheme="majorBidi" w:hAnsiTheme="majorBidi" w:cstheme="majorBidi"/>
          <w:sz w:val="32"/>
          <w:szCs w:val="32"/>
        </w:rPr>
        <w:t>-months period ended 30 June</w:t>
      </w:r>
      <w:r w:rsidRPr="0090049B">
        <w:rPr>
          <w:rFonts w:asciiTheme="majorBidi" w:hAnsiTheme="majorBidi" w:cstheme="majorBidi"/>
          <w:sz w:val="32"/>
          <w:szCs w:val="32"/>
        </w:rPr>
        <w:t xml:space="preserve"> 2020, </w:t>
      </w:r>
      <w:r w:rsidR="00BB22A4" w:rsidRPr="0090049B">
        <w:rPr>
          <w:rFonts w:asciiTheme="majorBidi" w:hAnsiTheme="majorBidi" w:cstheme="majorBidi"/>
          <w:sz w:val="32"/>
          <w:szCs w:val="32"/>
        </w:rPr>
        <w:t xml:space="preserve">movement </w:t>
      </w:r>
      <w:r w:rsidR="00100F3C" w:rsidRPr="0090049B">
        <w:rPr>
          <w:rFonts w:asciiTheme="majorBidi" w:hAnsiTheme="majorBidi" w:cstheme="majorBidi"/>
          <w:sz w:val="32"/>
          <w:szCs w:val="32"/>
        </w:rPr>
        <w:t xml:space="preserve">in </w:t>
      </w:r>
      <w:r w:rsidR="00BB22A4" w:rsidRPr="0090049B">
        <w:rPr>
          <w:rFonts w:asciiTheme="majorBidi" w:hAnsiTheme="majorBidi" w:cstheme="majorBidi"/>
          <w:sz w:val="32"/>
          <w:szCs w:val="32"/>
        </w:rPr>
        <w:t xml:space="preserve">of </w:t>
      </w:r>
      <w:r w:rsidRPr="0090049B">
        <w:rPr>
          <w:rFonts w:asciiTheme="majorBidi" w:hAnsiTheme="majorBidi" w:cstheme="majorBidi"/>
          <w:sz w:val="32"/>
          <w:szCs w:val="32"/>
        </w:rPr>
        <w:t xml:space="preserve">allowance for doubtful debts of trade receivable </w:t>
      </w:r>
      <w:r w:rsidR="00100F3C" w:rsidRPr="0090049B">
        <w:rPr>
          <w:rFonts w:asciiTheme="majorBidi" w:hAnsiTheme="majorBidi" w:cstheme="majorBidi"/>
          <w:sz w:val="32"/>
          <w:szCs w:val="32"/>
        </w:rPr>
        <w:t xml:space="preserve">are </w:t>
      </w:r>
      <w:r w:rsidRPr="0090049B">
        <w:rPr>
          <w:rFonts w:asciiTheme="majorBidi" w:hAnsiTheme="majorBidi" w:cstheme="majorBidi"/>
          <w:sz w:val="32"/>
          <w:szCs w:val="32"/>
        </w:rPr>
        <w:t>as follows:</w:t>
      </w:r>
    </w:p>
    <w:tbl>
      <w:tblPr>
        <w:tblW w:w="9615" w:type="dxa"/>
        <w:tblLook w:val="0000" w:firstRow="0" w:lastRow="0" w:firstColumn="0" w:lastColumn="0" w:noHBand="0" w:noVBand="0"/>
      </w:tblPr>
      <w:tblGrid>
        <w:gridCol w:w="6120"/>
        <w:gridCol w:w="1620"/>
        <w:gridCol w:w="252"/>
        <w:gridCol w:w="1623"/>
      </w:tblGrid>
      <w:tr w:rsidR="00C44623" w:rsidRPr="0090049B" w14:paraId="20C679FE" w14:textId="77777777" w:rsidTr="006C3EF3">
        <w:tc>
          <w:tcPr>
            <w:tcW w:w="9615" w:type="dxa"/>
            <w:gridSpan w:val="4"/>
            <w:tcBorders>
              <w:top w:val="nil"/>
              <w:left w:val="nil"/>
              <w:bottom w:val="nil"/>
            </w:tcBorders>
          </w:tcPr>
          <w:p w14:paraId="270FB604" w14:textId="7221FB13" w:rsidR="00C44623" w:rsidRPr="0090049B" w:rsidRDefault="00C44623" w:rsidP="006C3EF3">
            <w:pPr>
              <w:tabs>
                <w:tab w:val="left" w:pos="1165"/>
              </w:tabs>
              <w:ind w:left="-108" w:right="-15"/>
              <w:rPr>
                <w:rFonts w:asciiTheme="majorBidi" w:hAnsiTheme="majorBidi" w:cstheme="majorBidi"/>
                <w:color w:val="000000"/>
                <w:sz w:val="32"/>
                <w:szCs w:val="32"/>
              </w:rPr>
            </w:pPr>
            <w:r w:rsidRPr="0090049B">
              <w:rPr>
                <w:rFonts w:asciiTheme="majorBidi" w:hAnsiTheme="majorBidi" w:cstheme="majorBidi"/>
                <w:color w:val="000000"/>
                <w:sz w:val="32"/>
                <w:szCs w:val="32"/>
              </w:rPr>
              <w:tab/>
            </w:r>
            <w:r w:rsidRPr="0090049B">
              <w:rPr>
                <w:rFonts w:asciiTheme="majorBidi" w:hAnsiTheme="majorBidi" w:cstheme="majorBidi"/>
                <w:color w:val="000000"/>
                <w:sz w:val="32"/>
                <w:szCs w:val="32"/>
              </w:rPr>
              <w:tab/>
            </w:r>
            <w:r w:rsidRPr="0090049B">
              <w:rPr>
                <w:rFonts w:asciiTheme="majorBidi" w:hAnsiTheme="majorBidi" w:cstheme="majorBidi"/>
                <w:color w:val="000000"/>
                <w:sz w:val="32"/>
                <w:szCs w:val="32"/>
              </w:rPr>
              <w:tab/>
            </w:r>
            <w:r w:rsidRPr="0090049B">
              <w:rPr>
                <w:rFonts w:asciiTheme="majorBidi" w:hAnsiTheme="majorBidi" w:cstheme="majorBidi"/>
                <w:color w:val="000000"/>
                <w:sz w:val="32"/>
                <w:szCs w:val="32"/>
              </w:rPr>
              <w:tab/>
            </w:r>
            <w:r w:rsidRPr="0090049B">
              <w:rPr>
                <w:rFonts w:asciiTheme="majorBidi" w:hAnsiTheme="majorBidi" w:cstheme="majorBidi"/>
                <w:color w:val="000000"/>
                <w:sz w:val="32"/>
                <w:szCs w:val="32"/>
              </w:rPr>
              <w:tab/>
            </w:r>
            <w:r w:rsidRPr="0090049B">
              <w:rPr>
                <w:rFonts w:asciiTheme="majorBidi" w:hAnsiTheme="majorBidi" w:cstheme="majorBidi"/>
                <w:color w:val="000000"/>
                <w:sz w:val="32"/>
                <w:szCs w:val="32"/>
              </w:rPr>
              <w:tab/>
            </w:r>
            <w:r w:rsidRPr="0090049B">
              <w:rPr>
                <w:rFonts w:asciiTheme="majorBidi" w:hAnsiTheme="majorBidi" w:cstheme="majorBidi"/>
                <w:color w:val="000000"/>
                <w:sz w:val="32"/>
                <w:szCs w:val="32"/>
              </w:rPr>
              <w:tab/>
            </w:r>
            <w:r w:rsidRPr="0090049B">
              <w:rPr>
                <w:rFonts w:asciiTheme="majorBidi" w:hAnsiTheme="majorBidi" w:cstheme="majorBidi"/>
                <w:color w:val="000000"/>
                <w:sz w:val="32"/>
                <w:szCs w:val="32"/>
              </w:rPr>
              <w:tab/>
            </w:r>
            <w:r w:rsidRPr="0090049B">
              <w:rPr>
                <w:rFonts w:asciiTheme="majorBidi" w:hAnsiTheme="majorBidi" w:cstheme="majorBidi"/>
                <w:color w:val="000000"/>
                <w:sz w:val="32"/>
                <w:szCs w:val="32"/>
              </w:rPr>
              <w:tab/>
            </w:r>
            <w:r w:rsidRPr="0090049B">
              <w:rPr>
                <w:rFonts w:asciiTheme="majorBidi" w:hAnsiTheme="majorBidi" w:cstheme="majorBidi"/>
                <w:color w:val="000000"/>
                <w:sz w:val="32"/>
                <w:szCs w:val="32"/>
              </w:rPr>
              <w:tab/>
              <w:t xml:space="preserve">    </w:t>
            </w:r>
            <w:r w:rsidRPr="0090049B">
              <w:rPr>
                <w:rFonts w:asciiTheme="majorBidi" w:hAnsiTheme="majorBidi" w:cstheme="majorBidi"/>
                <w:color w:val="000000"/>
                <w:sz w:val="32"/>
                <w:szCs w:val="32"/>
                <w:cs/>
              </w:rPr>
              <w:t>(</w:t>
            </w:r>
            <w:r w:rsidR="00575744" w:rsidRPr="0090049B">
              <w:rPr>
                <w:rFonts w:asciiTheme="majorBidi" w:hAnsiTheme="majorBidi" w:cstheme="majorBidi"/>
                <w:color w:val="000000"/>
                <w:sz w:val="32"/>
                <w:szCs w:val="32"/>
              </w:rPr>
              <w:t>Unit : Thousand Baht</w:t>
            </w:r>
            <w:r w:rsidRPr="0090049B">
              <w:rPr>
                <w:rFonts w:asciiTheme="majorBidi" w:hAnsiTheme="majorBidi" w:cstheme="majorBidi"/>
                <w:color w:val="000000"/>
                <w:sz w:val="32"/>
                <w:szCs w:val="32"/>
                <w:cs/>
              </w:rPr>
              <w:t>)</w:t>
            </w:r>
          </w:p>
        </w:tc>
      </w:tr>
      <w:tr w:rsidR="00C44623" w:rsidRPr="0090049B" w14:paraId="3C2F1751" w14:textId="77777777" w:rsidTr="006C3EF3">
        <w:tc>
          <w:tcPr>
            <w:tcW w:w="6120" w:type="dxa"/>
            <w:tcBorders>
              <w:top w:val="nil"/>
              <w:left w:val="nil"/>
              <w:bottom w:val="nil"/>
              <w:right w:val="nil"/>
            </w:tcBorders>
            <w:vAlign w:val="center"/>
          </w:tcPr>
          <w:p w14:paraId="7942C423" w14:textId="77777777" w:rsidR="00C44623" w:rsidRPr="0090049B" w:rsidRDefault="00C44623" w:rsidP="006C3EF3">
            <w:pPr>
              <w:ind w:left="72" w:right="-108"/>
              <w:jc w:val="thaiDistribute"/>
              <w:rPr>
                <w:rFonts w:asciiTheme="majorBidi" w:hAnsiTheme="majorBidi" w:cstheme="majorBidi"/>
                <w:color w:val="000000"/>
                <w:sz w:val="32"/>
                <w:szCs w:val="32"/>
              </w:rPr>
            </w:pPr>
          </w:p>
        </w:tc>
        <w:tc>
          <w:tcPr>
            <w:tcW w:w="1620" w:type="dxa"/>
            <w:tcBorders>
              <w:top w:val="single" w:sz="4" w:space="0" w:color="auto"/>
              <w:left w:val="nil"/>
              <w:bottom w:val="single" w:sz="4" w:space="0" w:color="auto"/>
              <w:right w:val="nil"/>
            </w:tcBorders>
            <w:vAlign w:val="center"/>
          </w:tcPr>
          <w:p w14:paraId="116B5BC4" w14:textId="553D5F4F" w:rsidR="00C44623" w:rsidRPr="0090049B" w:rsidRDefault="00575744" w:rsidP="006C3EF3">
            <w:pPr>
              <w:tabs>
                <w:tab w:val="decimal" w:pos="1133"/>
              </w:tabs>
              <w:ind w:left="-101" w:right="-117"/>
              <w:jc w:val="center"/>
              <w:rPr>
                <w:rFonts w:asciiTheme="majorBidi" w:hAnsiTheme="majorBidi" w:cstheme="majorBidi"/>
                <w:color w:val="000000"/>
                <w:sz w:val="32"/>
                <w:szCs w:val="32"/>
              </w:rPr>
            </w:pPr>
            <w:r w:rsidRPr="0090049B">
              <w:rPr>
                <w:rFonts w:asciiTheme="majorBidi" w:hAnsiTheme="majorBidi" w:cstheme="majorBidi"/>
                <w:color w:val="000000"/>
                <w:sz w:val="32"/>
                <w:szCs w:val="32"/>
              </w:rPr>
              <w:t>Consolidated financial statements</w:t>
            </w:r>
          </w:p>
        </w:tc>
        <w:tc>
          <w:tcPr>
            <w:tcW w:w="252" w:type="dxa"/>
            <w:tcBorders>
              <w:top w:val="single" w:sz="4" w:space="0" w:color="auto"/>
              <w:left w:val="nil"/>
              <w:right w:val="nil"/>
            </w:tcBorders>
            <w:vAlign w:val="center"/>
          </w:tcPr>
          <w:p w14:paraId="5EAC3B27" w14:textId="77777777" w:rsidR="00C44623" w:rsidRPr="0090049B" w:rsidRDefault="00C44623" w:rsidP="006C3EF3">
            <w:pPr>
              <w:tabs>
                <w:tab w:val="decimal" w:pos="1133"/>
              </w:tabs>
              <w:ind w:left="-101" w:right="-117"/>
              <w:jc w:val="center"/>
              <w:rPr>
                <w:rFonts w:asciiTheme="majorBidi" w:hAnsiTheme="majorBidi" w:cstheme="majorBidi"/>
                <w:color w:val="000000"/>
                <w:sz w:val="32"/>
                <w:szCs w:val="32"/>
                <w:cs/>
              </w:rPr>
            </w:pPr>
          </w:p>
        </w:tc>
        <w:tc>
          <w:tcPr>
            <w:tcW w:w="1623" w:type="dxa"/>
            <w:tcBorders>
              <w:top w:val="single" w:sz="4" w:space="0" w:color="auto"/>
              <w:left w:val="nil"/>
              <w:bottom w:val="single" w:sz="4" w:space="0" w:color="auto"/>
              <w:right w:val="nil"/>
            </w:tcBorders>
            <w:vAlign w:val="center"/>
          </w:tcPr>
          <w:p w14:paraId="106635EA" w14:textId="6C5A096F" w:rsidR="00C44623" w:rsidRPr="0090049B" w:rsidRDefault="00903E2F" w:rsidP="006C3EF3">
            <w:pPr>
              <w:tabs>
                <w:tab w:val="decimal" w:pos="426"/>
              </w:tabs>
              <w:ind w:left="-101" w:right="-117"/>
              <w:jc w:val="center"/>
              <w:rPr>
                <w:rFonts w:asciiTheme="majorBidi" w:hAnsiTheme="majorBidi" w:cstheme="majorBidi"/>
                <w:color w:val="000000"/>
                <w:sz w:val="32"/>
                <w:szCs w:val="32"/>
              </w:rPr>
            </w:pPr>
            <w:r w:rsidRPr="0090049B">
              <w:rPr>
                <w:rFonts w:asciiTheme="majorBidi" w:hAnsiTheme="majorBidi" w:cstheme="majorBidi"/>
                <w:color w:val="000000"/>
                <w:sz w:val="32"/>
                <w:szCs w:val="32"/>
              </w:rPr>
              <w:t>Separate</w:t>
            </w:r>
            <w:r w:rsidR="00575744" w:rsidRPr="0090049B">
              <w:rPr>
                <w:rFonts w:asciiTheme="majorBidi" w:hAnsiTheme="majorBidi" w:cstheme="majorBidi"/>
                <w:color w:val="000000"/>
                <w:sz w:val="32"/>
                <w:szCs w:val="32"/>
              </w:rPr>
              <w:t xml:space="preserve"> financial statements</w:t>
            </w:r>
          </w:p>
        </w:tc>
      </w:tr>
      <w:tr w:rsidR="005840E0" w:rsidRPr="0090049B" w14:paraId="108BB66E" w14:textId="77777777" w:rsidTr="006C3EF3">
        <w:tc>
          <w:tcPr>
            <w:tcW w:w="6120" w:type="dxa"/>
            <w:tcBorders>
              <w:top w:val="nil"/>
              <w:left w:val="nil"/>
              <w:bottom w:val="nil"/>
              <w:right w:val="nil"/>
            </w:tcBorders>
            <w:vAlign w:val="center"/>
          </w:tcPr>
          <w:p w14:paraId="759E58F0" w14:textId="6E92BE58" w:rsidR="005840E0" w:rsidRPr="0090049B" w:rsidRDefault="005840E0" w:rsidP="005840E0">
            <w:pPr>
              <w:ind w:left="72" w:right="-108"/>
              <w:jc w:val="thaiDistribute"/>
              <w:rPr>
                <w:rFonts w:asciiTheme="majorBidi" w:hAnsiTheme="majorBidi" w:cstheme="majorBidi"/>
                <w:color w:val="000000"/>
                <w:sz w:val="32"/>
                <w:szCs w:val="32"/>
              </w:rPr>
            </w:pPr>
            <w:r w:rsidRPr="0090049B">
              <w:rPr>
                <w:rFonts w:asciiTheme="majorBidi" w:hAnsiTheme="majorBidi" w:cstheme="majorBidi"/>
                <w:color w:val="000000"/>
                <w:sz w:val="32"/>
                <w:szCs w:val="32"/>
              </w:rPr>
              <w:t>As at 1 January 2020</w:t>
            </w:r>
          </w:p>
        </w:tc>
        <w:tc>
          <w:tcPr>
            <w:tcW w:w="1620" w:type="dxa"/>
            <w:tcBorders>
              <w:top w:val="single" w:sz="4" w:space="0" w:color="auto"/>
              <w:left w:val="nil"/>
              <w:right w:val="nil"/>
            </w:tcBorders>
          </w:tcPr>
          <w:p w14:paraId="56C6D936" w14:textId="77777777" w:rsidR="005840E0" w:rsidRPr="0090049B" w:rsidRDefault="005840E0" w:rsidP="005840E0">
            <w:pPr>
              <w:tabs>
                <w:tab w:val="decimal" w:pos="1308"/>
              </w:tabs>
              <w:ind w:left="-101" w:right="87"/>
              <w:jc w:val="center"/>
              <w:rPr>
                <w:rFonts w:asciiTheme="majorBidi" w:hAnsiTheme="majorBidi" w:cstheme="majorBidi"/>
                <w:color w:val="000000"/>
                <w:sz w:val="32"/>
                <w:szCs w:val="32"/>
              </w:rPr>
            </w:pPr>
            <w:r w:rsidRPr="0090049B">
              <w:rPr>
                <w:rFonts w:asciiTheme="majorBidi" w:hAnsiTheme="majorBidi" w:cstheme="majorBidi"/>
                <w:color w:val="000000"/>
                <w:sz w:val="32"/>
                <w:szCs w:val="32"/>
              </w:rPr>
              <w:t>58,755</w:t>
            </w:r>
          </w:p>
        </w:tc>
        <w:tc>
          <w:tcPr>
            <w:tcW w:w="252" w:type="dxa"/>
            <w:tcBorders>
              <w:top w:val="nil"/>
              <w:left w:val="nil"/>
              <w:right w:val="nil"/>
            </w:tcBorders>
          </w:tcPr>
          <w:p w14:paraId="2587C75B" w14:textId="77777777" w:rsidR="005840E0" w:rsidRPr="0090049B" w:rsidRDefault="005840E0" w:rsidP="005840E0">
            <w:pPr>
              <w:tabs>
                <w:tab w:val="decimal" w:pos="1133"/>
              </w:tabs>
              <w:ind w:left="-101" w:right="-117"/>
              <w:jc w:val="center"/>
              <w:rPr>
                <w:rFonts w:asciiTheme="majorBidi" w:hAnsiTheme="majorBidi" w:cstheme="majorBidi"/>
                <w:color w:val="000000"/>
                <w:sz w:val="32"/>
                <w:szCs w:val="32"/>
              </w:rPr>
            </w:pPr>
          </w:p>
        </w:tc>
        <w:tc>
          <w:tcPr>
            <w:tcW w:w="1623" w:type="dxa"/>
            <w:tcBorders>
              <w:top w:val="single" w:sz="4" w:space="0" w:color="auto"/>
              <w:left w:val="nil"/>
              <w:right w:val="nil"/>
            </w:tcBorders>
          </w:tcPr>
          <w:p w14:paraId="64F7C69F" w14:textId="66F1FA73" w:rsidR="005840E0" w:rsidRPr="0090049B" w:rsidRDefault="005840E0" w:rsidP="005840E0">
            <w:pPr>
              <w:tabs>
                <w:tab w:val="decimal" w:pos="1133"/>
              </w:tabs>
              <w:ind w:left="-101" w:right="-117"/>
              <w:jc w:val="center"/>
              <w:rPr>
                <w:rFonts w:asciiTheme="majorBidi" w:hAnsiTheme="majorBidi" w:cstheme="majorBidi"/>
                <w:color w:val="000000"/>
                <w:sz w:val="32"/>
                <w:szCs w:val="32"/>
              </w:rPr>
            </w:pPr>
            <w:r w:rsidRPr="0090049B">
              <w:rPr>
                <w:rFonts w:asciiTheme="majorBidi" w:hAnsiTheme="majorBidi" w:cstheme="majorBidi"/>
                <w:color w:val="000000"/>
                <w:sz w:val="32"/>
                <w:szCs w:val="32"/>
              </w:rPr>
              <w:t>62,865</w:t>
            </w:r>
          </w:p>
        </w:tc>
      </w:tr>
      <w:tr w:rsidR="005840E0" w:rsidRPr="0090049B" w14:paraId="508DAB14" w14:textId="77777777" w:rsidTr="006C3EF3">
        <w:tc>
          <w:tcPr>
            <w:tcW w:w="6120" w:type="dxa"/>
            <w:tcBorders>
              <w:top w:val="nil"/>
              <w:left w:val="nil"/>
              <w:bottom w:val="nil"/>
              <w:right w:val="nil"/>
            </w:tcBorders>
          </w:tcPr>
          <w:p w14:paraId="5AE24651" w14:textId="7A9B0D3C" w:rsidR="005840E0" w:rsidRPr="0090049B" w:rsidRDefault="005840E0" w:rsidP="005840E0">
            <w:pPr>
              <w:tabs>
                <w:tab w:val="left" w:pos="383"/>
              </w:tabs>
              <w:ind w:left="72" w:right="-108"/>
              <w:jc w:val="thaiDistribute"/>
              <w:rPr>
                <w:rFonts w:asciiTheme="majorBidi" w:hAnsiTheme="majorBidi" w:cstheme="majorBidi"/>
                <w:color w:val="000000"/>
                <w:sz w:val="32"/>
                <w:szCs w:val="32"/>
              </w:rPr>
            </w:pPr>
            <w:r w:rsidRPr="0090049B">
              <w:rPr>
                <w:rFonts w:asciiTheme="majorBidi" w:hAnsiTheme="majorBidi" w:cstheme="majorBidi"/>
                <w:color w:val="000000"/>
                <w:sz w:val="32"/>
                <w:szCs w:val="32"/>
                <w:u w:val="single"/>
              </w:rPr>
              <w:t>Plus</w:t>
            </w:r>
            <w:r w:rsidRPr="0090049B">
              <w:rPr>
                <w:rFonts w:asciiTheme="majorBidi" w:hAnsiTheme="majorBidi" w:cstheme="majorBidi"/>
                <w:color w:val="000000"/>
                <w:sz w:val="32"/>
                <w:szCs w:val="32"/>
                <w:cs/>
              </w:rPr>
              <w:t xml:space="preserve">  </w:t>
            </w:r>
            <w:r w:rsidRPr="0090049B">
              <w:rPr>
                <w:rFonts w:asciiTheme="majorBidi" w:hAnsiTheme="majorBidi" w:cstheme="majorBidi"/>
                <w:color w:val="000000"/>
                <w:sz w:val="32"/>
                <w:szCs w:val="32"/>
              </w:rPr>
              <w:t>Increase during the period</w:t>
            </w:r>
          </w:p>
        </w:tc>
        <w:tc>
          <w:tcPr>
            <w:tcW w:w="1620" w:type="dxa"/>
            <w:tcBorders>
              <w:top w:val="nil"/>
              <w:left w:val="nil"/>
              <w:right w:val="nil"/>
            </w:tcBorders>
          </w:tcPr>
          <w:p w14:paraId="35B07FA5" w14:textId="77777777" w:rsidR="005840E0" w:rsidRPr="0090049B" w:rsidRDefault="005840E0" w:rsidP="005840E0">
            <w:pPr>
              <w:tabs>
                <w:tab w:val="decimal" w:pos="1133"/>
              </w:tabs>
              <w:ind w:left="-101" w:right="-117"/>
              <w:jc w:val="center"/>
              <w:rPr>
                <w:rFonts w:asciiTheme="majorBidi" w:hAnsiTheme="majorBidi" w:cstheme="majorBidi"/>
                <w:color w:val="000000"/>
                <w:sz w:val="32"/>
                <w:szCs w:val="32"/>
              </w:rPr>
            </w:pPr>
            <w:r w:rsidRPr="0090049B">
              <w:rPr>
                <w:rFonts w:asciiTheme="majorBidi" w:hAnsiTheme="majorBidi" w:cstheme="majorBidi"/>
                <w:color w:val="000000"/>
                <w:sz w:val="32"/>
                <w:szCs w:val="32"/>
              </w:rPr>
              <w:t>-</w:t>
            </w:r>
          </w:p>
        </w:tc>
        <w:tc>
          <w:tcPr>
            <w:tcW w:w="252" w:type="dxa"/>
            <w:tcBorders>
              <w:top w:val="nil"/>
              <w:left w:val="nil"/>
              <w:right w:val="nil"/>
            </w:tcBorders>
          </w:tcPr>
          <w:p w14:paraId="4F1DBE33" w14:textId="77777777" w:rsidR="005840E0" w:rsidRPr="0090049B" w:rsidRDefault="005840E0" w:rsidP="005840E0">
            <w:pPr>
              <w:tabs>
                <w:tab w:val="decimal" w:pos="1133"/>
              </w:tabs>
              <w:ind w:left="-101" w:right="-117"/>
              <w:jc w:val="center"/>
              <w:rPr>
                <w:rFonts w:asciiTheme="majorBidi" w:hAnsiTheme="majorBidi" w:cstheme="majorBidi"/>
                <w:color w:val="000000"/>
                <w:sz w:val="32"/>
                <w:szCs w:val="32"/>
              </w:rPr>
            </w:pPr>
          </w:p>
        </w:tc>
        <w:tc>
          <w:tcPr>
            <w:tcW w:w="1623" w:type="dxa"/>
            <w:tcBorders>
              <w:top w:val="nil"/>
              <w:left w:val="nil"/>
              <w:right w:val="nil"/>
            </w:tcBorders>
          </w:tcPr>
          <w:p w14:paraId="43167B86" w14:textId="6EFE24B1" w:rsidR="005840E0" w:rsidRPr="0090049B" w:rsidRDefault="005840E0" w:rsidP="005840E0">
            <w:pPr>
              <w:tabs>
                <w:tab w:val="decimal" w:pos="1133"/>
              </w:tabs>
              <w:ind w:left="-101" w:right="-117"/>
              <w:jc w:val="center"/>
              <w:rPr>
                <w:rFonts w:asciiTheme="majorBidi" w:hAnsiTheme="majorBidi" w:cstheme="majorBidi"/>
                <w:color w:val="000000"/>
                <w:sz w:val="32"/>
                <w:szCs w:val="32"/>
              </w:rPr>
            </w:pPr>
            <w:r w:rsidRPr="0090049B">
              <w:rPr>
                <w:rFonts w:asciiTheme="majorBidi" w:hAnsiTheme="majorBidi" w:cstheme="majorBidi"/>
                <w:color w:val="000000"/>
                <w:sz w:val="32"/>
                <w:szCs w:val="32"/>
              </w:rPr>
              <w:t>123</w:t>
            </w:r>
          </w:p>
        </w:tc>
      </w:tr>
      <w:tr w:rsidR="005840E0" w:rsidRPr="0090049B" w14:paraId="75D7C332" w14:textId="77777777" w:rsidTr="006C3EF3">
        <w:tc>
          <w:tcPr>
            <w:tcW w:w="6120" w:type="dxa"/>
            <w:tcBorders>
              <w:top w:val="nil"/>
              <w:left w:val="nil"/>
              <w:bottom w:val="nil"/>
              <w:right w:val="nil"/>
            </w:tcBorders>
          </w:tcPr>
          <w:p w14:paraId="65E91194" w14:textId="2804DE6F" w:rsidR="005840E0" w:rsidRPr="0090049B" w:rsidRDefault="005840E0" w:rsidP="005840E0">
            <w:pPr>
              <w:tabs>
                <w:tab w:val="left" w:pos="383"/>
              </w:tabs>
              <w:ind w:left="72" w:right="-108"/>
              <w:jc w:val="thaiDistribute"/>
              <w:rPr>
                <w:rFonts w:asciiTheme="majorBidi" w:hAnsiTheme="majorBidi" w:cstheme="majorBidi"/>
                <w:color w:val="000000"/>
                <w:sz w:val="32"/>
                <w:szCs w:val="32"/>
                <w:u w:val="single"/>
                <w:cs/>
              </w:rPr>
            </w:pPr>
            <w:r w:rsidRPr="0090049B">
              <w:rPr>
                <w:rFonts w:asciiTheme="majorBidi" w:hAnsiTheme="majorBidi" w:cstheme="majorBidi"/>
                <w:color w:val="000000"/>
                <w:sz w:val="32"/>
                <w:szCs w:val="32"/>
                <w:u w:val="single"/>
              </w:rPr>
              <w:t>Less</w:t>
            </w:r>
            <w:r w:rsidRPr="0090049B">
              <w:rPr>
                <w:rFonts w:asciiTheme="majorBidi" w:hAnsiTheme="majorBidi" w:cstheme="majorBidi"/>
                <w:color w:val="000000"/>
                <w:sz w:val="32"/>
                <w:szCs w:val="32"/>
                <w:cs/>
              </w:rPr>
              <w:t xml:space="preserve">  </w:t>
            </w:r>
            <w:r w:rsidRPr="0090049B">
              <w:rPr>
                <w:rFonts w:asciiTheme="majorBidi" w:hAnsiTheme="majorBidi" w:cstheme="majorBidi"/>
                <w:color w:val="000000"/>
                <w:sz w:val="32"/>
                <w:szCs w:val="32"/>
              </w:rPr>
              <w:t>Reversal of allowances doubtful debt</w:t>
            </w:r>
          </w:p>
        </w:tc>
        <w:tc>
          <w:tcPr>
            <w:tcW w:w="1620" w:type="dxa"/>
            <w:tcBorders>
              <w:top w:val="nil"/>
              <w:left w:val="nil"/>
              <w:right w:val="nil"/>
            </w:tcBorders>
          </w:tcPr>
          <w:p w14:paraId="39544983" w14:textId="67F60E16" w:rsidR="005840E0" w:rsidRPr="0090049B" w:rsidRDefault="005840E0" w:rsidP="005840E0">
            <w:pPr>
              <w:tabs>
                <w:tab w:val="decimal" w:pos="1133"/>
              </w:tabs>
              <w:ind w:left="-101" w:right="-117"/>
              <w:jc w:val="center"/>
              <w:rPr>
                <w:rFonts w:asciiTheme="majorBidi" w:hAnsiTheme="majorBidi" w:cstheme="majorBidi"/>
                <w:color w:val="000000"/>
                <w:sz w:val="32"/>
                <w:szCs w:val="32"/>
              </w:rPr>
            </w:pPr>
            <w:r w:rsidRPr="0090049B">
              <w:rPr>
                <w:rFonts w:asciiTheme="majorBidi" w:hAnsiTheme="majorBidi" w:cstheme="majorBidi"/>
                <w:color w:val="000000"/>
                <w:sz w:val="32"/>
                <w:szCs w:val="32"/>
              </w:rPr>
              <w:t>(1,870)</w:t>
            </w:r>
          </w:p>
        </w:tc>
        <w:tc>
          <w:tcPr>
            <w:tcW w:w="252" w:type="dxa"/>
            <w:vMerge w:val="restart"/>
            <w:tcBorders>
              <w:top w:val="nil"/>
              <w:left w:val="nil"/>
              <w:right w:val="nil"/>
            </w:tcBorders>
          </w:tcPr>
          <w:p w14:paraId="7194EBE5" w14:textId="77777777" w:rsidR="005840E0" w:rsidRPr="0090049B" w:rsidRDefault="005840E0" w:rsidP="005840E0">
            <w:pPr>
              <w:tabs>
                <w:tab w:val="decimal" w:pos="1133"/>
              </w:tabs>
              <w:ind w:left="-101" w:right="-117"/>
              <w:jc w:val="center"/>
              <w:rPr>
                <w:rFonts w:asciiTheme="majorBidi" w:hAnsiTheme="majorBidi" w:cstheme="majorBidi"/>
                <w:color w:val="000000"/>
                <w:sz w:val="32"/>
                <w:szCs w:val="32"/>
              </w:rPr>
            </w:pPr>
          </w:p>
        </w:tc>
        <w:tc>
          <w:tcPr>
            <w:tcW w:w="1623" w:type="dxa"/>
            <w:tcBorders>
              <w:top w:val="nil"/>
              <w:left w:val="nil"/>
              <w:right w:val="nil"/>
            </w:tcBorders>
          </w:tcPr>
          <w:p w14:paraId="792AB111" w14:textId="782D9C3A" w:rsidR="005840E0" w:rsidRPr="0090049B" w:rsidRDefault="005840E0" w:rsidP="005840E0">
            <w:pPr>
              <w:tabs>
                <w:tab w:val="decimal" w:pos="1133"/>
              </w:tabs>
              <w:ind w:left="-101" w:right="-117"/>
              <w:jc w:val="center"/>
              <w:rPr>
                <w:rFonts w:asciiTheme="majorBidi" w:hAnsiTheme="majorBidi" w:cstheme="majorBidi"/>
                <w:color w:val="000000"/>
                <w:sz w:val="32"/>
                <w:szCs w:val="32"/>
              </w:rPr>
            </w:pPr>
            <w:r w:rsidRPr="0090049B">
              <w:rPr>
                <w:rFonts w:asciiTheme="majorBidi" w:hAnsiTheme="majorBidi" w:cstheme="majorBidi"/>
                <w:color w:val="000000"/>
                <w:sz w:val="32"/>
                <w:szCs w:val="32"/>
              </w:rPr>
              <w:t>(1,014)</w:t>
            </w:r>
          </w:p>
        </w:tc>
      </w:tr>
      <w:tr w:rsidR="005840E0" w:rsidRPr="0090049B" w14:paraId="1CB7A4F7" w14:textId="77777777" w:rsidTr="006C3EF3">
        <w:tc>
          <w:tcPr>
            <w:tcW w:w="6120" w:type="dxa"/>
            <w:tcBorders>
              <w:top w:val="nil"/>
              <w:left w:val="nil"/>
              <w:right w:val="nil"/>
            </w:tcBorders>
          </w:tcPr>
          <w:p w14:paraId="5EE43E47" w14:textId="77777777" w:rsidR="005840E0" w:rsidRDefault="005840E0" w:rsidP="005840E0">
            <w:pPr>
              <w:ind w:left="72" w:right="-108"/>
              <w:jc w:val="thaiDistribute"/>
              <w:rPr>
                <w:rFonts w:asciiTheme="majorBidi" w:hAnsiTheme="majorBidi" w:cstheme="majorBidi"/>
                <w:color w:val="000000"/>
                <w:sz w:val="32"/>
                <w:szCs w:val="32"/>
              </w:rPr>
            </w:pPr>
            <w:r w:rsidRPr="0090049B">
              <w:rPr>
                <w:rFonts w:asciiTheme="majorBidi" w:hAnsiTheme="majorBidi" w:cstheme="majorBidi"/>
                <w:color w:val="000000"/>
                <w:sz w:val="32"/>
                <w:szCs w:val="32"/>
              </w:rPr>
              <w:t>As at 30 June 2020</w:t>
            </w:r>
          </w:p>
          <w:p w14:paraId="71685643" w14:textId="019226B9" w:rsidR="006D78F7" w:rsidRPr="0090049B" w:rsidRDefault="006D78F7" w:rsidP="005840E0">
            <w:pPr>
              <w:ind w:left="72" w:right="-108"/>
              <w:jc w:val="thaiDistribute"/>
              <w:rPr>
                <w:rFonts w:asciiTheme="majorBidi" w:hAnsiTheme="majorBidi" w:cstheme="majorBidi"/>
                <w:color w:val="000000"/>
                <w:sz w:val="32"/>
                <w:szCs w:val="32"/>
              </w:rPr>
            </w:pPr>
          </w:p>
        </w:tc>
        <w:tc>
          <w:tcPr>
            <w:tcW w:w="1620" w:type="dxa"/>
            <w:tcBorders>
              <w:top w:val="single" w:sz="4" w:space="0" w:color="auto"/>
              <w:left w:val="nil"/>
              <w:bottom w:val="double" w:sz="4" w:space="0" w:color="auto"/>
              <w:right w:val="nil"/>
            </w:tcBorders>
          </w:tcPr>
          <w:p w14:paraId="4AC24758" w14:textId="10B304AF" w:rsidR="005840E0" w:rsidRPr="0090049B" w:rsidRDefault="005840E0" w:rsidP="005840E0">
            <w:pPr>
              <w:tabs>
                <w:tab w:val="decimal" w:pos="1133"/>
              </w:tabs>
              <w:ind w:left="-101" w:right="-117"/>
              <w:jc w:val="center"/>
              <w:rPr>
                <w:rFonts w:asciiTheme="majorBidi" w:hAnsiTheme="majorBidi" w:cstheme="majorBidi"/>
                <w:color w:val="000000"/>
                <w:sz w:val="32"/>
                <w:szCs w:val="32"/>
              </w:rPr>
            </w:pPr>
            <w:r w:rsidRPr="0090049B">
              <w:rPr>
                <w:rFonts w:asciiTheme="majorBidi" w:hAnsiTheme="majorBidi" w:cstheme="majorBidi"/>
                <w:color w:val="000000"/>
                <w:sz w:val="32"/>
                <w:szCs w:val="32"/>
              </w:rPr>
              <w:t>56,885</w:t>
            </w:r>
          </w:p>
        </w:tc>
        <w:tc>
          <w:tcPr>
            <w:tcW w:w="252" w:type="dxa"/>
            <w:vMerge/>
            <w:tcBorders>
              <w:left w:val="nil"/>
              <w:bottom w:val="nil"/>
              <w:right w:val="nil"/>
            </w:tcBorders>
          </w:tcPr>
          <w:p w14:paraId="1A37D051" w14:textId="77777777" w:rsidR="005840E0" w:rsidRPr="0090049B" w:rsidRDefault="005840E0" w:rsidP="005840E0">
            <w:pPr>
              <w:tabs>
                <w:tab w:val="decimal" w:pos="1133"/>
              </w:tabs>
              <w:ind w:left="-101" w:right="-117"/>
              <w:jc w:val="center"/>
              <w:rPr>
                <w:rFonts w:asciiTheme="majorBidi" w:hAnsiTheme="majorBidi" w:cstheme="majorBidi"/>
                <w:color w:val="000000"/>
                <w:sz w:val="32"/>
                <w:szCs w:val="32"/>
              </w:rPr>
            </w:pPr>
          </w:p>
        </w:tc>
        <w:tc>
          <w:tcPr>
            <w:tcW w:w="1623" w:type="dxa"/>
            <w:tcBorders>
              <w:top w:val="single" w:sz="4" w:space="0" w:color="auto"/>
              <w:left w:val="nil"/>
              <w:bottom w:val="double" w:sz="4" w:space="0" w:color="auto"/>
              <w:right w:val="nil"/>
            </w:tcBorders>
          </w:tcPr>
          <w:p w14:paraId="6A3F62A1" w14:textId="173FAC7C" w:rsidR="005840E0" w:rsidRPr="0090049B" w:rsidRDefault="005840E0" w:rsidP="005840E0">
            <w:pPr>
              <w:tabs>
                <w:tab w:val="decimal" w:pos="1133"/>
              </w:tabs>
              <w:ind w:left="-101" w:right="-117"/>
              <w:jc w:val="center"/>
              <w:rPr>
                <w:rFonts w:asciiTheme="majorBidi" w:hAnsiTheme="majorBidi" w:cstheme="majorBidi"/>
                <w:color w:val="000000"/>
                <w:sz w:val="32"/>
                <w:szCs w:val="32"/>
              </w:rPr>
            </w:pPr>
            <w:r w:rsidRPr="0090049B">
              <w:rPr>
                <w:rFonts w:asciiTheme="majorBidi" w:hAnsiTheme="majorBidi" w:cstheme="majorBidi"/>
                <w:color w:val="000000"/>
                <w:sz w:val="32"/>
                <w:szCs w:val="32"/>
              </w:rPr>
              <w:t>61,974</w:t>
            </w:r>
          </w:p>
        </w:tc>
      </w:tr>
    </w:tbl>
    <w:p w14:paraId="220A755E" w14:textId="77777777" w:rsidR="00223AA3" w:rsidRDefault="00223AA3" w:rsidP="00575744">
      <w:pPr>
        <w:tabs>
          <w:tab w:val="left" w:pos="540"/>
        </w:tabs>
        <w:spacing w:before="240" w:after="120"/>
        <w:ind w:left="547" w:hanging="547"/>
        <w:jc w:val="both"/>
        <w:outlineLvl w:val="0"/>
        <w:rPr>
          <w:rFonts w:asciiTheme="majorBidi" w:hAnsiTheme="majorBidi" w:cstheme="majorBidi"/>
          <w:b/>
          <w:bCs/>
          <w:spacing w:val="-2"/>
          <w:sz w:val="32"/>
          <w:szCs w:val="32"/>
        </w:rPr>
      </w:pPr>
    </w:p>
    <w:p w14:paraId="43DDF266" w14:textId="064568E6" w:rsidR="00575744" w:rsidRPr="0090049B" w:rsidRDefault="00575744" w:rsidP="00575744">
      <w:pPr>
        <w:tabs>
          <w:tab w:val="left" w:pos="540"/>
        </w:tabs>
        <w:spacing w:before="240" w:after="120"/>
        <w:ind w:left="547" w:hanging="547"/>
        <w:jc w:val="both"/>
        <w:outlineLvl w:val="0"/>
        <w:rPr>
          <w:rFonts w:asciiTheme="majorBidi" w:hAnsiTheme="majorBidi" w:cstheme="majorBidi"/>
          <w:b/>
          <w:bCs/>
          <w:sz w:val="32"/>
          <w:szCs w:val="32"/>
        </w:rPr>
      </w:pPr>
      <w:r w:rsidRPr="0090049B">
        <w:rPr>
          <w:rFonts w:asciiTheme="majorBidi" w:hAnsiTheme="majorBidi" w:cstheme="majorBidi"/>
          <w:b/>
          <w:bCs/>
          <w:spacing w:val="-2"/>
          <w:sz w:val="32"/>
          <w:szCs w:val="32"/>
        </w:rPr>
        <w:lastRenderedPageBreak/>
        <w:t>7</w:t>
      </w:r>
      <w:r w:rsidR="00E16ABB" w:rsidRPr="0090049B">
        <w:rPr>
          <w:rFonts w:asciiTheme="majorBidi" w:hAnsiTheme="majorBidi" w:cstheme="majorBidi"/>
          <w:b/>
          <w:bCs/>
          <w:spacing w:val="-2"/>
          <w:sz w:val="32"/>
          <w:szCs w:val="32"/>
        </w:rPr>
        <w:t xml:space="preserve">. </w:t>
      </w:r>
      <w:r w:rsidR="00E16ABB" w:rsidRPr="0090049B">
        <w:rPr>
          <w:rFonts w:asciiTheme="majorBidi" w:hAnsiTheme="majorBidi" w:cstheme="majorBidi"/>
          <w:b/>
          <w:bCs/>
          <w:spacing w:val="-2"/>
          <w:sz w:val="32"/>
          <w:szCs w:val="32"/>
        </w:rPr>
        <w:tab/>
      </w:r>
      <w:r w:rsidR="000A6EFF" w:rsidRPr="0090049B">
        <w:rPr>
          <w:rFonts w:asciiTheme="majorBidi" w:hAnsiTheme="majorBidi" w:cstheme="majorBidi"/>
          <w:b/>
          <w:bCs/>
          <w:sz w:val="32"/>
          <w:szCs w:val="32"/>
        </w:rPr>
        <w:t>D</w:t>
      </w:r>
      <w:r w:rsidRPr="0090049B">
        <w:rPr>
          <w:rFonts w:asciiTheme="majorBidi" w:hAnsiTheme="majorBidi" w:cstheme="majorBidi"/>
          <w:b/>
          <w:bCs/>
          <w:sz w:val="32"/>
          <w:szCs w:val="32"/>
        </w:rPr>
        <w:t>eposit await to claim</w:t>
      </w:r>
    </w:p>
    <w:tbl>
      <w:tblPr>
        <w:tblW w:w="9887" w:type="dxa"/>
        <w:tblInd w:w="-90" w:type="dxa"/>
        <w:tblLook w:val="01E0" w:firstRow="1" w:lastRow="1" w:firstColumn="1" w:lastColumn="1" w:noHBand="0" w:noVBand="0"/>
      </w:tblPr>
      <w:tblGrid>
        <w:gridCol w:w="3060"/>
        <w:gridCol w:w="1411"/>
        <w:gridCol w:w="241"/>
        <w:gridCol w:w="1557"/>
        <w:gridCol w:w="263"/>
        <w:gridCol w:w="1458"/>
        <w:gridCol w:w="268"/>
        <w:gridCol w:w="1629"/>
      </w:tblGrid>
      <w:tr w:rsidR="000A6EFF" w:rsidRPr="0090049B" w14:paraId="53EF9289" w14:textId="77777777" w:rsidTr="000A6EFF">
        <w:trPr>
          <w:gridAfter w:val="1"/>
          <w:wAfter w:w="1629" w:type="dxa"/>
          <w:tblHeader/>
        </w:trPr>
        <w:tc>
          <w:tcPr>
            <w:tcW w:w="3060" w:type="dxa"/>
            <w:tcBorders>
              <w:left w:val="nil"/>
            </w:tcBorders>
          </w:tcPr>
          <w:p w14:paraId="4B69A9F1" w14:textId="62CD050A" w:rsidR="000A6EFF" w:rsidRPr="0090049B" w:rsidRDefault="000A6EFF" w:rsidP="006C3EF3">
            <w:pPr>
              <w:rPr>
                <w:rFonts w:asciiTheme="majorBidi" w:hAnsiTheme="majorBidi" w:cstheme="majorBidi"/>
                <w:b/>
                <w:bCs/>
                <w:sz w:val="30"/>
                <w:szCs w:val="30"/>
              </w:rPr>
            </w:pPr>
            <w:r w:rsidRPr="0090049B">
              <w:rPr>
                <w:rFonts w:asciiTheme="majorBidi" w:hAnsiTheme="majorBidi" w:cstheme="majorBidi"/>
                <w:b/>
                <w:bCs/>
                <w:sz w:val="30"/>
                <w:szCs w:val="30"/>
              </w:rPr>
              <w:t>Deposit await to claim</w:t>
            </w:r>
          </w:p>
        </w:tc>
        <w:tc>
          <w:tcPr>
            <w:tcW w:w="1411" w:type="dxa"/>
            <w:tcBorders>
              <w:top w:val="nil"/>
            </w:tcBorders>
          </w:tcPr>
          <w:p w14:paraId="2FA96D06" w14:textId="77777777" w:rsidR="000A6EFF" w:rsidRPr="0090049B" w:rsidRDefault="000A6EFF" w:rsidP="006C3EF3">
            <w:pPr>
              <w:ind w:left="-108" w:right="70"/>
              <w:jc w:val="right"/>
              <w:rPr>
                <w:rFonts w:asciiTheme="majorBidi" w:hAnsiTheme="majorBidi" w:cstheme="majorBidi"/>
                <w:spacing w:val="-2"/>
                <w:sz w:val="30"/>
                <w:szCs w:val="30"/>
              </w:rPr>
            </w:pPr>
          </w:p>
        </w:tc>
        <w:tc>
          <w:tcPr>
            <w:tcW w:w="241" w:type="dxa"/>
            <w:vMerge w:val="restart"/>
          </w:tcPr>
          <w:p w14:paraId="11C85D4B" w14:textId="77777777" w:rsidR="000A6EFF" w:rsidRPr="0090049B" w:rsidRDefault="000A6EFF" w:rsidP="006C3EF3">
            <w:pPr>
              <w:ind w:left="-108"/>
              <w:jc w:val="right"/>
              <w:rPr>
                <w:rFonts w:asciiTheme="majorBidi" w:hAnsiTheme="majorBidi" w:cstheme="majorBidi"/>
                <w:spacing w:val="-2"/>
                <w:sz w:val="30"/>
                <w:szCs w:val="30"/>
              </w:rPr>
            </w:pPr>
          </w:p>
        </w:tc>
        <w:tc>
          <w:tcPr>
            <w:tcW w:w="1557" w:type="dxa"/>
            <w:tcBorders>
              <w:top w:val="nil"/>
            </w:tcBorders>
            <w:vAlign w:val="center"/>
          </w:tcPr>
          <w:p w14:paraId="4EAFBF1E" w14:textId="77777777" w:rsidR="000A6EFF" w:rsidRPr="0090049B" w:rsidRDefault="000A6EFF" w:rsidP="006C3EF3">
            <w:pPr>
              <w:ind w:left="-108"/>
              <w:jc w:val="right"/>
              <w:rPr>
                <w:rFonts w:asciiTheme="majorBidi" w:hAnsiTheme="majorBidi" w:cstheme="majorBidi"/>
                <w:spacing w:val="-2"/>
                <w:sz w:val="30"/>
                <w:szCs w:val="30"/>
              </w:rPr>
            </w:pPr>
          </w:p>
        </w:tc>
        <w:tc>
          <w:tcPr>
            <w:tcW w:w="263" w:type="dxa"/>
          </w:tcPr>
          <w:p w14:paraId="4743B691" w14:textId="77777777" w:rsidR="000A6EFF" w:rsidRPr="0090049B" w:rsidRDefault="000A6EFF" w:rsidP="006C3EF3">
            <w:pPr>
              <w:ind w:left="-200" w:firstLine="92"/>
              <w:jc w:val="right"/>
              <w:rPr>
                <w:rFonts w:asciiTheme="majorBidi" w:hAnsiTheme="majorBidi" w:cstheme="majorBidi"/>
                <w:spacing w:val="-2"/>
                <w:sz w:val="30"/>
                <w:szCs w:val="30"/>
              </w:rPr>
            </w:pPr>
          </w:p>
        </w:tc>
        <w:tc>
          <w:tcPr>
            <w:tcW w:w="1458" w:type="dxa"/>
            <w:tcBorders>
              <w:top w:val="nil"/>
            </w:tcBorders>
          </w:tcPr>
          <w:p w14:paraId="0BBFBC42" w14:textId="77777777" w:rsidR="000A6EFF" w:rsidRPr="0090049B" w:rsidRDefault="000A6EFF" w:rsidP="006C3EF3">
            <w:pPr>
              <w:ind w:left="-108" w:right="70"/>
              <w:jc w:val="right"/>
              <w:rPr>
                <w:rFonts w:asciiTheme="majorBidi" w:hAnsiTheme="majorBidi" w:cstheme="majorBidi"/>
                <w:spacing w:val="-2"/>
                <w:sz w:val="30"/>
                <w:szCs w:val="30"/>
              </w:rPr>
            </w:pPr>
          </w:p>
        </w:tc>
        <w:tc>
          <w:tcPr>
            <w:tcW w:w="268" w:type="dxa"/>
            <w:vMerge w:val="restart"/>
          </w:tcPr>
          <w:p w14:paraId="55A5F2D0" w14:textId="77777777" w:rsidR="000A6EFF" w:rsidRPr="0090049B" w:rsidRDefault="000A6EFF" w:rsidP="006C3EF3">
            <w:pPr>
              <w:ind w:left="-108"/>
              <w:jc w:val="right"/>
              <w:rPr>
                <w:rFonts w:asciiTheme="majorBidi" w:hAnsiTheme="majorBidi" w:cstheme="majorBidi"/>
                <w:spacing w:val="-2"/>
                <w:sz w:val="30"/>
                <w:szCs w:val="30"/>
              </w:rPr>
            </w:pPr>
          </w:p>
        </w:tc>
      </w:tr>
      <w:tr w:rsidR="00575744" w:rsidRPr="0090049B" w14:paraId="70FF054B" w14:textId="77777777" w:rsidTr="006C3EF3">
        <w:trPr>
          <w:tblHeader/>
        </w:trPr>
        <w:tc>
          <w:tcPr>
            <w:tcW w:w="3060" w:type="dxa"/>
            <w:tcBorders>
              <w:left w:val="nil"/>
            </w:tcBorders>
          </w:tcPr>
          <w:p w14:paraId="28D5866F" w14:textId="39FF3AFD" w:rsidR="00575744" w:rsidRPr="0090049B" w:rsidRDefault="00575744" w:rsidP="006C3EF3">
            <w:pPr>
              <w:rPr>
                <w:rFonts w:asciiTheme="majorBidi" w:hAnsiTheme="majorBidi" w:cstheme="majorBidi"/>
                <w:sz w:val="30"/>
                <w:szCs w:val="30"/>
              </w:rPr>
            </w:pPr>
            <w:r w:rsidRPr="0090049B">
              <w:rPr>
                <w:rFonts w:asciiTheme="majorBidi" w:hAnsiTheme="majorBidi" w:cstheme="majorBidi"/>
                <w:sz w:val="30"/>
                <w:szCs w:val="30"/>
                <w:cs/>
              </w:rPr>
              <w:t xml:space="preserve">   </w:t>
            </w:r>
            <w:r w:rsidRPr="0090049B">
              <w:rPr>
                <w:rFonts w:asciiTheme="majorBidi" w:hAnsiTheme="majorBidi" w:cstheme="majorBidi"/>
                <w:sz w:val="30"/>
                <w:szCs w:val="30"/>
              </w:rPr>
              <w:t>Deposit await to claim from TOT project</w:t>
            </w:r>
          </w:p>
        </w:tc>
        <w:tc>
          <w:tcPr>
            <w:tcW w:w="1411" w:type="dxa"/>
            <w:vAlign w:val="center"/>
          </w:tcPr>
          <w:p w14:paraId="2293230C" w14:textId="77777777" w:rsidR="00575744" w:rsidRPr="0090049B" w:rsidRDefault="00575744" w:rsidP="006C3EF3">
            <w:pPr>
              <w:ind w:left="-108" w:right="70"/>
              <w:jc w:val="right"/>
              <w:rPr>
                <w:rFonts w:asciiTheme="majorBidi" w:hAnsiTheme="majorBidi" w:cstheme="majorBidi"/>
                <w:spacing w:val="-2"/>
                <w:sz w:val="30"/>
                <w:szCs w:val="30"/>
              </w:rPr>
            </w:pPr>
            <w:r w:rsidRPr="0090049B">
              <w:rPr>
                <w:rFonts w:asciiTheme="majorBidi" w:hAnsiTheme="majorBidi" w:cstheme="majorBidi"/>
                <w:color w:val="000000"/>
                <w:sz w:val="30"/>
                <w:szCs w:val="30"/>
              </w:rPr>
              <w:t>60,000</w:t>
            </w:r>
          </w:p>
        </w:tc>
        <w:tc>
          <w:tcPr>
            <w:tcW w:w="241" w:type="dxa"/>
            <w:vMerge/>
          </w:tcPr>
          <w:p w14:paraId="01B44B38" w14:textId="77777777" w:rsidR="00575744" w:rsidRPr="0090049B" w:rsidRDefault="00575744" w:rsidP="006C3EF3">
            <w:pPr>
              <w:ind w:left="-108"/>
              <w:jc w:val="right"/>
              <w:rPr>
                <w:rFonts w:asciiTheme="majorBidi" w:hAnsiTheme="majorBidi" w:cstheme="majorBidi"/>
                <w:spacing w:val="-2"/>
                <w:sz w:val="30"/>
                <w:szCs w:val="30"/>
              </w:rPr>
            </w:pPr>
          </w:p>
        </w:tc>
        <w:tc>
          <w:tcPr>
            <w:tcW w:w="1557" w:type="dxa"/>
            <w:vAlign w:val="center"/>
          </w:tcPr>
          <w:p w14:paraId="7CB65E3C" w14:textId="77777777" w:rsidR="00575744" w:rsidRPr="0090049B" w:rsidRDefault="00575744" w:rsidP="006C3EF3">
            <w:pPr>
              <w:ind w:left="-108"/>
              <w:jc w:val="right"/>
              <w:rPr>
                <w:rFonts w:asciiTheme="majorBidi" w:hAnsiTheme="majorBidi" w:cstheme="majorBidi"/>
                <w:spacing w:val="-2"/>
                <w:sz w:val="30"/>
                <w:szCs w:val="30"/>
              </w:rPr>
            </w:pPr>
            <w:r w:rsidRPr="0090049B">
              <w:rPr>
                <w:rFonts w:asciiTheme="majorBidi" w:hAnsiTheme="majorBidi" w:cstheme="majorBidi"/>
                <w:color w:val="000000"/>
                <w:sz w:val="30"/>
                <w:szCs w:val="30"/>
              </w:rPr>
              <w:t>60,000</w:t>
            </w:r>
          </w:p>
        </w:tc>
        <w:tc>
          <w:tcPr>
            <w:tcW w:w="263" w:type="dxa"/>
          </w:tcPr>
          <w:p w14:paraId="7B4A1B28" w14:textId="77777777" w:rsidR="00575744" w:rsidRPr="0090049B" w:rsidRDefault="00575744" w:rsidP="006C3EF3">
            <w:pPr>
              <w:ind w:left="-200" w:firstLine="92"/>
              <w:jc w:val="right"/>
              <w:rPr>
                <w:rFonts w:asciiTheme="majorBidi" w:hAnsiTheme="majorBidi" w:cstheme="majorBidi"/>
                <w:spacing w:val="-2"/>
                <w:sz w:val="30"/>
                <w:szCs w:val="30"/>
              </w:rPr>
            </w:pPr>
          </w:p>
        </w:tc>
        <w:tc>
          <w:tcPr>
            <w:tcW w:w="1458" w:type="dxa"/>
          </w:tcPr>
          <w:p w14:paraId="7531A3FC" w14:textId="77777777" w:rsidR="00575744" w:rsidRPr="0090049B" w:rsidRDefault="00575744" w:rsidP="006C3EF3">
            <w:pPr>
              <w:ind w:left="-108" w:right="70"/>
              <w:jc w:val="right"/>
              <w:rPr>
                <w:rFonts w:asciiTheme="majorBidi" w:hAnsiTheme="majorBidi" w:cstheme="majorBidi"/>
                <w:spacing w:val="-2"/>
                <w:sz w:val="30"/>
                <w:szCs w:val="30"/>
              </w:rPr>
            </w:pPr>
          </w:p>
          <w:p w14:paraId="6500CBEF" w14:textId="2EB27BA2" w:rsidR="000A6EFF" w:rsidRPr="0090049B" w:rsidRDefault="000A6EFF" w:rsidP="000A6EFF">
            <w:pPr>
              <w:ind w:right="70"/>
              <w:rPr>
                <w:rFonts w:asciiTheme="majorBidi" w:hAnsiTheme="majorBidi" w:cstheme="majorBidi"/>
                <w:spacing w:val="-2"/>
                <w:sz w:val="30"/>
                <w:szCs w:val="30"/>
              </w:rPr>
            </w:pPr>
          </w:p>
        </w:tc>
        <w:tc>
          <w:tcPr>
            <w:tcW w:w="268" w:type="dxa"/>
            <w:vMerge/>
          </w:tcPr>
          <w:p w14:paraId="6A9C7A25" w14:textId="77777777" w:rsidR="00575744" w:rsidRPr="0090049B" w:rsidRDefault="00575744" w:rsidP="006C3EF3">
            <w:pPr>
              <w:ind w:left="-108"/>
              <w:jc w:val="right"/>
              <w:rPr>
                <w:rFonts w:asciiTheme="majorBidi" w:hAnsiTheme="majorBidi" w:cstheme="majorBidi"/>
                <w:spacing w:val="-2"/>
                <w:sz w:val="30"/>
                <w:szCs w:val="30"/>
              </w:rPr>
            </w:pPr>
          </w:p>
        </w:tc>
        <w:tc>
          <w:tcPr>
            <w:tcW w:w="1629" w:type="dxa"/>
            <w:tcBorders>
              <w:right w:val="nil"/>
            </w:tcBorders>
            <w:vAlign w:val="center"/>
          </w:tcPr>
          <w:p w14:paraId="1006D3FB" w14:textId="77777777" w:rsidR="00575744" w:rsidRPr="0090049B" w:rsidRDefault="00575744" w:rsidP="006C3EF3">
            <w:pPr>
              <w:ind w:left="-108" w:right="70"/>
              <w:jc w:val="right"/>
              <w:rPr>
                <w:rFonts w:asciiTheme="majorBidi" w:hAnsiTheme="majorBidi" w:cstheme="majorBidi"/>
                <w:spacing w:val="-2"/>
                <w:sz w:val="30"/>
                <w:szCs w:val="30"/>
              </w:rPr>
            </w:pPr>
            <w:r w:rsidRPr="0090049B">
              <w:rPr>
                <w:rFonts w:asciiTheme="majorBidi" w:hAnsiTheme="majorBidi" w:cstheme="majorBidi"/>
                <w:color w:val="000000"/>
                <w:sz w:val="30"/>
                <w:szCs w:val="30"/>
              </w:rPr>
              <w:t>-</w:t>
            </w:r>
          </w:p>
        </w:tc>
      </w:tr>
      <w:tr w:rsidR="00575744" w:rsidRPr="0090049B" w14:paraId="58E8479F" w14:textId="77777777" w:rsidTr="006C3EF3">
        <w:trPr>
          <w:tblHeader/>
        </w:trPr>
        <w:tc>
          <w:tcPr>
            <w:tcW w:w="3060" w:type="dxa"/>
            <w:tcBorders>
              <w:left w:val="nil"/>
            </w:tcBorders>
          </w:tcPr>
          <w:p w14:paraId="027B0888" w14:textId="5CC3028E" w:rsidR="00575744" w:rsidRPr="0090049B" w:rsidRDefault="00575744" w:rsidP="006C3EF3">
            <w:pPr>
              <w:rPr>
                <w:rFonts w:asciiTheme="majorBidi" w:hAnsiTheme="majorBidi" w:cstheme="majorBidi"/>
                <w:sz w:val="30"/>
                <w:szCs w:val="30"/>
              </w:rPr>
            </w:pPr>
            <w:r w:rsidRPr="0090049B">
              <w:rPr>
                <w:rFonts w:asciiTheme="majorBidi" w:hAnsiTheme="majorBidi" w:cstheme="majorBidi"/>
                <w:sz w:val="30"/>
                <w:szCs w:val="30"/>
              </w:rPr>
              <w:t xml:space="preserve">  </w:t>
            </w:r>
            <w:r w:rsidRPr="0090049B">
              <w:rPr>
                <w:rFonts w:asciiTheme="majorBidi" w:hAnsiTheme="majorBidi" w:cstheme="majorBidi"/>
                <w:sz w:val="30"/>
                <w:szCs w:val="30"/>
                <w:cs/>
              </w:rPr>
              <w:t xml:space="preserve"> </w:t>
            </w:r>
            <w:r w:rsidR="00617F3B" w:rsidRPr="0090049B">
              <w:rPr>
                <w:rFonts w:asciiTheme="majorBidi" w:hAnsiTheme="majorBidi" w:cstheme="majorBidi"/>
                <w:sz w:val="30"/>
                <w:szCs w:val="30"/>
              </w:rPr>
              <w:t xml:space="preserve">Retention deposit of advertising space sales contract </w:t>
            </w:r>
          </w:p>
        </w:tc>
        <w:tc>
          <w:tcPr>
            <w:tcW w:w="1411" w:type="dxa"/>
            <w:vAlign w:val="center"/>
          </w:tcPr>
          <w:p w14:paraId="45030DAA" w14:textId="77777777" w:rsidR="00575744" w:rsidRPr="0090049B" w:rsidRDefault="00575744" w:rsidP="006C3EF3">
            <w:pPr>
              <w:ind w:left="-108"/>
              <w:jc w:val="right"/>
              <w:rPr>
                <w:rFonts w:asciiTheme="majorBidi" w:hAnsiTheme="majorBidi" w:cstheme="majorBidi"/>
                <w:color w:val="000000"/>
                <w:sz w:val="30"/>
                <w:szCs w:val="30"/>
              </w:rPr>
            </w:pPr>
          </w:p>
          <w:p w14:paraId="21301ECF" w14:textId="77777777" w:rsidR="00575744" w:rsidRPr="0090049B" w:rsidRDefault="00575744" w:rsidP="006C3EF3">
            <w:pPr>
              <w:ind w:left="-108" w:right="70"/>
              <w:jc w:val="right"/>
              <w:rPr>
                <w:rFonts w:asciiTheme="majorBidi" w:hAnsiTheme="majorBidi" w:cstheme="majorBidi"/>
                <w:spacing w:val="-2"/>
                <w:sz w:val="30"/>
                <w:szCs w:val="30"/>
              </w:rPr>
            </w:pPr>
            <w:r w:rsidRPr="0090049B">
              <w:rPr>
                <w:rFonts w:asciiTheme="majorBidi" w:hAnsiTheme="majorBidi" w:cstheme="majorBidi"/>
                <w:color w:val="000000"/>
                <w:sz w:val="30"/>
                <w:szCs w:val="30"/>
              </w:rPr>
              <w:t>12,500</w:t>
            </w:r>
          </w:p>
        </w:tc>
        <w:tc>
          <w:tcPr>
            <w:tcW w:w="241" w:type="dxa"/>
            <w:vMerge/>
          </w:tcPr>
          <w:p w14:paraId="4E1AB2D5" w14:textId="77777777" w:rsidR="00575744" w:rsidRPr="0090049B" w:rsidRDefault="00575744" w:rsidP="006C3EF3">
            <w:pPr>
              <w:ind w:left="-108"/>
              <w:jc w:val="right"/>
              <w:rPr>
                <w:rFonts w:asciiTheme="majorBidi" w:hAnsiTheme="majorBidi" w:cstheme="majorBidi"/>
                <w:spacing w:val="-2"/>
                <w:sz w:val="30"/>
                <w:szCs w:val="30"/>
              </w:rPr>
            </w:pPr>
          </w:p>
        </w:tc>
        <w:tc>
          <w:tcPr>
            <w:tcW w:w="1557" w:type="dxa"/>
            <w:vAlign w:val="center"/>
          </w:tcPr>
          <w:p w14:paraId="714B61BA" w14:textId="77777777" w:rsidR="00575744" w:rsidRPr="0090049B" w:rsidRDefault="00575744" w:rsidP="006C3EF3">
            <w:pPr>
              <w:ind w:left="-108"/>
              <w:jc w:val="right"/>
              <w:rPr>
                <w:rFonts w:asciiTheme="majorBidi" w:hAnsiTheme="majorBidi" w:cstheme="majorBidi"/>
                <w:color w:val="000000"/>
                <w:sz w:val="30"/>
                <w:szCs w:val="30"/>
              </w:rPr>
            </w:pPr>
          </w:p>
          <w:p w14:paraId="73F1204B" w14:textId="77777777" w:rsidR="00575744" w:rsidRPr="0090049B" w:rsidRDefault="00575744" w:rsidP="006C3EF3">
            <w:pPr>
              <w:ind w:left="-108"/>
              <w:jc w:val="right"/>
              <w:rPr>
                <w:rFonts w:asciiTheme="majorBidi" w:hAnsiTheme="majorBidi" w:cstheme="majorBidi"/>
                <w:spacing w:val="-2"/>
                <w:sz w:val="30"/>
                <w:szCs w:val="30"/>
              </w:rPr>
            </w:pPr>
            <w:r w:rsidRPr="0090049B">
              <w:rPr>
                <w:rFonts w:asciiTheme="majorBidi" w:hAnsiTheme="majorBidi" w:cstheme="majorBidi"/>
                <w:color w:val="000000"/>
                <w:sz w:val="30"/>
                <w:szCs w:val="30"/>
              </w:rPr>
              <w:t>12,500</w:t>
            </w:r>
          </w:p>
        </w:tc>
        <w:tc>
          <w:tcPr>
            <w:tcW w:w="263" w:type="dxa"/>
          </w:tcPr>
          <w:p w14:paraId="0470C3AD" w14:textId="77777777" w:rsidR="00575744" w:rsidRPr="0090049B" w:rsidRDefault="00575744" w:rsidP="006C3EF3">
            <w:pPr>
              <w:ind w:left="-200" w:firstLine="92"/>
              <w:jc w:val="right"/>
              <w:rPr>
                <w:rFonts w:asciiTheme="majorBidi" w:hAnsiTheme="majorBidi" w:cstheme="majorBidi"/>
                <w:spacing w:val="-2"/>
                <w:sz w:val="30"/>
                <w:szCs w:val="30"/>
              </w:rPr>
            </w:pPr>
          </w:p>
        </w:tc>
        <w:tc>
          <w:tcPr>
            <w:tcW w:w="1458" w:type="dxa"/>
            <w:vAlign w:val="center"/>
          </w:tcPr>
          <w:p w14:paraId="750F8302" w14:textId="77777777" w:rsidR="00575744" w:rsidRPr="0090049B" w:rsidRDefault="00575744" w:rsidP="006C3EF3">
            <w:pPr>
              <w:ind w:left="-108" w:right="70"/>
              <w:jc w:val="right"/>
              <w:rPr>
                <w:rFonts w:asciiTheme="majorBidi" w:hAnsiTheme="majorBidi" w:cstheme="majorBidi"/>
                <w:color w:val="000000"/>
                <w:sz w:val="30"/>
                <w:szCs w:val="30"/>
              </w:rPr>
            </w:pPr>
          </w:p>
          <w:p w14:paraId="6F21E8A6" w14:textId="77777777" w:rsidR="00575744" w:rsidRPr="0090049B" w:rsidRDefault="00575744" w:rsidP="006C3EF3">
            <w:pPr>
              <w:ind w:left="-108" w:right="70"/>
              <w:jc w:val="right"/>
              <w:rPr>
                <w:rFonts w:asciiTheme="majorBidi" w:hAnsiTheme="majorBidi" w:cstheme="majorBidi"/>
                <w:spacing w:val="-2"/>
                <w:sz w:val="30"/>
                <w:szCs w:val="30"/>
              </w:rPr>
            </w:pPr>
            <w:r w:rsidRPr="0090049B">
              <w:rPr>
                <w:rFonts w:asciiTheme="majorBidi" w:hAnsiTheme="majorBidi" w:cstheme="majorBidi"/>
                <w:color w:val="000000"/>
                <w:sz w:val="30"/>
                <w:szCs w:val="30"/>
              </w:rPr>
              <w:t>12,500</w:t>
            </w:r>
          </w:p>
        </w:tc>
        <w:tc>
          <w:tcPr>
            <w:tcW w:w="268" w:type="dxa"/>
            <w:vMerge/>
          </w:tcPr>
          <w:p w14:paraId="02E70B24" w14:textId="77777777" w:rsidR="00575744" w:rsidRPr="0090049B" w:rsidRDefault="00575744" w:rsidP="006C3EF3">
            <w:pPr>
              <w:ind w:left="-108"/>
              <w:jc w:val="right"/>
              <w:rPr>
                <w:rFonts w:asciiTheme="majorBidi" w:hAnsiTheme="majorBidi" w:cstheme="majorBidi"/>
                <w:spacing w:val="-2"/>
                <w:sz w:val="30"/>
                <w:szCs w:val="30"/>
              </w:rPr>
            </w:pPr>
          </w:p>
        </w:tc>
        <w:tc>
          <w:tcPr>
            <w:tcW w:w="1629" w:type="dxa"/>
            <w:tcBorders>
              <w:right w:val="nil"/>
            </w:tcBorders>
            <w:vAlign w:val="center"/>
          </w:tcPr>
          <w:p w14:paraId="74A307AB" w14:textId="77777777" w:rsidR="00575744" w:rsidRPr="0090049B" w:rsidRDefault="00575744" w:rsidP="006C3EF3">
            <w:pPr>
              <w:ind w:left="-108" w:right="70"/>
              <w:jc w:val="right"/>
              <w:rPr>
                <w:rFonts w:asciiTheme="majorBidi" w:hAnsiTheme="majorBidi" w:cstheme="majorBidi"/>
                <w:color w:val="000000"/>
                <w:sz w:val="30"/>
                <w:szCs w:val="30"/>
              </w:rPr>
            </w:pPr>
          </w:p>
          <w:p w14:paraId="2D6A0FAE" w14:textId="77777777" w:rsidR="00575744" w:rsidRPr="0090049B" w:rsidRDefault="00575744" w:rsidP="006C3EF3">
            <w:pPr>
              <w:ind w:left="-108" w:right="70"/>
              <w:jc w:val="right"/>
              <w:rPr>
                <w:rFonts w:asciiTheme="majorBidi" w:hAnsiTheme="majorBidi" w:cstheme="majorBidi"/>
                <w:spacing w:val="-2"/>
                <w:sz w:val="30"/>
                <w:szCs w:val="30"/>
              </w:rPr>
            </w:pPr>
            <w:r w:rsidRPr="0090049B">
              <w:rPr>
                <w:rFonts w:asciiTheme="majorBidi" w:hAnsiTheme="majorBidi" w:cstheme="majorBidi"/>
                <w:color w:val="000000"/>
                <w:sz w:val="30"/>
                <w:szCs w:val="30"/>
              </w:rPr>
              <w:t>12,500</w:t>
            </w:r>
          </w:p>
        </w:tc>
      </w:tr>
      <w:tr w:rsidR="00575744" w:rsidRPr="0090049B" w14:paraId="7E7F4C43" w14:textId="77777777" w:rsidTr="006C3EF3">
        <w:trPr>
          <w:tblHeader/>
        </w:trPr>
        <w:tc>
          <w:tcPr>
            <w:tcW w:w="3060" w:type="dxa"/>
            <w:tcBorders>
              <w:left w:val="nil"/>
            </w:tcBorders>
          </w:tcPr>
          <w:p w14:paraId="62108E8E" w14:textId="6E94AEF3" w:rsidR="00575744" w:rsidRPr="0090049B" w:rsidRDefault="00617F3B" w:rsidP="006C3EF3">
            <w:pPr>
              <w:rPr>
                <w:rFonts w:asciiTheme="majorBidi" w:hAnsiTheme="majorBidi" w:cstheme="majorBidi"/>
                <w:sz w:val="30"/>
                <w:szCs w:val="30"/>
              </w:rPr>
            </w:pPr>
            <w:r w:rsidRPr="0090049B">
              <w:rPr>
                <w:rFonts w:asciiTheme="majorBidi" w:hAnsiTheme="majorBidi" w:cstheme="majorBidi"/>
                <w:sz w:val="30"/>
                <w:szCs w:val="30"/>
              </w:rPr>
              <w:t>Refundable deposits under lease agreement –</w:t>
            </w:r>
            <w:r w:rsidR="00707FC8" w:rsidRPr="0090049B">
              <w:rPr>
                <w:rFonts w:asciiTheme="majorBidi" w:hAnsiTheme="majorBidi" w:cstheme="majorBidi"/>
                <w:sz w:val="30"/>
                <w:szCs w:val="30"/>
              </w:rPr>
              <w:t xml:space="preserve"> other current</w:t>
            </w:r>
            <w:r w:rsidRPr="0090049B">
              <w:rPr>
                <w:rFonts w:asciiTheme="majorBidi" w:hAnsiTheme="majorBidi" w:cstheme="majorBidi"/>
                <w:sz w:val="30"/>
                <w:szCs w:val="30"/>
              </w:rPr>
              <w:t xml:space="preserve"> </w:t>
            </w:r>
          </w:p>
        </w:tc>
        <w:tc>
          <w:tcPr>
            <w:tcW w:w="1411" w:type="dxa"/>
            <w:vAlign w:val="center"/>
          </w:tcPr>
          <w:p w14:paraId="3039B7BA" w14:textId="77777777" w:rsidR="00575744" w:rsidRPr="0090049B" w:rsidRDefault="00575744" w:rsidP="006C3EF3">
            <w:pPr>
              <w:ind w:left="-108"/>
              <w:jc w:val="right"/>
              <w:rPr>
                <w:rFonts w:asciiTheme="majorBidi" w:hAnsiTheme="majorBidi" w:cstheme="majorBidi"/>
                <w:color w:val="000000"/>
                <w:sz w:val="30"/>
                <w:szCs w:val="30"/>
              </w:rPr>
            </w:pPr>
          </w:p>
          <w:p w14:paraId="314A21C1" w14:textId="754E3CDB" w:rsidR="00575744" w:rsidRPr="0090049B" w:rsidRDefault="005840E0" w:rsidP="006C3EF3">
            <w:pPr>
              <w:ind w:left="-108" w:right="70"/>
              <w:jc w:val="right"/>
              <w:rPr>
                <w:rFonts w:asciiTheme="majorBidi" w:hAnsiTheme="majorBidi" w:cstheme="majorBidi"/>
                <w:spacing w:val="-2"/>
                <w:sz w:val="30"/>
                <w:szCs w:val="30"/>
              </w:rPr>
            </w:pPr>
            <w:r w:rsidRPr="0090049B">
              <w:rPr>
                <w:rFonts w:asciiTheme="majorBidi" w:hAnsiTheme="majorBidi" w:cstheme="majorBidi"/>
                <w:color w:val="000000"/>
                <w:sz w:val="30"/>
                <w:szCs w:val="30"/>
              </w:rPr>
              <w:t>2,089</w:t>
            </w:r>
          </w:p>
        </w:tc>
        <w:tc>
          <w:tcPr>
            <w:tcW w:w="241" w:type="dxa"/>
            <w:vMerge/>
          </w:tcPr>
          <w:p w14:paraId="03FDB206" w14:textId="77777777" w:rsidR="00575744" w:rsidRPr="0090049B" w:rsidRDefault="00575744" w:rsidP="006C3EF3">
            <w:pPr>
              <w:ind w:left="-108"/>
              <w:jc w:val="right"/>
              <w:rPr>
                <w:rFonts w:asciiTheme="majorBidi" w:hAnsiTheme="majorBidi" w:cstheme="majorBidi"/>
                <w:spacing w:val="-2"/>
                <w:sz w:val="30"/>
                <w:szCs w:val="30"/>
              </w:rPr>
            </w:pPr>
          </w:p>
        </w:tc>
        <w:tc>
          <w:tcPr>
            <w:tcW w:w="1557" w:type="dxa"/>
            <w:vAlign w:val="center"/>
          </w:tcPr>
          <w:p w14:paraId="36A3398A" w14:textId="77777777" w:rsidR="00575744" w:rsidRPr="0090049B" w:rsidRDefault="00575744" w:rsidP="006C3EF3">
            <w:pPr>
              <w:ind w:left="-108"/>
              <w:jc w:val="right"/>
              <w:rPr>
                <w:rFonts w:asciiTheme="majorBidi" w:hAnsiTheme="majorBidi" w:cstheme="majorBidi"/>
                <w:color w:val="000000"/>
                <w:sz w:val="30"/>
                <w:szCs w:val="30"/>
              </w:rPr>
            </w:pPr>
          </w:p>
          <w:p w14:paraId="2EE3472A" w14:textId="77777777" w:rsidR="00575744" w:rsidRPr="0090049B" w:rsidRDefault="00575744" w:rsidP="006C3EF3">
            <w:pPr>
              <w:ind w:left="-108"/>
              <w:jc w:val="right"/>
              <w:rPr>
                <w:rFonts w:asciiTheme="majorBidi" w:hAnsiTheme="majorBidi" w:cstheme="majorBidi"/>
                <w:spacing w:val="-2"/>
                <w:sz w:val="30"/>
                <w:szCs w:val="30"/>
              </w:rPr>
            </w:pPr>
            <w:r w:rsidRPr="0090049B">
              <w:rPr>
                <w:rFonts w:asciiTheme="majorBidi" w:hAnsiTheme="majorBidi" w:cstheme="majorBidi"/>
                <w:color w:val="000000"/>
                <w:sz w:val="30"/>
                <w:szCs w:val="30"/>
              </w:rPr>
              <w:t>8,658</w:t>
            </w:r>
          </w:p>
        </w:tc>
        <w:tc>
          <w:tcPr>
            <w:tcW w:w="263" w:type="dxa"/>
          </w:tcPr>
          <w:p w14:paraId="602DDC8A" w14:textId="77777777" w:rsidR="00575744" w:rsidRPr="0090049B" w:rsidRDefault="00575744" w:rsidP="006C3EF3">
            <w:pPr>
              <w:ind w:left="-200" w:firstLine="92"/>
              <w:jc w:val="right"/>
              <w:rPr>
                <w:rFonts w:asciiTheme="majorBidi" w:hAnsiTheme="majorBidi" w:cstheme="majorBidi"/>
                <w:spacing w:val="-2"/>
                <w:sz w:val="30"/>
                <w:szCs w:val="30"/>
              </w:rPr>
            </w:pPr>
          </w:p>
        </w:tc>
        <w:tc>
          <w:tcPr>
            <w:tcW w:w="1458" w:type="dxa"/>
            <w:vAlign w:val="center"/>
          </w:tcPr>
          <w:p w14:paraId="5A728282" w14:textId="77777777" w:rsidR="00575744" w:rsidRPr="0090049B" w:rsidRDefault="00575744" w:rsidP="006C3EF3">
            <w:pPr>
              <w:ind w:left="-108" w:right="70"/>
              <w:jc w:val="right"/>
              <w:rPr>
                <w:rFonts w:asciiTheme="majorBidi" w:hAnsiTheme="majorBidi" w:cstheme="majorBidi"/>
                <w:color w:val="000000"/>
                <w:sz w:val="30"/>
                <w:szCs w:val="30"/>
              </w:rPr>
            </w:pPr>
          </w:p>
          <w:p w14:paraId="76059009" w14:textId="77777777" w:rsidR="00575744" w:rsidRPr="0090049B" w:rsidRDefault="00575744" w:rsidP="006C3EF3">
            <w:pPr>
              <w:ind w:left="-108" w:right="70"/>
              <w:jc w:val="right"/>
              <w:rPr>
                <w:rFonts w:asciiTheme="majorBidi" w:hAnsiTheme="majorBidi" w:cstheme="majorBidi"/>
                <w:spacing w:val="-2"/>
                <w:sz w:val="30"/>
                <w:szCs w:val="30"/>
              </w:rPr>
            </w:pPr>
            <w:r w:rsidRPr="0090049B">
              <w:rPr>
                <w:rFonts w:asciiTheme="majorBidi" w:hAnsiTheme="majorBidi" w:cstheme="majorBidi"/>
                <w:color w:val="000000"/>
                <w:sz w:val="30"/>
                <w:szCs w:val="30"/>
                <w:cs/>
              </w:rPr>
              <w:t>-</w:t>
            </w:r>
          </w:p>
        </w:tc>
        <w:tc>
          <w:tcPr>
            <w:tcW w:w="268" w:type="dxa"/>
            <w:vMerge/>
          </w:tcPr>
          <w:p w14:paraId="4E73AF2A" w14:textId="77777777" w:rsidR="00575744" w:rsidRPr="0090049B" w:rsidRDefault="00575744" w:rsidP="006C3EF3">
            <w:pPr>
              <w:ind w:left="-108"/>
              <w:jc w:val="right"/>
              <w:rPr>
                <w:rFonts w:asciiTheme="majorBidi" w:hAnsiTheme="majorBidi" w:cstheme="majorBidi"/>
                <w:spacing w:val="-2"/>
                <w:sz w:val="30"/>
                <w:szCs w:val="30"/>
              </w:rPr>
            </w:pPr>
          </w:p>
        </w:tc>
        <w:tc>
          <w:tcPr>
            <w:tcW w:w="1629" w:type="dxa"/>
            <w:tcBorders>
              <w:right w:val="nil"/>
            </w:tcBorders>
            <w:vAlign w:val="center"/>
          </w:tcPr>
          <w:p w14:paraId="4713CEE0" w14:textId="77777777" w:rsidR="00575744" w:rsidRPr="0090049B" w:rsidRDefault="00575744" w:rsidP="006C3EF3">
            <w:pPr>
              <w:ind w:left="-108" w:right="70"/>
              <w:jc w:val="right"/>
              <w:rPr>
                <w:rFonts w:asciiTheme="majorBidi" w:hAnsiTheme="majorBidi" w:cstheme="majorBidi"/>
                <w:color w:val="000000"/>
                <w:sz w:val="30"/>
                <w:szCs w:val="30"/>
              </w:rPr>
            </w:pPr>
          </w:p>
          <w:p w14:paraId="5DF44170" w14:textId="77777777" w:rsidR="00575744" w:rsidRPr="0090049B" w:rsidRDefault="00575744" w:rsidP="006C3EF3">
            <w:pPr>
              <w:ind w:left="-108" w:right="70"/>
              <w:jc w:val="right"/>
              <w:rPr>
                <w:rFonts w:asciiTheme="majorBidi" w:hAnsiTheme="majorBidi" w:cstheme="majorBidi"/>
                <w:spacing w:val="-2"/>
                <w:sz w:val="30"/>
                <w:szCs w:val="30"/>
              </w:rPr>
            </w:pPr>
            <w:r w:rsidRPr="0090049B">
              <w:rPr>
                <w:rFonts w:asciiTheme="majorBidi" w:hAnsiTheme="majorBidi" w:cstheme="majorBidi"/>
                <w:color w:val="000000"/>
                <w:sz w:val="30"/>
                <w:szCs w:val="30"/>
                <w:cs/>
              </w:rPr>
              <w:t>-</w:t>
            </w:r>
          </w:p>
        </w:tc>
      </w:tr>
      <w:tr w:rsidR="00575744" w:rsidRPr="0090049B" w14:paraId="3A100A92" w14:textId="77777777" w:rsidTr="006C3EF3">
        <w:trPr>
          <w:tblHeader/>
        </w:trPr>
        <w:tc>
          <w:tcPr>
            <w:tcW w:w="3060" w:type="dxa"/>
            <w:tcBorders>
              <w:left w:val="nil"/>
            </w:tcBorders>
          </w:tcPr>
          <w:p w14:paraId="749D99BA" w14:textId="30FC74CA" w:rsidR="00575744" w:rsidRPr="0090049B" w:rsidRDefault="00617F3B" w:rsidP="006C3EF3">
            <w:pPr>
              <w:rPr>
                <w:rFonts w:asciiTheme="majorBidi" w:hAnsiTheme="majorBidi" w:cstheme="majorBidi"/>
                <w:sz w:val="30"/>
                <w:szCs w:val="30"/>
              </w:rPr>
            </w:pPr>
            <w:r w:rsidRPr="0090049B">
              <w:rPr>
                <w:rFonts w:asciiTheme="majorBidi" w:hAnsiTheme="majorBidi" w:cstheme="majorBidi"/>
                <w:sz w:val="30"/>
                <w:szCs w:val="30"/>
              </w:rPr>
              <w:t>Other deposit</w:t>
            </w:r>
          </w:p>
        </w:tc>
        <w:tc>
          <w:tcPr>
            <w:tcW w:w="1411" w:type="dxa"/>
            <w:tcBorders>
              <w:bottom w:val="single" w:sz="4" w:space="0" w:color="auto"/>
            </w:tcBorders>
            <w:vAlign w:val="center"/>
          </w:tcPr>
          <w:p w14:paraId="5D1F6A48" w14:textId="37CFFEB8" w:rsidR="00575744" w:rsidRPr="0090049B" w:rsidRDefault="007273D8" w:rsidP="006C3EF3">
            <w:pPr>
              <w:ind w:left="-108" w:right="70"/>
              <w:jc w:val="right"/>
              <w:rPr>
                <w:rFonts w:asciiTheme="majorBidi" w:hAnsiTheme="majorBidi" w:cstheme="majorBidi"/>
                <w:spacing w:val="-2"/>
                <w:sz w:val="30"/>
                <w:szCs w:val="30"/>
              </w:rPr>
            </w:pPr>
            <w:r>
              <w:rPr>
                <w:rFonts w:asciiTheme="majorBidi" w:hAnsiTheme="majorBidi" w:cstheme="majorBidi"/>
                <w:spacing w:val="-2"/>
                <w:sz w:val="30"/>
                <w:szCs w:val="30"/>
              </w:rPr>
              <w:t>95</w:t>
            </w:r>
          </w:p>
        </w:tc>
        <w:tc>
          <w:tcPr>
            <w:tcW w:w="241" w:type="dxa"/>
            <w:vMerge/>
          </w:tcPr>
          <w:p w14:paraId="193D33C9" w14:textId="77777777" w:rsidR="00575744" w:rsidRPr="0090049B" w:rsidRDefault="00575744" w:rsidP="006C3EF3">
            <w:pPr>
              <w:ind w:left="-108"/>
              <w:jc w:val="right"/>
              <w:rPr>
                <w:rFonts w:asciiTheme="majorBidi" w:hAnsiTheme="majorBidi" w:cstheme="majorBidi"/>
                <w:spacing w:val="-2"/>
                <w:sz w:val="30"/>
                <w:szCs w:val="30"/>
              </w:rPr>
            </w:pPr>
          </w:p>
        </w:tc>
        <w:tc>
          <w:tcPr>
            <w:tcW w:w="1557" w:type="dxa"/>
            <w:tcBorders>
              <w:bottom w:val="single" w:sz="4" w:space="0" w:color="auto"/>
            </w:tcBorders>
            <w:vAlign w:val="center"/>
          </w:tcPr>
          <w:p w14:paraId="5BF86183" w14:textId="77777777" w:rsidR="00575744" w:rsidRPr="0090049B" w:rsidRDefault="00575744" w:rsidP="006C3EF3">
            <w:pPr>
              <w:ind w:left="-108"/>
              <w:jc w:val="right"/>
              <w:rPr>
                <w:rFonts w:asciiTheme="majorBidi" w:hAnsiTheme="majorBidi" w:cstheme="majorBidi"/>
                <w:spacing w:val="-2"/>
                <w:sz w:val="30"/>
                <w:szCs w:val="30"/>
              </w:rPr>
            </w:pPr>
            <w:r w:rsidRPr="0090049B">
              <w:rPr>
                <w:rFonts w:asciiTheme="majorBidi" w:hAnsiTheme="majorBidi" w:cstheme="majorBidi"/>
                <w:color w:val="000000"/>
                <w:sz w:val="30"/>
                <w:szCs w:val="30"/>
              </w:rPr>
              <w:t>1,687</w:t>
            </w:r>
          </w:p>
        </w:tc>
        <w:tc>
          <w:tcPr>
            <w:tcW w:w="263" w:type="dxa"/>
          </w:tcPr>
          <w:p w14:paraId="62C1C0F8" w14:textId="77777777" w:rsidR="00575744" w:rsidRPr="0090049B" w:rsidRDefault="00575744" w:rsidP="006C3EF3">
            <w:pPr>
              <w:ind w:left="-200" w:firstLine="92"/>
              <w:jc w:val="right"/>
              <w:rPr>
                <w:rFonts w:asciiTheme="majorBidi" w:hAnsiTheme="majorBidi" w:cstheme="majorBidi"/>
                <w:spacing w:val="-2"/>
                <w:sz w:val="30"/>
                <w:szCs w:val="30"/>
              </w:rPr>
            </w:pPr>
          </w:p>
        </w:tc>
        <w:tc>
          <w:tcPr>
            <w:tcW w:w="1458" w:type="dxa"/>
            <w:tcBorders>
              <w:bottom w:val="single" w:sz="4" w:space="0" w:color="auto"/>
            </w:tcBorders>
            <w:vAlign w:val="center"/>
          </w:tcPr>
          <w:p w14:paraId="3E14D6E4" w14:textId="591B04C9" w:rsidR="00575744" w:rsidRPr="0090049B" w:rsidRDefault="007273D8" w:rsidP="006C3EF3">
            <w:pPr>
              <w:ind w:left="-108" w:right="70"/>
              <w:jc w:val="right"/>
              <w:rPr>
                <w:rFonts w:asciiTheme="majorBidi" w:hAnsiTheme="majorBidi" w:cstheme="majorBidi"/>
                <w:spacing w:val="-2"/>
                <w:sz w:val="30"/>
                <w:szCs w:val="30"/>
              </w:rPr>
            </w:pPr>
            <w:r>
              <w:rPr>
                <w:rFonts w:asciiTheme="majorBidi" w:hAnsiTheme="majorBidi" w:cstheme="majorBidi"/>
                <w:spacing w:val="-2"/>
                <w:sz w:val="30"/>
                <w:szCs w:val="30"/>
              </w:rPr>
              <w:t>95</w:t>
            </w:r>
          </w:p>
        </w:tc>
        <w:tc>
          <w:tcPr>
            <w:tcW w:w="268" w:type="dxa"/>
            <w:vMerge/>
          </w:tcPr>
          <w:p w14:paraId="4084B8C7" w14:textId="77777777" w:rsidR="00575744" w:rsidRPr="0090049B" w:rsidRDefault="00575744" w:rsidP="006C3EF3">
            <w:pPr>
              <w:ind w:left="-108"/>
              <w:jc w:val="right"/>
              <w:rPr>
                <w:rFonts w:asciiTheme="majorBidi" w:hAnsiTheme="majorBidi" w:cstheme="majorBidi"/>
                <w:spacing w:val="-2"/>
                <w:sz w:val="30"/>
                <w:szCs w:val="30"/>
              </w:rPr>
            </w:pPr>
          </w:p>
        </w:tc>
        <w:tc>
          <w:tcPr>
            <w:tcW w:w="1629" w:type="dxa"/>
            <w:tcBorders>
              <w:bottom w:val="single" w:sz="4" w:space="0" w:color="auto"/>
              <w:right w:val="nil"/>
            </w:tcBorders>
            <w:vAlign w:val="center"/>
          </w:tcPr>
          <w:p w14:paraId="3EB17CDD" w14:textId="77777777" w:rsidR="00575744" w:rsidRPr="0090049B" w:rsidRDefault="00575744" w:rsidP="006C3EF3">
            <w:pPr>
              <w:ind w:left="-108" w:right="70"/>
              <w:jc w:val="right"/>
              <w:rPr>
                <w:rFonts w:asciiTheme="majorBidi" w:hAnsiTheme="majorBidi" w:cstheme="majorBidi"/>
                <w:spacing w:val="-2"/>
                <w:sz w:val="30"/>
                <w:szCs w:val="30"/>
              </w:rPr>
            </w:pPr>
            <w:r w:rsidRPr="0090049B">
              <w:rPr>
                <w:rFonts w:asciiTheme="majorBidi" w:hAnsiTheme="majorBidi" w:cstheme="majorBidi"/>
                <w:color w:val="000000"/>
                <w:sz w:val="30"/>
                <w:szCs w:val="30"/>
              </w:rPr>
              <w:t>1,687</w:t>
            </w:r>
          </w:p>
        </w:tc>
      </w:tr>
      <w:tr w:rsidR="005840E0" w:rsidRPr="0090049B" w14:paraId="1307665F" w14:textId="77777777" w:rsidTr="006C3EF3">
        <w:trPr>
          <w:tblHeader/>
        </w:trPr>
        <w:tc>
          <w:tcPr>
            <w:tcW w:w="3060" w:type="dxa"/>
            <w:tcBorders>
              <w:left w:val="nil"/>
            </w:tcBorders>
          </w:tcPr>
          <w:p w14:paraId="1472462E" w14:textId="0591270B" w:rsidR="005840E0" w:rsidRPr="0090049B" w:rsidRDefault="005840E0" w:rsidP="005840E0">
            <w:pPr>
              <w:rPr>
                <w:rFonts w:asciiTheme="majorBidi" w:hAnsiTheme="majorBidi" w:cstheme="majorBidi"/>
                <w:sz w:val="30"/>
                <w:szCs w:val="30"/>
              </w:rPr>
            </w:pPr>
            <w:r w:rsidRPr="0090049B">
              <w:rPr>
                <w:rFonts w:asciiTheme="majorBidi" w:hAnsiTheme="majorBidi" w:cstheme="majorBidi"/>
                <w:sz w:val="30"/>
                <w:szCs w:val="30"/>
              </w:rPr>
              <w:t>Total deposit await to claim</w:t>
            </w:r>
          </w:p>
        </w:tc>
        <w:tc>
          <w:tcPr>
            <w:tcW w:w="1411" w:type="dxa"/>
            <w:tcBorders>
              <w:top w:val="single" w:sz="4" w:space="0" w:color="auto"/>
            </w:tcBorders>
            <w:vAlign w:val="center"/>
          </w:tcPr>
          <w:p w14:paraId="7EFAFC98" w14:textId="005CED2E" w:rsidR="005840E0" w:rsidRPr="0090049B" w:rsidRDefault="005840E0" w:rsidP="005840E0">
            <w:pPr>
              <w:ind w:left="-108" w:right="70"/>
              <w:jc w:val="right"/>
              <w:rPr>
                <w:rFonts w:asciiTheme="majorBidi" w:hAnsiTheme="majorBidi" w:cstheme="majorBidi"/>
                <w:spacing w:val="-2"/>
                <w:sz w:val="30"/>
                <w:szCs w:val="30"/>
              </w:rPr>
            </w:pPr>
            <w:r w:rsidRPr="0090049B">
              <w:rPr>
                <w:rFonts w:asciiTheme="majorBidi" w:hAnsiTheme="majorBidi" w:cstheme="majorBidi"/>
                <w:color w:val="000000"/>
                <w:sz w:val="30"/>
                <w:szCs w:val="30"/>
              </w:rPr>
              <w:t>74,</w:t>
            </w:r>
            <w:r w:rsidR="004B1454">
              <w:rPr>
                <w:rFonts w:asciiTheme="majorBidi" w:hAnsiTheme="majorBidi" w:cstheme="majorBidi"/>
                <w:color w:val="000000"/>
                <w:sz w:val="30"/>
                <w:szCs w:val="30"/>
              </w:rPr>
              <w:t>684</w:t>
            </w:r>
          </w:p>
        </w:tc>
        <w:tc>
          <w:tcPr>
            <w:tcW w:w="241" w:type="dxa"/>
            <w:vMerge/>
          </w:tcPr>
          <w:p w14:paraId="7DB941A9" w14:textId="77777777" w:rsidR="005840E0" w:rsidRPr="0090049B" w:rsidRDefault="005840E0" w:rsidP="005840E0">
            <w:pPr>
              <w:ind w:left="-108"/>
              <w:jc w:val="right"/>
              <w:rPr>
                <w:rFonts w:asciiTheme="majorBidi" w:hAnsiTheme="majorBidi" w:cstheme="majorBidi"/>
                <w:spacing w:val="-2"/>
                <w:sz w:val="30"/>
                <w:szCs w:val="30"/>
              </w:rPr>
            </w:pPr>
          </w:p>
        </w:tc>
        <w:tc>
          <w:tcPr>
            <w:tcW w:w="1557" w:type="dxa"/>
            <w:tcBorders>
              <w:top w:val="single" w:sz="4" w:space="0" w:color="auto"/>
            </w:tcBorders>
            <w:vAlign w:val="center"/>
          </w:tcPr>
          <w:p w14:paraId="4718E6B5" w14:textId="5717EF8C" w:rsidR="005840E0" w:rsidRPr="0090049B" w:rsidRDefault="005840E0" w:rsidP="005840E0">
            <w:pPr>
              <w:ind w:left="-108"/>
              <w:jc w:val="right"/>
              <w:rPr>
                <w:rFonts w:asciiTheme="majorBidi" w:hAnsiTheme="majorBidi" w:cstheme="majorBidi"/>
                <w:spacing w:val="-2"/>
                <w:sz w:val="30"/>
                <w:szCs w:val="30"/>
              </w:rPr>
            </w:pPr>
            <w:r w:rsidRPr="0090049B">
              <w:rPr>
                <w:rFonts w:asciiTheme="majorBidi" w:hAnsiTheme="majorBidi" w:cstheme="majorBidi"/>
                <w:color w:val="000000"/>
                <w:sz w:val="30"/>
                <w:szCs w:val="30"/>
              </w:rPr>
              <w:t>82,845</w:t>
            </w:r>
          </w:p>
        </w:tc>
        <w:tc>
          <w:tcPr>
            <w:tcW w:w="263" w:type="dxa"/>
          </w:tcPr>
          <w:p w14:paraId="21578067" w14:textId="77777777" w:rsidR="005840E0" w:rsidRPr="0090049B" w:rsidRDefault="005840E0" w:rsidP="005840E0">
            <w:pPr>
              <w:ind w:left="-200" w:firstLine="92"/>
              <w:jc w:val="right"/>
              <w:rPr>
                <w:rFonts w:asciiTheme="majorBidi" w:hAnsiTheme="majorBidi" w:cstheme="majorBidi"/>
                <w:spacing w:val="-2"/>
                <w:sz w:val="30"/>
                <w:szCs w:val="30"/>
              </w:rPr>
            </w:pPr>
          </w:p>
        </w:tc>
        <w:tc>
          <w:tcPr>
            <w:tcW w:w="1458" w:type="dxa"/>
            <w:tcBorders>
              <w:top w:val="single" w:sz="4" w:space="0" w:color="auto"/>
            </w:tcBorders>
            <w:vAlign w:val="center"/>
          </w:tcPr>
          <w:p w14:paraId="34E5B04F" w14:textId="5A5A2CB5" w:rsidR="005840E0" w:rsidRPr="0090049B" w:rsidRDefault="005840E0" w:rsidP="005840E0">
            <w:pPr>
              <w:ind w:left="-108" w:right="70"/>
              <w:jc w:val="right"/>
              <w:rPr>
                <w:rFonts w:asciiTheme="majorBidi" w:hAnsiTheme="majorBidi" w:cstheme="majorBidi"/>
                <w:spacing w:val="-2"/>
                <w:sz w:val="30"/>
                <w:szCs w:val="30"/>
              </w:rPr>
            </w:pPr>
            <w:r w:rsidRPr="0090049B">
              <w:rPr>
                <w:rFonts w:asciiTheme="majorBidi" w:hAnsiTheme="majorBidi" w:cstheme="majorBidi"/>
                <w:color w:val="000000"/>
                <w:sz w:val="30"/>
                <w:szCs w:val="30"/>
              </w:rPr>
              <w:t>1</w:t>
            </w:r>
            <w:r w:rsidR="007273D8">
              <w:rPr>
                <w:rFonts w:asciiTheme="majorBidi" w:hAnsiTheme="majorBidi" w:cstheme="majorBidi"/>
                <w:color w:val="000000"/>
                <w:sz w:val="30"/>
                <w:szCs w:val="30"/>
              </w:rPr>
              <w:t>2595</w:t>
            </w:r>
          </w:p>
        </w:tc>
        <w:tc>
          <w:tcPr>
            <w:tcW w:w="268" w:type="dxa"/>
            <w:vMerge/>
          </w:tcPr>
          <w:p w14:paraId="6AA985B6" w14:textId="77777777" w:rsidR="005840E0" w:rsidRPr="0090049B" w:rsidRDefault="005840E0" w:rsidP="005840E0">
            <w:pPr>
              <w:ind w:left="-108"/>
              <w:jc w:val="right"/>
              <w:rPr>
                <w:rFonts w:asciiTheme="majorBidi" w:hAnsiTheme="majorBidi" w:cstheme="majorBidi"/>
                <w:spacing w:val="-2"/>
                <w:sz w:val="30"/>
                <w:szCs w:val="30"/>
              </w:rPr>
            </w:pPr>
          </w:p>
        </w:tc>
        <w:tc>
          <w:tcPr>
            <w:tcW w:w="1629" w:type="dxa"/>
            <w:tcBorders>
              <w:top w:val="single" w:sz="4" w:space="0" w:color="auto"/>
              <w:right w:val="nil"/>
            </w:tcBorders>
            <w:vAlign w:val="center"/>
          </w:tcPr>
          <w:p w14:paraId="047B8E1B" w14:textId="43E753AF" w:rsidR="005840E0" w:rsidRPr="0090049B" w:rsidRDefault="005840E0" w:rsidP="005840E0">
            <w:pPr>
              <w:ind w:left="-108" w:right="70"/>
              <w:jc w:val="right"/>
              <w:rPr>
                <w:rFonts w:asciiTheme="majorBidi" w:hAnsiTheme="majorBidi" w:cstheme="majorBidi"/>
                <w:spacing w:val="-2"/>
                <w:sz w:val="30"/>
                <w:szCs w:val="30"/>
              </w:rPr>
            </w:pPr>
            <w:r w:rsidRPr="0090049B">
              <w:rPr>
                <w:rFonts w:asciiTheme="majorBidi" w:hAnsiTheme="majorBidi" w:cstheme="majorBidi"/>
                <w:color w:val="000000"/>
                <w:sz w:val="30"/>
                <w:szCs w:val="30"/>
              </w:rPr>
              <w:t>14,187</w:t>
            </w:r>
          </w:p>
        </w:tc>
      </w:tr>
      <w:tr w:rsidR="00575744" w:rsidRPr="0090049B" w14:paraId="24FB6DB7" w14:textId="77777777" w:rsidTr="006C3EF3">
        <w:trPr>
          <w:tblHeader/>
        </w:trPr>
        <w:tc>
          <w:tcPr>
            <w:tcW w:w="3060" w:type="dxa"/>
            <w:tcBorders>
              <w:left w:val="nil"/>
            </w:tcBorders>
          </w:tcPr>
          <w:p w14:paraId="1DEF05B5" w14:textId="35633F84" w:rsidR="00575744" w:rsidRPr="0090049B" w:rsidRDefault="00575744" w:rsidP="00105A9E">
            <w:pPr>
              <w:rPr>
                <w:rFonts w:asciiTheme="majorBidi" w:hAnsiTheme="majorBidi" w:cstheme="majorBidi"/>
                <w:sz w:val="30"/>
                <w:szCs w:val="30"/>
              </w:rPr>
            </w:pPr>
            <w:r w:rsidRPr="0090049B">
              <w:rPr>
                <w:rFonts w:asciiTheme="majorBidi" w:hAnsiTheme="majorBidi" w:cstheme="majorBidi"/>
                <w:sz w:val="30"/>
                <w:szCs w:val="30"/>
                <w:cs/>
              </w:rPr>
              <w:t xml:space="preserve">  </w:t>
            </w:r>
            <w:r w:rsidR="00617F3B" w:rsidRPr="0090049B">
              <w:rPr>
                <w:rFonts w:asciiTheme="majorBidi" w:hAnsiTheme="majorBidi" w:cstheme="majorBidi"/>
                <w:sz w:val="30"/>
                <w:szCs w:val="30"/>
                <w:u w:val="single"/>
              </w:rPr>
              <w:t>Less</w:t>
            </w:r>
            <w:r w:rsidRPr="0090049B">
              <w:rPr>
                <w:rFonts w:asciiTheme="majorBidi" w:hAnsiTheme="majorBidi" w:cstheme="majorBidi"/>
                <w:sz w:val="30"/>
                <w:szCs w:val="30"/>
                <w:cs/>
              </w:rPr>
              <w:t xml:space="preserve"> </w:t>
            </w:r>
            <w:r w:rsidR="00617F3B" w:rsidRPr="0090049B">
              <w:rPr>
                <w:rFonts w:asciiTheme="majorBidi" w:hAnsiTheme="majorBidi" w:cstheme="majorBidi"/>
                <w:sz w:val="30"/>
                <w:szCs w:val="30"/>
              </w:rPr>
              <w:t xml:space="preserve">Allowance for impairment </w:t>
            </w:r>
          </w:p>
        </w:tc>
        <w:tc>
          <w:tcPr>
            <w:tcW w:w="1411" w:type="dxa"/>
            <w:vAlign w:val="center"/>
          </w:tcPr>
          <w:p w14:paraId="75BAB742" w14:textId="77777777" w:rsidR="00575744" w:rsidRPr="0090049B" w:rsidRDefault="00575744" w:rsidP="006C3EF3">
            <w:pPr>
              <w:ind w:left="-108" w:right="70"/>
              <w:jc w:val="right"/>
              <w:rPr>
                <w:rFonts w:asciiTheme="majorBidi" w:hAnsiTheme="majorBidi" w:cstheme="majorBidi"/>
                <w:spacing w:val="-2"/>
                <w:sz w:val="30"/>
                <w:szCs w:val="30"/>
              </w:rPr>
            </w:pPr>
            <w:r w:rsidRPr="0090049B">
              <w:rPr>
                <w:rFonts w:asciiTheme="majorBidi" w:hAnsiTheme="majorBidi" w:cstheme="majorBidi"/>
                <w:color w:val="000000"/>
                <w:sz w:val="30"/>
                <w:szCs w:val="30"/>
                <w:cs/>
              </w:rPr>
              <w:t>(</w:t>
            </w:r>
            <w:r w:rsidRPr="0090049B">
              <w:rPr>
                <w:rFonts w:asciiTheme="majorBidi" w:hAnsiTheme="majorBidi" w:cstheme="majorBidi"/>
                <w:color w:val="000000"/>
                <w:sz w:val="30"/>
                <w:szCs w:val="30"/>
              </w:rPr>
              <w:t>63,000</w:t>
            </w:r>
            <w:r w:rsidRPr="0090049B">
              <w:rPr>
                <w:rFonts w:asciiTheme="majorBidi" w:hAnsiTheme="majorBidi" w:cstheme="majorBidi"/>
                <w:color w:val="000000"/>
                <w:sz w:val="30"/>
                <w:szCs w:val="30"/>
                <w:cs/>
              </w:rPr>
              <w:t>)</w:t>
            </w:r>
          </w:p>
        </w:tc>
        <w:tc>
          <w:tcPr>
            <w:tcW w:w="241" w:type="dxa"/>
            <w:vMerge/>
          </w:tcPr>
          <w:p w14:paraId="17155C42" w14:textId="77777777" w:rsidR="00575744" w:rsidRPr="0090049B" w:rsidRDefault="00575744" w:rsidP="006C3EF3">
            <w:pPr>
              <w:ind w:left="-108"/>
              <w:jc w:val="right"/>
              <w:rPr>
                <w:rFonts w:asciiTheme="majorBidi" w:hAnsiTheme="majorBidi" w:cstheme="majorBidi"/>
                <w:spacing w:val="-2"/>
                <w:sz w:val="30"/>
                <w:szCs w:val="30"/>
              </w:rPr>
            </w:pPr>
          </w:p>
        </w:tc>
        <w:tc>
          <w:tcPr>
            <w:tcW w:w="1557" w:type="dxa"/>
            <w:vAlign w:val="center"/>
          </w:tcPr>
          <w:p w14:paraId="29811E6E" w14:textId="77777777" w:rsidR="00575744" w:rsidRPr="0090049B" w:rsidRDefault="00575744" w:rsidP="006C3EF3">
            <w:pPr>
              <w:ind w:left="-108"/>
              <w:jc w:val="right"/>
              <w:rPr>
                <w:rFonts w:asciiTheme="majorBidi" w:hAnsiTheme="majorBidi" w:cstheme="majorBidi"/>
                <w:spacing w:val="-2"/>
                <w:sz w:val="30"/>
                <w:szCs w:val="30"/>
              </w:rPr>
            </w:pPr>
            <w:r w:rsidRPr="0090049B">
              <w:rPr>
                <w:rFonts w:asciiTheme="majorBidi" w:hAnsiTheme="majorBidi" w:cstheme="majorBidi"/>
                <w:color w:val="000000"/>
                <w:sz w:val="30"/>
                <w:szCs w:val="30"/>
                <w:cs/>
              </w:rPr>
              <w:t>(</w:t>
            </w:r>
            <w:r w:rsidRPr="0090049B">
              <w:rPr>
                <w:rFonts w:asciiTheme="majorBidi" w:hAnsiTheme="majorBidi" w:cstheme="majorBidi"/>
                <w:color w:val="000000"/>
                <w:sz w:val="30"/>
                <w:szCs w:val="30"/>
              </w:rPr>
              <w:t>63,000</w:t>
            </w:r>
            <w:r w:rsidRPr="0090049B">
              <w:rPr>
                <w:rFonts w:asciiTheme="majorBidi" w:hAnsiTheme="majorBidi" w:cstheme="majorBidi"/>
                <w:color w:val="000000"/>
                <w:sz w:val="30"/>
                <w:szCs w:val="30"/>
                <w:cs/>
              </w:rPr>
              <w:t>)</w:t>
            </w:r>
          </w:p>
        </w:tc>
        <w:tc>
          <w:tcPr>
            <w:tcW w:w="263" w:type="dxa"/>
          </w:tcPr>
          <w:p w14:paraId="59791C41" w14:textId="77777777" w:rsidR="00575744" w:rsidRPr="0090049B" w:rsidRDefault="00575744" w:rsidP="006C3EF3">
            <w:pPr>
              <w:ind w:left="-200" w:firstLine="92"/>
              <w:jc w:val="right"/>
              <w:rPr>
                <w:rFonts w:asciiTheme="majorBidi" w:hAnsiTheme="majorBidi" w:cstheme="majorBidi"/>
                <w:spacing w:val="-2"/>
                <w:sz w:val="30"/>
                <w:szCs w:val="30"/>
              </w:rPr>
            </w:pPr>
          </w:p>
        </w:tc>
        <w:tc>
          <w:tcPr>
            <w:tcW w:w="1458" w:type="dxa"/>
            <w:vAlign w:val="center"/>
          </w:tcPr>
          <w:p w14:paraId="163DCF98" w14:textId="77777777" w:rsidR="00575744" w:rsidRPr="0090049B" w:rsidRDefault="00575744" w:rsidP="006C3EF3">
            <w:pPr>
              <w:ind w:left="-108" w:right="70"/>
              <w:jc w:val="right"/>
              <w:rPr>
                <w:rFonts w:asciiTheme="majorBidi" w:hAnsiTheme="majorBidi" w:cstheme="majorBidi"/>
                <w:spacing w:val="-2"/>
                <w:sz w:val="30"/>
                <w:szCs w:val="30"/>
                <w:cs/>
              </w:rPr>
            </w:pPr>
            <w:r w:rsidRPr="0090049B">
              <w:rPr>
                <w:rFonts w:asciiTheme="majorBidi" w:hAnsiTheme="majorBidi" w:cstheme="majorBidi"/>
                <w:color w:val="000000"/>
                <w:sz w:val="30"/>
                <w:szCs w:val="30"/>
                <w:cs/>
              </w:rPr>
              <w:t>(</w:t>
            </w:r>
            <w:r w:rsidRPr="0090049B">
              <w:rPr>
                <w:rFonts w:asciiTheme="majorBidi" w:hAnsiTheme="majorBidi" w:cstheme="majorBidi"/>
                <w:color w:val="000000"/>
                <w:sz w:val="30"/>
                <w:szCs w:val="30"/>
              </w:rPr>
              <w:t>3,000</w:t>
            </w:r>
            <w:r w:rsidRPr="0090049B">
              <w:rPr>
                <w:rFonts w:asciiTheme="majorBidi" w:hAnsiTheme="majorBidi" w:cstheme="majorBidi"/>
                <w:color w:val="000000"/>
                <w:sz w:val="30"/>
                <w:szCs w:val="30"/>
                <w:cs/>
              </w:rPr>
              <w:t>)</w:t>
            </w:r>
          </w:p>
        </w:tc>
        <w:tc>
          <w:tcPr>
            <w:tcW w:w="268" w:type="dxa"/>
            <w:vMerge/>
          </w:tcPr>
          <w:p w14:paraId="5C51B5DC" w14:textId="77777777" w:rsidR="00575744" w:rsidRPr="0090049B" w:rsidRDefault="00575744" w:rsidP="006C3EF3">
            <w:pPr>
              <w:ind w:left="-108"/>
              <w:jc w:val="right"/>
              <w:rPr>
                <w:rFonts w:asciiTheme="majorBidi" w:hAnsiTheme="majorBidi" w:cstheme="majorBidi"/>
                <w:spacing w:val="-2"/>
                <w:sz w:val="30"/>
                <w:szCs w:val="30"/>
              </w:rPr>
            </w:pPr>
          </w:p>
        </w:tc>
        <w:tc>
          <w:tcPr>
            <w:tcW w:w="1629" w:type="dxa"/>
            <w:tcBorders>
              <w:right w:val="nil"/>
            </w:tcBorders>
            <w:vAlign w:val="center"/>
          </w:tcPr>
          <w:p w14:paraId="45BAA93D" w14:textId="77777777" w:rsidR="00575744" w:rsidRPr="0090049B" w:rsidRDefault="00575744" w:rsidP="006C3EF3">
            <w:pPr>
              <w:ind w:left="-108" w:right="70"/>
              <w:jc w:val="right"/>
              <w:rPr>
                <w:rFonts w:asciiTheme="majorBidi" w:hAnsiTheme="majorBidi" w:cstheme="majorBidi"/>
                <w:spacing w:val="-2"/>
                <w:sz w:val="30"/>
                <w:szCs w:val="30"/>
              </w:rPr>
            </w:pPr>
            <w:r w:rsidRPr="0090049B">
              <w:rPr>
                <w:rFonts w:asciiTheme="majorBidi" w:hAnsiTheme="majorBidi" w:cstheme="majorBidi"/>
                <w:color w:val="000000"/>
                <w:sz w:val="30"/>
                <w:szCs w:val="30"/>
                <w:cs/>
              </w:rPr>
              <w:t>(</w:t>
            </w:r>
            <w:r w:rsidRPr="0090049B">
              <w:rPr>
                <w:rFonts w:asciiTheme="majorBidi" w:hAnsiTheme="majorBidi" w:cstheme="majorBidi"/>
                <w:color w:val="000000"/>
                <w:sz w:val="30"/>
                <w:szCs w:val="30"/>
              </w:rPr>
              <w:t>3,000</w:t>
            </w:r>
            <w:r w:rsidRPr="0090049B">
              <w:rPr>
                <w:rFonts w:asciiTheme="majorBidi" w:hAnsiTheme="majorBidi" w:cstheme="majorBidi"/>
                <w:color w:val="000000"/>
                <w:sz w:val="30"/>
                <w:szCs w:val="30"/>
                <w:cs/>
              </w:rPr>
              <w:t>)</w:t>
            </w:r>
          </w:p>
        </w:tc>
      </w:tr>
      <w:tr w:rsidR="00575744" w:rsidRPr="0090049B" w14:paraId="3F199075" w14:textId="77777777" w:rsidTr="006C3EF3">
        <w:trPr>
          <w:tblHeader/>
        </w:trPr>
        <w:tc>
          <w:tcPr>
            <w:tcW w:w="3060" w:type="dxa"/>
            <w:tcBorders>
              <w:left w:val="nil"/>
            </w:tcBorders>
          </w:tcPr>
          <w:p w14:paraId="5CACD62D" w14:textId="7171BBC5" w:rsidR="00575744" w:rsidRPr="0090049B" w:rsidRDefault="00575744" w:rsidP="006C3EF3">
            <w:pPr>
              <w:rPr>
                <w:rFonts w:asciiTheme="majorBidi" w:hAnsiTheme="majorBidi" w:cstheme="majorBidi"/>
                <w:sz w:val="30"/>
                <w:szCs w:val="30"/>
              </w:rPr>
            </w:pPr>
            <w:r w:rsidRPr="0090049B">
              <w:rPr>
                <w:rFonts w:asciiTheme="majorBidi" w:hAnsiTheme="majorBidi" w:cstheme="majorBidi"/>
                <w:sz w:val="30"/>
                <w:szCs w:val="30"/>
                <w:cs/>
              </w:rPr>
              <w:t xml:space="preserve">         </w:t>
            </w:r>
            <w:r w:rsidR="00617F3B" w:rsidRPr="0090049B">
              <w:rPr>
                <w:rFonts w:asciiTheme="majorBidi" w:hAnsiTheme="majorBidi" w:cstheme="majorBidi"/>
                <w:sz w:val="30"/>
                <w:szCs w:val="30"/>
              </w:rPr>
              <w:t>Amortization</w:t>
            </w:r>
          </w:p>
        </w:tc>
        <w:tc>
          <w:tcPr>
            <w:tcW w:w="1411" w:type="dxa"/>
            <w:tcBorders>
              <w:bottom w:val="single" w:sz="4" w:space="0" w:color="auto"/>
            </w:tcBorders>
            <w:vAlign w:val="center"/>
          </w:tcPr>
          <w:p w14:paraId="6DA16E3C" w14:textId="77777777" w:rsidR="00575744" w:rsidRPr="0090049B" w:rsidRDefault="00575744" w:rsidP="006C3EF3">
            <w:pPr>
              <w:ind w:left="-108" w:right="70"/>
              <w:jc w:val="right"/>
              <w:rPr>
                <w:rFonts w:asciiTheme="majorBidi" w:hAnsiTheme="majorBidi" w:cstheme="majorBidi"/>
                <w:spacing w:val="-2"/>
                <w:sz w:val="30"/>
                <w:szCs w:val="30"/>
              </w:rPr>
            </w:pPr>
            <w:r w:rsidRPr="0090049B">
              <w:rPr>
                <w:rFonts w:asciiTheme="majorBidi" w:hAnsiTheme="majorBidi" w:cstheme="majorBidi"/>
                <w:color w:val="000000"/>
                <w:sz w:val="30"/>
                <w:szCs w:val="30"/>
                <w:cs/>
              </w:rPr>
              <w:t>(</w:t>
            </w:r>
            <w:r w:rsidRPr="0090049B">
              <w:rPr>
                <w:rFonts w:asciiTheme="majorBidi" w:hAnsiTheme="majorBidi" w:cstheme="majorBidi"/>
                <w:color w:val="000000"/>
                <w:sz w:val="30"/>
                <w:szCs w:val="30"/>
              </w:rPr>
              <w:t>9,500</w:t>
            </w:r>
            <w:r w:rsidRPr="0090049B">
              <w:rPr>
                <w:rFonts w:asciiTheme="majorBidi" w:hAnsiTheme="majorBidi" w:cstheme="majorBidi"/>
                <w:color w:val="000000"/>
                <w:sz w:val="30"/>
                <w:szCs w:val="30"/>
                <w:cs/>
              </w:rPr>
              <w:t>)</w:t>
            </w:r>
          </w:p>
        </w:tc>
        <w:tc>
          <w:tcPr>
            <w:tcW w:w="241" w:type="dxa"/>
            <w:vMerge/>
          </w:tcPr>
          <w:p w14:paraId="650EF798" w14:textId="77777777" w:rsidR="00575744" w:rsidRPr="0090049B" w:rsidRDefault="00575744" w:rsidP="006C3EF3">
            <w:pPr>
              <w:ind w:left="-108"/>
              <w:jc w:val="right"/>
              <w:rPr>
                <w:rFonts w:asciiTheme="majorBidi" w:hAnsiTheme="majorBidi" w:cstheme="majorBidi"/>
                <w:spacing w:val="-2"/>
                <w:sz w:val="30"/>
                <w:szCs w:val="30"/>
              </w:rPr>
            </w:pPr>
          </w:p>
        </w:tc>
        <w:tc>
          <w:tcPr>
            <w:tcW w:w="1557" w:type="dxa"/>
            <w:tcBorders>
              <w:bottom w:val="single" w:sz="4" w:space="0" w:color="auto"/>
            </w:tcBorders>
            <w:vAlign w:val="center"/>
          </w:tcPr>
          <w:p w14:paraId="0A3D6F8B" w14:textId="77777777" w:rsidR="00575744" w:rsidRPr="0090049B" w:rsidRDefault="00575744" w:rsidP="006C3EF3">
            <w:pPr>
              <w:ind w:left="-108"/>
              <w:jc w:val="right"/>
              <w:rPr>
                <w:rFonts w:asciiTheme="majorBidi" w:hAnsiTheme="majorBidi" w:cstheme="majorBidi"/>
                <w:spacing w:val="-2"/>
                <w:sz w:val="30"/>
                <w:szCs w:val="30"/>
              </w:rPr>
            </w:pPr>
            <w:r w:rsidRPr="0090049B">
              <w:rPr>
                <w:rFonts w:asciiTheme="majorBidi" w:hAnsiTheme="majorBidi" w:cstheme="majorBidi"/>
                <w:color w:val="000000"/>
                <w:sz w:val="30"/>
                <w:szCs w:val="30"/>
                <w:cs/>
              </w:rPr>
              <w:t>(</w:t>
            </w:r>
            <w:r w:rsidRPr="0090049B">
              <w:rPr>
                <w:rFonts w:asciiTheme="majorBidi" w:hAnsiTheme="majorBidi" w:cstheme="majorBidi"/>
                <w:color w:val="000000"/>
                <w:sz w:val="30"/>
                <w:szCs w:val="30"/>
              </w:rPr>
              <w:t>9,500</w:t>
            </w:r>
            <w:r w:rsidRPr="0090049B">
              <w:rPr>
                <w:rFonts w:asciiTheme="majorBidi" w:hAnsiTheme="majorBidi" w:cstheme="majorBidi"/>
                <w:color w:val="000000"/>
                <w:sz w:val="30"/>
                <w:szCs w:val="30"/>
                <w:cs/>
              </w:rPr>
              <w:t>)</w:t>
            </w:r>
          </w:p>
        </w:tc>
        <w:tc>
          <w:tcPr>
            <w:tcW w:w="263" w:type="dxa"/>
          </w:tcPr>
          <w:p w14:paraId="71ECDB7E" w14:textId="77777777" w:rsidR="00575744" w:rsidRPr="0090049B" w:rsidRDefault="00575744" w:rsidP="006C3EF3">
            <w:pPr>
              <w:ind w:left="-200" w:firstLine="92"/>
              <w:jc w:val="right"/>
              <w:rPr>
                <w:rFonts w:asciiTheme="majorBidi" w:hAnsiTheme="majorBidi" w:cstheme="majorBidi"/>
                <w:spacing w:val="-2"/>
                <w:sz w:val="30"/>
                <w:szCs w:val="30"/>
              </w:rPr>
            </w:pPr>
          </w:p>
        </w:tc>
        <w:tc>
          <w:tcPr>
            <w:tcW w:w="1458" w:type="dxa"/>
            <w:tcBorders>
              <w:bottom w:val="single" w:sz="4" w:space="0" w:color="auto"/>
            </w:tcBorders>
            <w:vAlign w:val="center"/>
          </w:tcPr>
          <w:p w14:paraId="26AD733A" w14:textId="77777777" w:rsidR="00575744" w:rsidRPr="0090049B" w:rsidRDefault="00575744" w:rsidP="006C3EF3">
            <w:pPr>
              <w:ind w:left="-108" w:right="70"/>
              <w:jc w:val="right"/>
              <w:rPr>
                <w:rFonts w:asciiTheme="majorBidi" w:hAnsiTheme="majorBidi" w:cstheme="majorBidi"/>
                <w:spacing w:val="-2"/>
                <w:sz w:val="30"/>
                <w:szCs w:val="30"/>
              </w:rPr>
            </w:pPr>
            <w:r w:rsidRPr="0090049B">
              <w:rPr>
                <w:rFonts w:asciiTheme="majorBidi" w:hAnsiTheme="majorBidi" w:cstheme="majorBidi"/>
                <w:color w:val="000000"/>
                <w:sz w:val="30"/>
                <w:szCs w:val="30"/>
                <w:cs/>
              </w:rPr>
              <w:t>(</w:t>
            </w:r>
            <w:r w:rsidRPr="0090049B">
              <w:rPr>
                <w:rFonts w:asciiTheme="majorBidi" w:hAnsiTheme="majorBidi" w:cstheme="majorBidi"/>
                <w:color w:val="000000"/>
                <w:sz w:val="30"/>
                <w:szCs w:val="30"/>
              </w:rPr>
              <w:t>9,500</w:t>
            </w:r>
            <w:r w:rsidRPr="0090049B">
              <w:rPr>
                <w:rFonts w:asciiTheme="majorBidi" w:hAnsiTheme="majorBidi" w:cstheme="majorBidi"/>
                <w:color w:val="000000"/>
                <w:sz w:val="30"/>
                <w:szCs w:val="30"/>
                <w:cs/>
              </w:rPr>
              <w:t>)</w:t>
            </w:r>
          </w:p>
        </w:tc>
        <w:tc>
          <w:tcPr>
            <w:tcW w:w="268" w:type="dxa"/>
            <w:vMerge/>
          </w:tcPr>
          <w:p w14:paraId="672A34AF" w14:textId="77777777" w:rsidR="00575744" w:rsidRPr="0090049B" w:rsidRDefault="00575744" w:rsidP="006C3EF3">
            <w:pPr>
              <w:ind w:left="-108"/>
              <w:jc w:val="right"/>
              <w:rPr>
                <w:rFonts w:asciiTheme="majorBidi" w:hAnsiTheme="majorBidi" w:cstheme="majorBidi"/>
                <w:spacing w:val="-2"/>
                <w:sz w:val="30"/>
                <w:szCs w:val="30"/>
              </w:rPr>
            </w:pPr>
          </w:p>
        </w:tc>
        <w:tc>
          <w:tcPr>
            <w:tcW w:w="1629" w:type="dxa"/>
            <w:tcBorders>
              <w:bottom w:val="single" w:sz="4" w:space="0" w:color="auto"/>
              <w:right w:val="nil"/>
            </w:tcBorders>
            <w:vAlign w:val="center"/>
          </w:tcPr>
          <w:p w14:paraId="59341BC1" w14:textId="77777777" w:rsidR="00575744" w:rsidRPr="0090049B" w:rsidRDefault="00575744" w:rsidP="006C3EF3">
            <w:pPr>
              <w:ind w:left="-108" w:right="70"/>
              <w:jc w:val="right"/>
              <w:rPr>
                <w:rFonts w:asciiTheme="majorBidi" w:hAnsiTheme="majorBidi" w:cstheme="majorBidi"/>
                <w:spacing w:val="-2"/>
                <w:sz w:val="30"/>
                <w:szCs w:val="30"/>
              </w:rPr>
            </w:pPr>
            <w:r w:rsidRPr="0090049B">
              <w:rPr>
                <w:rFonts w:asciiTheme="majorBidi" w:hAnsiTheme="majorBidi" w:cstheme="majorBidi"/>
                <w:color w:val="000000"/>
                <w:sz w:val="30"/>
                <w:szCs w:val="30"/>
                <w:cs/>
              </w:rPr>
              <w:t>(</w:t>
            </w:r>
            <w:r w:rsidRPr="0090049B">
              <w:rPr>
                <w:rFonts w:asciiTheme="majorBidi" w:hAnsiTheme="majorBidi" w:cstheme="majorBidi"/>
                <w:color w:val="000000"/>
                <w:sz w:val="30"/>
                <w:szCs w:val="30"/>
              </w:rPr>
              <w:t>9,500</w:t>
            </w:r>
            <w:r w:rsidRPr="0090049B">
              <w:rPr>
                <w:rFonts w:asciiTheme="majorBidi" w:hAnsiTheme="majorBidi" w:cstheme="majorBidi"/>
                <w:color w:val="000000"/>
                <w:sz w:val="30"/>
                <w:szCs w:val="30"/>
                <w:cs/>
              </w:rPr>
              <w:t>)</w:t>
            </w:r>
          </w:p>
        </w:tc>
      </w:tr>
      <w:tr w:rsidR="00122077" w:rsidRPr="0090049B" w14:paraId="3EA5DAA9" w14:textId="77777777" w:rsidTr="006C3EF3">
        <w:trPr>
          <w:tblHeader/>
        </w:trPr>
        <w:tc>
          <w:tcPr>
            <w:tcW w:w="3060" w:type="dxa"/>
            <w:tcBorders>
              <w:left w:val="nil"/>
            </w:tcBorders>
          </w:tcPr>
          <w:p w14:paraId="52C7AE12" w14:textId="2D60BCF9" w:rsidR="00122077" w:rsidRPr="0090049B" w:rsidRDefault="00122077" w:rsidP="00122077">
            <w:pPr>
              <w:rPr>
                <w:rFonts w:asciiTheme="majorBidi" w:hAnsiTheme="majorBidi" w:cstheme="majorBidi"/>
                <w:sz w:val="30"/>
                <w:szCs w:val="30"/>
              </w:rPr>
            </w:pPr>
            <w:r w:rsidRPr="0090049B">
              <w:rPr>
                <w:rFonts w:asciiTheme="majorBidi" w:hAnsiTheme="majorBidi" w:cstheme="majorBidi"/>
                <w:sz w:val="30"/>
                <w:szCs w:val="30"/>
                <w:cs/>
              </w:rPr>
              <w:t xml:space="preserve">  </w:t>
            </w:r>
            <w:r w:rsidRPr="0090049B">
              <w:rPr>
                <w:rFonts w:asciiTheme="majorBidi" w:hAnsiTheme="majorBidi" w:cstheme="majorBidi"/>
                <w:sz w:val="30"/>
                <w:szCs w:val="30"/>
              </w:rPr>
              <w:t>Net</w:t>
            </w:r>
          </w:p>
        </w:tc>
        <w:tc>
          <w:tcPr>
            <w:tcW w:w="1411" w:type="dxa"/>
            <w:tcBorders>
              <w:top w:val="single" w:sz="4" w:space="0" w:color="auto"/>
            </w:tcBorders>
            <w:vAlign w:val="center"/>
          </w:tcPr>
          <w:p w14:paraId="516DD303" w14:textId="182E7107" w:rsidR="00122077" w:rsidRPr="0090049B" w:rsidRDefault="00122077" w:rsidP="00122077">
            <w:pPr>
              <w:ind w:left="-108" w:right="70"/>
              <w:jc w:val="right"/>
              <w:rPr>
                <w:rFonts w:asciiTheme="majorBidi" w:hAnsiTheme="majorBidi" w:cstheme="majorBidi"/>
                <w:spacing w:val="-2"/>
                <w:sz w:val="30"/>
                <w:szCs w:val="30"/>
              </w:rPr>
            </w:pPr>
            <w:r w:rsidRPr="0090049B">
              <w:rPr>
                <w:rFonts w:asciiTheme="majorBidi" w:hAnsiTheme="majorBidi" w:cstheme="majorBidi"/>
                <w:color w:val="000000"/>
                <w:sz w:val="30"/>
                <w:szCs w:val="30"/>
              </w:rPr>
              <w:t>2,</w:t>
            </w:r>
            <w:r w:rsidR="007273D8">
              <w:rPr>
                <w:rFonts w:asciiTheme="majorBidi" w:hAnsiTheme="majorBidi" w:cstheme="majorBidi"/>
                <w:color w:val="000000"/>
                <w:sz w:val="30"/>
                <w:szCs w:val="30"/>
              </w:rPr>
              <w:t>184</w:t>
            </w:r>
          </w:p>
        </w:tc>
        <w:tc>
          <w:tcPr>
            <w:tcW w:w="241" w:type="dxa"/>
            <w:vMerge/>
          </w:tcPr>
          <w:p w14:paraId="7D44F832" w14:textId="77777777" w:rsidR="00122077" w:rsidRPr="0090049B" w:rsidRDefault="00122077" w:rsidP="00122077">
            <w:pPr>
              <w:ind w:left="-108"/>
              <w:jc w:val="right"/>
              <w:rPr>
                <w:rFonts w:asciiTheme="majorBidi" w:hAnsiTheme="majorBidi" w:cstheme="majorBidi"/>
                <w:spacing w:val="-2"/>
                <w:sz w:val="30"/>
                <w:szCs w:val="30"/>
              </w:rPr>
            </w:pPr>
          </w:p>
        </w:tc>
        <w:tc>
          <w:tcPr>
            <w:tcW w:w="1557" w:type="dxa"/>
            <w:tcBorders>
              <w:top w:val="single" w:sz="4" w:space="0" w:color="auto"/>
            </w:tcBorders>
            <w:vAlign w:val="center"/>
          </w:tcPr>
          <w:p w14:paraId="59F29BC3" w14:textId="3C7573DD" w:rsidR="00122077" w:rsidRPr="0090049B" w:rsidRDefault="00122077" w:rsidP="00122077">
            <w:pPr>
              <w:ind w:left="-108"/>
              <w:jc w:val="right"/>
              <w:rPr>
                <w:rFonts w:asciiTheme="majorBidi" w:hAnsiTheme="majorBidi" w:cstheme="majorBidi"/>
                <w:spacing w:val="-2"/>
                <w:sz w:val="30"/>
                <w:szCs w:val="30"/>
              </w:rPr>
            </w:pPr>
            <w:r w:rsidRPr="0090049B">
              <w:rPr>
                <w:rFonts w:asciiTheme="majorBidi" w:hAnsiTheme="majorBidi" w:cstheme="majorBidi"/>
                <w:color w:val="000000"/>
                <w:sz w:val="30"/>
                <w:szCs w:val="30"/>
              </w:rPr>
              <w:t>10,345</w:t>
            </w:r>
          </w:p>
        </w:tc>
        <w:tc>
          <w:tcPr>
            <w:tcW w:w="263" w:type="dxa"/>
          </w:tcPr>
          <w:p w14:paraId="4B4E5C95" w14:textId="77777777" w:rsidR="00122077" w:rsidRPr="0090049B" w:rsidRDefault="00122077" w:rsidP="00122077">
            <w:pPr>
              <w:ind w:left="-200" w:firstLine="92"/>
              <w:jc w:val="right"/>
              <w:rPr>
                <w:rFonts w:asciiTheme="majorBidi" w:hAnsiTheme="majorBidi" w:cstheme="majorBidi"/>
                <w:spacing w:val="-2"/>
                <w:sz w:val="30"/>
                <w:szCs w:val="30"/>
              </w:rPr>
            </w:pPr>
          </w:p>
        </w:tc>
        <w:tc>
          <w:tcPr>
            <w:tcW w:w="1458" w:type="dxa"/>
            <w:tcBorders>
              <w:top w:val="single" w:sz="4" w:space="0" w:color="auto"/>
            </w:tcBorders>
            <w:vAlign w:val="center"/>
          </w:tcPr>
          <w:p w14:paraId="1842AAAE" w14:textId="06D4CACF" w:rsidR="00122077" w:rsidRPr="0090049B" w:rsidRDefault="007273D8" w:rsidP="00122077">
            <w:pPr>
              <w:ind w:left="-108" w:right="70"/>
              <w:jc w:val="right"/>
              <w:rPr>
                <w:rFonts w:asciiTheme="majorBidi" w:hAnsiTheme="majorBidi" w:cstheme="majorBidi"/>
                <w:spacing w:val="-2"/>
                <w:sz w:val="30"/>
                <w:szCs w:val="30"/>
              </w:rPr>
            </w:pPr>
            <w:r>
              <w:rPr>
                <w:rFonts w:asciiTheme="majorBidi" w:hAnsiTheme="majorBidi" w:cstheme="majorBidi"/>
                <w:spacing w:val="-2"/>
                <w:sz w:val="30"/>
                <w:szCs w:val="30"/>
              </w:rPr>
              <w:t>95</w:t>
            </w:r>
          </w:p>
        </w:tc>
        <w:tc>
          <w:tcPr>
            <w:tcW w:w="268" w:type="dxa"/>
            <w:vMerge/>
          </w:tcPr>
          <w:p w14:paraId="509A93ED" w14:textId="77777777" w:rsidR="00122077" w:rsidRPr="0090049B" w:rsidRDefault="00122077" w:rsidP="00122077">
            <w:pPr>
              <w:ind w:left="-108"/>
              <w:jc w:val="right"/>
              <w:rPr>
                <w:rFonts w:asciiTheme="majorBidi" w:hAnsiTheme="majorBidi" w:cstheme="majorBidi"/>
                <w:spacing w:val="-2"/>
                <w:sz w:val="30"/>
                <w:szCs w:val="30"/>
              </w:rPr>
            </w:pPr>
          </w:p>
        </w:tc>
        <w:tc>
          <w:tcPr>
            <w:tcW w:w="1629" w:type="dxa"/>
            <w:tcBorders>
              <w:top w:val="single" w:sz="4" w:space="0" w:color="auto"/>
              <w:right w:val="nil"/>
            </w:tcBorders>
            <w:vAlign w:val="center"/>
          </w:tcPr>
          <w:p w14:paraId="5529C636" w14:textId="67CEECCF" w:rsidR="00122077" w:rsidRPr="0090049B" w:rsidRDefault="00122077" w:rsidP="00122077">
            <w:pPr>
              <w:ind w:left="-108" w:right="70"/>
              <w:jc w:val="right"/>
              <w:rPr>
                <w:rFonts w:asciiTheme="majorBidi" w:hAnsiTheme="majorBidi" w:cstheme="majorBidi"/>
                <w:spacing w:val="-2"/>
                <w:sz w:val="30"/>
                <w:szCs w:val="30"/>
              </w:rPr>
            </w:pPr>
            <w:r w:rsidRPr="0090049B">
              <w:rPr>
                <w:rFonts w:asciiTheme="majorBidi" w:hAnsiTheme="majorBidi" w:cstheme="majorBidi"/>
                <w:color w:val="000000"/>
                <w:sz w:val="30"/>
                <w:szCs w:val="30"/>
              </w:rPr>
              <w:t>1,687</w:t>
            </w:r>
          </w:p>
        </w:tc>
      </w:tr>
      <w:tr w:rsidR="00122077" w:rsidRPr="0090049B" w14:paraId="54B200B2" w14:textId="77777777" w:rsidTr="00F713B3">
        <w:trPr>
          <w:tblHeader/>
        </w:trPr>
        <w:tc>
          <w:tcPr>
            <w:tcW w:w="3060" w:type="dxa"/>
            <w:tcBorders>
              <w:left w:val="nil"/>
            </w:tcBorders>
          </w:tcPr>
          <w:p w14:paraId="7BC26573" w14:textId="08ACAC1C" w:rsidR="00122077" w:rsidRPr="0090049B" w:rsidRDefault="00122077" w:rsidP="00122077">
            <w:pPr>
              <w:rPr>
                <w:rFonts w:asciiTheme="majorBidi" w:hAnsiTheme="majorBidi" w:cstheme="majorBidi"/>
                <w:sz w:val="30"/>
                <w:szCs w:val="30"/>
              </w:rPr>
            </w:pPr>
            <w:r w:rsidRPr="0090049B">
              <w:rPr>
                <w:rFonts w:asciiTheme="majorBidi" w:hAnsiTheme="majorBidi" w:cstheme="majorBidi"/>
                <w:sz w:val="30"/>
                <w:szCs w:val="30"/>
              </w:rPr>
              <w:t>Total deposit await to claim</w:t>
            </w:r>
          </w:p>
        </w:tc>
        <w:tc>
          <w:tcPr>
            <w:tcW w:w="1411" w:type="dxa"/>
            <w:tcBorders>
              <w:top w:val="single" w:sz="4" w:space="0" w:color="auto"/>
              <w:bottom w:val="double" w:sz="4" w:space="0" w:color="auto"/>
            </w:tcBorders>
            <w:vAlign w:val="center"/>
          </w:tcPr>
          <w:p w14:paraId="53F9D0C4" w14:textId="77777777" w:rsidR="00122077" w:rsidRPr="0090049B" w:rsidRDefault="00122077" w:rsidP="00122077">
            <w:pPr>
              <w:ind w:left="-108"/>
              <w:jc w:val="right"/>
              <w:rPr>
                <w:rFonts w:asciiTheme="majorBidi" w:hAnsiTheme="majorBidi" w:cstheme="majorBidi"/>
                <w:color w:val="000000"/>
                <w:sz w:val="30"/>
                <w:szCs w:val="30"/>
              </w:rPr>
            </w:pPr>
          </w:p>
          <w:p w14:paraId="7C58F3FB" w14:textId="6EF3F40D" w:rsidR="00122077" w:rsidRPr="0090049B" w:rsidRDefault="00122077" w:rsidP="00122077">
            <w:pPr>
              <w:ind w:left="-108" w:right="70"/>
              <w:jc w:val="right"/>
              <w:rPr>
                <w:rFonts w:asciiTheme="majorBidi" w:hAnsiTheme="majorBidi" w:cstheme="majorBidi"/>
                <w:spacing w:val="-2"/>
                <w:sz w:val="30"/>
                <w:szCs w:val="30"/>
              </w:rPr>
            </w:pPr>
            <w:r w:rsidRPr="0090049B">
              <w:rPr>
                <w:rFonts w:asciiTheme="majorBidi" w:hAnsiTheme="majorBidi" w:cstheme="majorBidi"/>
                <w:color w:val="000000"/>
                <w:sz w:val="30"/>
                <w:szCs w:val="30"/>
              </w:rPr>
              <w:t>2,</w:t>
            </w:r>
            <w:r w:rsidR="007273D8">
              <w:rPr>
                <w:rFonts w:asciiTheme="majorBidi" w:hAnsiTheme="majorBidi" w:cstheme="majorBidi"/>
                <w:color w:val="000000"/>
                <w:sz w:val="30"/>
                <w:szCs w:val="30"/>
              </w:rPr>
              <w:t>184</w:t>
            </w:r>
          </w:p>
        </w:tc>
        <w:tc>
          <w:tcPr>
            <w:tcW w:w="241" w:type="dxa"/>
            <w:vMerge/>
          </w:tcPr>
          <w:p w14:paraId="7B94D88B" w14:textId="77777777" w:rsidR="00122077" w:rsidRPr="0090049B" w:rsidRDefault="00122077" w:rsidP="00122077">
            <w:pPr>
              <w:ind w:left="-108"/>
              <w:jc w:val="right"/>
              <w:rPr>
                <w:rFonts w:asciiTheme="majorBidi" w:hAnsiTheme="majorBidi" w:cstheme="majorBidi"/>
                <w:spacing w:val="-2"/>
                <w:sz w:val="30"/>
                <w:szCs w:val="30"/>
              </w:rPr>
            </w:pPr>
          </w:p>
        </w:tc>
        <w:tc>
          <w:tcPr>
            <w:tcW w:w="1557" w:type="dxa"/>
            <w:tcBorders>
              <w:top w:val="single" w:sz="4" w:space="0" w:color="auto"/>
              <w:bottom w:val="double" w:sz="4" w:space="0" w:color="auto"/>
            </w:tcBorders>
            <w:vAlign w:val="center"/>
          </w:tcPr>
          <w:p w14:paraId="6A621A72" w14:textId="77777777" w:rsidR="00122077" w:rsidRPr="0090049B" w:rsidRDefault="00122077" w:rsidP="00122077">
            <w:pPr>
              <w:ind w:left="-108"/>
              <w:jc w:val="right"/>
              <w:rPr>
                <w:rFonts w:asciiTheme="majorBidi" w:hAnsiTheme="majorBidi" w:cstheme="majorBidi"/>
                <w:color w:val="000000"/>
                <w:sz w:val="30"/>
                <w:szCs w:val="30"/>
              </w:rPr>
            </w:pPr>
          </w:p>
          <w:p w14:paraId="0FC37AD4" w14:textId="509D867E" w:rsidR="00122077" w:rsidRPr="0090049B" w:rsidRDefault="00122077" w:rsidP="00122077">
            <w:pPr>
              <w:ind w:left="-108"/>
              <w:jc w:val="right"/>
              <w:rPr>
                <w:rFonts w:asciiTheme="majorBidi" w:hAnsiTheme="majorBidi" w:cstheme="majorBidi"/>
                <w:spacing w:val="-2"/>
                <w:sz w:val="30"/>
                <w:szCs w:val="30"/>
              </w:rPr>
            </w:pPr>
            <w:r w:rsidRPr="0090049B">
              <w:rPr>
                <w:rFonts w:asciiTheme="majorBidi" w:hAnsiTheme="majorBidi" w:cstheme="majorBidi"/>
                <w:color w:val="000000"/>
                <w:sz w:val="30"/>
                <w:szCs w:val="30"/>
              </w:rPr>
              <w:t>10,345 </w:t>
            </w:r>
          </w:p>
        </w:tc>
        <w:tc>
          <w:tcPr>
            <w:tcW w:w="263" w:type="dxa"/>
          </w:tcPr>
          <w:p w14:paraId="594BD342" w14:textId="77777777" w:rsidR="00122077" w:rsidRPr="0090049B" w:rsidRDefault="00122077" w:rsidP="00122077">
            <w:pPr>
              <w:ind w:left="-200" w:firstLine="92"/>
              <w:jc w:val="right"/>
              <w:rPr>
                <w:rFonts w:asciiTheme="majorBidi" w:hAnsiTheme="majorBidi" w:cstheme="majorBidi"/>
                <w:spacing w:val="-2"/>
                <w:sz w:val="30"/>
                <w:szCs w:val="30"/>
              </w:rPr>
            </w:pPr>
          </w:p>
        </w:tc>
        <w:tc>
          <w:tcPr>
            <w:tcW w:w="1458" w:type="dxa"/>
            <w:tcBorders>
              <w:top w:val="single" w:sz="4" w:space="0" w:color="auto"/>
              <w:bottom w:val="double" w:sz="4" w:space="0" w:color="auto"/>
            </w:tcBorders>
          </w:tcPr>
          <w:p w14:paraId="3D657992" w14:textId="77777777" w:rsidR="00122077" w:rsidRPr="0090049B" w:rsidRDefault="00122077" w:rsidP="00122077">
            <w:pPr>
              <w:ind w:left="-108" w:right="70"/>
              <w:jc w:val="right"/>
              <w:rPr>
                <w:rFonts w:asciiTheme="majorBidi" w:hAnsiTheme="majorBidi" w:cstheme="majorBidi"/>
                <w:color w:val="000000"/>
                <w:sz w:val="30"/>
                <w:szCs w:val="30"/>
              </w:rPr>
            </w:pPr>
          </w:p>
          <w:p w14:paraId="5705F503" w14:textId="3D3459AA" w:rsidR="00122077" w:rsidRPr="0090049B" w:rsidRDefault="007273D8" w:rsidP="00122077">
            <w:pPr>
              <w:ind w:left="-108" w:right="70"/>
              <w:jc w:val="right"/>
              <w:rPr>
                <w:rFonts w:asciiTheme="majorBidi" w:hAnsiTheme="majorBidi" w:cstheme="majorBidi"/>
                <w:spacing w:val="-2"/>
                <w:sz w:val="30"/>
                <w:szCs w:val="30"/>
              </w:rPr>
            </w:pPr>
            <w:r>
              <w:rPr>
                <w:rFonts w:asciiTheme="majorBidi" w:hAnsiTheme="majorBidi" w:cstheme="majorBidi"/>
                <w:spacing w:val="-2"/>
                <w:sz w:val="30"/>
                <w:szCs w:val="30"/>
              </w:rPr>
              <w:t>95</w:t>
            </w:r>
          </w:p>
        </w:tc>
        <w:tc>
          <w:tcPr>
            <w:tcW w:w="268" w:type="dxa"/>
            <w:vMerge/>
          </w:tcPr>
          <w:p w14:paraId="1A9547CA" w14:textId="77777777" w:rsidR="00122077" w:rsidRPr="0090049B" w:rsidRDefault="00122077" w:rsidP="00122077">
            <w:pPr>
              <w:ind w:left="-108"/>
              <w:jc w:val="right"/>
              <w:rPr>
                <w:rFonts w:asciiTheme="majorBidi" w:hAnsiTheme="majorBidi" w:cstheme="majorBidi"/>
                <w:spacing w:val="-2"/>
                <w:sz w:val="30"/>
                <w:szCs w:val="30"/>
              </w:rPr>
            </w:pPr>
          </w:p>
        </w:tc>
        <w:tc>
          <w:tcPr>
            <w:tcW w:w="1629" w:type="dxa"/>
            <w:tcBorders>
              <w:top w:val="single" w:sz="4" w:space="0" w:color="auto"/>
              <w:bottom w:val="double" w:sz="4" w:space="0" w:color="auto"/>
              <w:right w:val="nil"/>
            </w:tcBorders>
            <w:vAlign w:val="center"/>
          </w:tcPr>
          <w:p w14:paraId="3C309EAF" w14:textId="77777777" w:rsidR="00122077" w:rsidRPr="0090049B" w:rsidRDefault="00122077" w:rsidP="00122077">
            <w:pPr>
              <w:ind w:left="-108" w:right="70"/>
              <w:jc w:val="right"/>
              <w:rPr>
                <w:rFonts w:asciiTheme="majorBidi" w:hAnsiTheme="majorBidi" w:cstheme="majorBidi"/>
                <w:color w:val="000000"/>
                <w:sz w:val="30"/>
                <w:szCs w:val="30"/>
              </w:rPr>
            </w:pPr>
          </w:p>
          <w:p w14:paraId="679B87B4" w14:textId="3044645D" w:rsidR="00122077" w:rsidRPr="0090049B" w:rsidRDefault="00122077" w:rsidP="00122077">
            <w:pPr>
              <w:ind w:left="-108" w:right="70"/>
              <w:jc w:val="right"/>
              <w:rPr>
                <w:rFonts w:asciiTheme="majorBidi" w:hAnsiTheme="majorBidi" w:cstheme="majorBidi"/>
                <w:spacing w:val="-2"/>
                <w:sz w:val="30"/>
                <w:szCs w:val="30"/>
              </w:rPr>
            </w:pPr>
            <w:r w:rsidRPr="0090049B">
              <w:rPr>
                <w:rFonts w:asciiTheme="majorBidi" w:hAnsiTheme="majorBidi" w:cstheme="majorBidi"/>
                <w:color w:val="000000"/>
                <w:sz w:val="30"/>
                <w:szCs w:val="30"/>
              </w:rPr>
              <w:t>1,687</w:t>
            </w:r>
          </w:p>
        </w:tc>
      </w:tr>
      <w:tr w:rsidR="00575744" w:rsidRPr="0090049B" w14:paraId="6FA74A2C" w14:textId="77777777" w:rsidTr="00F713B3">
        <w:trPr>
          <w:tblHeader/>
        </w:trPr>
        <w:tc>
          <w:tcPr>
            <w:tcW w:w="3060" w:type="dxa"/>
            <w:tcBorders>
              <w:left w:val="nil"/>
            </w:tcBorders>
          </w:tcPr>
          <w:p w14:paraId="4BD1939D" w14:textId="77777777" w:rsidR="00575744" w:rsidRPr="0090049B" w:rsidRDefault="00575744" w:rsidP="006C3EF3">
            <w:pPr>
              <w:rPr>
                <w:rFonts w:asciiTheme="majorBidi" w:hAnsiTheme="majorBidi" w:cstheme="majorBidi"/>
                <w:sz w:val="30"/>
                <w:szCs w:val="30"/>
                <w:cs/>
              </w:rPr>
            </w:pPr>
          </w:p>
        </w:tc>
        <w:tc>
          <w:tcPr>
            <w:tcW w:w="1411" w:type="dxa"/>
            <w:tcBorders>
              <w:top w:val="double" w:sz="4" w:space="0" w:color="auto"/>
            </w:tcBorders>
          </w:tcPr>
          <w:p w14:paraId="4218DDE7" w14:textId="77777777" w:rsidR="00575744" w:rsidRPr="0090049B" w:rsidRDefault="00575744" w:rsidP="006C3EF3">
            <w:pPr>
              <w:ind w:left="-108" w:right="70"/>
              <w:jc w:val="right"/>
              <w:rPr>
                <w:rFonts w:asciiTheme="majorBidi" w:hAnsiTheme="majorBidi" w:cstheme="majorBidi"/>
                <w:spacing w:val="-2"/>
                <w:sz w:val="30"/>
                <w:szCs w:val="30"/>
              </w:rPr>
            </w:pPr>
          </w:p>
        </w:tc>
        <w:tc>
          <w:tcPr>
            <w:tcW w:w="241" w:type="dxa"/>
            <w:vMerge/>
          </w:tcPr>
          <w:p w14:paraId="4F05C806" w14:textId="77777777" w:rsidR="00575744" w:rsidRPr="0090049B" w:rsidRDefault="00575744" w:rsidP="006C3EF3">
            <w:pPr>
              <w:ind w:left="-108"/>
              <w:jc w:val="right"/>
              <w:rPr>
                <w:rFonts w:asciiTheme="majorBidi" w:hAnsiTheme="majorBidi" w:cstheme="majorBidi"/>
                <w:spacing w:val="-2"/>
                <w:sz w:val="30"/>
                <w:szCs w:val="30"/>
              </w:rPr>
            </w:pPr>
          </w:p>
        </w:tc>
        <w:tc>
          <w:tcPr>
            <w:tcW w:w="1557" w:type="dxa"/>
            <w:tcBorders>
              <w:top w:val="double" w:sz="4" w:space="0" w:color="auto"/>
            </w:tcBorders>
          </w:tcPr>
          <w:p w14:paraId="2BD7779B" w14:textId="77777777" w:rsidR="00575744" w:rsidRPr="0090049B" w:rsidRDefault="00575744" w:rsidP="006C3EF3">
            <w:pPr>
              <w:ind w:left="-108"/>
              <w:jc w:val="right"/>
              <w:rPr>
                <w:rFonts w:asciiTheme="majorBidi" w:hAnsiTheme="majorBidi" w:cstheme="majorBidi"/>
                <w:spacing w:val="-2"/>
                <w:sz w:val="30"/>
                <w:szCs w:val="30"/>
              </w:rPr>
            </w:pPr>
          </w:p>
        </w:tc>
        <w:tc>
          <w:tcPr>
            <w:tcW w:w="263" w:type="dxa"/>
          </w:tcPr>
          <w:p w14:paraId="04143E98" w14:textId="77777777" w:rsidR="00575744" w:rsidRPr="0090049B" w:rsidRDefault="00575744" w:rsidP="006C3EF3">
            <w:pPr>
              <w:ind w:left="-200" w:firstLine="92"/>
              <w:jc w:val="right"/>
              <w:rPr>
                <w:rFonts w:asciiTheme="majorBidi" w:hAnsiTheme="majorBidi" w:cstheme="majorBidi"/>
                <w:spacing w:val="-2"/>
                <w:sz w:val="30"/>
                <w:szCs w:val="30"/>
              </w:rPr>
            </w:pPr>
          </w:p>
        </w:tc>
        <w:tc>
          <w:tcPr>
            <w:tcW w:w="1458" w:type="dxa"/>
            <w:tcBorders>
              <w:top w:val="double" w:sz="4" w:space="0" w:color="auto"/>
            </w:tcBorders>
          </w:tcPr>
          <w:p w14:paraId="17B1F30F" w14:textId="77777777" w:rsidR="00575744" w:rsidRPr="0090049B" w:rsidRDefault="00575744" w:rsidP="006C3EF3">
            <w:pPr>
              <w:ind w:left="-108" w:right="70"/>
              <w:jc w:val="right"/>
              <w:rPr>
                <w:rFonts w:asciiTheme="majorBidi" w:hAnsiTheme="majorBidi" w:cstheme="majorBidi"/>
                <w:spacing w:val="-2"/>
                <w:sz w:val="30"/>
                <w:szCs w:val="30"/>
              </w:rPr>
            </w:pPr>
          </w:p>
        </w:tc>
        <w:tc>
          <w:tcPr>
            <w:tcW w:w="268" w:type="dxa"/>
            <w:vMerge/>
          </w:tcPr>
          <w:p w14:paraId="20C655E0" w14:textId="77777777" w:rsidR="00575744" w:rsidRPr="0090049B" w:rsidRDefault="00575744" w:rsidP="006C3EF3">
            <w:pPr>
              <w:ind w:left="-108"/>
              <w:jc w:val="right"/>
              <w:rPr>
                <w:rFonts w:asciiTheme="majorBidi" w:hAnsiTheme="majorBidi" w:cstheme="majorBidi"/>
                <w:spacing w:val="-2"/>
                <w:sz w:val="30"/>
                <w:szCs w:val="30"/>
              </w:rPr>
            </w:pPr>
          </w:p>
        </w:tc>
        <w:tc>
          <w:tcPr>
            <w:tcW w:w="1629" w:type="dxa"/>
            <w:tcBorders>
              <w:top w:val="double" w:sz="4" w:space="0" w:color="auto"/>
              <w:right w:val="nil"/>
            </w:tcBorders>
          </w:tcPr>
          <w:p w14:paraId="73D93A87" w14:textId="77777777" w:rsidR="00575744" w:rsidRPr="0090049B" w:rsidRDefault="00575744" w:rsidP="006C3EF3">
            <w:pPr>
              <w:ind w:left="-108" w:right="70"/>
              <w:jc w:val="right"/>
              <w:rPr>
                <w:rFonts w:asciiTheme="majorBidi" w:hAnsiTheme="majorBidi" w:cstheme="majorBidi"/>
                <w:spacing w:val="-2"/>
                <w:sz w:val="30"/>
                <w:szCs w:val="30"/>
              </w:rPr>
            </w:pPr>
          </w:p>
        </w:tc>
      </w:tr>
    </w:tbl>
    <w:p w14:paraId="54DC6AB9" w14:textId="3F2B3BAE" w:rsidR="00E16ABB" w:rsidRPr="0090049B" w:rsidRDefault="00617F3B" w:rsidP="0090049B">
      <w:pPr>
        <w:spacing w:after="200" w:line="276" w:lineRule="auto"/>
        <w:rPr>
          <w:rFonts w:asciiTheme="majorBidi" w:hAnsiTheme="majorBidi" w:cstheme="majorBidi"/>
          <w:b/>
          <w:bCs/>
          <w:spacing w:val="-2"/>
          <w:sz w:val="32"/>
          <w:szCs w:val="32"/>
        </w:rPr>
      </w:pPr>
      <w:r w:rsidRPr="0090049B">
        <w:rPr>
          <w:rFonts w:asciiTheme="majorBidi" w:hAnsiTheme="majorBidi" w:cstheme="majorBidi"/>
          <w:b/>
          <w:bCs/>
          <w:spacing w:val="-2"/>
          <w:sz w:val="32"/>
          <w:szCs w:val="32"/>
        </w:rPr>
        <w:t>Retention deposit of advertising space sales contract</w:t>
      </w:r>
    </w:p>
    <w:p w14:paraId="4D6951F0" w14:textId="3C4333B2" w:rsidR="0090049B" w:rsidRDefault="00105A9E" w:rsidP="0090049B">
      <w:pPr>
        <w:spacing w:before="240" w:after="120" w:line="380" w:lineRule="exact"/>
        <w:jc w:val="thaiDistribute"/>
        <w:rPr>
          <w:rFonts w:asciiTheme="majorBidi" w:hAnsiTheme="majorBidi" w:cstheme="majorBidi"/>
          <w:spacing w:val="-2"/>
          <w:sz w:val="32"/>
          <w:szCs w:val="32"/>
        </w:rPr>
      </w:pPr>
      <w:r w:rsidRPr="0090049B">
        <w:rPr>
          <w:rFonts w:asciiTheme="majorBidi" w:hAnsiTheme="majorBidi" w:cstheme="majorBidi"/>
          <w:spacing w:val="-2"/>
          <w:sz w:val="32"/>
          <w:szCs w:val="32"/>
        </w:rPr>
        <w:t>As at 31 December 2020</w:t>
      </w:r>
      <w:r w:rsidR="00617F3B" w:rsidRPr="0090049B">
        <w:rPr>
          <w:rFonts w:asciiTheme="majorBidi" w:hAnsiTheme="majorBidi" w:cstheme="majorBidi"/>
          <w:spacing w:val="-2"/>
          <w:sz w:val="32"/>
          <w:szCs w:val="32"/>
        </w:rPr>
        <w:t xml:space="preserve"> and 201</w:t>
      </w:r>
      <w:r w:rsidRPr="0090049B">
        <w:rPr>
          <w:rFonts w:asciiTheme="majorBidi" w:hAnsiTheme="majorBidi" w:cstheme="majorBidi"/>
          <w:spacing w:val="-2"/>
          <w:sz w:val="32"/>
          <w:szCs w:val="32"/>
        </w:rPr>
        <w:t>9</w:t>
      </w:r>
      <w:r w:rsidR="00617F3B" w:rsidRPr="0090049B">
        <w:rPr>
          <w:rFonts w:asciiTheme="majorBidi" w:hAnsiTheme="majorBidi" w:cstheme="majorBidi"/>
          <w:spacing w:val="-2"/>
          <w:sz w:val="32"/>
          <w:szCs w:val="32"/>
        </w:rPr>
        <w:t xml:space="preserve">, the retention deposit of advertising space sales contract in the amount of Baht 12.50 million was the deposit under the contract. “Selling advertising whole space” between the Company and the counterparty which is one company according to the contract dated </w:t>
      </w:r>
      <w:r w:rsidR="004B1454">
        <w:rPr>
          <w:rFonts w:asciiTheme="majorBidi" w:hAnsiTheme="majorBidi" w:cstheme="majorBidi"/>
          <w:spacing w:val="-2"/>
          <w:sz w:val="32"/>
          <w:szCs w:val="32"/>
        </w:rPr>
        <w:t xml:space="preserve">25 </w:t>
      </w:r>
      <w:r w:rsidR="00617F3B" w:rsidRPr="0090049B">
        <w:rPr>
          <w:rFonts w:asciiTheme="majorBidi" w:hAnsiTheme="majorBidi" w:cstheme="majorBidi"/>
          <w:spacing w:val="-2"/>
          <w:sz w:val="32"/>
          <w:szCs w:val="32"/>
        </w:rPr>
        <w:t>September 201</w:t>
      </w:r>
      <w:r w:rsidR="004B1454">
        <w:rPr>
          <w:rFonts w:asciiTheme="majorBidi" w:hAnsiTheme="majorBidi" w:cstheme="majorBidi"/>
          <w:spacing w:val="-2"/>
          <w:sz w:val="32"/>
          <w:szCs w:val="32"/>
        </w:rPr>
        <w:t>7</w:t>
      </w:r>
      <w:r w:rsidR="00617F3B" w:rsidRPr="0090049B">
        <w:rPr>
          <w:rFonts w:asciiTheme="majorBidi" w:hAnsiTheme="majorBidi" w:cstheme="majorBidi"/>
          <w:spacing w:val="-2"/>
          <w:sz w:val="32"/>
          <w:szCs w:val="32"/>
        </w:rPr>
        <w:t>, the contract was valid for 1 year started on 1 January 201</w:t>
      </w:r>
      <w:r w:rsidR="004B1454">
        <w:rPr>
          <w:rFonts w:asciiTheme="majorBidi" w:hAnsiTheme="majorBidi" w:cstheme="majorBidi"/>
          <w:spacing w:val="-2"/>
          <w:sz w:val="32"/>
          <w:szCs w:val="32"/>
        </w:rPr>
        <w:t>8</w:t>
      </w:r>
      <w:r w:rsidR="00617F3B" w:rsidRPr="0090049B">
        <w:rPr>
          <w:rFonts w:asciiTheme="majorBidi" w:hAnsiTheme="majorBidi" w:cstheme="majorBidi"/>
          <w:spacing w:val="-2"/>
          <w:sz w:val="32"/>
          <w:szCs w:val="32"/>
        </w:rPr>
        <w:t xml:space="preserve"> to 31 December 201</w:t>
      </w:r>
      <w:r w:rsidR="004B1454">
        <w:rPr>
          <w:rFonts w:asciiTheme="majorBidi" w:hAnsiTheme="majorBidi" w:cstheme="majorBidi"/>
          <w:spacing w:val="-2"/>
          <w:sz w:val="32"/>
          <w:szCs w:val="32"/>
        </w:rPr>
        <w:t>8</w:t>
      </w:r>
      <w:r w:rsidR="00617F3B" w:rsidRPr="0090049B">
        <w:rPr>
          <w:rFonts w:asciiTheme="majorBidi" w:hAnsiTheme="majorBidi" w:cstheme="majorBidi"/>
          <w:spacing w:val="-2"/>
          <w:sz w:val="32"/>
          <w:szCs w:val="32"/>
        </w:rPr>
        <w:t>. The objectives of the contract wa</w:t>
      </w:r>
      <w:r w:rsidR="00BB22A4" w:rsidRPr="0090049B">
        <w:rPr>
          <w:rFonts w:asciiTheme="majorBidi" w:hAnsiTheme="majorBidi" w:cstheme="majorBidi"/>
          <w:spacing w:val="-2"/>
          <w:sz w:val="32"/>
          <w:szCs w:val="32"/>
        </w:rPr>
        <w:t>s</w:t>
      </w:r>
      <w:r w:rsidR="00617F3B" w:rsidRPr="0090049B">
        <w:rPr>
          <w:rFonts w:asciiTheme="majorBidi" w:hAnsiTheme="majorBidi" w:cstheme="majorBidi"/>
          <w:spacing w:val="-2"/>
          <w:sz w:val="32"/>
          <w:szCs w:val="32"/>
        </w:rPr>
        <w:t xml:space="preserve"> to the Company had the right to </w:t>
      </w:r>
      <w:r w:rsidR="00AA5E57" w:rsidRPr="0090049B">
        <w:rPr>
          <w:rFonts w:asciiTheme="majorBidi" w:hAnsiTheme="majorBidi" w:cstheme="majorBidi"/>
          <w:spacing w:val="-2"/>
          <w:sz w:val="32"/>
          <w:szCs w:val="32"/>
        </w:rPr>
        <w:t>lease to install billboards within 4 airports area and under the contract stated that the counterparty had to return the whole amount of the retention deposit to the Company within 7 days from the end of the contract. However, after the expiration of the contract, the counterparty did not agree to return the retention deposit to the Company. The Company then filed a lawsuit with The Civil Court to request the counterparty to return the deposit of Baht 12.50 million including interest. Later, on 25 June 2019, the counterparty filed a counterclaim against the Company by request to the Company to pay the compensation for the use of space in excess of the conditions which specified in the contract after offset the deposit of Baht 12.50 million by deducted from the debt, totally to Baht 4.17 million. However, the compensation for space usage throughout the contract will be calculated at the rate of 45% of the revenue from sales of advertising media after discounts that the company received from customers and determine a</w:t>
      </w:r>
      <w:r w:rsidR="00100F3C" w:rsidRPr="0090049B">
        <w:rPr>
          <w:rFonts w:asciiTheme="majorBidi" w:hAnsiTheme="majorBidi" w:cstheme="majorBidi"/>
          <w:spacing w:val="-2"/>
          <w:sz w:val="32"/>
          <w:szCs w:val="32"/>
        </w:rPr>
        <w:t xml:space="preserve"> Minimum compensation of Baht 2.50 million per from January to June 2018 and Baht 3.00 million per month from July to December 2018, total amount Bath 33.00 million</w:t>
      </w:r>
    </w:p>
    <w:p w14:paraId="5800F604" w14:textId="2BDC38C4" w:rsidR="00617F3B" w:rsidRPr="0090049B" w:rsidRDefault="00AA5E57" w:rsidP="0090049B">
      <w:pPr>
        <w:spacing w:before="240" w:after="120" w:line="380" w:lineRule="exact"/>
        <w:jc w:val="thaiDistribute"/>
        <w:rPr>
          <w:rFonts w:asciiTheme="majorBidi" w:hAnsiTheme="majorBidi" w:cstheme="majorBidi"/>
          <w:spacing w:val="-2"/>
          <w:sz w:val="32"/>
          <w:szCs w:val="32"/>
        </w:rPr>
      </w:pPr>
      <w:r w:rsidRPr="0090049B">
        <w:rPr>
          <w:rFonts w:asciiTheme="majorBidi" w:hAnsiTheme="majorBidi" w:cstheme="majorBidi"/>
          <w:spacing w:val="-2"/>
          <w:sz w:val="32"/>
          <w:szCs w:val="32"/>
        </w:rPr>
        <w:t xml:space="preserve">On 25 March 2020, the Company and the counterparty entered into a compromise agreement by the Company agreed to allow the counterparty to compensate the usage of excess space from the conditions specified in the </w:t>
      </w:r>
      <w:r w:rsidRPr="0090049B">
        <w:rPr>
          <w:rFonts w:asciiTheme="majorBidi" w:hAnsiTheme="majorBidi" w:cstheme="majorBidi"/>
          <w:spacing w:val="-2"/>
          <w:sz w:val="32"/>
          <w:szCs w:val="32"/>
        </w:rPr>
        <w:lastRenderedPageBreak/>
        <w:t>contract which requested in the amount of Baht 9.50 million to offset with the retention in whole amount and the difference in amount of Baht 3.00 million will be paid in monthly installments at the rate of Baht 0.25 million per month, start from the first payment on 30January 20</w:t>
      </w:r>
      <w:r w:rsidR="007273D8">
        <w:rPr>
          <w:rFonts w:asciiTheme="majorBidi" w:hAnsiTheme="majorBidi" w:cstheme="majorBidi"/>
          <w:spacing w:val="-2"/>
          <w:sz w:val="32"/>
          <w:szCs w:val="32"/>
        </w:rPr>
        <w:t>21</w:t>
      </w:r>
      <w:r w:rsidRPr="0090049B">
        <w:rPr>
          <w:rFonts w:asciiTheme="majorBidi" w:hAnsiTheme="majorBidi" w:cstheme="majorBidi"/>
          <w:spacing w:val="-2"/>
          <w:sz w:val="32"/>
          <w:szCs w:val="32"/>
        </w:rPr>
        <w:t xml:space="preserve"> onwards. How</w:t>
      </w:r>
      <w:r w:rsidR="00D20E9F" w:rsidRPr="0090049B">
        <w:rPr>
          <w:rFonts w:asciiTheme="majorBidi" w:hAnsiTheme="majorBidi" w:cstheme="majorBidi"/>
          <w:spacing w:val="-2"/>
          <w:sz w:val="32"/>
          <w:szCs w:val="32"/>
        </w:rPr>
        <w:t>ever, due to the uncertainty of repayment, the management therefore considers to recognized. The allowance form doubtful accounts for the whole amount of the retention under the contract in the financial statements for the year ended 31 December 2019</w:t>
      </w:r>
      <w:r w:rsidR="00605C09" w:rsidRPr="0090049B">
        <w:rPr>
          <w:rFonts w:asciiTheme="majorBidi" w:hAnsiTheme="majorBidi" w:cstheme="majorBidi"/>
          <w:spacing w:val="-2"/>
          <w:sz w:val="32"/>
          <w:szCs w:val="32"/>
        </w:rPr>
        <w:t xml:space="preserve"> </w:t>
      </w:r>
      <w:bookmarkStart w:id="7" w:name="_Hlk56383019"/>
      <w:r w:rsidR="00605C09" w:rsidRPr="0090049B">
        <w:rPr>
          <w:rFonts w:asciiTheme="majorBidi" w:hAnsiTheme="majorBidi" w:cstheme="majorBidi"/>
          <w:spacing w:val="-2"/>
          <w:sz w:val="32"/>
          <w:szCs w:val="32"/>
        </w:rPr>
        <w:t>As at 14 November 2020, Audit committee resolved to assign the current management to investigate to find the responsible person for the matter that the Company agreed to allow the counterparty to compensate the usage of excess advertising space from the conditions specified in the contract which requested in the amount of  Baht 9.50 million to offset with the deposit in whole.</w:t>
      </w:r>
    </w:p>
    <w:bookmarkEnd w:id="7"/>
    <w:p w14:paraId="3A7D3F05" w14:textId="3DA36822" w:rsidR="00D20E9F" w:rsidRPr="0090049B" w:rsidRDefault="006257DF" w:rsidP="006D78F7">
      <w:pPr>
        <w:spacing w:before="240" w:after="120" w:line="380" w:lineRule="exact"/>
        <w:jc w:val="thaiDistribute"/>
        <w:rPr>
          <w:rFonts w:asciiTheme="majorBidi" w:hAnsiTheme="majorBidi" w:cstheme="majorBidi"/>
          <w:b/>
          <w:bCs/>
          <w:spacing w:val="-2"/>
          <w:sz w:val="32"/>
          <w:szCs w:val="32"/>
        </w:rPr>
      </w:pPr>
      <w:r>
        <w:rPr>
          <w:rFonts w:asciiTheme="majorBidi" w:hAnsiTheme="majorBidi" w:cstheme="majorBidi"/>
          <w:b/>
          <w:bCs/>
          <w:spacing w:val="-2"/>
          <w:sz w:val="32"/>
          <w:szCs w:val="32"/>
        </w:rPr>
        <w:t>R</w:t>
      </w:r>
      <w:r w:rsidR="00D20E9F" w:rsidRPr="0090049B">
        <w:rPr>
          <w:rFonts w:asciiTheme="majorBidi" w:hAnsiTheme="majorBidi" w:cstheme="majorBidi"/>
          <w:b/>
          <w:bCs/>
          <w:spacing w:val="-2"/>
          <w:sz w:val="32"/>
          <w:szCs w:val="32"/>
        </w:rPr>
        <w:t>etention deposit for TOT project contract</w:t>
      </w:r>
    </w:p>
    <w:p w14:paraId="7B00A5E7" w14:textId="59419D68" w:rsidR="00D20E9F" w:rsidRPr="0090049B" w:rsidRDefault="00D20E9F" w:rsidP="006D78F7">
      <w:pPr>
        <w:spacing w:before="240" w:after="120" w:line="380" w:lineRule="exact"/>
        <w:jc w:val="thaiDistribute"/>
        <w:rPr>
          <w:rFonts w:asciiTheme="majorBidi" w:hAnsiTheme="majorBidi" w:cstheme="majorBidi"/>
          <w:spacing w:val="-2"/>
          <w:sz w:val="32"/>
          <w:szCs w:val="32"/>
        </w:rPr>
      </w:pPr>
      <w:r w:rsidRPr="0090049B">
        <w:rPr>
          <w:rFonts w:asciiTheme="majorBidi" w:hAnsiTheme="majorBidi" w:cstheme="majorBidi"/>
          <w:spacing w:val="-2"/>
          <w:sz w:val="32"/>
          <w:szCs w:val="32"/>
        </w:rPr>
        <w:t>As at</w:t>
      </w:r>
      <w:r w:rsidR="00100F3C" w:rsidRPr="0090049B">
        <w:rPr>
          <w:rFonts w:asciiTheme="majorBidi" w:hAnsiTheme="majorBidi" w:cstheme="majorBidi"/>
          <w:spacing w:val="-2"/>
          <w:sz w:val="32"/>
          <w:szCs w:val="32"/>
        </w:rPr>
        <w:t xml:space="preserve"> 31 December 2020</w:t>
      </w:r>
      <w:r w:rsidRPr="0090049B">
        <w:rPr>
          <w:rFonts w:asciiTheme="majorBidi" w:hAnsiTheme="majorBidi" w:cstheme="majorBidi"/>
          <w:spacing w:val="-2"/>
          <w:sz w:val="32"/>
          <w:szCs w:val="32"/>
        </w:rPr>
        <w:t xml:space="preserve"> and 201</w:t>
      </w:r>
      <w:r w:rsidR="00100F3C" w:rsidRPr="0090049B">
        <w:rPr>
          <w:rFonts w:asciiTheme="majorBidi" w:hAnsiTheme="majorBidi" w:cstheme="majorBidi"/>
          <w:spacing w:val="-2"/>
          <w:sz w:val="32"/>
          <w:szCs w:val="32"/>
        </w:rPr>
        <w:t>9</w:t>
      </w:r>
      <w:r w:rsidRPr="0090049B">
        <w:rPr>
          <w:rFonts w:asciiTheme="majorBidi" w:hAnsiTheme="majorBidi" w:cstheme="majorBidi"/>
          <w:spacing w:val="-2"/>
          <w:sz w:val="32"/>
          <w:szCs w:val="32"/>
        </w:rPr>
        <w:t xml:space="preserve">, the leasehold fee and the retention deposit amount of Bath 62.30 million were advanced payment under the contract “Install Advertising Media” between TSF Extra Co., </w:t>
      </w:r>
      <w:r w:rsidR="00F25F7F" w:rsidRPr="0090049B">
        <w:rPr>
          <w:rFonts w:asciiTheme="majorBidi" w:hAnsiTheme="majorBidi" w:cstheme="majorBidi"/>
          <w:spacing w:val="-2"/>
          <w:sz w:val="32"/>
          <w:szCs w:val="32"/>
        </w:rPr>
        <w:t>ltd (the subsidiary company) with the counterparty which is one company according to the contract dated on 28 November 2017, the purpose of the contract in order for the subsidiary company to receiving the leasehold to install billboards in the public telephone booths of TOT. Later, on 28 August 2018, the subsidiary company received a letter from the District office and Bangkok Metropolitan Administration that it did not allow the installation of billboards in areas that have previously provided concessions to contractors because of it is illegal from Bangkok Metropolitan Administration.</w:t>
      </w:r>
    </w:p>
    <w:p w14:paraId="7FAE4528" w14:textId="3B29E71C" w:rsidR="00F25F7F" w:rsidRPr="0090049B" w:rsidRDefault="00F25F7F" w:rsidP="006D78F7">
      <w:pPr>
        <w:spacing w:before="240" w:after="120" w:line="380" w:lineRule="exact"/>
        <w:jc w:val="thaiDistribute"/>
        <w:rPr>
          <w:rFonts w:asciiTheme="majorBidi" w:hAnsiTheme="majorBidi" w:cstheme="majorBidi"/>
          <w:spacing w:val="-2"/>
          <w:sz w:val="32"/>
          <w:szCs w:val="32"/>
        </w:rPr>
      </w:pPr>
      <w:r w:rsidRPr="0090049B">
        <w:rPr>
          <w:rFonts w:asciiTheme="majorBidi" w:hAnsiTheme="majorBidi" w:cstheme="majorBidi"/>
          <w:spacing w:val="-2"/>
          <w:sz w:val="32"/>
          <w:szCs w:val="32"/>
        </w:rPr>
        <w:t xml:space="preserve">On 29 August 2018, the Company issued the letter No. </w:t>
      </w:r>
      <w:r w:rsidRPr="0090049B">
        <w:rPr>
          <w:rFonts w:asciiTheme="majorBidi" w:hAnsiTheme="majorBidi" w:cstheme="majorBidi"/>
          <w:spacing w:val="-2"/>
          <w:sz w:val="32"/>
          <w:szCs w:val="32"/>
          <w:cs/>
        </w:rPr>
        <w:t>ศ</w:t>
      </w:r>
      <w:r w:rsidRPr="0090049B">
        <w:rPr>
          <w:rFonts w:asciiTheme="majorBidi" w:hAnsiTheme="majorBidi" w:cstheme="majorBidi"/>
          <w:spacing w:val="-2"/>
          <w:sz w:val="32"/>
          <w:szCs w:val="32"/>
        </w:rPr>
        <w:t>.476/2561 to terminate the leasehold contract and claim for the refunds of prepaid leasehold of Baht 2.30 million and deposit payment of Baht 60.00 million</w:t>
      </w:r>
      <w:r w:rsidR="00472B5F" w:rsidRPr="0090049B">
        <w:rPr>
          <w:rFonts w:asciiTheme="majorBidi" w:hAnsiTheme="majorBidi" w:cstheme="majorBidi"/>
          <w:spacing w:val="-2"/>
          <w:sz w:val="32"/>
          <w:szCs w:val="32"/>
        </w:rPr>
        <w:t xml:space="preserve">, totaling of Baht 62.30 million from the contractual party. In addition, the Company has also made additional claim for the repayment of the leasehold fee and compensations in total amount of Baht 37.12 million plus interest rate 7.5% per annum since the contract date until the completion of the settlement. However, another contractual party denied the letter of termination since this is not from the operation and/or in the responsibility of them. The management had considered to recognize the allowance for doubtful account of leasehold and retention deposit in whole amount into the consolidated and </w:t>
      </w:r>
      <w:r w:rsidR="00903E2F" w:rsidRPr="0090049B">
        <w:rPr>
          <w:rFonts w:asciiTheme="majorBidi" w:hAnsiTheme="majorBidi" w:cstheme="majorBidi"/>
          <w:spacing w:val="-2"/>
          <w:sz w:val="32"/>
          <w:szCs w:val="32"/>
        </w:rPr>
        <w:t>separate</w:t>
      </w:r>
      <w:r w:rsidR="00472B5F" w:rsidRPr="0090049B">
        <w:rPr>
          <w:rFonts w:asciiTheme="majorBidi" w:hAnsiTheme="majorBidi" w:cstheme="majorBidi"/>
          <w:spacing w:val="-2"/>
          <w:sz w:val="32"/>
          <w:szCs w:val="32"/>
        </w:rPr>
        <w:t xml:space="preserve"> financial statements.</w:t>
      </w:r>
    </w:p>
    <w:p w14:paraId="5DD1D43D" w14:textId="3309ABC8" w:rsidR="00605C09" w:rsidRPr="0090049B" w:rsidRDefault="00472B5F" w:rsidP="006D78F7">
      <w:pPr>
        <w:spacing w:before="240" w:after="120" w:line="380" w:lineRule="exact"/>
        <w:jc w:val="thaiDistribute"/>
        <w:rPr>
          <w:rFonts w:asciiTheme="majorBidi" w:hAnsiTheme="majorBidi" w:cstheme="majorBidi"/>
          <w:spacing w:val="-2"/>
          <w:sz w:val="32"/>
          <w:szCs w:val="32"/>
        </w:rPr>
      </w:pPr>
      <w:r w:rsidRPr="0090049B">
        <w:rPr>
          <w:rFonts w:asciiTheme="majorBidi" w:hAnsiTheme="majorBidi" w:cstheme="majorBidi"/>
          <w:spacing w:val="-2"/>
          <w:sz w:val="32"/>
          <w:szCs w:val="32"/>
        </w:rPr>
        <w:t>In February 2019, the subsidiary company. Filed a criminal case against the said contractual party in accordance with offences of cheating fraud and also proceeded to file a civil lawsuit in respect of termination of the leasehold contract and claim for compensation totaling of Baht 155.83 million consisted of prepaid leas</w:t>
      </w:r>
      <w:r w:rsidR="007A7826" w:rsidRPr="0090049B">
        <w:rPr>
          <w:rFonts w:asciiTheme="majorBidi" w:hAnsiTheme="majorBidi" w:cstheme="majorBidi"/>
          <w:spacing w:val="-2"/>
          <w:sz w:val="32"/>
          <w:szCs w:val="32"/>
        </w:rPr>
        <w:t>e</w:t>
      </w:r>
      <w:r w:rsidRPr="0090049B">
        <w:rPr>
          <w:rFonts w:asciiTheme="majorBidi" w:hAnsiTheme="majorBidi" w:cstheme="majorBidi"/>
          <w:spacing w:val="-2"/>
          <w:sz w:val="32"/>
          <w:szCs w:val="32"/>
        </w:rPr>
        <w:t>hold, monthly leasehold payment, deposit payment as well as business opportunity cost and other compensation as discussed in No</w:t>
      </w:r>
      <w:r w:rsidR="007A7826" w:rsidRPr="0090049B">
        <w:rPr>
          <w:rFonts w:asciiTheme="majorBidi" w:hAnsiTheme="majorBidi" w:cstheme="majorBidi"/>
          <w:spacing w:val="-2"/>
          <w:sz w:val="32"/>
          <w:szCs w:val="32"/>
        </w:rPr>
        <w:t xml:space="preserve">te </w:t>
      </w:r>
      <w:r w:rsidR="00FF2B35" w:rsidRPr="0090049B">
        <w:rPr>
          <w:rFonts w:asciiTheme="majorBidi" w:hAnsiTheme="majorBidi" w:cstheme="majorBidi"/>
          <w:spacing w:val="-2"/>
          <w:sz w:val="32"/>
          <w:szCs w:val="32"/>
        </w:rPr>
        <w:t>24</w:t>
      </w:r>
      <w:r w:rsidR="007A7826" w:rsidRPr="0090049B">
        <w:rPr>
          <w:rFonts w:asciiTheme="majorBidi" w:hAnsiTheme="majorBidi" w:cstheme="majorBidi"/>
          <w:spacing w:val="-2"/>
          <w:sz w:val="32"/>
          <w:szCs w:val="32"/>
        </w:rPr>
        <w:t xml:space="preserve"> to the financial statements. On 17 May 2019, the defendant filed an counterclaim that they received the money from the subsidiary for only Baht 32.20 million, consisting of retention by contract “Installation advertising media” dated 28 November 2017 in the amount of Baht </w:t>
      </w:r>
      <w:r w:rsidR="00100F3C" w:rsidRPr="0090049B">
        <w:rPr>
          <w:rFonts w:asciiTheme="majorBidi" w:hAnsiTheme="majorBidi" w:cstheme="majorBidi"/>
          <w:spacing w:val="-2"/>
          <w:sz w:val="32"/>
          <w:szCs w:val="32"/>
        </w:rPr>
        <w:t>10.00 million and the monthly compensation under the 6-month contract totaling Baht 22.20 million and declined to receive the amount of Baht 53.00 million which consisting of the retention by contract in the amount of Baht 50.00 million,</w:t>
      </w:r>
      <w:r w:rsidR="007A7826" w:rsidRPr="0090049B">
        <w:rPr>
          <w:rFonts w:asciiTheme="majorBidi" w:hAnsiTheme="majorBidi" w:cstheme="majorBidi"/>
          <w:spacing w:val="-2"/>
          <w:sz w:val="32"/>
          <w:szCs w:val="32"/>
        </w:rPr>
        <w:t xml:space="preserve"> in which the defendant testified that it </w:t>
      </w:r>
      <w:r w:rsidR="007A7826" w:rsidRPr="0090049B">
        <w:rPr>
          <w:rFonts w:asciiTheme="majorBidi" w:hAnsiTheme="majorBidi" w:cstheme="majorBidi"/>
          <w:spacing w:val="-2"/>
          <w:sz w:val="32"/>
          <w:szCs w:val="32"/>
        </w:rPr>
        <w:lastRenderedPageBreak/>
        <w:t>was transferred to Liger Management Company Limited for deposit as a telephone booth and the rights in the amount of Baht 3.00 million, which the defendant testified to be transferred to a third party specified by the subsidiary company to transfer. Later on 28 January 2020, the subsidiary has amended the remaining amount of the sued to the defendant to reduce to Baht 104.27 million, with the difference of Baht 50.00 million, the subsidiary will request to refund from Liger Management Company Limited which promised to repay Baht 50.00 million to the subsidiary within 180 days from the date of “ The contract to refund the deposit of a new model TOT phone booth’ dated 21 January 2020.</w:t>
      </w:r>
      <w:r w:rsidR="00605C09" w:rsidRPr="0090049B">
        <w:rPr>
          <w:rFonts w:asciiTheme="majorBidi" w:hAnsiTheme="majorBidi" w:cstheme="majorBidi"/>
          <w:spacing w:val="-2"/>
          <w:sz w:val="32"/>
          <w:szCs w:val="32"/>
        </w:rPr>
        <w:t xml:space="preserve"> </w:t>
      </w:r>
      <w:bookmarkStart w:id="8" w:name="_Hlk56383067"/>
      <w:r w:rsidR="00605C09" w:rsidRPr="0090049B">
        <w:rPr>
          <w:rFonts w:asciiTheme="majorBidi" w:hAnsiTheme="majorBidi" w:cstheme="majorBidi"/>
          <w:spacing w:val="-2"/>
          <w:sz w:val="32"/>
          <w:szCs w:val="32"/>
        </w:rPr>
        <w:t>Until 13 November 2020, the Company has received the repayment totaling Baht 40 million from Liger Management Company</w:t>
      </w:r>
      <w:bookmarkEnd w:id="8"/>
    </w:p>
    <w:p w14:paraId="53BA485A" w14:textId="668DA150" w:rsidR="007A7826" w:rsidRPr="0090049B" w:rsidRDefault="007A7826" w:rsidP="007A7826">
      <w:pPr>
        <w:tabs>
          <w:tab w:val="left" w:pos="540"/>
        </w:tabs>
        <w:spacing w:before="240" w:after="120"/>
        <w:ind w:left="547" w:hanging="547"/>
        <w:jc w:val="both"/>
        <w:outlineLvl w:val="0"/>
        <w:rPr>
          <w:rFonts w:asciiTheme="majorBidi" w:hAnsiTheme="majorBidi" w:cstheme="majorBidi"/>
          <w:b/>
          <w:bCs/>
          <w:sz w:val="32"/>
          <w:szCs w:val="32"/>
        </w:rPr>
      </w:pPr>
      <w:r w:rsidRPr="0090049B">
        <w:rPr>
          <w:rFonts w:asciiTheme="majorBidi" w:hAnsiTheme="majorBidi" w:cstheme="majorBidi"/>
          <w:b/>
          <w:bCs/>
          <w:sz w:val="32"/>
          <w:szCs w:val="32"/>
          <w:cs/>
        </w:rPr>
        <w:t>8.</w:t>
      </w:r>
      <w:r w:rsidRPr="0090049B">
        <w:rPr>
          <w:rFonts w:asciiTheme="majorBidi" w:hAnsiTheme="majorBidi" w:cstheme="majorBidi"/>
          <w:b/>
          <w:bCs/>
          <w:sz w:val="32"/>
          <w:szCs w:val="32"/>
          <w:cs/>
        </w:rPr>
        <w:tab/>
      </w:r>
      <w:bookmarkStart w:id="9" w:name="_Hlk56383078"/>
      <w:r w:rsidR="00605C09" w:rsidRPr="0090049B">
        <w:rPr>
          <w:rFonts w:asciiTheme="majorBidi" w:hAnsiTheme="majorBidi" w:cstheme="majorBidi"/>
          <w:b/>
          <w:bCs/>
          <w:sz w:val="32"/>
          <w:szCs w:val="32"/>
        </w:rPr>
        <w:t xml:space="preserve">Current </w:t>
      </w:r>
      <w:r w:rsidR="00FF2B35" w:rsidRPr="0090049B">
        <w:rPr>
          <w:rFonts w:asciiTheme="majorBidi" w:hAnsiTheme="majorBidi" w:cstheme="majorBidi"/>
          <w:b/>
          <w:bCs/>
          <w:sz w:val="32"/>
          <w:szCs w:val="32"/>
        </w:rPr>
        <w:t>investments under</w:t>
      </w:r>
      <w:r w:rsidR="00605C09" w:rsidRPr="0090049B">
        <w:rPr>
          <w:rFonts w:asciiTheme="majorBidi" w:hAnsiTheme="majorBidi" w:cstheme="majorBidi"/>
          <w:b/>
          <w:bCs/>
          <w:sz w:val="32"/>
          <w:szCs w:val="32"/>
        </w:rPr>
        <w:t xml:space="preserve"> projects</w:t>
      </w:r>
      <w:bookmarkEnd w:id="9"/>
    </w:p>
    <w:tbl>
      <w:tblPr>
        <w:tblW w:w="9270" w:type="dxa"/>
        <w:tblInd w:w="-90" w:type="dxa"/>
        <w:tblLook w:val="01E0" w:firstRow="1" w:lastRow="1" w:firstColumn="1" w:lastColumn="1" w:noHBand="0" w:noVBand="0"/>
      </w:tblPr>
      <w:tblGrid>
        <w:gridCol w:w="5580"/>
        <w:gridCol w:w="1800"/>
        <w:gridCol w:w="270"/>
        <w:gridCol w:w="1604"/>
        <w:gridCol w:w="16"/>
      </w:tblGrid>
      <w:tr w:rsidR="007A7826" w:rsidRPr="0090049B" w14:paraId="57AD8D47" w14:textId="77777777" w:rsidTr="006C3EF3">
        <w:trPr>
          <w:gridAfter w:val="1"/>
          <w:wAfter w:w="16" w:type="dxa"/>
          <w:tblHeader/>
        </w:trPr>
        <w:tc>
          <w:tcPr>
            <w:tcW w:w="9254" w:type="dxa"/>
            <w:gridSpan w:val="4"/>
            <w:tcBorders>
              <w:left w:val="nil"/>
              <w:right w:val="nil"/>
            </w:tcBorders>
          </w:tcPr>
          <w:p w14:paraId="2C767685" w14:textId="2C833420" w:rsidR="007A7826" w:rsidRPr="0090049B" w:rsidRDefault="007A7826" w:rsidP="006C3EF3">
            <w:pPr>
              <w:ind w:left="-108" w:right="-108"/>
              <w:jc w:val="right"/>
              <w:rPr>
                <w:rFonts w:asciiTheme="majorBidi" w:hAnsiTheme="majorBidi" w:cstheme="majorBidi"/>
                <w:sz w:val="30"/>
                <w:szCs w:val="30"/>
                <w:cs/>
              </w:rPr>
            </w:pPr>
            <w:r w:rsidRPr="0090049B">
              <w:rPr>
                <w:rFonts w:asciiTheme="majorBidi" w:hAnsiTheme="majorBidi" w:cstheme="majorBidi"/>
                <w:sz w:val="30"/>
                <w:szCs w:val="30"/>
              </w:rPr>
              <w:t>(</w:t>
            </w:r>
            <w:r w:rsidR="0090049B" w:rsidRPr="0090049B">
              <w:rPr>
                <w:rFonts w:asciiTheme="majorBidi" w:hAnsiTheme="majorBidi" w:cstheme="majorBidi"/>
                <w:sz w:val="30"/>
                <w:szCs w:val="30"/>
              </w:rPr>
              <w:t>Unit:</w:t>
            </w:r>
            <w:r w:rsidR="00621D08" w:rsidRPr="0090049B">
              <w:rPr>
                <w:rFonts w:asciiTheme="majorBidi" w:hAnsiTheme="majorBidi" w:cstheme="majorBidi"/>
                <w:sz w:val="30"/>
                <w:szCs w:val="30"/>
              </w:rPr>
              <w:t xml:space="preserve"> </w:t>
            </w:r>
            <w:r w:rsidR="004B1454">
              <w:rPr>
                <w:rFonts w:asciiTheme="majorBidi" w:hAnsiTheme="majorBidi" w:cstheme="majorBidi"/>
                <w:sz w:val="30"/>
                <w:szCs w:val="30"/>
              </w:rPr>
              <w:t xml:space="preserve">Million </w:t>
            </w:r>
            <w:r w:rsidR="00621D08" w:rsidRPr="0090049B">
              <w:rPr>
                <w:rFonts w:asciiTheme="majorBidi" w:hAnsiTheme="majorBidi" w:cstheme="majorBidi"/>
                <w:sz w:val="30"/>
                <w:szCs w:val="30"/>
              </w:rPr>
              <w:t>Baht</w:t>
            </w:r>
            <w:r w:rsidRPr="0090049B">
              <w:rPr>
                <w:rFonts w:asciiTheme="majorBidi" w:hAnsiTheme="majorBidi" w:cstheme="majorBidi"/>
                <w:sz w:val="30"/>
                <w:szCs w:val="30"/>
                <w:cs/>
              </w:rPr>
              <w:t>)</w:t>
            </w:r>
          </w:p>
        </w:tc>
      </w:tr>
      <w:tr w:rsidR="007A7826" w:rsidRPr="0090049B" w14:paraId="4260B710" w14:textId="77777777" w:rsidTr="006C3EF3">
        <w:trPr>
          <w:tblHeader/>
        </w:trPr>
        <w:tc>
          <w:tcPr>
            <w:tcW w:w="5580" w:type="dxa"/>
            <w:vMerge w:val="restart"/>
            <w:tcBorders>
              <w:left w:val="nil"/>
              <w:right w:val="nil"/>
            </w:tcBorders>
          </w:tcPr>
          <w:p w14:paraId="3811C924" w14:textId="77777777" w:rsidR="007A7826" w:rsidRPr="0090049B" w:rsidRDefault="007A7826" w:rsidP="006C3EF3">
            <w:pPr>
              <w:tabs>
                <w:tab w:val="left" w:pos="690"/>
                <w:tab w:val="center" w:pos="2682"/>
                <w:tab w:val="right" w:pos="5472"/>
              </w:tabs>
              <w:ind w:left="-108" w:right="-108"/>
              <w:rPr>
                <w:rFonts w:asciiTheme="majorBidi" w:hAnsiTheme="majorBidi" w:cstheme="majorBidi"/>
                <w:sz w:val="30"/>
                <w:szCs w:val="30"/>
              </w:rPr>
            </w:pPr>
            <w:r w:rsidRPr="0090049B">
              <w:rPr>
                <w:rFonts w:asciiTheme="majorBidi" w:hAnsiTheme="majorBidi" w:cstheme="majorBidi"/>
                <w:sz w:val="30"/>
                <w:szCs w:val="30"/>
                <w:cs/>
              </w:rPr>
              <w:tab/>
            </w:r>
            <w:r w:rsidRPr="0090049B">
              <w:rPr>
                <w:rFonts w:asciiTheme="majorBidi" w:hAnsiTheme="majorBidi" w:cstheme="majorBidi"/>
                <w:sz w:val="30"/>
                <w:szCs w:val="30"/>
                <w:cs/>
              </w:rPr>
              <w:tab/>
            </w:r>
            <w:r w:rsidRPr="0090049B">
              <w:rPr>
                <w:rFonts w:asciiTheme="majorBidi" w:hAnsiTheme="majorBidi" w:cstheme="majorBidi"/>
                <w:sz w:val="30"/>
                <w:szCs w:val="30"/>
                <w:cs/>
              </w:rPr>
              <w:tab/>
            </w:r>
          </w:p>
        </w:tc>
        <w:tc>
          <w:tcPr>
            <w:tcW w:w="3690" w:type="dxa"/>
            <w:gridSpan w:val="4"/>
            <w:tcBorders>
              <w:top w:val="single" w:sz="4" w:space="0" w:color="auto"/>
              <w:left w:val="nil"/>
              <w:bottom w:val="single" w:sz="4" w:space="0" w:color="auto"/>
              <w:right w:val="nil"/>
            </w:tcBorders>
          </w:tcPr>
          <w:p w14:paraId="1D5E3695" w14:textId="0B8E1313" w:rsidR="007A7826" w:rsidRPr="0090049B" w:rsidRDefault="00621D08" w:rsidP="006C3EF3">
            <w:pPr>
              <w:ind w:left="-108" w:right="-108"/>
              <w:jc w:val="center"/>
              <w:rPr>
                <w:rFonts w:asciiTheme="majorBidi" w:hAnsiTheme="majorBidi" w:cstheme="majorBidi"/>
                <w:sz w:val="30"/>
                <w:szCs w:val="30"/>
              </w:rPr>
            </w:pPr>
            <w:r w:rsidRPr="0090049B">
              <w:rPr>
                <w:rFonts w:asciiTheme="majorBidi" w:hAnsiTheme="majorBidi" w:cstheme="majorBidi"/>
                <w:sz w:val="30"/>
                <w:szCs w:val="30"/>
              </w:rPr>
              <w:t>Consolidated financial statements</w:t>
            </w:r>
          </w:p>
        </w:tc>
      </w:tr>
      <w:tr w:rsidR="007A7826" w:rsidRPr="0090049B" w14:paraId="19DFFEB4" w14:textId="77777777" w:rsidTr="006C3EF3">
        <w:trPr>
          <w:tblHeader/>
        </w:trPr>
        <w:tc>
          <w:tcPr>
            <w:tcW w:w="5580" w:type="dxa"/>
            <w:vMerge/>
            <w:tcBorders>
              <w:left w:val="nil"/>
              <w:right w:val="nil"/>
            </w:tcBorders>
          </w:tcPr>
          <w:p w14:paraId="135BBEDA" w14:textId="77777777" w:rsidR="007A7826" w:rsidRPr="0090049B" w:rsidRDefault="007A7826" w:rsidP="006C3EF3">
            <w:pPr>
              <w:ind w:left="-108" w:right="-108"/>
              <w:jc w:val="thaiDistribute"/>
              <w:rPr>
                <w:rFonts w:asciiTheme="majorBidi" w:hAnsiTheme="majorBidi" w:cstheme="majorBidi"/>
                <w:sz w:val="30"/>
                <w:szCs w:val="30"/>
              </w:rPr>
            </w:pPr>
          </w:p>
        </w:tc>
        <w:tc>
          <w:tcPr>
            <w:tcW w:w="1800" w:type="dxa"/>
            <w:tcBorders>
              <w:top w:val="single" w:sz="4" w:space="0" w:color="auto"/>
              <w:left w:val="nil"/>
              <w:bottom w:val="single" w:sz="4" w:space="0" w:color="auto"/>
              <w:right w:val="nil"/>
            </w:tcBorders>
          </w:tcPr>
          <w:p w14:paraId="41B56319" w14:textId="70695E20" w:rsidR="007A7826" w:rsidRPr="0090049B" w:rsidRDefault="00122077" w:rsidP="006C3EF3">
            <w:pPr>
              <w:ind w:left="-108" w:right="-108"/>
              <w:jc w:val="center"/>
              <w:rPr>
                <w:rFonts w:asciiTheme="majorBidi" w:hAnsiTheme="majorBidi" w:cstheme="majorBidi"/>
                <w:sz w:val="30"/>
                <w:szCs w:val="30"/>
                <w:u w:val="single"/>
              </w:rPr>
            </w:pPr>
            <w:r w:rsidRPr="0090049B">
              <w:rPr>
                <w:rFonts w:asciiTheme="majorBidi" w:hAnsiTheme="majorBidi" w:cstheme="majorBidi"/>
                <w:spacing w:val="-2"/>
                <w:sz w:val="30"/>
                <w:szCs w:val="30"/>
              </w:rPr>
              <w:t>30 June</w:t>
            </w:r>
            <w:r w:rsidR="00621D08" w:rsidRPr="0090049B">
              <w:rPr>
                <w:rFonts w:asciiTheme="majorBidi" w:hAnsiTheme="majorBidi" w:cstheme="majorBidi"/>
                <w:spacing w:val="-2"/>
                <w:sz w:val="30"/>
                <w:szCs w:val="30"/>
              </w:rPr>
              <w:t xml:space="preserve"> 2020</w:t>
            </w:r>
            <w:r w:rsidR="007A7826" w:rsidRPr="0090049B">
              <w:rPr>
                <w:rFonts w:asciiTheme="majorBidi" w:hAnsiTheme="majorBidi" w:cstheme="majorBidi"/>
                <w:spacing w:val="-2"/>
                <w:sz w:val="30"/>
                <w:szCs w:val="30"/>
              </w:rPr>
              <w:t xml:space="preserve"> </w:t>
            </w:r>
          </w:p>
        </w:tc>
        <w:tc>
          <w:tcPr>
            <w:tcW w:w="270" w:type="dxa"/>
            <w:vMerge w:val="restart"/>
            <w:tcBorders>
              <w:top w:val="single" w:sz="4" w:space="0" w:color="auto"/>
              <w:left w:val="nil"/>
              <w:right w:val="nil"/>
            </w:tcBorders>
          </w:tcPr>
          <w:p w14:paraId="66A78EDF" w14:textId="77777777" w:rsidR="007A7826" w:rsidRPr="0090049B" w:rsidRDefault="007A7826" w:rsidP="006C3EF3">
            <w:pPr>
              <w:ind w:left="-108" w:right="-108"/>
              <w:jc w:val="center"/>
              <w:rPr>
                <w:rFonts w:asciiTheme="majorBidi" w:hAnsiTheme="majorBidi" w:cstheme="majorBidi"/>
                <w:spacing w:val="-2"/>
                <w:sz w:val="30"/>
                <w:szCs w:val="30"/>
              </w:rPr>
            </w:pPr>
          </w:p>
        </w:tc>
        <w:tc>
          <w:tcPr>
            <w:tcW w:w="1620" w:type="dxa"/>
            <w:gridSpan w:val="2"/>
            <w:tcBorders>
              <w:top w:val="single" w:sz="4" w:space="0" w:color="auto"/>
              <w:left w:val="nil"/>
              <w:bottom w:val="single" w:sz="4" w:space="0" w:color="auto"/>
              <w:right w:val="nil"/>
            </w:tcBorders>
          </w:tcPr>
          <w:p w14:paraId="4520E437" w14:textId="6ABF4331" w:rsidR="007A7826" w:rsidRPr="0090049B" w:rsidRDefault="007A7826" w:rsidP="006C3EF3">
            <w:pPr>
              <w:ind w:left="-108" w:right="-108"/>
              <w:jc w:val="center"/>
              <w:rPr>
                <w:rFonts w:asciiTheme="majorBidi" w:hAnsiTheme="majorBidi" w:cstheme="majorBidi"/>
                <w:sz w:val="30"/>
                <w:szCs w:val="30"/>
                <w:u w:val="single"/>
              </w:rPr>
            </w:pPr>
            <w:r w:rsidRPr="0090049B">
              <w:rPr>
                <w:rFonts w:asciiTheme="majorBidi" w:hAnsiTheme="majorBidi" w:cstheme="majorBidi"/>
                <w:spacing w:val="-2"/>
                <w:sz w:val="30"/>
                <w:szCs w:val="30"/>
              </w:rPr>
              <w:t>31</w:t>
            </w:r>
            <w:r w:rsidRPr="0090049B">
              <w:rPr>
                <w:rFonts w:asciiTheme="majorBidi" w:hAnsiTheme="majorBidi" w:cstheme="majorBidi"/>
                <w:spacing w:val="-2"/>
                <w:sz w:val="30"/>
                <w:szCs w:val="30"/>
                <w:cs/>
              </w:rPr>
              <w:t xml:space="preserve"> </w:t>
            </w:r>
            <w:r w:rsidR="00621D08" w:rsidRPr="0090049B">
              <w:rPr>
                <w:rFonts w:asciiTheme="majorBidi" w:hAnsiTheme="majorBidi" w:cstheme="majorBidi"/>
                <w:spacing w:val="-2"/>
                <w:sz w:val="30"/>
                <w:szCs w:val="30"/>
              </w:rPr>
              <w:t>December 2019</w:t>
            </w:r>
          </w:p>
        </w:tc>
      </w:tr>
      <w:tr w:rsidR="007A7826" w:rsidRPr="0090049B" w14:paraId="223D5AD8" w14:textId="77777777" w:rsidTr="006C3EF3">
        <w:trPr>
          <w:tblHeader/>
        </w:trPr>
        <w:tc>
          <w:tcPr>
            <w:tcW w:w="5580" w:type="dxa"/>
            <w:tcBorders>
              <w:left w:val="nil"/>
              <w:right w:val="nil"/>
            </w:tcBorders>
          </w:tcPr>
          <w:p w14:paraId="413B085F" w14:textId="77777777" w:rsidR="007A7826" w:rsidRPr="0090049B" w:rsidRDefault="007A7826" w:rsidP="006C3EF3">
            <w:pPr>
              <w:ind w:left="-108" w:right="-108"/>
              <w:jc w:val="thaiDistribute"/>
              <w:rPr>
                <w:rFonts w:asciiTheme="majorBidi" w:hAnsiTheme="majorBidi" w:cstheme="majorBidi"/>
                <w:sz w:val="30"/>
                <w:szCs w:val="30"/>
              </w:rPr>
            </w:pPr>
          </w:p>
        </w:tc>
        <w:tc>
          <w:tcPr>
            <w:tcW w:w="1800" w:type="dxa"/>
            <w:tcBorders>
              <w:top w:val="single" w:sz="4" w:space="0" w:color="auto"/>
              <w:left w:val="nil"/>
              <w:right w:val="nil"/>
            </w:tcBorders>
          </w:tcPr>
          <w:p w14:paraId="10BCFB35" w14:textId="77777777" w:rsidR="007A7826" w:rsidRPr="0090049B" w:rsidRDefault="007A7826" w:rsidP="006C3EF3">
            <w:pPr>
              <w:ind w:left="-108" w:right="-108"/>
              <w:jc w:val="center"/>
              <w:rPr>
                <w:rFonts w:asciiTheme="majorBidi" w:hAnsiTheme="majorBidi" w:cstheme="majorBidi"/>
                <w:spacing w:val="-2"/>
                <w:sz w:val="30"/>
                <w:szCs w:val="30"/>
              </w:rPr>
            </w:pPr>
          </w:p>
        </w:tc>
        <w:tc>
          <w:tcPr>
            <w:tcW w:w="270" w:type="dxa"/>
            <w:vMerge/>
            <w:tcBorders>
              <w:top w:val="single" w:sz="4" w:space="0" w:color="auto"/>
              <w:left w:val="nil"/>
              <w:right w:val="nil"/>
            </w:tcBorders>
          </w:tcPr>
          <w:p w14:paraId="3CFDD9CD" w14:textId="77777777" w:rsidR="007A7826" w:rsidRPr="0090049B" w:rsidRDefault="007A7826" w:rsidP="006C3EF3">
            <w:pPr>
              <w:ind w:left="-108" w:right="-108"/>
              <w:jc w:val="center"/>
              <w:rPr>
                <w:rFonts w:asciiTheme="majorBidi" w:hAnsiTheme="majorBidi" w:cstheme="majorBidi"/>
                <w:spacing w:val="-2"/>
                <w:sz w:val="30"/>
                <w:szCs w:val="30"/>
              </w:rPr>
            </w:pPr>
          </w:p>
        </w:tc>
        <w:tc>
          <w:tcPr>
            <w:tcW w:w="1620" w:type="dxa"/>
            <w:gridSpan w:val="2"/>
            <w:tcBorders>
              <w:top w:val="single" w:sz="4" w:space="0" w:color="auto"/>
              <w:left w:val="nil"/>
              <w:right w:val="nil"/>
            </w:tcBorders>
          </w:tcPr>
          <w:p w14:paraId="71995421" w14:textId="77777777" w:rsidR="007A7826" w:rsidRPr="0090049B" w:rsidRDefault="007A7826" w:rsidP="006C3EF3">
            <w:pPr>
              <w:ind w:left="-108" w:right="-108"/>
              <w:jc w:val="center"/>
              <w:rPr>
                <w:rFonts w:asciiTheme="majorBidi" w:hAnsiTheme="majorBidi" w:cstheme="majorBidi"/>
                <w:spacing w:val="-2"/>
                <w:sz w:val="30"/>
                <w:szCs w:val="30"/>
              </w:rPr>
            </w:pPr>
          </w:p>
        </w:tc>
      </w:tr>
      <w:tr w:rsidR="007A7826" w:rsidRPr="0090049B" w14:paraId="4CD0B1B8" w14:textId="77777777" w:rsidTr="006C3EF3">
        <w:trPr>
          <w:tblHeader/>
        </w:trPr>
        <w:tc>
          <w:tcPr>
            <w:tcW w:w="5580" w:type="dxa"/>
            <w:tcBorders>
              <w:left w:val="nil"/>
            </w:tcBorders>
          </w:tcPr>
          <w:p w14:paraId="26D2D6D4" w14:textId="5C9B5671" w:rsidR="007A7826" w:rsidRPr="0090049B" w:rsidRDefault="007A7826" w:rsidP="00D35828">
            <w:pPr>
              <w:rPr>
                <w:rFonts w:asciiTheme="majorBidi" w:hAnsiTheme="majorBidi" w:cstheme="majorBidi"/>
                <w:sz w:val="30"/>
                <w:szCs w:val="30"/>
              </w:rPr>
            </w:pPr>
            <w:r w:rsidRPr="0090049B">
              <w:rPr>
                <w:rFonts w:asciiTheme="majorBidi" w:hAnsiTheme="majorBidi" w:cstheme="majorBidi"/>
                <w:sz w:val="30"/>
                <w:szCs w:val="30"/>
                <w:cs/>
              </w:rPr>
              <w:t xml:space="preserve"> </w:t>
            </w:r>
            <w:r w:rsidR="00707FC8" w:rsidRPr="0090049B">
              <w:rPr>
                <w:rFonts w:asciiTheme="majorBidi" w:hAnsiTheme="majorBidi" w:cstheme="majorBidi"/>
                <w:sz w:val="30"/>
                <w:szCs w:val="30"/>
              </w:rPr>
              <w:t xml:space="preserve"> </w:t>
            </w:r>
            <w:r w:rsidR="00605C09" w:rsidRPr="0090049B">
              <w:rPr>
                <w:rFonts w:asciiTheme="majorBidi" w:hAnsiTheme="majorBidi" w:cstheme="majorBidi"/>
                <w:sz w:val="30"/>
                <w:szCs w:val="30"/>
              </w:rPr>
              <w:t xml:space="preserve">Current </w:t>
            </w:r>
            <w:r w:rsidR="00FF2B35" w:rsidRPr="0090049B">
              <w:rPr>
                <w:rFonts w:asciiTheme="majorBidi" w:hAnsiTheme="majorBidi" w:cstheme="majorBidi"/>
                <w:sz w:val="30"/>
                <w:szCs w:val="30"/>
              </w:rPr>
              <w:t>investments under</w:t>
            </w:r>
            <w:r w:rsidR="00605C09" w:rsidRPr="0090049B">
              <w:rPr>
                <w:rFonts w:asciiTheme="majorBidi" w:hAnsiTheme="majorBidi" w:cstheme="majorBidi"/>
                <w:sz w:val="30"/>
                <w:szCs w:val="30"/>
              </w:rPr>
              <w:t xml:space="preserve"> projects</w:t>
            </w:r>
          </w:p>
        </w:tc>
        <w:tc>
          <w:tcPr>
            <w:tcW w:w="1800" w:type="dxa"/>
            <w:vAlign w:val="center"/>
          </w:tcPr>
          <w:p w14:paraId="01884C00" w14:textId="77777777" w:rsidR="007A7826" w:rsidRPr="0090049B" w:rsidRDefault="007A7826" w:rsidP="006C3EF3">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5,260</w:t>
            </w:r>
          </w:p>
        </w:tc>
        <w:tc>
          <w:tcPr>
            <w:tcW w:w="270" w:type="dxa"/>
            <w:vMerge/>
          </w:tcPr>
          <w:p w14:paraId="64D84C54" w14:textId="77777777" w:rsidR="007A7826" w:rsidRPr="0090049B" w:rsidRDefault="007A7826" w:rsidP="006C3EF3">
            <w:pPr>
              <w:ind w:left="-108"/>
              <w:jc w:val="right"/>
              <w:rPr>
                <w:rFonts w:asciiTheme="majorBidi" w:hAnsiTheme="majorBidi" w:cstheme="majorBidi"/>
                <w:spacing w:val="-2"/>
                <w:sz w:val="30"/>
                <w:szCs w:val="30"/>
              </w:rPr>
            </w:pPr>
          </w:p>
        </w:tc>
        <w:tc>
          <w:tcPr>
            <w:tcW w:w="1620" w:type="dxa"/>
            <w:gridSpan w:val="2"/>
            <w:tcBorders>
              <w:right w:val="nil"/>
            </w:tcBorders>
            <w:vAlign w:val="center"/>
          </w:tcPr>
          <w:p w14:paraId="58F5126C" w14:textId="77777777" w:rsidR="007A7826" w:rsidRPr="0090049B" w:rsidRDefault="007A7826" w:rsidP="006C3EF3">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5,260</w:t>
            </w:r>
          </w:p>
        </w:tc>
      </w:tr>
      <w:tr w:rsidR="007A7826" w:rsidRPr="0090049B" w14:paraId="7850A9FA" w14:textId="77777777" w:rsidTr="006C3EF3">
        <w:trPr>
          <w:tblHeader/>
        </w:trPr>
        <w:tc>
          <w:tcPr>
            <w:tcW w:w="5580" w:type="dxa"/>
            <w:tcBorders>
              <w:left w:val="nil"/>
            </w:tcBorders>
          </w:tcPr>
          <w:p w14:paraId="7D3EBCAD" w14:textId="1787046B" w:rsidR="007A7826" w:rsidRPr="0090049B" w:rsidRDefault="007A7826" w:rsidP="00CD5D63">
            <w:pPr>
              <w:rPr>
                <w:rFonts w:asciiTheme="majorBidi" w:hAnsiTheme="majorBidi" w:cstheme="majorBidi"/>
                <w:sz w:val="30"/>
                <w:szCs w:val="30"/>
              </w:rPr>
            </w:pPr>
            <w:r w:rsidRPr="0090049B">
              <w:rPr>
                <w:rFonts w:asciiTheme="majorBidi" w:hAnsiTheme="majorBidi" w:cstheme="majorBidi"/>
                <w:sz w:val="30"/>
                <w:szCs w:val="30"/>
                <w:cs/>
              </w:rPr>
              <w:t xml:space="preserve">  </w:t>
            </w:r>
            <w:r w:rsidR="00621D08" w:rsidRPr="0090049B">
              <w:rPr>
                <w:rFonts w:asciiTheme="majorBidi" w:hAnsiTheme="majorBidi" w:cstheme="majorBidi"/>
                <w:sz w:val="30"/>
                <w:szCs w:val="30"/>
                <w:u w:val="single"/>
              </w:rPr>
              <w:t>Less</w:t>
            </w:r>
            <w:r w:rsidRPr="0090049B">
              <w:rPr>
                <w:rFonts w:asciiTheme="majorBidi" w:hAnsiTheme="majorBidi" w:cstheme="majorBidi"/>
                <w:sz w:val="30"/>
                <w:szCs w:val="30"/>
                <w:cs/>
              </w:rPr>
              <w:t xml:space="preserve"> </w:t>
            </w:r>
            <w:r w:rsidR="00CD5D63" w:rsidRPr="0090049B">
              <w:rPr>
                <w:rFonts w:asciiTheme="majorBidi" w:hAnsiTheme="majorBidi" w:cstheme="majorBidi"/>
                <w:sz w:val="30"/>
                <w:szCs w:val="30"/>
              </w:rPr>
              <w:t>A</w:t>
            </w:r>
            <w:r w:rsidR="00621D08" w:rsidRPr="0090049B">
              <w:rPr>
                <w:rFonts w:asciiTheme="majorBidi" w:hAnsiTheme="majorBidi" w:cstheme="majorBidi"/>
                <w:sz w:val="30"/>
                <w:szCs w:val="30"/>
              </w:rPr>
              <w:t>llowance for impairment</w:t>
            </w:r>
            <w:r w:rsidRPr="0090049B">
              <w:rPr>
                <w:rFonts w:asciiTheme="majorBidi" w:hAnsiTheme="majorBidi" w:cstheme="majorBidi"/>
                <w:sz w:val="30"/>
                <w:szCs w:val="30"/>
                <w:cs/>
              </w:rPr>
              <w:t xml:space="preserve"> </w:t>
            </w:r>
          </w:p>
        </w:tc>
        <w:tc>
          <w:tcPr>
            <w:tcW w:w="1800" w:type="dxa"/>
            <w:tcBorders>
              <w:bottom w:val="single" w:sz="4" w:space="0" w:color="auto"/>
            </w:tcBorders>
          </w:tcPr>
          <w:p w14:paraId="6AD93B12" w14:textId="77777777" w:rsidR="007A7826" w:rsidRPr="0090049B" w:rsidRDefault="007A7826" w:rsidP="006C3EF3">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(5,260)</w:t>
            </w:r>
          </w:p>
        </w:tc>
        <w:tc>
          <w:tcPr>
            <w:tcW w:w="270" w:type="dxa"/>
            <w:vMerge/>
          </w:tcPr>
          <w:p w14:paraId="2ABC160E" w14:textId="77777777" w:rsidR="007A7826" w:rsidRPr="0090049B" w:rsidRDefault="007A7826" w:rsidP="006C3EF3">
            <w:pPr>
              <w:ind w:left="-108"/>
              <w:jc w:val="right"/>
              <w:rPr>
                <w:rFonts w:asciiTheme="majorBidi" w:hAnsiTheme="majorBidi" w:cstheme="majorBidi"/>
                <w:spacing w:val="-2"/>
                <w:sz w:val="30"/>
                <w:szCs w:val="30"/>
              </w:rPr>
            </w:pPr>
          </w:p>
        </w:tc>
        <w:tc>
          <w:tcPr>
            <w:tcW w:w="1620" w:type="dxa"/>
            <w:gridSpan w:val="2"/>
            <w:tcBorders>
              <w:bottom w:val="single" w:sz="4" w:space="0" w:color="auto"/>
              <w:right w:val="nil"/>
            </w:tcBorders>
          </w:tcPr>
          <w:p w14:paraId="0CA6DBF3" w14:textId="77777777" w:rsidR="007A7826" w:rsidRPr="0090049B" w:rsidRDefault="007A7826" w:rsidP="006C3EF3">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(5,260)</w:t>
            </w:r>
          </w:p>
        </w:tc>
      </w:tr>
      <w:tr w:rsidR="007A7826" w:rsidRPr="0090049B" w14:paraId="779C4458" w14:textId="77777777" w:rsidTr="006C3EF3">
        <w:trPr>
          <w:tblHeader/>
        </w:trPr>
        <w:tc>
          <w:tcPr>
            <w:tcW w:w="5580" w:type="dxa"/>
            <w:tcBorders>
              <w:left w:val="nil"/>
            </w:tcBorders>
          </w:tcPr>
          <w:p w14:paraId="4995DE92" w14:textId="213B587A" w:rsidR="007A7826" w:rsidRPr="0090049B" w:rsidRDefault="007A7826" w:rsidP="006C3EF3">
            <w:pPr>
              <w:rPr>
                <w:rFonts w:asciiTheme="majorBidi" w:hAnsiTheme="majorBidi" w:cstheme="majorBidi"/>
                <w:sz w:val="30"/>
                <w:szCs w:val="30"/>
              </w:rPr>
            </w:pPr>
            <w:r w:rsidRPr="0090049B">
              <w:rPr>
                <w:rFonts w:asciiTheme="majorBidi" w:hAnsiTheme="majorBidi" w:cstheme="majorBidi"/>
                <w:sz w:val="30"/>
                <w:szCs w:val="30"/>
                <w:cs/>
              </w:rPr>
              <w:t xml:space="preserve">  </w:t>
            </w:r>
            <w:r w:rsidR="00621D08" w:rsidRPr="0090049B">
              <w:rPr>
                <w:rFonts w:asciiTheme="majorBidi" w:hAnsiTheme="majorBidi" w:cstheme="majorBidi"/>
                <w:sz w:val="30"/>
                <w:szCs w:val="30"/>
              </w:rPr>
              <w:t>Net</w:t>
            </w:r>
          </w:p>
        </w:tc>
        <w:tc>
          <w:tcPr>
            <w:tcW w:w="1800" w:type="dxa"/>
            <w:tcBorders>
              <w:top w:val="single" w:sz="4" w:space="0" w:color="auto"/>
              <w:bottom w:val="double" w:sz="4" w:space="0" w:color="auto"/>
            </w:tcBorders>
          </w:tcPr>
          <w:p w14:paraId="15885F88" w14:textId="77777777" w:rsidR="007A7826" w:rsidRPr="0090049B" w:rsidRDefault="007A7826" w:rsidP="006C3EF3">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w:t>
            </w:r>
          </w:p>
        </w:tc>
        <w:tc>
          <w:tcPr>
            <w:tcW w:w="270" w:type="dxa"/>
            <w:vMerge/>
          </w:tcPr>
          <w:p w14:paraId="2BC5ABBD" w14:textId="77777777" w:rsidR="007A7826" w:rsidRPr="0090049B" w:rsidRDefault="007A7826" w:rsidP="006C3EF3">
            <w:pPr>
              <w:ind w:left="-108"/>
              <w:jc w:val="right"/>
              <w:rPr>
                <w:rFonts w:asciiTheme="majorBidi" w:hAnsiTheme="majorBidi" w:cstheme="majorBidi"/>
                <w:spacing w:val="-2"/>
                <w:sz w:val="30"/>
                <w:szCs w:val="30"/>
              </w:rPr>
            </w:pPr>
          </w:p>
        </w:tc>
        <w:tc>
          <w:tcPr>
            <w:tcW w:w="1620" w:type="dxa"/>
            <w:gridSpan w:val="2"/>
            <w:tcBorders>
              <w:top w:val="single" w:sz="4" w:space="0" w:color="auto"/>
              <w:bottom w:val="double" w:sz="4" w:space="0" w:color="auto"/>
              <w:right w:val="nil"/>
            </w:tcBorders>
          </w:tcPr>
          <w:p w14:paraId="595A4880" w14:textId="77777777" w:rsidR="007A7826" w:rsidRPr="0090049B" w:rsidRDefault="007A7826" w:rsidP="006C3EF3">
            <w:pPr>
              <w:ind w:left="-108" w:right="70"/>
              <w:jc w:val="right"/>
              <w:rPr>
                <w:rFonts w:asciiTheme="majorBidi" w:hAnsiTheme="majorBidi" w:cstheme="majorBidi"/>
                <w:spacing w:val="-2"/>
                <w:sz w:val="30"/>
                <w:szCs w:val="30"/>
              </w:rPr>
            </w:pPr>
            <w:r w:rsidRPr="0090049B">
              <w:rPr>
                <w:rFonts w:asciiTheme="majorBidi" w:hAnsiTheme="majorBidi" w:cstheme="majorBidi"/>
                <w:sz w:val="30"/>
                <w:szCs w:val="30"/>
              </w:rPr>
              <w:t>-</w:t>
            </w:r>
          </w:p>
        </w:tc>
      </w:tr>
    </w:tbl>
    <w:p w14:paraId="2A740C8F" w14:textId="59CD4EC6" w:rsidR="0090049B" w:rsidRPr="007273D8" w:rsidRDefault="0009100D" w:rsidP="007273D8">
      <w:pPr>
        <w:spacing w:before="240" w:after="120" w:line="380" w:lineRule="exact"/>
        <w:jc w:val="thaiDistribute"/>
        <w:rPr>
          <w:rFonts w:asciiTheme="majorBidi" w:hAnsiTheme="majorBidi" w:cstheme="majorBidi"/>
          <w:spacing w:val="-2"/>
          <w:sz w:val="32"/>
          <w:szCs w:val="32"/>
          <w:lang w:val="en"/>
        </w:rPr>
      </w:pPr>
      <w:r w:rsidRPr="007273D8">
        <w:rPr>
          <w:rFonts w:asciiTheme="majorBidi" w:hAnsiTheme="majorBidi" w:cstheme="majorBidi"/>
          <w:spacing w:val="-2"/>
          <w:sz w:val="32"/>
          <w:szCs w:val="32"/>
        </w:rPr>
        <w:t xml:space="preserve">On 12 September 2019, </w:t>
      </w:r>
      <w:r w:rsidR="006D23E0" w:rsidRPr="007273D8">
        <w:rPr>
          <w:rFonts w:asciiTheme="majorBidi" w:hAnsiTheme="majorBidi" w:cstheme="majorBidi"/>
          <w:spacing w:val="-2"/>
          <w:sz w:val="32"/>
          <w:szCs w:val="32"/>
        </w:rPr>
        <w:t>the subsidiary company filed a criminal lawsuit against the counterparty for property fraud and on 13 September 2019, had filed a civil lawsuit in order to terminate the contract and refund Baht 6.74 million (see Note No.</w:t>
      </w:r>
      <w:r w:rsidR="007273D8">
        <w:rPr>
          <w:rFonts w:asciiTheme="majorBidi" w:hAnsiTheme="majorBidi" w:cstheme="majorBidi"/>
          <w:spacing w:val="-2"/>
          <w:sz w:val="32"/>
          <w:szCs w:val="32"/>
        </w:rPr>
        <w:t>24</w:t>
      </w:r>
      <w:r w:rsidR="006D23E0" w:rsidRPr="007273D8">
        <w:rPr>
          <w:rFonts w:asciiTheme="majorBidi" w:hAnsiTheme="majorBidi" w:cstheme="majorBidi"/>
          <w:spacing w:val="-2"/>
          <w:sz w:val="32"/>
          <w:szCs w:val="32"/>
        </w:rPr>
        <w:t xml:space="preserve">) from the counterparty, in the present the case is being considered by the court. Later, on 11 March 2020, the counterparty submitted a letter to requesting a compromise negotiation with subsidiary company by requesting to reduce the total outstanding debt to Bath 3.00 million and requesting to pay by monthly installments to be </w:t>
      </w:r>
      <w:r w:rsidR="00FF2B35" w:rsidRPr="007273D8">
        <w:rPr>
          <w:rFonts w:asciiTheme="majorBidi" w:hAnsiTheme="majorBidi" w:cstheme="majorBidi"/>
          <w:spacing w:val="-2"/>
          <w:sz w:val="32"/>
          <w:szCs w:val="32"/>
        </w:rPr>
        <w:t>completed</w:t>
      </w:r>
      <w:r w:rsidR="006D23E0" w:rsidRPr="007273D8">
        <w:rPr>
          <w:rFonts w:asciiTheme="majorBidi" w:hAnsiTheme="majorBidi" w:cstheme="majorBidi"/>
          <w:spacing w:val="-2"/>
          <w:sz w:val="32"/>
          <w:szCs w:val="32"/>
        </w:rPr>
        <w:t xml:space="preserve"> within 1 year. However, the subsidiary company has </w:t>
      </w:r>
      <w:bookmarkStart w:id="10" w:name="_Hlk56383111"/>
      <w:r w:rsidR="00605C09" w:rsidRPr="007273D8">
        <w:rPr>
          <w:rFonts w:asciiTheme="majorBidi" w:hAnsiTheme="majorBidi" w:cstheme="majorBidi"/>
          <w:spacing w:val="-2"/>
          <w:sz w:val="32"/>
          <w:szCs w:val="32"/>
        </w:rPr>
        <w:t>considered for full allowance for impairment of investment in financial statement since last year and Currently in the process of litigation</w:t>
      </w:r>
    </w:p>
    <w:bookmarkEnd w:id="10"/>
    <w:p w14:paraId="517D4AF3" w14:textId="4878B9E2" w:rsidR="006C3EF3" w:rsidRPr="0090049B" w:rsidRDefault="006C3EF3" w:rsidP="006C3EF3">
      <w:pPr>
        <w:tabs>
          <w:tab w:val="left" w:pos="540"/>
        </w:tabs>
        <w:spacing w:before="240" w:after="120"/>
        <w:ind w:left="547" w:hanging="547"/>
        <w:jc w:val="thaiDistribute"/>
        <w:outlineLvl w:val="0"/>
        <w:rPr>
          <w:rFonts w:asciiTheme="majorBidi" w:hAnsiTheme="majorBidi" w:cstheme="majorBidi"/>
          <w:b/>
          <w:bCs/>
          <w:sz w:val="32"/>
          <w:szCs w:val="32"/>
        </w:rPr>
      </w:pPr>
      <w:r w:rsidRPr="0090049B">
        <w:rPr>
          <w:rFonts w:asciiTheme="majorBidi" w:hAnsiTheme="majorBidi" w:cstheme="majorBidi"/>
          <w:b/>
          <w:bCs/>
          <w:sz w:val="32"/>
          <w:szCs w:val="32"/>
        </w:rPr>
        <w:t>9</w:t>
      </w:r>
      <w:r w:rsidRPr="0090049B">
        <w:rPr>
          <w:rFonts w:asciiTheme="majorBidi" w:hAnsiTheme="majorBidi" w:cstheme="majorBidi"/>
          <w:b/>
          <w:bCs/>
          <w:sz w:val="32"/>
          <w:szCs w:val="32"/>
          <w:cs/>
        </w:rPr>
        <w:t>.</w:t>
      </w:r>
      <w:r w:rsidRPr="0090049B">
        <w:rPr>
          <w:rFonts w:asciiTheme="majorBidi" w:hAnsiTheme="majorBidi" w:cstheme="majorBidi"/>
          <w:b/>
          <w:bCs/>
          <w:sz w:val="32"/>
          <w:szCs w:val="32"/>
          <w:cs/>
        </w:rPr>
        <w:tab/>
        <w:t xml:space="preserve"> </w:t>
      </w:r>
      <w:r w:rsidRPr="0090049B">
        <w:rPr>
          <w:rFonts w:asciiTheme="majorBidi" w:hAnsiTheme="majorBidi" w:cstheme="majorBidi"/>
          <w:b/>
          <w:bCs/>
          <w:sz w:val="32"/>
          <w:szCs w:val="32"/>
        </w:rPr>
        <w:t>Restricted bank deposits</w:t>
      </w:r>
    </w:p>
    <w:p w14:paraId="6FBDBAE9" w14:textId="116B78F1" w:rsidR="006C3EF3" w:rsidRPr="0090049B" w:rsidRDefault="00122077" w:rsidP="006C3EF3">
      <w:pPr>
        <w:tabs>
          <w:tab w:val="left" w:pos="540"/>
        </w:tabs>
        <w:spacing w:before="240" w:after="120"/>
        <w:jc w:val="thaiDistribute"/>
        <w:outlineLvl w:val="0"/>
        <w:rPr>
          <w:rFonts w:asciiTheme="majorBidi" w:hAnsiTheme="majorBidi" w:cstheme="majorBidi"/>
          <w:sz w:val="32"/>
          <w:szCs w:val="32"/>
        </w:rPr>
      </w:pPr>
      <w:r w:rsidRPr="0090049B">
        <w:rPr>
          <w:rFonts w:asciiTheme="majorBidi" w:hAnsiTheme="majorBidi" w:cstheme="majorBidi"/>
          <w:sz w:val="32"/>
          <w:szCs w:val="32"/>
        </w:rPr>
        <w:t xml:space="preserve">As of </w:t>
      </w:r>
      <w:r w:rsidR="00FF2B35" w:rsidRPr="0090049B">
        <w:rPr>
          <w:rFonts w:asciiTheme="majorBidi" w:hAnsiTheme="majorBidi" w:cstheme="majorBidi"/>
          <w:sz w:val="32"/>
          <w:szCs w:val="32"/>
        </w:rPr>
        <w:t>30 June 2020,</w:t>
      </w:r>
      <w:r w:rsidR="006C3EF3" w:rsidRPr="0090049B">
        <w:rPr>
          <w:rFonts w:asciiTheme="majorBidi" w:hAnsiTheme="majorBidi" w:cstheme="majorBidi"/>
          <w:sz w:val="32"/>
          <w:szCs w:val="32"/>
        </w:rPr>
        <w:t xml:space="preserve"> and 31 December 2019, fixed deposits with a financial institution in amounting of Baht 25 million and Baht 40.88million respectively, with a bank which has been pledged as security for bank overdraft and bank guarantee facilities and for business guarantee with the contract</w:t>
      </w:r>
      <w:r w:rsidR="00CD5D63" w:rsidRPr="0090049B">
        <w:rPr>
          <w:rFonts w:asciiTheme="majorBidi" w:hAnsiTheme="majorBidi" w:cstheme="majorBidi"/>
          <w:sz w:val="32"/>
          <w:szCs w:val="32"/>
        </w:rPr>
        <w:t xml:space="preserve">ual party as discussed in Note </w:t>
      </w:r>
      <w:r w:rsidR="00605C09" w:rsidRPr="0090049B">
        <w:rPr>
          <w:rFonts w:asciiTheme="majorBidi" w:hAnsiTheme="majorBidi" w:cstheme="majorBidi"/>
          <w:sz w:val="32"/>
          <w:szCs w:val="32"/>
        </w:rPr>
        <w:t>1</w:t>
      </w:r>
      <w:r w:rsidR="004C7BFB">
        <w:rPr>
          <w:rFonts w:asciiTheme="majorBidi" w:hAnsiTheme="majorBidi" w:cstheme="majorBidi"/>
          <w:sz w:val="32"/>
          <w:szCs w:val="32"/>
        </w:rPr>
        <w:t>4</w:t>
      </w:r>
      <w:r w:rsidR="006C3EF3" w:rsidRPr="0090049B">
        <w:rPr>
          <w:rFonts w:asciiTheme="majorBidi" w:hAnsiTheme="majorBidi" w:cstheme="majorBidi"/>
          <w:sz w:val="32"/>
          <w:szCs w:val="32"/>
        </w:rPr>
        <w:t xml:space="preserve"> to the financial statements. </w:t>
      </w:r>
    </w:p>
    <w:p w14:paraId="4EB11E8C" w14:textId="12F3B3B9" w:rsidR="006C3EF3" w:rsidRPr="0090049B" w:rsidRDefault="006C3EF3" w:rsidP="006C3EF3">
      <w:pPr>
        <w:tabs>
          <w:tab w:val="left" w:pos="540"/>
        </w:tabs>
        <w:spacing w:before="240" w:after="120"/>
        <w:jc w:val="thaiDistribute"/>
        <w:outlineLvl w:val="0"/>
        <w:rPr>
          <w:rFonts w:asciiTheme="majorBidi" w:hAnsiTheme="majorBidi" w:cstheme="majorBidi"/>
          <w:sz w:val="32"/>
          <w:szCs w:val="32"/>
        </w:rPr>
      </w:pPr>
      <w:r w:rsidRPr="0090049B">
        <w:rPr>
          <w:rFonts w:asciiTheme="majorBidi" w:hAnsiTheme="majorBidi" w:cstheme="majorBidi"/>
          <w:sz w:val="32"/>
          <w:szCs w:val="32"/>
        </w:rPr>
        <w:t>The Bank deposit is a 12 months fixed deposit, with interest rates of 0.65-0.90% per annum and 1.50% per annum, respectively.</w:t>
      </w:r>
    </w:p>
    <w:p w14:paraId="6B01306A" w14:textId="77777777" w:rsidR="00503006" w:rsidRPr="0090049B" w:rsidRDefault="00503006">
      <w:pPr>
        <w:spacing w:after="200" w:line="276" w:lineRule="auto"/>
        <w:rPr>
          <w:rFonts w:asciiTheme="majorBidi" w:hAnsiTheme="majorBidi" w:cstheme="majorBidi"/>
          <w:b/>
          <w:bCs/>
          <w:color w:val="000000"/>
          <w:sz w:val="32"/>
          <w:szCs w:val="32"/>
        </w:rPr>
        <w:sectPr w:rsidR="00503006" w:rsidRPr="0090049B" w:rsidSect="00071FD0">
          <w:headerReference w:type="default" r:id="rId8"/>
          <w:footerReference w:type="default" r:id="rId9"/>
          <w:pgSz w:w="11909" w:h="16834" w:code="9"/>
          <w:pgMar w:top="1296" w:right="1080" w:bottom="1080" w:left="1339" w:header="864" w:footer="720" w:gutter="0"/>
          <w:pgNumType w:start="13"/>
          <w:cols w:space="720"/>
          <w:docGrid w:linePitch="360"/>
        </w:sectPr>
      </w:pPr>
    </w:p>
    <w:p w14:paraId="613DAB22" w14:textId="4C081E2E" w:rsidR="007C7084" w:rsidRPr="0090049B" w:rsidRDefault="00503006" w:rsidP="00A02674">
      <w:pPr>
        <w:spacing w:before="120" w:after="120" w:line="380" w:lineRule="exact"/>
        <w:ind w:left="547" w:hanging="547"/>
        <w:jc w:val="thaiDistribute"/>
        <w:rPr>
          <w:rFonts w:asciiTheme="majorBidi" w:hAnsiTheme="majorBidi" w:cstheme="majorBidi"/>
          <w:b/>
          <w:bCs/>
          <w:color w:val="000000"/>
          <w:sz w:val="32"/>
          <w:szCs w:val="32"/>
        </w:rPr>
      </w:pPr>
      <w:r w:rsidRPr="0090049B">
        <w:rPr>
          <w:rFonts w:asciiTheme="majorBidi" w:hAnsiTheme="majorBidi" w:cstheme="majorBidi"/>
          <w:b/>
          <w:bCs/>
          <w:color w:val="000000"/>
          <w:sz w:val="32"/>
          <w:szCs w:val="32"/>
        </w:rPr>
        <w:lastRenderedPageBreak/>
        <w:t>10</w:t>
      </w:r>
      <w:r w:rsidR="007C7084" w:rsidRPr="0090049B">
        <w:rPr>
          <w:rFonts w:asciiTheme="majorBidi" w:hAnsiTheme="majorBidi" w:cstheme="majorBidi"/>
          <w:b/>
          <w:bCs/>
          <w:color w:val="000000"/>
          <w:sz w:val="32"/>
          <w:szCs w:val="32"/>
        </w:rPr>
        <w:t>.</w:t>
      </w:r>
      <w:r w:rsidR="007C7084" w:rsidRPr="0090049B">
        <w:rPr>
          <w:rFonts w:asciiTheme="majorBidi" w:hAnsiTheme="majorBidi" w:cstheme="majorBidi"/>
          <w:b/>
          <w:bCs/>
          <w:color w:val="000000"/>
          <w:sz w:val="32"/>
          <w:szCs w:val="32"/>
        </w:rPr>
        <w:tab/>
        <w:t>Investment in associated company</w:t>
      </w:r>
    </w:p>
    <w:p w14:paraId="15DB1E62" w14:textId="4310E42E" w:rsidR="00CC5294" w:rsidRPr="0090049B" w:rsidRDefault="00503006" w:rsidP="00A02674">
      <w:pPr>
        <w:spacing w:before="120" w:after="120" w:line="380" w:lineRule="exact"/>
        <w:ind w:left="547" w:hanging="547"/>
        <w:jc w:val="thaiDistribute"/>
        <w:rPr>
          <w:rFonts w:asciiTheme="majorBidi" w:hAnsiTheme="majorBidi" w:cstheme="majorBidi"/>
          <w:color w:val="000000"/>
          <w:sz w:val="32"/>
          <w:szCs w:val="32"/>
        </w:rPr>
      </w:pPr>
      <w:r w:rsidRPr="0090049B">
        <w:rPr>
          <w:rFonts w:asciiTheme="majorBidi" w:hAnsiTheme="majorBidi" w:cstheme="majorBidi"/>
          <w:color w:val="000000"/>
          <w:sz w:val="32"/>
          <w:szCs w:val="32"/>
        </w:rPr>
        <w:t>10</w:t>
      </w:r>
      <w:r w:rsidR="00CC5294" w:rsidRPr="0090049B">
        <w:rPr>
          <w:rFonts w:asciiTheme="majorBidi" w:hAnsiTheme="majorBidi" w:cstheme="majorBidi"/>
          <w:color w:val="000000"/>
          <w:sz w:val="32"/>
          <w:szCs w:val="32"/>
        </w:rPr>
        <w:t>.1</w:t>
      </w:r>
      <w:r w:rsidR="00CC5294" w:rsidRPr="0090049B">
        <w:rPr>
          <w:rFonts w:asciiTheme="majorBidi" w:hAnsiTheme="majorBidi" w:cstheme="majorBidi"/>
          <w:color w:val="000000"/>
          <w:sz w:val="32"/>
          <w:szCs w:val="32"/>
        </w:rPr>
        <w:tab/>
        <w:t>Detail of associate:</w:t>
      </w:r>
    </w:p>
    <w:tbl>
      <w:tblPr>
        <w:tblpPr w:leftFromText="180" w:rightFromText="180" w:vertAnchor="text" w:horzAnchor="margin" w:tblpXSpec="center" w:tblpY="219"/>
        <w:tblW w:w="4921" w:type="pct"/>
        <w:tblLayout w:type="fixed"/>
        <w:tblLook w:val="0000" w:firstRow="0" w:lastRow="0" w:firstColumn="0" w:lastColumn="0" w:noHBand="0" w:noVBand="0"/>
      </w:tblPr>
      <w:tblGrid>
        <w:gridCol w:w="2346"/>
        <w:gridCol w:w="2339"/>
        <w:gridCol w:w="962"/>
        <w:gridCol w:w="1087"/>
        <w:gridCol w:w="964"/>
        <w:gridCol w:w="236"/>
        <w:gridCol w:w="1019"/>
        <w:gridCol w:w="236"/>
        <w:gridCol w:w="1084"/>
        <w:gridCol w:w="248"/>
        <w:gridCol w:w="1075"/>
        <w:gridCol w:w="245"/>
        <w:gridCol w:w="1064"/>
        <w:gridCol w:w="236"/>
        <w:gridCol w:w="1084"/>
      </w:tblGrid>
      <w:tr w:rsidR="00503006" w:rsidRPr="0090049B" w14:paraId="26A417DF" w14:textId="77777777" w:rsidTr="00EE5BE8">
        <w:trPr>
          <w:trHeight w:val="290"/>
        </w:trPr>
        <w:tc>
          <w:tcPr>
            <w:tcW w:w="5000" w:type="pct"/>
            <w:gridSpan w:val="15"/>
            <w:tcBorders>
              <w:bottom w:val="single" w:sz="4" w:space="0" w:color="auto"/>
              <w:right w:val="single" w:sz="4" w:space="0" w:color="auto"/>
            </w:tcBorders>
            <w:vAlign w:val="bottom"/>
          </w:tcPr>
          <w:p w14:paraId="336E3997" w14:textId="42915C82" w:rsidR="00503006" w:rsidRPr="0090049B" w:rsidRDefault="00503006" w:rsidP="00EE5BE8">
            <w:pPr>
              <w:ind w:right="-43"/>
              <w:jc w:val="right"/>
              <w:rPr>
                <w:rFonts w:asciiTheme="majorBidi" w:hAnsiTheme="majorBidi" w:cstheme="majorBidi"/>
                <w:sz w:val="26"/>
                <w:szCs w:val="26"/>
                <w:cs/>
              </w:rPr>
            </w:pPr>
            <w:r w:rsidRPr="0090049B">
              <w:rPr>
                <w:rFonts w:asciiTheme="majorBidi" w:hAnsiTheme="majorBidi" w:cstheme="majorBidi"/>
                <w:sz w:val="26"/>
                <w:szCs w:val="26"/>
                <w:cs/>
              </w:rPr>
              <w:t>(</w:t>
            </w:r>
            <w:r w:rsidRPr="0090049B">
              <w:rPr>
                <w:rFonts w:asciiTheme="majorBidi" w:hAnsiTheme="majorBidi" w:cstheme="majorBidi"/>
                <w:sz w:val="26"/>
                <w:szCs w:val="26"/>
              </w:rPr>
              <w:t>Unit : Thousand Baht</w:t>
            </w:r>
            <w:r w:rsidRPr="0090049B">
              <w:rPr>
                <w:rFonts w:asciiTheme="majorBidi" w:hAnsiTheme="majorBidi" w:cstheme="majorBidi"/>
                <w:sz w:val="26"/>
                <w:szCs w:val="26"/>
                <w:cs/>
              </w:rPr>
              <w:t>)</w:t>
            </w:r>
          </w:p>
        </w:tc>
      </w:tr>
      <w:tr w:rsidR="00503006" w:rsidRPr="0090049B" w14:paraId="0BBF78D3" w14:textId="77777777" w:rsidTr="00EE5BE8">
        <w:trPr>
          <w:trHeight w:val="290"/>
        </w:trPr>
        <w:tc>
          <w:tcPr>
            <w:tcW w:w="825" w:type="pct"/>
            <w:vMerge w:val="restart"/>
            <w:vAlign w:val="center"/>
          </w:tcPr>
          <w:p w14:paraId="00347A77" w14:textId="634D0D4D" w:rsidR="00503006" w:rsidRPr="0090049B" w:rsidRDefault="00503006" w:rsidP="00EE5BE8">
            <w:pPr>
              <w:ind w:right="-43"/>
              <w:jc w:val="center"/>
              <w:rPr>
                <w:rFonts w:asciiTheme="majorBidi" w:hAnsiTheme="majorBidi" w:cstheme="majorBidi"/>
                <w:sz w:val="26"/>
                <w:szCs w:val="26"/>
                <w:cs/>
              </w:rPr>
            </w:pPr>
            <w:r w:rsidRPr="0090049B">
              <w:rPr>
                <w:rFonts w:asciiTheme="majorBidi" w:hAnsiTheme="majorBidi" w:cstheme="majorBidi"/>
                <w:sz w:val="26"/>
                <w:szCs w:val="26"/>
              </w:rPr>
              <w:t>Company’s name</w:t>
            </w:r>
          </w:p>
        </w:tc>
        <w:tc>
          <w:tcPr>
            <w:tcW w:w="822" w:type="pct"/>
            <w:vMerge w:val="restart"/>
            <w:vAlign w:val="center"/>
          </w:tcPr>
          <w:p w14:paraId="784AE066" w14:textId="61FC352D" w:rsidR="00503006" w:rsidRPr="0090049B" w:rsidRDefault="00503006" w:rsidP="00EE5BE8">
            <w:pPr>
              <w:ind w:right="-43"/>
              <w:jc w:val="center"/>
              <w:rPr>
                <w:rFonts w:asciiTheme="majorBidi" w:hAnsiTheme="majorBidi" w:cstheme="majorBidi"/>
                <w:sz w:val="26"/>
                <w:szCs w:val="26"/>
                <w:cs/>
              </w:rPr>
            </w:pPr>
            <w:r w:rsidRPr="0090049B">
              <w:rPr>
                <w:rFonts w:asciiTheme="majorBidi" w:hAnsiTheme="majorBidi" w:cstheme="majorBidi"/>
                <w:sz w:val="26"/>
                <w:szCs w:val="26"/>
              </w:rPr>
              <w:t>Nature of business</w:t>
            </w:r>
          </w:p>
        </w:tc>
        <w:tc>
          <w:tcPr>
            <w:tcW w:w="338" w:type="pct"/>
            <w:vMerge w:val="restart"/>
            <w:vAlign w:val="center"/>
          </w:tcPr>
          <w:p w14:paraId="6B8F9999" w14:textId="11EB1552" w:rsidR="00503006" w:rsidRPr="0090049B" w:rsidRDefault="00503006" w:rsidP="00EE5BE8">
            <w:pPr>
              <w:ind w:right="-43"/>
              <w:jc w:val="center"/>
              <w:rPr>
                <w:rFonts w:asciiTheme="majorBidi" w:hAnsiTheme="majorBidi" w:cstheme="majorBidi"/>
                <w:sz w:val="26"/>
                <w:szCs w:val="26"/>
                <w:cs/>
              </w:rPr>
            </w:pPr>
            <w:r w:rsidRPr="0090049B">
              <w:rPr>
                <w:rFonts w:asciiTheme="majorBidi" w:hAnsiTheme="majorBidi" w:cstheme="majorBidi"/>
                <w:sz w:val="26"/>
                <w:szCs w:val="26"/>
              </w:rPr>
              <w:t>Paid up share Capital</w:t>
            </w:r>
          </w:p>
        </w:tc>
        <w:tc>
          <w:tcPr>
            <w:tcW w:w="382" w:type="pct"/>
            <w:vMerge w:val="restart"/>
            <w:vAlign w:val="center"/>
          </w:tcPr>
          <w:p w14:paraId="7F04640F" w14:textId="01CF4709" w:rsidR="00503006" w:rsidRPr="0090049B" w:rsidRDefault="00503006" w:rsidP="00EE5BE8">
            <w:pPr>
              <w:ind w:right="-43"/>
              <w:jc w:val="center"/>
              <w:rPr>
                <w:rFonts w:asciiTheme="majorBidi" w:hAnsiTheme="majorBidi" w:cstheme="majorBidi"/>
                <w:sz w:val="26"/>
                <w:szCs w:val="26"/>
                <w:cs/>
              </w:rPr>
            </w:pPr>
            <w:r w:rsidRPr="0090049B">
              <w:rPr>
                <w:rFonts w:asciiTheme="majorBidi" w:hAnsiTheme="majorBidi" w:cstheme="majorBidi"/>
                <w:sz w:val="26"/>
                <w:szCs w:val="26"/>
              </w:rPr>
              <w:t>Percentage of shareholding</w:t>
            </w:r>
          </w:p>
        </w:tc>
        <w:tc>
          <w:tcPr>
            <w:tcW w:w="780" w:type="pct"/>
            <w:gridSpan w:val="3"/>
            <w:tcBorders>
              <w:bottom w:val="single" w:sz="4" w:space="0" w:color="auto"/>
            </w:tcBorders>
            <w:vAlign w:val="center"/>
          </w:tcPr>
          <w:p w14:paraId="667F9FCA" w14:textId="647D8B3E" w:rsidR="00503006" w:rsidRPr="0090049B" w:rsidRDefault="00503006" w:rsidP="00EE5BE8">
            <w:pPr>
              <w:ind w:right="-43"/>
              <w:jc w:val="center"/>
              <w:rPr>
                <w:rFonts w:asciiTheme="majorBidi" w:hAnsiTheme="majorBidi" w:cstheme="majorBidi"/>
                <w:sz w:val="26"/>
                <w:szCs w:val="26"/>
                <w:cs/>
              </w:rPr>
            </w:pPr>
            <w:r w:rsidRPr="0090049B">
              <w:rPr>
                <w:rFonts w:asciiTheme="majorBidi" w:hAnsiTheme="majorBidi" w:cstheme="majorBidi"/>
                <w:sz w:val="26"/>
                <w:szCs w:val="26"/>
              </w:rPr>
              <w:t>Cost method</w:t>
            </w:r>
          </w:p>
        </w:tc>
        <w:tc>
          <w:tcPr>
            <w:tcW w:w="83" w:type="pct"/>
            <w:vAlign w:val="center"/>
          </w:tcPr>
          <w:p w14:paraId="4921EA77" w14:textId="77777777" w:rsidR="00503006" w:rsidRPr="0090049B" w:rsidRDefault="00503006" w:rsidP="00EE5BE8">
            <w:pPr>
              <w:ind w:right="-43"/>
              <w:jc w:val="center"/>
              <w:rPr>
                <w:rFonts w:asciiTheme="majorBidi" w:hAnsiTheme="majorBidi" w:cstheme="majorBidi"/>
                <w:sz w:val="26"/>
                <w:szCs w:val="26"/>
                <w:cs/>
              </w:rPr>
            </w:pPr>
          </w:p>
        </w:tc>
        <w:tc>
          <w:tcPr>
            <w:tcW w:w="846" w:type="pct"/>
            <w:gridSpan w:val="3"/>
            <w:tcBorders>
              <w:bottom w:val="single" w:sz="4" w:space="0" w:color="auto"/>
            </w:tcBorders>
            <w:vAlign w:val="center"/>
          </w:tcPr>
          <w:p w14:paraId="352CA827" w14:textId="3366EC0C" w:rsidR="00503006" w:rsidRPr="0090049B" w:rsidRDefault="00903E2F" w:rsidP="00EE5BE8">
            <w:pPr>
              <w:ind w:right="-43"/>
              <w:jc w:val="center"/>
              <w:rPr>
                <w:rFonts w:asciiTheme="majorBidi" w:hAnsiTheme="majorBidi" w:cstheme="majorBidi"/>
                <w:sz w:val="26"/>
                <w:szCs w:val="26"/>
              </w:rPr>
            </w:pPr>
            <w:r w:rsidRPr="0090049B">
              <w:rPr>
                <w:rFonts w:asciiTheme="majorBidi" w:hAnsiTheme="majorBidi" w:cstheme="majorBidi"/>
                <w:sz w:val="26"/>
                <w:szCs w:val="26"/>
              </w:rPr>
              <w:t>Separate</w:t>
            </w:r>
            <w:r w:rsidR="00503006" w:rsidRPr="0090049B">
              <w:rPr>
                <w:rFonts w:asciiTheme="majorBidi" w:hAnsiTheme="majorBidi" w:cstheme="majorBidi"/>
                <w:sz w:val="26"/>
                <w:szCs w:val="26"/>
              </w:rPr>
              <w:t xml:space="preserve"> financial statements Allowance of impairment</w:t>
            </w:r>
          </w:p>
        </w:tc>
        <w:tc>
          <w:tcPr>
            <w:tcW w:w="86" w:type="pct"/>
            <w:vAlign w:val="center"/>
          </w:tcPr>
          <w:p w14:paraId="0D3BC09B" w14:textId="77777777" w:rsidR="00503006" w:rsidRPr="0090049B" w:rsidRDefault="00503006" w:rsidP="00EE5BE8">
            <w:pPr>
              <w:ind w:right="-43"/>
              <w:jc w:val="center"/>
              <w:rPr>
                <w:rFonts w:asciiTheme="majorBidi" w:hAnsiTheme="majorBidi" w:cstheme="majorBidi"/>
                <w:sz w:val="26"/>
                <w:szCs w:val="26"/>
                <w:cs/>
              </w:rPr>
            </w:pPr>
          </w:p>
        </w:tc>
        <w:tc>
          <w:tcPr>
            <w:tcW w:w="838" w:type="pct"/>
            <w:gridSpan w:val="3"/>
            <w:tcBorders>
              <w:bottom w:val="single" w:sz="4" w:space="0" w:color="auto"/>
            </w:tcBorders>
            <w:vAlign w:val="center"/>
          </w:tcPr>
          <w:p w14:paraId="4858A504" w14:textId="6130E58D" w:rsidR="00503006" w:rsidRPr="0090049B" w:rsidRDefault="009D4139" w:rsidP="00EE5BE8">
            <w:pPr>
              <w:ind w:right="-43"/>
              <w:jc w:val="center"/>
              <w:rPr>
                <w:rFonts w:asciiTheme="majorBidi" w:hAnsiTheme="majorBidi" w:cstheme="majorBidi"/>
                <w:sz w:val="26"/>
                <w:szCs w:val="26"/>
                <w:cs/>
              </w:rPr>
            </w:pPr>
            <w:r w:rsidRPr="0090049B">
              <w:rPr>
                <w:rFonts w:asciiTheme="majorBidi" w:hAnsiTheme="majorBidi" w:cstheme="majorBidi"/>
                <w:sz w:val="26"/>
                <w:szCs w:val="26"/>
              </w:rPr>
              <w:t>Net value</w:t>
            </w:r>
          </w:p>
        </w:tc>
      </w:tr>
      <w:tr w:rsidR="009D4139" w:rsidRPr="0090049B" w14:paraId="10D997E6" w14:textId="77777777" w:rsidTr="00EE5BE8">
        <w:trPr>
          <w:trHeight w:val="300"/>
        </w:trPr>
        <w:tc>
          <w:tcPr>
            <w:tcW w:w="825" w:type="pct"/>
            <w:vMerge/>
            <w:vAlign w:val="center"/>
          </w:tcPr>
          <w:p w14:paraId="4B8AFF7B" w14:textId="77777777" w:rsidR="009D4139" w:rsidRPr="0090049B" w:rsidRDefault="009D4139" w:rsidP="009D4139">
            <w:pPr>
              <w:ind w:right="-43"/>
              <w:jc w:val="center"/>
              <w:rPr>
                <w:rFonts w:asciiTheme="majorBidi" w:hAnsiTheme="majorBidi" w:cstheme="majorBidi"/>
                <w:sz w:val="26"/>
                <w:szCs w:val="26"/>
                <w:cs/>
              </w:rPr>
            </w:pPr>
          </w:p>
        </w:tc>
        <w:tc>
          <w:tcPr>
            <w:tcW w:w="822" w:type="pct"/>
            <w:vMerge/>
            <w:vAlign w:val="center"/>
          </w:tcPr>
          <w:p w14:paraId="2E7800CE" w14:textId="77777777" w:rsidR="009D4139" w:rsidRPr="0090049B" w:rsidRDefault="009D4139" w:rsidP="009D4139">
            <w:pPr>
              <w:ind w:right="-43"/>
              <w:jc w:val="center"/>
              <w:rPr>
                <w:rFonts w:asciiTheme="majorBidi" w:hAnsiTheme="majorBidi" w:cstheme="majorBidi"/>
                <w:sz w:val="26"/>
                <w:szCs w:val="26"/>
                <w:cs/>
              </w:rPr>
            </w:pPr>
          </w:p>
        </w:tc>
        <w:tc>
          <w:tcPr>
            <w:tcW w:w="338" w:type="pct"/>
            <w:vMerge/>
            <w:vAlign w:val="center"/>
          </w:tcPr>
          <w:p w14:paraId="4CC3A09F" w14:textId="77777777" w:rsidR="009D4139" w:rsidRPr="0090049B" w:rsidRDefault="009D4139" w:rsidP="009D4139">
            <w:pPr>
              <w:ind w:left="-108" w:right="-108"/>
              <w:jc w:val="center"/>
              <w:rPr>
                <w:rFonts w:asciiTheme="majorBidi" w:hAnsiTheme="majorBidi" w:cstheme="majorBidi"/>
                <w:sz w:val="26"/>
                <w:szCs w:val="26"/>
                <w:cs/>
              </w:rPr>
            </w:pPr>
          </w:p>
        </w:tc>
        <w:tc>
          <w:tcPr>
            <w:tcW w:w="382" w:type="pct"/>
            <w:vMerge/>
            <w:vAlign w:val="center"/>
          </w:tcPr>
          <w:p w14:paraId="07F5E009" w14:textId="77777777" w:rsidR="009D4139" w:rsidRPr="0090049B" w:rsidRDefault="009D4139" w:rsidP="009D4139">
            <w:pPr>
              <w:ind w:left="-108" w:right="-108"/>
              <w:jc w:val="center"/>
              <w:rPr>
                <w:rFonts w:asciiTheme="majorBidi" w:hAnsiTheme="majorBidi" w:cstheme="majorBidi"/>
                <w:sz w:val="26"/>
                <w:szCs w:val="26"/>
                <w:cs/>
              </w:rPr>
            </w:pPr>
          </w:p>
        </w:tc>
        <w:tc>
          <w:tcPr>
            <w:tcW w:w="339" w:type="pct"/>
            <w:tcBorders>
              <w:top w:val="single" w:sz="4" w:space="0" w:color="auto"/>
            </w:tcBorders>
            <w:vAlign w:val="center"/>
          </w:tcPr>
          <w:p w14:paraId="7EA07ECD" w14:textId="43F9E305" w:rsidR="009D4139" w:rsidRPr="0090049B" w:rsidRDefault="009D4139" w:rsidP="009D4139">
            <w:pPr>
              <w:ind w:left="-108" w:right="-108"/>
              <w:jc w:val="center"/>
              <w:rPr>
                <w:rFonts w:asciiTheme="majorBidi" w:hAnsiTheme="majorBidi" w:cstheme="majorBidi"/>
                <w:sz w:val="26"/>
                <w:szCs w:val="26"/>
                <w:cs/>
              </w:rPr>
            </w:pPr>
            <w:r w:rsidRPr="0090049B">
              <w:rPr>
                <w:rFonts w:asciiTheme="majorBidi" w:hAnsiTheme="majorBidi" w:cstheme="majorBidi"/>
                <w:sz w:val="26"/>
                <w:szCs w:val="26"/>
              </w:rPr>
              <w:t>3</w:t>
            </w:r>
            <w:r w:rsidR="00122077" w:rsidRPr="0090049B">
              <w:rPr>
                <w:rFonts w:asciiTheme="majorBidi" w:hAnsiTheme="majorBidi" w:cstheme="majorBidi"/>
                <w:sz w:val="26"/>
                <w:szCs w:val="26"/>
              </w:rPr>
              <w:t>0 June</w:t>
            </w:r>
          </w:p>
        </w:tc>
        <w:tc>
          <w:tcPr>
            <w:tcW w:w="83" w:type="pct"/>
            <w:tcBorders>
              <w:top w:val="single" w:sz="4" w:space="0" w:color="auto"/>
            </w:tcBorders>
            <w:vAlign w:val="center"/>
          </w:tcPr>
          <w:p w14:paraId="6E2D6DE3" w14:textId="77777777" w:rsidR="009D4139" w:rsidRPr="0090049B" w:rsidRDefault="009D4139" w:rsidP="009D4139">
            <w:pPr>
              <w:ind w:left="-108" w:right="-108"/>
              <w:jc w:val="center"/>
              <w:rPr>
                <w:rFonts w:asciiTheme="majorBidi" w:hAnsiTheme="majorBidi" w:cstheme="majorBidi"/>
                <w:sz w:val="26"/>
                <w:szCs w:val="26"/>
              </w:rPr>
            </w:pPr>
          </w:p>
        </w:tc>
        <w:tc>
          <w:tcPr>
            <w:tcW w:w="358" w:type="pct"/>
            <w:tcBorders>
              <w:top w:val="single" w:sz="4" w:space="0" w:color="auto"/>
            </w:tcBorders>
            <w:vAlign w:val="center"/>
          </w:tcPr>
          <w:p w14:paraId="5FDDA190" w14:textId="4762A6E1" w:rsidR="009D4139" w:rsidRPr="0090049B" w:rsidRDefault="009D4139" w:rsidP="009D4139">
            <w:pPr>
              <w:ind w:left="-108" w:right="-108"/>
              <w:jc w:val="center"/>
              <w:rPr>
                <w:rFonts w:asciiTheme="majorBidi" w:hAnsiTheme="majorBidi" w:cstheme="majorBidi"/>
                <w:sz w:val="26"/>
                <w:szCs w:val="26"/>
                <w:cs/>
              </w:rPr>
            </w:pPr>
            <w:r w:rsidRPr="0090049B">
              <w:rPr>
                <w:rFonts w:asciiTheme="majorBidi" w:hAnsiTheme="majorBidi" w:cstheme="majorBidi"/>
                <w:sz w:val="26"/>
                <w:szCs w:val="26"/>
              </w:rPr>
              <w:t>31</w:t>
            </w:r>
            <w:r w:rsidRPr="0090049B">
              <w:rPr>
                <w:rFonts w:asciiTheme="majorBidi" w:hAnsiTheme="majorBidi" w:cstheme="majorBidi"/>
                <w:sz w:val="26"/>
                <w:szCs w:val="26"/>
                <w:cs/>
              </w:rPr>
              <w:t xml:space="preserve"> </w:t>
            </w:r>
            <w:r w:rsidRPr="0090049B">
              <w:rPr>
                <w:rFonts w:asciiTheme="majorBidi" w:hAnsiTheme="majorBidi" w:cstheme="majorBidi"/>
                <w:sz w:val="26"/>
                <w:szCs w:val="26"/>
              </w:rPr>
              <w:t>December</w:t>
            </w:r>
          </w:p>
        </w:tc>
        <w:tc>
          <w:tcPr>
            <w:tcW w:w="83" w:type="pct"/>
            <w:vAlign w:val="center"/>
          </w:tcPr>
          <w:p w14:paraId="548BF424" w14:textId="77777777" w:rsidR="009D4139" w:rsidRPr="0090049B" w:rsidRDefault="009D4139" w:rsidP="009D4139">
            <w:pPr>
              <w:ind w:left="-108" w:right="-108"/>
              <w:jc w:val="center"/>
              <w:rPr>
                <w:rFonts w:asciiTheme="majorBidi" w:hAnsiTheme="majorBidi" w:cstheme="majorBidi"/>
                <w:sz w:val="26"/>
                <w:szCs w:val="26"/>
              </w:rPr>
            </w:pPr>
          </w:p>
        </w:tc>
        <w:tc>
          <w:tcPr>
            <w:tcW w:w="381" w:type="pct"/>
            <w:tcBorders>
              <w:top w:val="single" w:sz="4" w:space="0" w:color="auto"/>
            </w:tcBorders>
            <w:vAlign w:val="center"/>
          </w:tcPr>
          <w:p w14:paraId="1821F953" w14:textId="2A778726" w:rsidR="009D4139" w:rsidRPr="0090049B" w:rsidRDefault="009D4139" w:rsidP="009D4139">
            <w:pPr>
              <w:ind w:left="-108" w:right="-108"/>
              <w:jc w:val="center"/>
              <w:rPr>
                <w:rFonts w:asciiTheme="majorBidi" w:hAnsiTheme="majorBidi" w:cstheme="majorBidi"/>
                <w:sz w:val="26"/>
                <w:szCs w:val="26"/>
                <w:cs/>
              </w:rPr>
            </w:pPr>
            <w:r w:rsidRPr="0090049B">
              <w:rPr>
                <w:rFonts w:asciiTheme="majorBidi" w:hAnsiTheme="majorBidi" w:cstheme="majorBidi"/>
                <w:sz w:val="26"/>
                <w:szCs w:val="26"/>
              </w:rPr>
              <w:t>3</w:t>
            </w:r>
            <w:r w:rsidR="00122077" w:rsidRPr="0090049B">
              <w:rPr>
                <w:rFonts w:asciiTheme="majorBidi" w:hAnsiTheme="majorBidi" w:cstheme="majorBidi"/>
                <w:sz w:val="26"/>
                <w:szCs w:val="26"/>
              </w:rPr>
              <w:t>0 June</w:t>
            </w:r>
          </w:p>
        </w:tc>
        <w:tc>
          <w:tcPr>
            <w:tcW w:w="87" w:type="pct"/>
            <w:tcBorders>
              <w:top w:val="single" w:sz="4" w:space="0" w:color="auto"/>
            </w:tcBorders>
            <w:vAlign w:val="center"/>
          </w:tcPr>
          <w:p w14:paraId="6A669C5F" w14:textId="77777777" w:rsidR="009D4139" w:rsidRPr="0090049B" w:rsidRDefault="009D4139" w:rsidP="009D4139">
            <w:pPr>
              <w:ind w:left="-108" w:right="-108"/>
              <w:jc w:val="center"/>
              <w:rPr>
                <w:rFonts w:asciiTheme="majorBidi" w:hAnsiTheme="majorBidi" w:cstheme="majorBidi"/>
                <w:sz w:val="26"/>
                <w:szCs w:val="26"/>
              </w:rPr>
            </w:pPr>
          </w:p>
        </w:tc>
        <w:tc>
          <w:tcPr>
            <w:tcW w:w="378" w:type="pct"/>
            <w:tcBorders>
              <w:top w:val="single" w:sz="4" w:space="0" w:color="auto"/>
            </w:tcBorders>
            <w:vAlign w:val="center"/>
          </w:tcPr>
          <w:p w14:paraId="7D89E3B1" w14:textId="453F3E2A" w:rsidR="009D4139" w:rsidRPr="0090049B" w:rsidRDefault="009D4139" w:rsidP="009D4139">
            <w:pPr>
              <w:ind w:left="-108" w:right="-108"/>
              <w:jc w:val="center"/>
              <w:rPr>
                <w:rFonts w:asciiTheme="majorBidi" w:hAnsiTheme="majorBidi" w:cstheme="majorBidi"/>
                <w:sz w:val="26"/>
                <w:szCs w:val="26"/>
                <w:cs/>
              </w:rPr>
            </w:pPr>
            <w:r w:rsidRPr="0090049B">
              <w:rPr>
                <w:rFonts w:asciiTheme="majorBidi" w:hAnsiTheme="majorBidi" w:cstheme="majorBidi"/>
                <w:sz w:val="26"/>
                <w:szCs w:val="26"/>
              </w:rPr>
              <w:t>31</w:t>
            </w:r>
            <w:r w:rsidRPr="0090049B">
              <w:rPr>
                <w:rFonts w:asciiTheme="majorBidi" w:hAnsiTheme="majorBidi" w:cstheme="majorBidi"/>
                <w:sz w:val="26"/>
                <w:szCs w:val="26"/>
                <w:cs/>
              </w:rPr>
              <w:t xml:space="preserve"> </w:t>
            </w:r>
            <w:r w:rsidRPr="0090049B">
              <w:rPr>
                <w:rFonts w:asciiTheme="majorBidi" w:hAnsiTheme="majorBidi" w:cstheme="majorBidi"/>
                <w:sz w:val="26"/>
                <w:szCs w:val="26"/>
              </w:rPr>
              <w:t>December</w:t>
            </w:r>
          </w:p>
        </w:tc>
        <w:tc>
          <w:tcPr>
            <w:tcW w:w="86" w:type="pct"/>
            <w:vAlign w:val="center"/>
          </w:tcPr>
          <w:p w14:paraId="2DF0EED2" w14:textId="77777777" w:rsidR="009D4139" w:rsidRPr="0090049B" w:rsidRDefault="009D4139" w:rsidP="009D4139">
            <w:pPr>
              <w:ind w:left="-108" w:right="-108"/>
              <w:jc w:val="center"/>
              <w:rPr>
                <w:rFonts w:asciiTheme="majorBidi" w:hAnsiTheme="majorBidi" w:cstheme="majorBidi"/>
                <w:sz w:val="26"/>
                <w:szCs w:val="26"/>
              </w:rPr>
            </w:pPr>
          </w:p>
        </w:tc>
        <w:tc>
          <w:tcPr>
            <w:tcW w:w="374" w:type="pct"/>
            <w:tcBorders>
              <w:top w:val="single" w:sz="4" w:space="0" w:color="auto"/>
            </w:tcBorders>
            <w:vAlign w:val="center"/>
          </w:tcPr>
          <w:p w14:paraId="0F06A8F6" w14:textId="06151740" w:rsidR="009D4139" w:rsidRPr="0090049B" w:rsidRDefault="00113F5B" w:rsidP="009D4139">
            <w:pPr>
              <w:ind w:left="-108" w:right="-108"/>
              <w:jc w:val="center"/>
              <w:rPr>
                <w:rFonts w:asciiTheme="majorBidi" w:hAnsiTheme="majorBidi" w:cstheme="majorBidi"/>
                <w:sz w:val="26"/>
                <w:szCs w:val="26"/>
                <w:cs/>
              </w:rPr>
            </w:pPr>
            <w:r w:rsidRPr="0090049B">
              <w:rPr>
                <w:rFonts w:asciiTheme="majorBidi" w:hAnsiTheme="majorBidi" w:cstheme="majorBidi"/>
                <w:sz w:val="26"/>
                <w:szCs w:val="26"/>
              </w:rPr>
              <w:t>30 June</w:t>
            </w:r>
          </w:p>
        </w:tc>
        <w:tc>
          <w:tcPr>
            <w:tcW w:w="83" w:type="pct"/>
            <w:tcBorders>
              <w:top w:val="single" w:sz="4" w:space="0" w:color="auto"/>
            </w:tcBorders>
            <w:vAlign w:val="center"/>
          </w:tcPr>
          <w:p w14:paraId="0D8CA177" w14:textId="77777777" w:rsidR="009D4139" w:rsidRPr="0090049B" w:rsidRDefault="009D4139" w:rsidP="009D4139">
            <w:pPr>
              <w:ind w:left="-108" w:right="-108"/>
              <w:jc w:val="center"/>
              <w:rPr>
                <w:rFonts w:asciiTheme="majorBidi" w:hAnsiTheme="majorBidi" w:cstheme="majorBidi"/>
                <w:sz w:val="26"/>
                <w:szCs w:val="26"/>
              </w:rPr>
            </w:pPr>
          </w:p>
        </w:tc>
        <w:tc>
          <w:tcPr>
            <w:tcW w:w="381" w:type="pct"/>
            <w:tcBorders>
              <w:top w:val="single" w:sz="4" w:space="0" w:color="auto"/>
            </w:tcBorders>
            <w:vAlign w:val="center"/>
          </w:tcPr>
          <w:p w14:paraId="671AF944" w14:textId="51354336" w:rsidR="009D4139" w:rsidRPr="0090049B" w:rsidRDefault="009D4139" w:rsidP="009D4139">
            <w:pPr>
              <w:ind w:left="-108" w:right="-108"/>
              <w:jc w:val="center"/>
              <w:rPr>
                <w:rFonts w:asciiTheme="majorBidi" w:hAnsiTheme="majorBidi" w:cstheme="majorBidi"/>
                <w:sz w:val="26"/>
                <w:szCs w:val="26"/>
                <w:cs/>
              </w:rPr>
            </w:pPr>
            <w:r w:rsidRPr="0090049B">
              <w:rPr>
                <w:rFonts w:asciiTheme="majorBidi" w:hAnsiTheme="majorBidi" w:cstheme="majorBidi"/>
                <w:sz w:val="26"/>
                <w:szCs w:val="26"/>
              </w:rPr>
              <w:t>31</w:t>
            </w:r>
            <w:r w:rsidRPr="0090049B">
              <w:rPr>
                <w:rFonts w:asciiTheme="majorBidi" w:hAnsiTheme="majorBidi" w:cstheme="majorBidi"/>
                <w:sz w:val="26"/>
                <w:szCs w:val="26"/>
                <w:cs/>
              </w:rPr>
              <w:t xml:space="preserve"> </w:t>
            </w:r>
            <w:r w:rsidRPr="0090049B">
              <w:rPr>
                <w:rFonts w:asciiTheme="majorBidi" w:hAnsiTheme="majorBidi" w:cstheme="majorBidi"/>
                <w:sz w:val="26"/>
                <w:szCs w:val="26"/>
              </w:rPr>
              <w:t>December</w:t>
            </w:r>
          </w:p>
        </w:tc>
      </w:tr>
      <w:tr w:rsidR="009D4139" w:rsidRPr="0090049B" w14:paraId="022D3AD0" w14:textId="77777777" w:rsidTr="00EE5BE8">
        <w:trPr>
          <w:trHeight w:val="290"/>
        </w:trPr>
        <w:tc>
          <w:tcPr>
            <w:tcW w:w="825" w:type="pct"/>
            <w:vMerge/>
            <w:tcBorders>
              <w:bottom w:val="single" w:sz="4" w:space="0" w:color="auto"/>
            </w:tcBorders>
            <w:vAlign w:val="center"/>
          </w:tcPr>
          <w:p w14:paraId="06A4FF24" w14:textId="77777777" w:rsidR="009D4139" w:rsidRPr="0090049B" w:rsidRDefault="009D4139" w:rsidP="009D4139">
            <w:pPr>
              <w:ind w:right="-43"/>
              <w:jc w:val="center"/>
              <w:rPr>
                <w:rFonts w:asciiTheme="majorBidi" w:hAnsiTheme="majorBidi" w:cstheme="majorBidi"/>
                <w:sz w:val="26"/>
                <w:szCs w:val="26"/>
                <w:cs/>
              </w:rPr>
            </w:pPr>
          </w:p>
        </w:tc>
        <w:tc>
          <w:tcPr>
            <w:tcW w:w="822" w:type="pct"/>
            <w:vMerge/>
            <w:tcBorders>
              <w:bottom w:val="single" w:sz="4" w:space="0" w:color="auto"/>
            </w:tcBorders>
            <w:vAlign w:val="center"/>
          </w:tcPr>
          <w:p w14:paraId="02DCBE7B" w14:textId="77777777" w:rsidR="009D4139" w:rsidRPr="0090049B" w:rsidRDefault="009D4139" w:rsidP="009D4139">
            <w:pPr>
              <w:ind w:right="-43"/>
              <w:jc w:val="center"/>
              <w:rPr>
                <w:rFonts w:asciiTheme="majorBidi" w:hAnsiTheme="majorBidi" w:cstheme="majorBidi"/>
                <w:sz w:val="26"/>
                <w:szCs w:val="26"/>
                <w:cs/>
              </w:rPr>
            </w:pPr>
          </w:p>
        </w:tc>
        <w:tc>
          <w:tcPr>
            <w:tcW w:w="338" w:type="pct"/>
            <w:tcBorders>
              <w:bottom w:val="single" w:sz="4" w:space="0" w:color="auto"/>
            </w:tcBorders>
            <w:vAlign w:val="center"/>
          </w:tcPr>
          <w:p w14:paraId="69842336" w14:textId="0DE576FE" w:rsidR="009D4139" w:rsidRPr="0090049B" w:rsidRDefault="009D4139" w:rsidP="009D4139">
            <w:pPr>
              <w:jc w:val="center"/>
              <w:rPr>
                <w:rFonts w:asciiTheme="majorBidi" w:hAnsiTheme="majorBidi" w:cstheme="majorBidi"/>
                <w:sz w:val="26"/>
                <w:szCs w:val="26"/>
              </w:rPr>
            </w:pPr>
            <w:r w:rsidRPr="0090049B">
              <w:rPr>
                <w:rFonts w:asciiTheme="majorBidi" w:hAnsiTheme="majorBidi" w:cstheme="majorBidi"/>
                <w:sz w:val="26"/>
                <w:szCs w:val="26"/>
                <w:cs/>
              </w:rPr>
              <w:t>(</w:t>
            </w:r>
            <w:r w:rsidRPr="0090049B">
              <w:rPr>
                <w:rFonts w:asciiTheme="majorBidi" w:hAnsiTheme="majorBidi" w:cstheme="majorBidi"/>
                <w:sz w:val="26"/>
                <w:szCs w:val="26"/>
              </w:rPr>
              <w:t>Million Bath</w:t>
            </w:r>
            <w:r w:rsidRPr="0090049B">
              <w:rPr>
                <w:rFonts w:asciiTheme="majorBidi" w:hAnsiTheme="majorBidi" w:cstheme="majorBidi"/>
                <w:sz w:val="26"/>
                <w:szCs w:val="26"/>
                <w:cs/>
              </w:rPr>
              <w:t>)</w:t>
            </w:r>
          </w:p>
        </w:tc>
        <w:tc>
          <w:tcPr>
            <w:tcW w:w="382" w:type="pct"/>
            <w:tcBorders>
              <w:bottom w:val="single" w:sz="4" w:space="0" w:color="auto"/>
            </w:tcBorders>
            <w:vAlign w:val="center"/>
          </w:tcPr>
          <w:p w14:paraId="0D47C71C" w14:textId="0EA8CEF2" w:rsidR="009D4139" w:rsidRPr="0090049B" w:rsidRDefault="009D4139" w:rsidP="009D4139">
            <w:pPr>
              <w:jc w:val="center"/>
              <w:rPr>
                <w:rFonts w:asciiTheme="majorBidi" w:hAnsiTheme="majorBidi" w:cstheme="majorBidi"/>
                <w:sz w:val="26"/>
                <w:szCs w:val="26"/>
              </w:rPr>
            </w:pPr>
            <w:r w:rsidRPr="0090049B">
              <w:rPr>
                <w:rFonts w:asciiTheme="majorBidi" w:hAnsiTheme="majorBidi" w:cstheme="majorBidi"/>
                <w:sz w:val="26"/>
                <w:szCs w:val="26"/>
                <w:cs/>
              </w:rPr>
              <w:t>(</w:t>
            </w:r>
            <w:r w:rsidRPr="0090049B">
              <w:rPr>
                <w:rFonts w:asciiTheme="majorBidi" w:hAnsiTheme="majorBidi" w:cstheme="majorBidi"/>
                <w:sz w:val="26"/>
                <w:szCs w:val="26"/>
              </w:rPr>
              <w:t>%</w:t>
            </w:r>
            <w:r w:rsidRPr="0090049B">
              <w:rPr>
                <w:rFonts w:asciiTheme="majorBidi" w:hAnsiTheme="majorBidi" w:cstheme="majorBidi"/>
                <w:sz w:val="26"/>
                <w:szCs w:val="26"/>
                <w:cs/>
              </w:rPr>
              <w:t>)</w:t>
            </w:r>
          </w:p>
        </w:tc>
        <w:tc>
          <w:tcPr>
            <w:tcW w:w="339" w:type="pct"/>
            <w:tcBorders>
              <w:bottom w:val="single" w:sz="4" w:space="0" w:color="auto"/>
            </w:tcBorders>
            <w:vAlign w:val="center"/>
          </w:tcPr>
          <w:p w14:paraId="15AE244A" w14:textId="06AF8E2E" w:rsidR="009D4139" w:rsidRPr="0090049B" w:rsidRDefault="009D4139" w:rsidP="009D4139">
            <w:pPr>
              <w:jc w:val="center"/>
              <w:rPr>
                <w:rFonts w:asciiTheme="majorBidi" w:hAnsiTheme="majorBidi" w:cstheme="majorBidi"/>
                <w:sz w:val="26"/>
                <w:szCs w:val="26"/>
              </w:rPr>
            </w:pPr>
            <w:r w:rsidRPr="0090049B">
              <w:rPr>
                <w:rFonts w:asciiTheme="majorBidi" w:hAnsiTheme="majorBidi" w:cstheme="majorBidi"/>
                <w:sz w:val="26"/>
                <w:szCs w:val="26"/>
              </w:rPr>
              <w:t>2020</w:t>
            </w:r>
          </w:p>
        </w:tc>
        <w:tc>
          <w:tcPr>
            <w:tcW w:w="83" w:type="pct"/>
            <w:tcBorders>
              <w:bottom w:val="single" w:sz="4" w:space="0" w:color="auto"/>
            </w:tcBorders>
            <w:vAlign w:val="center"/>
          </w:tcPr>
          <w:p w14:paraId="54B2D750" w14:textId="77777777" w:rsidR="009D4139" w:rsidRPr="0090049B" w:rsidRDefault="009D4139" w:rsidP="009D4139">
            <w:pPr>
              <w:jc w:val="center"/>
              <w:rPr>
                <w:rFonts w:asciiTheme="majorBidi" w:hAnsiTheme="majorBidi" w:cstheme="majorBidi"/>
                <w:sz w:val="26"/>
                <w:szCs w:val="26"/>
              </w:rPr>
            </w:pPr>
          </w:p>
        </w:tc>
        <w:tc>
          <w:tcPr>
            <w:tcW w:w="358" w:type="pct"/>
            <w:tcBorders>
              <w:bottom w:val="single" w:sz="4" w:space="0" w:color="auto"/>
            </w:tcBorders>
            <w:vAlign w:val="center"/>
          </w:tcPr>
          <w:p w14:paraId="6BFB0D3F" w14:textId="25192235" w:rsidR="009D4139" w:rsidRPr="0090049B" w:rsidRDefault="009D4139" w:rsidP="009D4139">
            <w:pPr>
              <w:jc w:val="center"/>
              <w:rPr>
                <w:rFonts w:asciiTheme="majorBidi" w:hAnsiTheme="majorBidi" w:cstheme="majorBidi"/>
                <w:sz w:val="26"/>
                <w:szCs w:val="26"/>
              </w:rPr>
            </w:pPr>
            <w:r w:rsidRPr="0090049B">
              <w:rPr>
                <w:rFonts w:asciiTheme="majorBidi" w:hAnsiTheme="majorBidi" w:cstheme="majorBidi"/>
                <w:sz w:val="26"/>
                <w:szCs w:val="26"/>
              </w:rPr>
              <w:t>2019</w:t>
            </w:r>
          </w:p>
        </w:tc>
        <w:tc>
          <w:tcPr>
            <w:tcW w:w="83" w:type="pct"/>
            <w:tcBorders>
              <w:bottom w:val="single" w:sz="4" w:space="0" w:color="auto"/>
            </w:tcBorders>
            <w:vAlign w:val="center"/>
          </w:tcPr>
          <w:p w14:paraId="19382D63" w14:textId="77777777" w:rsidR="009D4139" w:rsidRPr="0090049B" w:rsidRDefault="009D4139" w:rsidP="009D4139">
            <w:pPr>
              <w:jc w:val="center"/>
              <w:rPr>
                <w:rFonts w:asciiTheme="majorBidi" w:hAnsiTheme="majorBidi" w:cstheme="majorBidi"/>
                <w:sz w:val="26"/>
                <w:szCs w:val="26"/>
              </w:rPr>
            </w:pPr>
          </w:p>
        </w:tc>
        <w:tc>
          <w:tcPr>
            <w:tcW w:w="381" w:type="pct"/>
            <w:tcBorders>
              <w:bottom w:val="single" w:sz="4" w:space="0" w:color="auto"/>
            </w:tcBorders>
            <w:vAlign w:val="center"/>
          </w:tcPr>
          <w:p w14:paraId="1B32006A" w14:textId="176FAC99" w:rsidR="009D4139" w:rsidRPr="0090049B" w:rsidRDefault="009D4139" w:rsidP="009D4139">
            <w:pPr>
              <w:jc w:val="center"/>
              <w:rPr>
                <w:rFonts w:asciiTheme="majorBidi" w:hAnsiTheme="majorBidi" w:cstheme="majorBidi"/>
                <w:sz w:val="26"/>
                <w:szCs w:val="26"/>
              </w:rPr>
            </w:pPr>
            <w:r w:rsidRPr="0090049B">
              <w:rPr>
                <w:rFonts w:asciiTheme="majorBidi" w:hAnsiTheme="majorBidi" w:cstheme="majorBidi"/>
                <w:sz w:val="26"/>
                <w:szCs w:val="26"/>
              </w:rPr>
              <w:t>2020</w:t>
            </w:r>
          </w:p>
        </w:tc>
        <w:tc>
          <w:tcPr>
            <w:tcW w:w="87" w:type="pct"/>
            <w:tcBorders>
              <w:bottom w:val="single" w:sz="4" w:space="0" w:color="auto"/>
            </w:tcBorders>
            <w:vAlign w:val="center"/>
          </w:tcPr>
          <w:p w14:paraId="6846A6FD" w14:textId="77777777" w:rsidR="009D4139" w:rsidRPr="0090049B" w:rsidRDefault="009D4139" w:rsidP="009D4139">
            <w:pPr>
              <w:jc w:val="center"/>
              <w:rPr>
                <w:rFonts w:asciiTheme="majorBidi" w:hAnsiTheme="majorBidi" w:cstheme="majorBidi"/>
                <w:sz w:val="26"/>
                <w:szCs w:val="26"/>
              </w:rPr>
            </w:pPr>
          </w:p>
        </w:tc>
        <w:tc>
          <w:tcPr>
            <w:tcW w:w="378" w:type="pct"/>
            <w:tcBorders>
              <w:bottom w:val="single" w:sz="4" w:space="0" w:color="auto"/>
            </w:tcBorders>
            <w:vAlign w:val="center"/>
          </w:tcPr>
          <w:p w14:paraId="798138DC" w14:textId="6D3D3DDE" w:rsidR="009D4139" w:rsidRPr="0090049B" w:rsidRDefault="009D4139" w:rsidP="009D4139">
            <w:pPr>
              <w:jc w:val="center"/>
              <w:rPr>
                <w:rFonts w:asciiTheme="majorBidi" w:hAnsiTheme="majorBidi" w:cstheme="majorBidi"/>
                <w:sz w:val="26"/>
                <w:szCs w:val="26"/>
              </w:rPr>
            </w:pPr>
            <w:r w:rsidRPr="0090049B">
              <w:rPr>
                <w:rFonts w:asciiTheme="majorBidi" w:hAnsiTheme="majorBidi" w:cstheme="majorBidi"/>
                <w:sz w:val="26"/>
                <w:szCs w:val="26"/>
              </w:rPr>
              <w:t>2019</w:t>
            </w:r>
          </w:p>
        </w:tc>
        <w:tc>
          <w:tcPr>
            <w:tcW w:w="86" w:type="pct"/>
            <w:tcBorders>
              <w:bottom w:val="single" w:sz="4" w:space="0" w:color="auto"/>
            </w:tcBorders>
            <w:vAlign w:val="center"/>
          </w:tcPr>
          <w:p w14:paraId="6D6F40E9" w14:textId="77777777" w:rsidR="009D4139" w:rsidRPr="0090049B" w:rsidRDefault="009D4139" w:rsidP="009D4139">
            <w:pPr>
              <w:jc w:val="center"/>
              <w:rPr>
                <w:rFonts w:asciiTheme="majorBidi" w:hAnsiTheme="majorBidi" w:cstheme="majorBidi"/>
                <w:sz w:val="26"/>
                <w:szCs w:val="26"/>
              </w:rPr>
            </w:pPr>
          </w:p>
        </w:tc>
        <w:tc>
          <w:tcPr>
            <w:tcW w:w="374" w:type="pct"/>
            <w:tcBorders>
              <w:bottom w:val="single" w:sz="4" w:space="0" w:color="auto"/>
            </w:tcBorders>
            <w:vAlign w:val="center"/>
          </w:tcPr>
          <w:p w14:paraId="601A278C" w14:textId="22FBBD52" w:rsidR="009D4139" w:rsidRPr="0090049B" w:rsidRDefault="009D4139" w:rsidP="009D4139">
            <w:pPr>
              <w:jc w:val="center"/>
              <w:rPr>
                <w:rFonts w:asciiTheme="majorBidi" w:hAnsiTheme="majorBidi" w:cstheme="majorBidi"/>
                <w:sz w:val="26"/>
                <w:szCs w:val="26"/>
              </w:rPr>
            </w:pPr>
            <w:r w:rsidRPr="0090049B">
              <w:rPr>
                <w:rFonts w:asciiTheme="majorBidi" w:hAnsiTheme="majorBidi" w:cstheme="majorBidi"/>
                <w:sz w:val="26"/>
                <w:szCs w:val="26"/>
              </w:rPr>
              <w:t>2020</w:t>
            </w:r>
          </w:p>
        </w:tc>
        <w:tc>
          <w:tcPr>
            <w:tcW w:w="83" w:type="pct"/>
            <w:tcBorders>
              <w:bottom w:val="single" w:sz="4" w:space="0" w:color="auto"/>
            </w:tcBorders>
            <w:vAlign w:val="center"/>
          </w:tcPr>
          <w:p w14:paraId="666C1E44" w14:textId="77777777" w:rsidR="009D4139" w:rsidRPr="0090049B" w:rsidRDefault="009D4139" w:rsidP="009D4139">
            <w:pPr>
              <w:jc w:val="center"/>
              <w:rPr>
                <w:rFonts w:asciiTheme="majorBidi" w:hAnsiTheme="majorBidi" w:cstheme="majorBidi"/>
                <w:sz w:val="26"/>
                <w:szCs w:val="26"/>
              </w:rPr>
            </w:pPr>
          </w:p>
        </w:tc>
        <w:tc>
          <w:tcPr>
            <w:tcW w:w="381" w:type="pct"/>
            <w:tcBorders>
              <w:bottom w:val="single" w:sz="4" w:space="0" w:color="auto"/>
            </w:tcBorders>
            <w:vAlign w:val="center"/>
          </w:tcPr>
          <w:p w14:paraId="5CD212EF" w14:textId="000E57AE" w:rsidR="009D4139" w:rsidRPr="0090049B" w:rsidRDefault="009D4139" w:rsidP="009D4139">
            <w:pPr>
              <w:jc w:val="center"/>
              <w:rPr>
                <w:rFonts w:asciiTheme="majorBidi" w:hAnsiTheme="majorBidi" w:cstheme="majorBidi"/>
                <w:sz w:val="26"/>
                <w:szCs w:val="26"/>
              </w:rPr>
            </w:pPr>
            <w:r w:rsidRPr="0090049B">
              <w:rPr>
                <w:rFonts w:asciiTheme="majorBidi" w:hAnsiTheme="majorBidi" w:cstheme="majorBidi"/>
                <w:sz w:val="26"/>
                <w:szCs w:val="26"/>
              </w:rPr>
              <w:t>2019</w:t>
            </w:r>
          </w:p>
        </w:tc>
      </w:tr>
      <w:tr w:rsidR="00503006" w:rsidRPr="0090049B" w14:paraId="31CD8E34" w14:textId="77777777" w:rsidTr="00EE5BE8">
        <w:trPr>
          <w:trHeight w:val="290"/>
        </w:trPr>
        <w:tc>
          <w:tcPr>
            <w:tcW w:w="825" w:type="pct"/>
            <w:tcBorders>
              <w:top w:val="single" w:sz="4" w:space="0" w:color="auto"/>
            </w:tcBorders>
          </w:tcPr>
          <w:p w14:paraId="1C35E4D4" w14:textId="77777777" w:rsidR="00503006" w:rsidRPr="0090049B" w:rsidRDefault="00503006" w:rsidP="00EE5BE8">
            <w:pPr>
              <w:ind w:right="-43"/>
              <w:jc w:val="center"/>
              <w:rPr>
                <w:rFonts w:asciiTheme="majorBidi" w:hAnsiTheme="majorBidi" w:cstheme="majorBidi"/>
                <w:sz w:val="26"/>
                <w:szCs w:val="26"/>
                <w:cs/>
              </w:rPr>
            </w:pPr>
          </w:p>
        </w:tc>
        <w:tc>
          <w:tcPr>
            <w:tcW w:w="822" w:type="pct"/>
            <w:tcBorders>
              <w:top w:val="single" w:sz="4" w:space="0" w:color="auto"/>
            </w:tcBorders>
          </w:tcPr>
          <w:p w14:paraId="5A985363" w14:textId="77777777" w:rsidR="00503006" w:rsidRPr="0090049B" w:rsidRDefault="00503006" w:rsidP="00EE5BE8">
            <w:pPr>
              <w:ind w:right="-43"/>
              <w:jc w:val="center"/>
              <w:rPr>
                <w:rFonts w:asciiTheme="majorBidi" w:hAnsiTheme="majorBidi" w:cstheme="majorBidi"/>
                <w:sz w:val="26"/>
                <w:szCs w:val="26"/>
                <w:cs/>
              </w:rPr>
            </w:pPr>
          </w:p>
        </w:tc>
        <w:tc>
          <w:tcPr>
            <w:tcW w:w="338" w:type="pct"/>
            <w:tcBorders>
              <w:top w:val="single" w:sz="4" w:space="0" w:color="auto"/>
            </w:tcBorders>
          </w:tcPr>
          <w:p w14:paraId="20C3DA8D" w14:textId="77777777" w:rsidR="00503006" w:rsidRPr="0090049B" w:rsidRDefault="00503006" w:rsidP="00EE5BE8">
            <w:pPr>
              <w:jc w:val="center"/>
              <w:rPr>
                <w:rFonts w:asciiTheme="majorBidi" w:hAnsiTheme="majorBidi" w:cstheme="majorBidi"/>
                <w:sz w:val="26"/>
                <w:szCs w:val="26"/>
                <w:cs/>
              </w:rPr>
            </w:pPr>
          </w:p>
        </w:tc>
        <w:tc>
          <w:tcPr>
            <w:tcW w:w="382" w:type="pct"/>
            <w:tcBorders>
              <w:top w:val="single" w:sz="4" w:space="0" w:color="auto"/>
            </w:tcBorders>
          </w:tcPr>
          <w:p w14:paraId="14A4280B" w14:textId="77777777" w:rsidR="00503006" w:rsidRPr="0090049B" w:rsidRDefault="00503006" w:rsidP="00EE5BE8">
            <w:pPr>
              <w:jc w:val="center"/>
              <w:rPr>
                <w:rFonts w:asciiTheme="majorBidi" w:hAnsiTheme="majorBidi" w:cstheme="majorBidi"/>
                <w:sz w:val="26"/>
                <w:szCs w:val="26"/>
                <w:cs/>
              </w:rPr>
            </w:pPr>
          </w:p>
        </w:tc>
        <w:tc>
          <w:tcPr>
            <w:tcW w:w="339" w:type="pct"/>
            <w:tcBorders>
              <w:top w:val="single" w:sz="4" w:space="0" w:color="auto"/>
            </w:tcBorders>
          </w:tcPr>
          <w:p w14:paraId="78A0F925" w14:textId="77777777" w:rsidR="00503006" w:rsidRPr="0090049B" w:rsidRDefault="00503006" w:rsidP="00EE5BE8">
            <w:pPr>
              <w:jc w:val="center"/>
              <w:rPr>
                <w:rFonts w:asciiTheme="majorBidi" w:hAnsiTheme="majorBidi" w:cstheme="majorBidi"/>
                <w:sz w:val="26"/>
                <w:szCs w:val="26"/>
                <w:cs/>
              </w:rPr>
            </w:pPr>
          </w:p>
        </w:tc>
        <w:tc>
          <w:tcPr>
            <w:tcW w:w="83" w:type="pct"/>
            <w:tcBorders>
              <w:top w:val="single" w:sz="4" w:space="0" w:color="auto"/>
            </w:tcBorders>
          </w:tcPr>
          <w:p w14:paraId="528307C3" w14:textId="77777777" w:rsidR="00503006" w:rsidRPr="0090049B" w:rsidRDefault="00503006" w:rsidP="00EE5BE8">
            <w:pPr>
              <w:jc w:val="center"/>
              <w:rPr>
                <w:rFonts w:asciiTheme="majorBidi" w:hAnsiTheme="majorBidi" w:cstheme="majorBidi"/>
                <w:sz w:val="26"/>
                <w:szCs w:val="26"/>
                <w:cs/>
              </w:rPr>
            </w:pPr>
          </w:p>
        </w:tc>
        <w:tc>
          <w:tcPr>
            <w:tcW w:w="358" w:type="pct"/>
            <w:tcBorders>
              <w:top w:val="single" w:sz="4" w:space="0" w:color="auto"/>
            </w:tcBorders>
          </w:tcPr>
          <w:p w14:paraId="07CD9F7B" w14:textId="77777777" w:rsidR="00503006" w:rsidRPr="0090049B" w:rsidRDefault="00503006" w:rsidP="00EE5BE8">
            <w:pPr>
              <w:jc w:val="center"/>
              <w:rPr>
                <w:rFonts w:asciiTheme="majorBidi" w:hAnsiTheme="majorBidi" w:cstheme="majorBidi"/>
                <w:sz w:val="26"/>
                <w:szCs w:val="26"/>
                <w:cs/>
              </w:rPr>
            </w:pPr>
          </w:p>
        </w:tc>
        <w:tc>
          <w:tcPr>
            <w:tcW w:w="83" w:type="pct"/>
            <w:tcBorders>
              <w:top w:val="single" w:sz="4" w:space="0" w:color="auto"/>
            </w:tcBorders>
          </w:tcPr>
          <w:p w14:paraId="766BEAC7" w14:textId="77777777" w:rsidR="00503006" w:rsidRPr="0090049B" w:rsidRDefault="00503006" w:rsidP="00EE5BE8">
            <w:pPr>
              <w:jc w:val="center"/>
              <w:rPr>
                <w:rFonts w:asciiTheme="majorBidi" w:hAnsiTheme="majorBidi" w:cstheme="majorBidi"/>
                <w:sz w:val="26"/>
                <w:szCs w:val="26"/>
                <w:cs/>
              </w:rPr>
            </w:pPr>
          </w:p>
        </w:tc>
        <w:tc>
          <w:tcPr>
            <w:tcW w:w="381" w:type="pct"/>
            <w:tcBorders>
              <w:top w:val="single" w:sz="4" w:space="0" w:color="auto"/>
            </w:tcBorders>
          </w:tcPr>
          <w:p w14:paraId="251ABDDE" w14:textId="77777777" w:rsidR="00503006" w:rsidRPr="0090049B" w:rsidRDefault="00503006" w:rsidP="00EE5BE8">
            <w:pPr>
              <w:jc w:val="center"/>
              <w:rPr>
                <w:rFonts w:asciiTheme="majorBidi" w:hAnsiTheme="majorBidi" w:cstheme="majorBidi"/>
                <w:sz w:val="26"/>
                <w:szCs w:val="26"/>
                <w:cs/>
              </w:rPr>
            </w:pPr>
          </w:p>
        </w:tc>
        <w:tc>
          <w:tcPr>
            <w:tcW w:w="87" w:type="pct"/>
            <w:tcBorders>
              <w:top w:val="single" w:sz="4" w:space="0" w:color="auto"/>
            </w:tcBorders>
          </w:tcPr>
          <w:p w14:paraId="0DF2C4F1" w14:textId="77777777" w:rsidR="00503006" w:rsidRPr="0090049B" w:rsidRDefault="00503006" w:rsidP="00EE5BE8">
            <w:pPr>
              <w:ind w:left="-138"/>
              <w:jc w:val="center"/>
              <w:rPr>
                <w:rFonts w:asciiTheme="majorBidi" w:hAnsiTheme="majorBidi" w:cstheme="majorBidi"/>
                <w:spacing w:val="-4"/>
                <w:sz w:val="26"/>
                <w:szCs w:val="26"/>
                <w:cs/>
              </w:rPr>
            </w:pPr>
          </w:p>
        </w:tc>
        <w:tc>
          <w:tcPr>
            <w:tcW w:w="378" w:type="pct"/>
            <w:tcBorders>
              <w:top w:val="single" w:sz="4" w:space="0" w:color="auto"/>
            </w:tcBorders>
          </w:tcPr>
          <w:p w14:paraId="357A1C7B" w14:textId="77777777" w:rsidR="00503006" w:rsidRPr="0090049B" w:rsidRDefault="00503006" w:rsidP="00EE5BE8">
            <w:pPr>
              <w:ind w:left="-138"/>
              <w:jc w:val="center"/>
              <w:rPr>
                <w:rFonts w:asciiTheme="majorBidi" w:hAnsiTheme="majorBidi" w:cstheme="majorBidi"/>
                <w:spacing w:val="-4"/>
                <w:sz w:val="26"/>
                <w:szCs w:val="26"/>
                <w:cs/>
              </w:rPr>
            </w:pPr>
          </w:p>
        </w:tc>
        <w:tc>
          <w:tcPr>
            <w:tcW w:w="86" w:type="pct"/>
            <w:tcBorders>
              <w:top w:val="single" w:sz="4" w:space="0" w:color="auto"/>
            </w:tcBorders>
          </w:tcPr>
          <w:p w14:paraId="28A366BD" w14:textId="77777777" w:rsidR="00503006" w:rsidRPr="0090049B" w:rsidRDefault="00503006" w:rsidP="00EE5BE8">
            <w:pPr>
              <w:ind w:left="-108"/>
              <w:jc w:val="center"/>
              <w:rPr>
                <w:rFonts w:asciiTheme="majorBidi" w:hAnsiTheme="majorBidi" w:cstheme="majorBidi"/>
                <w:sz w:val="26"/>
                <w:szCs w:val="26"/>
                <w:cs/>
              </w:rPr>
            </w:pPr>
          </w:p>
        </w:tc>
        <w:tc>
          <w:tcPr>
            <w:tcW w:w="374" w:type="pct"/>
            <w:tcBorders>
              <w:top w:val="single" w:sz="4" w:space="0" w:color="auto"/>
            </w:tcBorders>
          </w:tcPr>
          <w:p w14:paraId="1FA92226" w14:textId="77777777" w:rsidR="00503006" w:rsidRPr="0090049B" w:rsidRDefault="00503006" w:rsidP="00EE5BE8">
            <w:pPr>
              <w:ind w:left="-108"/>
              <w:jc w:val="center"/>
              <w:rPr>
                <w:rFonts w:asciiTheme="majorBidi" w:hAnsiTheme="majorBidi" w:cstheme="majorBidi"/>
                <w:sz w:val="26"/>
                <w:szCs w:val="26"/>
                <w:cs/>
              </w:rPr>
            </w:pPr>
          </w:p>
        </w:tc>
        <w:tc>
          <w:tcPr>
            <w:tcW w:w="83" w:type="pct"/>
            <w:tcBorders>
              <w:top w:val="single" w:sz="4" w:space="0" w:color="auto"/>
            </w:tcBorders>
          </w:tcPr>
          <w:p w14:paraId="368FDC34" w14:textId="77777777" w:rsidR="00503006" w:rsidRPr="0090049B" w:rsidRDefault="00503006" w:rsidP="00EE5BE8">
            <w:pPr>
              <w:jc w:val="center"/>
              <w:rPr>
                <w:rFonts w:asciiTheme="majorBidi" w:hAnsiTheme="majorBidi" w:cstheme="majorBidi"/>
                <w:sz w:val="26"/>
                <w:szCs w:val="26"/>
                <w:cs/>
              </w:rPr>
            </w:pPr>
          </w:p>
        </w:tc>
        <w:tc>
          <w:tcPr>
            <w:tcW w:w="381" w:type="pct"/>
            <w:tcBorders>
              <w:top w:val="single" w:sz="4" w:space="0" w:color="auto"/>
            </w:tcBorders>
          </w:tcPr>
          <w:p w14:paraId="47FF8CE8" w14:textId="77777777" w:rsidR="00503006" w:rsidRPr="0090049B" w:rsidRDefault="00503006" w:rsidP="00EE5BE8">
            <w:pPr>
              <w:jc w:val="center"/>
              <w:rPr>
                <w:rFonts w:asciiTheme="majorBidi" w:hAnsiTheme="majorBidi" w:cstheme="majorBidi"/>
                <w:sz w:val="26"/>
                <w:szCs w:val="26"/>
                <w:cs/>
              </w:rPr>
            </w:pPr>
          </w:p>
        </w:tc>
      </w:tr>
      <w:tr w:rsidR="006343BB" w:rsidRPr="0090049B" w14:paraId="4111B510" w14:textId="77777777" w:rsidTr="00EE5BE8">
        <w:trPr>
          <w:trHeight w:val="1450"/>
        </w:trPr>
        <w:tc>
          <w:tcPr>
            <w:tcW w:w="825" w:type="pct"/>
          </w:tcPr>
          <w:p w14:paraId="35D52646" w14:textId="62055429" w:rsidR="006343BB" w:rsidRPr="0090049B" w:rsidRDefault="006343BB" w:rsidP="006343BB">
            <w:pPr>
              <w:ind w:right="-43"/>
              <w:rPr>
                <w:rFonts w:asciiTheme="majorBidi" w:hAnsiTheme="majorBidi" w:cstheme="majorBidi"/>
                <w:sz w:val="26"/>
                <w:szCs w:val="26"/>
                <w:cs/>
              </w:rPr>
            </w:pPr>
            <w:r w:rsidRPr="0090049B">
              <w:rPr>
                <w:rFonts w:asciiTheme="majorBidi" w:hAnsiTheme="majorBidi" w:cstheme="majorBidi"/>
                <w:sz w:val="26"/>
                <w:szCs w:val="26"/>
              </w:rPr>
              <w:t>TSF Extra Co., Ltd.</w:t>
            </w:r>
            <w:r w:rsidR="003C0531">
              <w:rPr>
                <w:rFonts w:asciiTheme="majorBidi" w:hAnsiTheme="majorBidi" w:cstheme="majorBidi"/>
                <w:sz w:val="26"/>
                <w:szCs w:val="26"/>
              </w:rPr>
              <w:t>*</w:t>
            </w:r>
          </w:p>
        </w:tc>
        <w:tc>
          <w:tcPr>
            <w:tcW w:w="822" w:type="pct"/>
          </w:tcPr>
          <w:p w14:paraId="4D2A2CE9" w14:textId="68E03872" w:rsidR="006343BB" w:rsidRPr="0090049B" w:rsidRDefault="006343BB" w:rsidP="006343BB">
            <w:pPr>
              <w:ind w:right="-43"/>
              <w:rPr>
                <w:rFonts w:asciiTheme="majorBidi" w:hAnsiTheme="majorBidi" w:cstheme="majorBidi"/>
                <w:sz w:val="26"/>
                <w:szCs w:val="26"/>
                <w:highlight w:val="green"/>
                <w:cs/>
              </w:rPr>
            </w:pPr>
            <w:r w:rsidRPr="0090049B">
              <w:rPr>
                <w:rFonts w:asciiTheme="majorBidi" w:hAnsiTheme="majorBidi" w:cstheme="majorBidi"/>
                <w:sz w:val="26"/>
                <w:szCs w:val="26"/>
              </w:rPr>
              <w:t>The Group has engaged main business by providing consulting, advice and planning in public relation including all advertising media</w:t>
            </w:r>
          </w:p>
        </w:tc>
        <w:tc>
          <w:tcPr>
            <w:tcW w:w="338" w:type="pct"/>
          </w:tcPr>
          <w:p w14:paraId="6609CC8C" w14:textId="77777777" w:rsidR="006343BB" w:rsidRPr="0090049B" w:rsidRDefault="006343BB" w:rsidP="006343BB">
            <w:pPr>
              <w:jc w:val="center"/>
              <w:rPr>
                <w:rFonts w:asciiTheme="majorBidi" w:hAnsiTheme="majorBidi" w:cstheme="majorBidi"/>
                <w:sz w:val="26"/>
                <w:szCs w:val="26"/>
                <w:cs/>
              </w:rPr>
            </w:pPr>
            <w:r w:rsidRPr="0090049B">
              <w:rPr>
                <w:rFonts w:asciiTheme="majorBidi" w:hAnsiTheme="majorBidi" w:cstheme="majorBidi"/>
                <w:sz w:val="26"/>
                <w:szCs w:val="26"/>
                <w:cs/>
              </w:rPr>
              <w:t>50.00</w:t>
            </w:r>
          </w:p>
        </w:tc>
        <w:tc>
          <w:tcPr>
            <w:tcW w:w="382" w:type="pct"/>
          </w:tcPr>
          <w:p w14:paraId="20F8F1E6" w14:textId="77777777" w:rsidR="006343BB" w:rsidRPr="0090049B" w:rsidRDefault="006343BB" w:rsidP="006343BB">
            <w:pPr>
              <w:jc w:val="center"/>
              <w:rPr>
                <w:rFonts w:asciiTheme="majorBidi" w:hAnsiTheme="majorBidi" w:cstheme="majorBidi"/>
                <w:sz w:val="26"/>
                <w:szCs w:val="26"/>
                <w:cs/>
              </w:rPr>
            </w:pPr>
            <w:r w:rsidRPr="0090049B">
              <w:rPr>
                <w:rFonts w:asciiTheme="majorBidi" w:hAnsiTheme="majorBidi" w:cstheme="majorBidi"/>
                <w:sz w:val="26"/>
                <w:szCs w:val="26"/>
                <w:cs/>
              </w:rPr>
              <w:t>99.99</w:t>
            </w:r>
          </w:p>
        </w:tc>
        <w:tc>
          <w:tcPr>
            <w:tcW w:w="339" w:type="pct"/>
          </w:tcPr>
          <w:p w14:paraId="0964D2A2" w14:textId="77777777" w:rsidR="006343BB" w:rsidRPr="0090049B" w:rsidRDefault="006343BB" w:rsidP="006343BB">
            <w:pPr>
              <w:jc w:val="right"/>
              <w:rPr>
                <w:rFonts w:asciiTheme="majorBidi" w:hAnsiTheme="majorBidi" w:cstheme="majorBidi"/>
                <w:sz w:val="26"/>
                <w:szCs w:val="26"/>
                <w:cs/>
              </w:rPr>
            </w:pPr>
            <w:r w:rsidRPr="0090049B">
              <w:rPr>
                <w:rFonts w:asciiTheme="majorBidi" w:hAnsiTheme="majorBidi" w:cstheme="majorBidi"/>
                <w:sz w:val="26"/>
                <w:szCs w:val="26"/>
              </w:rPr>
              <w:t>50,000</w:t>
            </w:r>
          </w:p>
        </w:tc>
        <w:tc>
          <w:tcPr>
            <w:tcW w:w="83" w:type="pct"/>
          </w:tcPr>
          <w:p w14:paraId="7BF14EAA" w14:textId="77777777" w:rsidR="006343BB" w:rsidRPr="0090049B" w:rsidRDefault="006343BB" w:rsidP="006343BB">
            <w:pPr>
              <w:jc w:val="right"/>
              <w:rPr>
                <w:rFonts w:asciiTheme="majorBidi" w:hAnsiTheme="majorBidi" w:cstheme="majorBidi"/>
                <w:sz w:val="26"/>
                <w:szCs w:val="26"/>
              </w:rPr>
            </w:pPr>
          </w:p>
        </w:tc>
        <w:tc>
          <w:tcPr>
            <w:tcW w:w="358" w:type="pct"/>
          </w:tcPr>
          <w:p w14:paraId="7363CA56" w14:textId="77777777" w:rsidR="006343BB" w:rsidRPr="0090049B" w:rsidRDefault="006343BB" w:rsidP="006343BB">
            <w:pPr>
              <w:jc w:val="right"/>
              <w:rPr>
                <w:rFonts w:asciiTheme="majorBidi" w:hAnsiTheme="majorBidi" w:cstheme="majorBidi"/>
                <w:sz w:val="26"/>
                <w:szCs w:val="26"/>
                <w:cs/>
              </w:rPr>
            </w:pPr>
            <w:r w:rsidRPr="0090049B">
              <w:rPr>
                <w:rFonts w:asciiTheme="majorBidi" w:hAnsiTheme="majorBidi" w:cstheme="majorBidi"/>
                <w:sz w:val="26"/>
                <w:szCs w:val="26"/>
              </w:rPr>
              <w:t>50,000</w:t>
            </w:r>
          </w:p>
        </w:tc>
        <w:tc>
          <w:tcPr>
            <w:tcW w:w="83" w:type="pct"/>
          </w:tcPr>
          <w:p w14:paraId="56564BBD" w14:textId="77777777" w:rsidR="006343BB" w:rsidRPr="0090049B" w:rsidRDefault="006343BB" w:rsidP="006343BB">
            <w:pPr>
              <w:jc w:val="right"/>
              <w:rPr>
                <w:rFonts w:asciiTheme="majorBidi" w:hAnsiTheme="majorBidi" w:cstheme="majorBidi"/>
                <w:sz w:val="26"/>
                <w:szCs w:val="26"/>
              </w:rPr>
            </w:pPr>
          </w:p>
        </w:tc>
        <w:tc>
          <w:tcPr>
            <w:tcW w:w="381" w:type="pct"/>
          </w:tcPr>
          <w:p w14:paraId="47A46D4C" w14:textId="77777777" w:rsidR="006343BB" w:rsidRPr="0090049B" w:rsidRDefault="006343BB" w:rsidP="006343BB">
            <w:pPr>
              <w:jc w:val="right"/>
              <w:rPr>
                <w:rFonts w:asciiTheme="majorBidi" w:hAnsiTheme="majorBidi" w:cstheme="majorBidi"/>
                <w:sz w:val="26"/>
                <w:szCs w:val="26"/>
                <w:cs/>
              </w:rPr>
            </w:pPr>
            <w:r w:rsidRPr="0090049B">
              <w:rPr>
                <w:rFonts w:asciiTheme="majorBidi" w:hAnsiTheme="majorBidi" w:cstheme="majorBidi"/>
                <w:sz w:val="26"/>
                <w:szCs w:val="26"/>
              </w:rPr>
              <w:t>(50,000)</w:t>
            </w:r>
          </w:p>
        </w:tc>
        <w:tc>
          <w:tcPr>
            <w:tcW w:w="87" w:type="pct"/>
          </w:tcPr>
          <w:p w14:paraId="0A01DC12" w14:textId="77777777" w:rsidR="006343BB" w:rsidRPr="0090049B" w:rsidRDefault="006343BB" w:rsidP="006343BB">
            <w:pPr>
              <w:ind w:left="-138"/>
              <w:jc w:val="right"/>
              <w:rPr>
                <w:rFonts w:asciiTheme="majorBidi" w:hAnsiTheme="majorBidi" w:cstheme="majorBidi"/>
                <w:spacing w:val="-4"/>
                <w:sz w:val="26"/>
                <w:szCs w:val="26"/>
                <w:cs/>
              </w:rPr>
            </w:pPr>
          </w:p>
        </w:tc>
        <w:tc>
          <w:tcPr>
            <w:tcW w:w="378" w:type="pct"/>
          </w:tcPr>
          <w:p w14:paraId="046461C1" w14:textId="77777777" w:rsidR="006343BB" w:rsidRPr="0090049B" w:rsidRDefault="006343BB" w:rsidP="006343BB">
            <w:pPr>
              <w:ind w:left="-138"/>
              <w:jc w:val="right"/>
              <w:rPr>
                <w:rFonts w:asciiTheme="majorBidi" w:hAnsiTheme="majorBidi" w:cstheme="majorBidi"/>
                <w:spacing w:val="-4"/>
                <w:sz w:val="26"/>
                <w:szCs w:val="26"/>
                <w:cs/>
              </w:rPr>
            </w:pPr>
            <w:r w:rsidRPr="0090049B">
              <w:rPr>
                <w:rFonts w:asciiTheme="majorBidi" w:hAnsiTheme="majorBidi" w:cstheme="majorBidi"/>
                <w:spacing w:val="-4"/>
                <w:sz w:val="26"/>
                <w:szCs w:val="26"/>
                <w:cs/>
              </w:rPr>
              <w:t>(50</w:t>
            </w:r>
            <w:r w:rsidRPr="0090049B">
              <w:rPr>
                <w:rFonts w:asciiTheme="majorBidi" w:hAnsiTheme="majorBidi" w:cstheme="majorBidi"/>
                <w:spacing w:val="-4"/>
                <w:sz w:val="26"/>
                <w:szCs w:val="26"/>
              </w:rPr>
              <w:t>,</w:t>
            </w:r>
            <w:r w:rsidRPr="0090049B">
              <w:rPr>
                <w:rFonts w:asciiTheme="majorBidi" w:hAnsiTheme="majorBidi" w:cstheme="majorBidi"/>
                <w:spacing w:val="-4"/>
                <w:sz w:val="26"/>
                <w:szCs w:val="26"/>
                <w:cs/>
              </w:rPr>
              <w:t>000)</w:t>
            </w:r>
          </w:p>
        </w:tc>
        <w:tc>
          <w:tcPr>
            <w:tcW w:w="86" w:type="pct"/>
          </w:tcPr>
          <w:p w14:paraId="1A06D9F8" w14:textId="77777777" w:rsidR="006343BB" w:rsidRPr="0090049B" w:rsidRDefault="006343BB" w:rsidP="006343BB">
            <w:pPr>
              <w:ind w:left="-108"/>
              <w:jc w:val="right"/>
              <w:rPr>
                <w:rFonts w:asciiTheme="majorBidi" w:hAnsiTheme="majorBidi" w:cstheme="majorBidi"/>
                <w:sz w:val="26"/>
                <w:szCs w:val="26"/>
              </w:rPr>
            </w:pPr>
          </w:p>
        </w:tc>
        <w:tc>
          <w:tcPr>
            <w:tcW w:w="374" w:type="pct"/>
          </w:tcPr>
          <w:p w14:paraId="13E4C30F" w14:textId="77777777" w:rsidR="006343BB" w:rsidRPr="0090049B" w:rsidRDefault="006343BB" w:rsidP="006343BB">
            <w:pPr>
              <w:ind w:left="-108"/>
              <w:jc w:val="right"/>
              <w:rPr>
                <w:rFonts w:asciiTheme="majorBidi" w:hAnsiTheme="majorBidi" w:cstheme="majorBidi"/>
                <w:sz w:val="26"/>
                <w:szCs w:val="26"/>
              </w:rPr>
            </w:pPr>
            <w:r w:rsidRPr="0090049B">
              <w:rPr>
                <w:rFonts w:asciiTheme="majorBidi" w:hAnsiTheme="majorBidi" w:cstheme="majorBidi"/>
                <w:sz w:val="26"/>
                <w:szCs w:val="26"/>
              </w:rPr>
              <w:t>-</w:t>
            </w:r>
          </w:p>
        </w:tc>
        <w:tc>
          <w:tcPr>
            <w:tcW w:w="83" w:type="pct"/>
          </w:tcPr>
          <w:p w14:paraId="4A1BC042" w14:textId="77777777" w:rsidR="006343BB" w:rsidRPr="0090049B" w:rsidRDefault="006343BB" w:rsidP="006343BB">
            <w:pPr>
              <w:jc w:val="right"/>
              <w:rPr>
                <w:rFonts w:asciiTheme="majorBidi" w:hAnsiTheme="majorBidi" w:cstheme="majorBidi"/>
                <w:sz w:val="26"/>
                <w:szCs w:val="26"/>
              </w:rPr>
            </w:pPr>
          </w:p>
        </w:tc>
        <w:tc>
          <w:tcPr>
            <w:tcW w:w="381" w:type="pct"/>
          </w:tcPr>
          <w:p w14:paraId="25AB8B74" w14:textId="77777777" w:rsidR="006343BB" w:rsidRPr="0090049B" w:rsidRDefault="006343BB" w:rsidP="006343BB">
            <w:pPr>
              <w:jc w:val="right"/>
              <w:rPr>
                <w:rFonts w:asciiTheme="majorBidi" w:hAnsiTheme="majorBidi" w:cstheme="majorBidi"/>
                <w:sz w:val="26"/>
                <w:szCs w:val="26"/>
                <w:cs/>
              </w:rPr>
            </w:pPr>
            <w:r w:rsidRPr="0090049B">
              <w:rPr>
                <w:rFonts w:asciiTheme="majorBidi" w:hAnsiTheme="majorBidi" w:cstheme="majorBidi"/>
                <w:sz w:val="26"/>
                <w:szCs w:val="26"/>
              </w:rPr>
              <w:t>-</w:t>
            </w:r>
          </w:p>
        </w:tc>
      </w:tr>
      <w:tr w:rsidR="006343BB" w:rsidRPr="0090049B" w14:paraId="793E421D" w14:textId="77777777" w:rsidTr="00EE5BE8">
        <w:trPr>
          <w:trHeight w:val="1450"/>
        </w:trPr>
        <w:tc>
          <w:tcPr>
            <w:tcW w:w="825" w:type="pct"/>
          </w:tcPr>
          <w:p w14:paraId="5F5BEB12" w14:textId="7F4343FC" w:rsidR="006343BB" w:rsidRPr="0090049B" w:rsidRDefault="006343BB" w:rsidP="006343BB">
            <w:pPr>
              <w:ind w:right="-43"/>
              <w:rPr>
                <w:rFonts w:asciiTheme="majorBidi" w:hAnsiTheme="majorBidi" w:cstheme="majorBidi"/>
                <w:sz w:val="26"/>
                <w:szCs w:val="26"/>
                <w:cs/>
              </w:rPr>
            </w:pPr>
            <w:r w:rsidRPr="0090049B">
              <w:rPr>
                <w:rFonts w:asciiTheme="majorBidi" w:hAnsiTheme="majorBidi" w:cstheme="majorBidi"/>
                <w:sz w:val="26"/>
                <w:szCs w:val="26"/>
              </w:rPr>
              <w:t>TSF Management CO., Ltd.</w:t>
            </w:r>
            <w:r w:rsidRPr="0090049B">
              <w:rPr>
                <w:rFonts w:asciiTheme="majorBidi" w:hAnsiTheme="majorBidi" w:cstheme="majorBidi"/>
                <w:sz w:val="26"/>
                <w:szCs w:val="26"/>
                <w:cs/>
              </w:rPr>
              <w:t xml:space="preserve"> </w:t>
            </w:r>
          </w:p>
        </w:tc>
        <w:tc>
          <w:tcPr>
            <w:tcW w:w="822" w:type="pct"/>
          </w:tcPr>
          <w:p w14:paraId="6455FD95" w14:textId="1EF73E2F" w:rsidR="006343BB" w:rsidRPr="0090049B" w:rsidRDefault="006343BB" w:rsidP="006343BB">
            <w:pPr>
              <w:ind w:right="-43"/>
              <w:rPr>
                <w:rFonts w:asciiTheme="majorBidi" w:hAnsiTheme="majorBidi" w:cstheme="majorBidi"/>
                <w:sz w:val="26"/>
                <w:szCs w:val="26"/>
                <w:highlight w:val="green"/>
                <w:cs/>
              </w:rPr>
            </w:pPr>
            <w:r w:rsidRPr="0090049B">
              <w:rPr>
                <w:rFonts w:asciiTheme="majorBidi" w:hAnsiTheme="majorBidi" w:cstheme="majorBidi"/>
                <w:sz w:val="26"/>
                <w:szCs w:val="26"/>
              </w:rPr>
              <w:t>The Group has engaged main business by providing consulting, advice and planning in public relation including all advertising media</w:t>
            </w:r>
          </w:p>
        </w:tc>
        <w:tc>
          <w:tcPr>
            <w:tcW w:w="338" w:type="pct"/>
          </w:tcPr>
          <w:p w14:paraId="51EE3A7C" w14:textId="77777777" w:rsidR="006343BB" w:rsidRPr="0090049B" w:rsidRDefault="006343BB" w:rsidP="006343BB">
            <w:pPr>
              <w:jc w:val="center"/>
              <w:rPr>
                <w:rFonts w:asciiTheme="majorBidi" w:hAnsiTheme="majorBidi" w:cstheme="majorBidi"/>
                <w:sz w:val="26"/>
                <w:szCs w:val="26"/>
                <w:cs/>
              </w:rPr>
            </w:pPr>
            <w:r w:rsidRPr="0090049B">
              <w:rPr>
                <w:rFonts w:asciiTheme="majorBidi" w:hAnsiTheme="majorBidi" w:cstheme="majorBidi"/>
                <w:sz w:val="26"/>
                <w:szCs w:val="26"/>
                <w:cs/>
              </w:rPr>
              <w:t>40.00</w:t>
            </w:r>
          </w:p>
        </w:tc>
        <w:tc>
          <w:tcPr>
            <w:tcW w:w="382" w:type="pct"/>
          </w:tcPr>
          <w:p w14:paraId="3B467C77" w14:textId="77777777" w:rsidR="006343BB" w:rsidRPr="0090049B" w:rsidRDefault="006343BB" w:rsidP="006343BB">
            <w:pPr>
              <w:jc w:val="center"/>
              <w:rPr>
                <w:rFonts w:asciiTheme="majorBidi" w:hAnsiTheme="majorBidi" w:cstheme="majorBidi"/>
                <w:sz w:val="26"/>
                <w:szCs w:val="26"/>
                <w:cs/>
              </w:rPr>
            </w:pPr>
            <w:r w:rsidRPr="0090049B">
              <w:rPr>
                <w:rFonts w:asciiTheme="majorBidi" w:hAnsiTheme="majorBidi" w:cstheme="majorBidi"/>
                <w:sz w:val="26"/>
                <w:szCs w:val="26"/>
                <w:cs/>
              </w:rPr>
              <w:t>99.99</w:t>
            </w:r>
          </w:p>
        </w:tc>
        <w:tc>
          <w:tcPr>
            <w:tcW w:w="339" w:type="pct"/>
            <w:tcBorders>
              <w:bottom w:val="single" w:sz="4" w:space="0" w:color="auto"/>
            </w:tcBorders>
          </w:tcPr>
          <w:p w14:paraId="1A21BDC5" w14:textId="77777777" w:rsidR="006343BB" w:rsidRPr="0090049B" w:rsidRDefault="006343BB" w:rsidP="006343BB">
            <w:pPr>
              <w:jc w:val="right"/>
              <w:rPr>
                <w:rFonts w:asciiTheme="majorBidi" w:hAnsiTheme="majorBidi" w:cstheme="majorBidi"/>
                <w:sz w:val="26"/>
                <w:szCs w:val="26"/>
              </w:rPr>
            </w:pPr>
            <w:r w:rsidRPr="0090049B">
              <w:rPr>
                <w:rFonts w:asciiTheme="majorBidi" w:hAnsiTheme="majorBidi" w:cstheme="majorBidi"/>
                <w:sz w:val="26"/>
                <w:szCs w:val="26"/>
              </w:rPr>
              <w:t>72,725</w:t>
            </w:r>
          </w:p>
        </w:tc>
        <w:tc>
          <w:tcPr>
            <w:tcW w:w="83" w:type="pct"/>
          </w:tcPr>
          <w:p w14:paraId="1B79EE8F" w14:textId="77777777" w:rsidR="006343BB" w:rsidRPr="0090049B" w:rsidRDefault="006343BB" w:rsidP="006343BB">
            <w:pPr>
              <w:tabs>
                <w:tab w:val="decimal" w:pos="594"/>
              </w:tabs>
              <w:ind w:right="-14"/>
              <w:jc w:val="right"/>
              <w:rPr>
                <w:rFonts w:asciiTheme="majorBidi" w:hAnsiTheme="majorBidi" w:cstheme="majorBidi"/>
                <w:sz w:val="26"/>
                <w:szCs w:val="26"/>
              </w:rPr>
            </w:pPr>
          </w:p>
        </w:tc>
        <w:tc>
          <w:tcPr>
            <w:tcW w:w="358" w:type="pct"/>
            <w:tcBorders>
              <w:bottom w:val="single" w:sz="4" w:space="0" w:color="auto"/>
            </w:tcBorders>
          </w:tcPr>
          <w:p w14:paraId="2FC19C12" w14:textId="77777777" w:rsidR="006343BB" w:rsidRPr="0090049B" w:rsidRDefault="006343BB" w:rsidP="006343BB">
            <w:pPr>
              <w:tabs>
                <w:tab w:val="decimal" w:pos="594"/>
              </w:tabs>
              <w:ind w:right="-14"/>
              <w:jc w:val="right"/>
              <w:rPr>
                <w:rFonts w:asciiTheme="majorBidi" w:hAnsiTheme="majorBidi" w:cstheme="majorBidi"/>
                <w:sz w:val="26"/>
                <w:szCs w:val="26"/>
              </w:rPr>
            </w:pPr>
            <w:r w:rsidRPr="0090049B">
              <w:rPr>
                <w:rFonts w:asciiTheme="majorBidi" w:hAnsiTheme="majorBidi" w:cstheme="majorBidi"/>
                <w:sz w:val="26"/>
                <w:szCs w:val="26"/>
              </w:rPr>
              <w:t>72,72</w:t>
            </w:r>
            <w:r w:rsidRPr="0090049B">
              <w:rPr>
                <w:rFonts w:asciiTheme="majorBidi" w:hAnsiTheme="majorBidi" w:cstheme="majorBidi"/>
                <w:sz w:val="26"/>
                <w:szCs w:val="26"/>
                <w:cs/>
              </w:rPr>
              <w:t>5</w:t>
            </w:r>
          </w:p>
        </w:tc>
        <w:tc>
          <w:tcPr>
            <w:tcW w:w="83" w:type="pct"/>
          </w:tcPr>
          <w:p w14:paraId="318D3A41" w14:textId="77777777" w:rsidR="006343BB" w:rsidRPr="0090049B" w:rsidRDefault="006343BB" w:rsidP="006343BB">
            <w:pPr>
              <w:jc w:val="right"/>
              <w:rPr>
                <w:rFonts w:asciiTheme="majorBidi" w:hAnsiTheme="majorBidi" w:cstheme="majorBidi"/>
                <w:sz w:val="26"/>
                <w:szCs w:val="26"/>
              </w:rPr>
            </w:pPr>
          </w:p>
        </w:tc>
        <w:tc>
          <w:tcPr>
            <w:tcW w:w="381" w:type="pct"/>
            <w:tcBorders>
              <w:bottom w:val="single" w:sz="4" w:space="0" w:color="auto"/>
            </w:tcBorders>
          </w:tcPr>
          <w:p w14:paraId="12008FAE" w14:textId="2E950BF5" w:rsidR="006343BB" w:rsidRPr="0090049B" w:rsidRDefault="006343BB" w:rsidP="006343BB">
            <w:pPr>
              <w:jc w:val="right"/>
              <w:rPr>
                <w:rFonts w:asciiTheme="majorBidi" w:hAnsiTheme="majorBidi" w:cstheme="majorBidi"/>
                <w:sz w:val="26"/>
                <w:szCs w:val="26"/>
              </w:rPr>
            </w:pPr>
            <w:r w:rsidRPr="0090049B">
              <w:rPr>
                <w:rFonts w:asciiTheme="majorBidi" w:hAnsiTheme="majorBidi" w:cstheme="majorBidi"/>
                <w:sz w:val="26"/>
                <w:szCs w:val="26"/>
              </w:rPr>
              <w:t>(4</w:t>
            </w:r>
            <w:r w:rsidR="007273D8">
              <w:rPr>
                <w:rFonts w:asciiTheme="majorBidi" w:hAnsiTheme="majorBidi" w:cstheme="majorBidi"/>
                <w:sz w:val="26"/>
                <w:szCs w:val="26"/>
              </w:rPr>
              <w:t>4</w:t>
            </w:r>
            <w:r w:rsidRPr="0090049B">
              <w:rPr>
                <w:rFonts w:asciiTheme="majorBidi" w:hAnsiTheme="majorBidi" w:cstheme="majorBidi"/>
                <w:sz w:val="26"/>
                <w:szCs w:val="26"/>
              </w:rPr>
              <w:t>,</w:t>
            </w:r>
            <w:r w:rsidR="00FF2B35" w:rsidRPr="0090049B">
              <w:rPr>
                <w:rFonts w:asciiTheme="majorBidi" w:hAnsiTheme="majorBidi" w:cstheme="majorBidi"/>
                <w:sz w:val="26"/>
                <w:szCs w:val="26"/>
              </w:rPr>
              <w:t>737</w:t>
            </w:r>
            <w:r w:rsidRPr="0090049B">
              <w:rPr>
                <w:rFonts w:asciiTheme="majorBidi" w:hAnsiTheme="majorBidi" w:cstheme="majorBidi"/>
                <w:sz w:val="26"/>
                <w:szCs w:val="26"/>
              </w:rPr>
              <w:t>)</w:t>
            </w:r>
          </w:p>
        </w:tc>
        <w:tc>
          <w:tcPr>
            <w:tcW w:w="87" w:type="pct"/>
          </w:tcPr>
          <w:p w14:paraId="3A94C54D" w14:textId="77777777" w:rsidR="006343BB" w:rsidRPr="0090049B" w:rsidRDefault="006343BB" w:rsidP="006343BB">
            <w:pPr>
              <w:ind w:left="-138"/>
              <w:jc w:val="right"/>
              <w:rPr>
                <w:rFonts w:asciiTheme="majorBidi" w:hAnsiTheme="majorBidi" w:cstheme="majorBidi"/>
                <w:spacing w:val="-4"/>
                <w:sz w:val="26"/>
                <w:szCs w:val="26"/>
                <w:cs/>
              </w:rPr>
            </w:pPr>
          </w:p>
        </w:tc>
        <w:tc>
          <w:tcPr>
            <w:tcW w:w="378" w:type="pct"/>
            <w:tcBorders>
              <w:bottom w:val="single" w:sz="4" w:space="0" w:color="auto"/>
            </w:tcBorders>
          </w:tcPr>
          <w:p w14:paraId="7861F290" w14:textId="77777777" w:rsidR="006343BB" w:rsidRPr="0090049B" w:rsidRDefault="006343BB" w:rsidP="006343BB">
            <w:pPr>
              <w:ind w:left="-138"/>
              <w:jc w:val="right"/>
              <w:rPr>
                <w:rFonts w:asciiTheme="majorBidi" w:hAnsiTheme="majorBidi" w:cstheme="majorBidi"/>
                <w:spacing w:val="-4"/>
                <w:sz w:val="26"/>
                <w:szCs w:val="26"/>
                <w:cs/>
              </w:rPr>
            </w:pPr>
            <w:r w:rsidRPr="0090049B">
              <w:rPr>
                <w:rFonts w:asciiTheme="majorBidi" w:hAnsiTheme="majorBidi" w:cstheme="majorBidi"/>
                <w:spacing w:val="-4"/>
                <w:sz w:val="26"/>
                <w:szCs w:val="26"/>
                <w:cs/>
              </w:rPr>
              <w:t>(41</w:t>
            </w:r>
            <w:r w:rsidRPr="0090049B">
              <w:rPr>
                <w:rFonts w:asciiTheme="majorBidi" w:hAnsiTheme="majorBidi" w:cstheme="majorBidi"/>
                <w:spacing w:val="-4"/>
                <w:sz w:val="26"/>
                <w:szCs w:val="26"/>
              </w:rPr>
              <w:t>,</w:t>
            </w:r>
            <w:r w:rsidRPr="0090049B">
              <w:rPr>
                <w:rFonts w:asciiTheme="majorBidi" w:hAnsiTheme="majorBidi" w:cstheme="majorBidi"/>
                <w:spacing w:val="-4"/>
                <w:sz w:val="26"/>
                <w:szCs w:val="26"/>
                <w:cs/>
              </w:rPr>
              <w:t>423)</w:t>
            </w:r>
          </w:p>
        </w:tc>
        <w:tc>
          <w:tcPr>
            <w:tcW w:w="86" w:type="pct"/>
          </w:tcPr>
          <w:p w14:paraId="60A3651D" w14:textId="77777777" w:rsidR="006343BB" w:rsidRPr="0090049B" w:rsidRDefault="006343BB" w:rsidP="006343BB">
            <w:pPr>
              <w:ind w:left="-108"/>
              <w:jc w:val="right"/>
              <w:rPr>
                <w:rFonts w:asciiTheme="majorBidi" w:hAnsiTheme="majorBidi" w:cstheme="majorBidi"/>
                <w:sz w:val="26"/>
                <w:szCs w:val="26"/>
              </w:rPr>
            </w:pPr>
          </w:p>
        </w:tc>
        <w:tc>
          <w:tcPr>
            <w:tcW w:w="374" w:type="pct"/>
            <w:tcBorders>
              <w:bottom w:val="single" w:sz="4" w:space="0" w:color="auto"/>
            </w:tcBorders>
          </w:tcPr>
          <w:p w14:paraId="776AEB77" w14:textId="238FD0AF" w:rsidR="006343BB" w:rsidRPr="0090049B" w:rsidRDefault="00FF2B35" w:rsidP="006343BB">
            <w:pPr>
              <w:ind w:left="-108"/>
              <w:jc w:val="right"/>
              <w:rPr>
                <w:rFonts w:asciiTheme="majorBidi" w:hAnsiTheme="majorBidi" w:cstheme="majorBidi"/>
                <w:sz w:val="26"/>
                <w:szCs w:val="26"/>
              </w:rPr>
            </w:pPr>
            <w:r w:rsidRPr="0090049B">
              <w:rPr>
                <w:rFonts w:asciiTheme="majorBidi" w:hAnsiTheme="majorBidi" w:cstheme="majorBidi"/>
                <w:sz w:val="26"/>
                <w:szCs w:val="26"/>
              </w:rPr>
              <w:t>27,991</w:t>
            </w:r>
          </w:p>
        </w:tc>
        <w:tc>
          <w:tcPr>
            <w:tcW w:w="83" w:type="pct"/>
          </w:tcPr>
          <w:p w14:paraId="5BD81D94" w14:textId="77777777" w:rsidR="006343BB" w:rsidRPr="0090049B" w:rsidRDefault="006343BB" w:rsidP="006343BB">
            <w:pPr>
              <w:jc w:val="right"/>
              <w:rPr>
                <w:rFonts w:asciiTheme="majorBidi" w:hAnsiTheme="majorBidi" w:cstheme="majorBidi"/>
                <w:sz w:val="26"/>
                <w:szCs w:val="26"/>
                <w:cs/>
              </w:rPr>
            </w:pPr>
          </w:p>
        </w:tc>
        <w:tc>
          <w:tcPr>
            <w:tcW w:w="381" w:type="pct"/>
            <w:tcBorders>
              <w:bottom w:val="single" w:sz="4" w:space="0" w:color="auto"/>
            </w:tcBorders>
          </w:tcPr>
          <w:p w14:paraId="0CF39F98" w14:textId="77777777" w:rsidR="006343BB" w:rsidRPr="0090049B" w:rsidRDefault="006343BB" w:rsidP="006343BB">
            <w:pPr>
              <w:jc w:val="right"/>
              <w:rPr>
                <w:rFonts w:asciiTheme="majorBidi" w:hAnsiTheme="majorBidi" w:cstheme="majorBidi"/>
                <w:sz w:val="26"/>
                <w:szCs w:val="26"/>
              </w:rPr>
            </w:pPr>
            <w:r w:rsidRPr="0090049B">
              <w:rPr>
                <w:rFonts w:asciiTheme="majorBidi" w:hAnsiTheme="majorBidi" w:cstheme="majorBidi"/>
                <w:sz w:val="26"/>
                <w:szCs w:val="26"/>
                <w:cs/>
              </w:rPr>
              <w:t>31</w:t>
            </w:r>
            <w:r w:rsidRPr="0090049B">
              <w:rPr>
                <w:rFonts w:asciiTheme="majorBidi" w:hAnsiTheme="majorBidi" w:cstheme="majorBidi"/>
                <w:sz w:val="26"/>
                <w:szCs w:val="26"/>
              </w:rPr>
              <w:t>,</w:t>
            </w:r>
            <w:r w:rsidRPr="0090049B">
              <w:rPr>
                <w:rFonts w:asciiTheme="majorBidi" w:hAnsiTheme="majorBidi" w:cstheme="majorBidi"/>
                <w:sz w:val="26"/>
                <w:szCs w:val="26"/>
                <w:cs/>
              </w:rPr>
              <w:t>302</w:t>
            </w:r>
          </w:p>
        </w:tc>
      </w:tr>
      <w:tr w:rsidR="006343BB" w:rsidRPr="0090049B" w14:paraId="07421E00" w14:textId="77777777" w:rsidTr="00EE5BE8">
        <w:trPr>
          <w:trHeight w:val="85"/>
        </w:trPr>
        <w:tc>
          <w:tcPr>
            <w:tcW w:w="2367" w:type="pct"/>
            <w:gridSpan w:val="4"/>
          </w:tcPr>
          <w:p w14:paraId="647B3FB4" w14:textId="77777777" w:rsidR="006343BB" w:rsidRPr="0090049B" w:rsidRDefault="006343BB" w:rsidP="006343BB">
            <w:pPr>
              <w:tabs>
                <w:tab w:val="decimal" w:pos="575"/>
              </w:tabs>
              <w:ind w:left="-55"/>
              <w:rPr>
                <w:rFonts w:asciiTheme="majorBidi" w:hAnsiTheme="majorBidi" w:cstheme="majorBidi"/>
                <w:sz w:val="26"/>
                <w:szCs w:val="26"/>
              </w:rPr>
            </w:pPr>
            <w:r w:rsidRPr="0090049B">
              <w:rPr>
                <w:rFonts w:asciiTheme="majorBidi" w:hAnsiTheme="majorBidi" w:cstheme="majorBidi"/>
                <w:sz w:val="26"/>
                <w:szCs w:val="26"/>
                <w:cs/>
              </w:rPr>
              <w:t>รวม</w:t>
            </w:r>
          </w:p>
        </w:tc>
        <w:tc>
          <w:tcPr>
            <w:tcW w:w="339" w:type="pct"/>
            <w:tcBorders>
              <w:top w:val="single" w:sz="4" w:space="0" w:color="auto"/>
              <w:bottom w:val="double" w:sz="4" w:space="0" w:color="auto"/>
            </w:tcBorders>
          </w:tcPr>
          <w:p w14:paraId="6747CF41" w14:textId="77777777" w:rsidR="006343BB" w:rsidRPr="0090049B" w:rsidRDefault="006343BB" w:rsidP="006343BB">
            <w:pPr>
              <w:tabs>
                <w:tab w:val="decimal" w:pos="594"/>
              </w:tabs>
              <w:ind w:right="-14"/>
              <w:jc w:val="right"/>
              <w:rPr>
                <w:rFonts w:asciiTheme="majorBidi" w:hAnsiTheme="majorBidi" w:cstheme="majorBidi"/>
                <w:sz w:val="26"/>
                <w:szCs w:val="26"/>
              </w:rPr>
            </w:pPr>
            <w:r w:rsidRPr="0090049B">
              <w:rPr>
                <w:rFonts w:asciiTheme="majorBidi" w:hAnsiTheme="majorBidi" w:cstheme="majorBidi"/>
                <w:sz w:val="26"/>
                <w:szCs w:val="26"/>
              </w:rPr>
              <w:t>122,725</w:t>
            </w:r>
          </w:p>
        </w:tc>
        <w:tc>
          <w:tcPr>
            <w:tcW w:w="83" w:type="pct"/>
          </w:tcPr>
          <w:p w14:paraId="48E6DBE9" w14:textId="77777777" w:rsidR="006343BB" w:rsidRPr="0090049B" w:rsidRDefault="006343BB" w:rsidP="006343BB">
            <w:pPr>
              <w:tabs>
                <w:tab w:val="decimal" w:pos="594"/>
              </w:tabs>
              <w:ind w:right="-14"/>
              <w:jc w:val="right"/>
              <w:rPr>
                <w:rFonts w:asciiTheme="majorBidi" w:hAnsiTheme="majorBidi" w:cstheme="majorBidi"/>
                <w:sz w:val="26"/>
                <w:szCs w:val="26"/>
                <w:cs/>
              </w:rPr>
            </w:pPr>
          </w:p>
        </w:tc>
        <w:tc>
          <w:tcPr>
            <w:tcW w:w="358" w:type="pct"/>
            <w:tcBorders>
              <w:top w:val="single" w:sz="4" w:space="0" w:color="auto"/>
              <w:bottom w:val="double" w:sz="4" w:space="0" w:color="auto"/>
            </w:tcBorders>
          </w:tcPr>
          <w:p w14:paraId="5B8F57AE" w14:textId="77777777" w:rsidR="006343BB" w:rsidRPr="0090049B" w:rsidRDefault="006343BB" w:rsidP="006343BB">
            <w:pPr>
              <w:tabs>
                <w:tab w:val="decimal" w:pos="594"/>
              </w:tabs>
              <w:ind w:right="-14"/>
              <w:jc w:val="right"/>
              <w:rPr>
                <w:rFonts w:asciiTheme="majorBidi" w:hAnsiTheme="majorBidi" w:cstheme="majorBidi"/>
                <w:sz w:val="26"/>
                <w:szCs w:val="26"/>
                <w:cs/>
              </w:rPr>
            </w:pPr>
            <w:r w:rsidRPr="0090049B">
              <w:rPr>
                <w:rFonts w:asciiTheme="majorBidi" w:hAnsiTheme="majorBidi" w:cstheme="majorBidi"/>
                <w:sz w:val="26"/>
                <w:szCs w:val="26"/>
                <w:cs/>
              </w:rPr>
              <w:t>122</w:t>
            </w:r>
            <w:r w:rsidRPr="0090049B">
              <w:rPr>
                <w:rFonts w:asciiTheme="majorBidi" w:hAnsiTheme="majorBidi" w:cstheme="majorBidi"/>
                <w:sz w:val="26"/>
                <w:szCs w:val="26"/>
              </w:rPr>
              <w:t>,</w:t>
            </w:r>
            <w:r w:rsidRPr="0090049B">
              <w:rPr>
                <w:rFonts w:asciiTheme="majorBidi" w:hAnsiTheme="majorBidi" w:cstheme="majorBidi"/>
                <w:sz w:val="26"/>
                <w:szCs w:val="26"/>
                <w:cs/>
              </w:rPr>
              <w:t>725</w:t>
            </w:r>
          </w:p>
        </w:tc>
        <w:tc>
          <w:tcPr>
            <w:tcW w:w="83" w:type="pct"/>
          </w:tcPr>
          <w:p w14:paraId="2523867A" w14:textId="77777777" w:rsidR="006343BB" w:rsidRPr="0090049B" w:rsidRDefault="006343BB" w:rsidP="006343BB">
            <w:pPr>
              <w:tabs>
                <w:tab w:val="decimal" w:pos="594"/>
              </w:tabs>
              <w:ind w:right="-14"/>
              <w:jc w:val="right"/>
              <w:rPr>
                <w:rFonts w:asciiTheme="majorBidi" w:hAnsiTheme="majorBidi" w:cstheme="majorBidi"/>
                <w:sz w:val="26"/>
                <w:szCs w:val="26"/>
              </w:rPr>
            </w:pPr>
          </w:p>
        </w:tc>
        <w:tc>
          <w:tcPr>
            <w:tcW w:w="381" w:type="pct"/>
            <w:tcBorders>
              <w:top w:val="single" w:sz="4" w:space="0" w:color="auto"/>
              <w:bottom w:val="double" w:sz="4" w:space="0" w:color="auto"/>
            </w:tcBorders>
          </w:tcPr>
          <w:p w14:paraId="5EEACF1C" w14:textId="27883098" w:rsidR="006343BB" w:rsidRPr="0090049B" w:rsidRDefault="006343BB" w:rsidP="006343BB">
            <w:pPr>
              <w:tabs>
                <w:tab w:val="decimal" w:pos="594"/>
              </w:tabs>
              <w:ind w:right="-14"/>
              <w:jc w:val="right"/>
              <w:rPr>
                <w:rFonts w:asciiTheme="majorBidi" w:hAnsiTheme="majorBidi" w:cstheme="majorBidi"/>
                <w:sz w:val="26"/>
                <w:szCs w:val="26"/>
              </w:rPr>
            </w:pPr>
            <w:r w:rsidRPr="0090049B">
              <w:rPr>
                <w:rFonts w:asciiTheme="majorBidi" w:hAnsiTheme="majorBidi" w:cstheme="majorBidi"/>
                <w:sz w:val="26"/>
                <w:szCs w:val="26"/>
              </w:rPr>
              <w:t>(9</w:t>
            </w:r>
            <w:r w:rsidR="007273D8">
              <w:rPr>
                <w:rFonts w:asciiTheme="majorBidi" w:hAnsiTheme="majorBidi" w:cstheme="majorBidi"/>
                <w:sz w:val="26"/>
                <w:szCs w:val="26"/>
              </w:rPr>
              <w:t>4</w:t>
            </w:r>
            <w:r w:rsidRPr="0090049B">
              <w:rPr>
                <w:rFonts w:asciiTheme="majorBidi" w:hAnsiTheme="majorBidi" w:cstheme="majorBidi"/>
                <w:sz w:val="26"/>
                <w:szCs w:val="26"/>
              </w:rPr>
              <w:t>,</w:t>
            </w:r>
            <w:r w:rsidR="00FF2B35" w:rsidRPr="0090049B">
              <w:rPr>
                <w:rFonts w:asciiTheme="majorBidi" w:hAnsiTheme="majorBidi" w:cstheme="majorBidi"/>
                <w:sz w:val="26"/>
                <w:szCs w:val="26"/>
              </w:rPr>
              <w:t>737</w:t>
            </w:r>
            <w:r w:rsidRPr="0090049B">
              <w:rPr>
                <w:rFonts w:asciiTheme="majorBidi" w:hAnsiTheme="majorBidi" w:cstheme="majorBidi"/>
                <w:sz w:val="26"/>
                <w:szCs w:val="26"/>
              </w:rPr>
              <w:t>)</w:t>
            </w:r>
          </w:p>
        </w:tc>
        <w:tc>
          <w:tcPr>
            <w:tcW w:w="87" w:type="pct"/>
          </w:tcPr>
          <w:p w14:paraId="71184860" w14:textId="77777777" w:rsidR="006343BB" w:rsidRPr="0090049B" w:rsidRDefault="006343BB" w:rsidP="006343BB">
            <w:pPr>
              <w:tabs>
                <w:tab w:val="decimal" w:pos="594"/>
              </w:tabs>
              <w:ind w:right="-14"/>
              <w:jc w:val="right"/>
              <w:rPr>
                <w:rFonts w:asciiTheme="majorBidi" w:hAnsiTheme="majorBidi" w:cstheme="majorBidi"/>
                <w:sz w:val="26"/>
                <w:szCs w:val="26"/>
                <w:cs/>
              </w:rPr>
            </w:pPr>
          </w:p>
        </w:tc>
        <w:tc>
          <w:tcPr>
            <w:tcW w:w="378" w:type="pct"/>
            <w:tcBorders>
              <w:top w:val="single" w:sz="4" w:space="0" w:color="auto"/>
              <w:bottom w:val="double" w:sz="4" w:space="0" w:color="auto"/>
            </w:tcBorders>
          </w:tcPr>
          <w:p w14:paraId="4B9D7798" w14:textId="77777777" w:rsidR="006343BB" w:rsidRPr="0090049B" w:rsidRDefault="006343BB" w:rsidP="006343BB">
            <w:pPr>
              <w:tabs>
                <w:tab w:val="decimal" w:pos="594"/>
              </w:tabs>
              <w:ind w:right="-14"/>
              <w:jc w:val="right"/>
              <w:rPr>
                <w:rFonts w:asciiTheme="majorBidi" w:hAnsiTheme="majorBidi" w:cstheme="majorBidi"/>
                <w:sz w:val="26"/>
                <w:szCs w:val="26"/>
                <w:cs/>
              </w:rPr>
            </w:pPr>
            <w:r w:rsidRPr="0090049B">
              <w:rPr>
                <w:rFonts w:asciiTheme="majorBidi" w:hAnsiTheme="majorBidi" w:cstheme="majorBidi"/>
                <w:sz w:val="26"/>
                <w:szCs w:val="26"/>
                <w:cs/>
              </w:rPr>
              <w:t>(91</w:t>
            </w:r>
            <w:r w:rsidRPr="0090049B">
              <w:rPr>
                <w:rFonts w:asciiTheme="majorBidi" w:hAnsiTheme="majorBidi" w:cstheme="majorBidi"/>
                <w:sz w:val="26"/>
                <w:szCs w:val="26"/>
              </w:rPr>
              <w:t>,</w:t>
            </w:r>
            <w:r w:rsidRPr="0090049B">
              <w:rPr>
                <w:rFonts w:asciiTheme="majorBidi" w:hAnsiTheme="majorBidi" w:cstheme="majorBidi"/>
                <w:sz w:val="26"/>
                <w:szCs w:val="26"/>
                <w:cs/>
              </w:rPr>
              <w:t>423)</w:t>
            </w:r>
          </w:p>
        </w:tc>
        <w:tc>
          <w:tcPr>
            <w:tcW w:w="86" w:type="pct"/>
          </w:tcPr>
          <w:p w14:paraId="7301F1A2" w14:textId="77777777" w:rsidR="006343BB" w:rsidRPr="0090049B" w:rsidRDefault="006343BB" w:rsidP="006343BB">
            <w:pPr>
              <w:tabs>
                <w:tab w:val="decimal" w:pos="594"/>
              </w:tabs>
              <w:ind w:right="-14"/>
              <w:jc w:val="right"/>
              <w:rPr>
                <w:rFonts w:asciiTheme="majorBidi" w:hAnsiTheme="majorBidi" w:cstheme="majorBidi"/>
                <w:sz w:val="26"/>
                <w:szCs w:val="26"/>
                <w:cs/>
              </w:rPr>
            </w:pPr>
          </w:p>
        </w:tc>
        <w:tc>
          <w:tcPr>
            <w:tcW w:w="374" w:type="pct"/>
            <w:tcBorders>
              <w:top w:val="single" w:sz="4" w:space="0" w:color="auto"/>
              <w:bottom w:val="double" w:sz="4" w:space="0" w:color="auto"/>
            </w:tcBorders>
          </w:tcPr>
          <w:p w14:paraId="2C9FD7E0" w14:textId="7AD8AFEF" w:rsidR="006343BB" w:rsidRPr="0090049B" w:rsidRDefault="00FF2B35" w:rsidP="006343BB">
            <w:pPr>
              <w:tabs>
                <w:tab w:val="decimal" w:pos="594"/>
              </w:tabs>
              <w:ind w:right="-14"/>
              <w:jc w:val="right"/>
              <w:rPr>
                <w:rFonts w:asciiTheme="majorBidi" w:hAnsiTheme="majorBidi" w:cstheme="majorBidi"/>
                <w:sz w:val="26"/>
                <w:szCs w:val="26"/>
                <w:cs/>
              </w:rPr>
            </w:pPr>
            <w:r w:rsidRPr="0090049B">
              <w:rPr>
                <w:rFonts w:asciiTheme="majorBidi" w:hAnsiTheme="majorBidi" w:cstheme="majorBidi"/>
                <w:sz w:val="26"/>
                <w:szCs w:val="26"/>
              </w:rPr>
              <w:t>27,991</w:t>
            </w:r>
          </w:p>
        </w:tc>
        <w:tc>
          <w:tcPr>
            <w:tcW w:w="83" w:type="pct"/>
          </w:tcPr>
          <w:p w14:paraId="0B298851" w14:textId="77777777" w:rsidR="006343BB" w:rsidRPr="0090049B" w:rsidRDefault="006343BB" w:rsidP="006343BB">
            <w:pPr>
              <w:tabs>
                <w:tab w:val="decimal" w:pos="594"/>
              </w:tabs>
              <w:ind w:right="-14"/>
              <w:jc w:val="right"/>
              <w:rPr>
                <w:rFonts w:asciiTheme="majorBidi" w:hAnsiTheme="majorBidi" w:cstheme="majorBidi"/>
                <w:sz w:val="26"/>
                <w:szCs w:val="26"/>
                <w:cs/>
              </w:rPr>
            </w:pPr>
          </w:p>
        </w:tc>
        <w:tc>
          <w:tcPr>
            <w:tcW w:w="381" w:type="pct"/>
            <w:tcBorders>
              <w:top w:val="single" w:sz="4" w:space="0" w:color="auto"/>
              <w:bottom w:val="double" w:sz="4" w:space="0" w:color="auto"/>
            </w:tcBorders>
          </w:tcPr>
          <w:p w14:paraId="535F3A08" w14:textId="77777777" w:rsidR="006343BB" w:rsidRPr="0090049B" w:rsidRDefault="006343BB" w:rsidP="006343BB">
            <w:pPr>
              <w:tabs>
                <w:tab w:val="decimal" w:pos="594"/>
              </w:tabs>
              <w:ind w:right="-14"/>
              <w:jc w:val="right"/>
              <w:rPr>
                <w:rFonts w:asciiTheme="majorBidi" w:hAnsiTheme="majorBidi" w:cstheme="majorBidi"/>
                <w:sz w:val="26"/>
                <w:szCs w:val="26"/>
              </w:rPr>
            </w:pPr>
            <w:r w:rsidRPr="0090049B">
              <w:rPr>
                <w:rFonts w:asciiTheme="majorBidi" w:hAnsiTheme="majorBidi" w:cstheme="majorBidi"/>
                <w:sz w:val="26"/>
                <w:szCs w:val="26"/>
                <w:cs/>
              </w:rPr>
              <w:t>31</w:t>
            </w:r>
            <w:r w:rsidRPr="0090049B">
              <w:rPr>
                <w:rFonts w:asciiTheme="majorBidi" w:hAnsiTheme="majorBidi" w:cstheme="majorBidi"/>
                <w:sz w:val="26"/>
                <w:szCs w:val="26"/>
              </w:rPr>
              <w:t>,</w:t>
            </w:r>
            <w:r w:rsidRPr="0090049B">
              <w:rPr>
                <w:rFonts w:asciiTheme="majorBidi" w:hAnsiTheme="majorBidi" w:cstheme="majorBidi"/>
                <w:sz w:val="26"/>
                <w:szCs w:val="26"/>
                <w:cs/>
              </w:rPr>
              <w:t>302</w:t>
            </w:r>
          </w:p>
        </w:tc>
      </w:tr>
    </w:tbl>
    <w:p w14:paraId="69434AEB" w14:textId="65E25A0F" w:rsidR="00E16ABB" w:rsidRPr="0090049B" w:rsidRDefault="009D4139" w:rsidP="00A02674">
      <w:pPr>
        <w:tabs>
          <w:tab w:val="right" w:pos="7280"/>
          <w:tab w:val="right" w:pos="8760"/>
        </w:tabs>
        <w:spacing w:before="240" w:after="120" w:line="380" w:lineRule="exact"/>
        <w:ind w:left="547" w:right="-360" w:hanging="547"/>
        <w:rPr>
          <w:rFonts w:asciiTheme="majorBidi" w:hAnsiTheme="majorBidi" w:cstheme="majorBidi"/>
          <w:color w:val="000000"/>
          <w:sz w:val="32"/>
          <w:szCs w:val="32"/>
        </w:rPr>
      </w:pPr>
      <w:r w:rsidRPr="0090049B">
        <w:rPr>
          <w:rFonts w:asciiTheme="majorBidi" w:hAnsiTheme="majorBidi" w:cstheme="majorBidi"/>
          <w:color w:val="000000"/>
          <w:sz w:val="32"/>
          <w:szCs w:val="32"/>
        </w:rPr>
        <w:t xml:space="preserve">*Currently, it is </w:t>
      </w:r>
      <w:r w:rsidR="00707FC8" w:rsidRPr="0090049B">
        <w:rPr>
          <w:rFonts w:asciiTheme="majorBidi" w:hAnsiTheme="majorBidi" w:cstheme="majorBidi"/>
          <w:color w:val="000000"/>
          <w:sz w:val="32"/>
          <w:szCs w:val="32"/>
        </w:rPr>
        <w:t>temporarily ceased its operations</w:t>
      </w:r>
      <w:r w:rsidRPr="0090049B">
        <w:rPr>
          <w:rFonts w:asciiTheme="majorBidi" w:hAnsiTheme="majorBidi" w:cstheme="majorBidi"/>
          <w:color w:val="000000"/>
          <w:sz w:val="32"/>
          <w:szCs w:val="32"/>
        </w:rPr>
        <w:t>.</w:t>
      </w:r>
    </w:p>
    <w:p w14:paraId="254D7F8A" w14:textId="77777777" w:rsidR="00FF2B35" w:rsidRPr="0090049B" w:rsidRDefault="00FF2B35" w:rsidP="0090049B">
      <w:pPr>
        <w:tabs>
          <w:tab w:val="right" w:pos="7280"/>
          <w:tab w:val="right" w:pos="8760"/>
        </w:tabs>
        <w:spacing w:before="240" w:after="120" w:line="380" w:lineRule="exact"/>
        <w:ind w:right="-360"/>
        <w:rPr>
          <w:rFonts w:asciiTheme="majorBidi" w:hAnsiTheme="majorBidi" w:cstheme="majorBidi"/>
          <w:color w:val="000000"/>
          <w:sz w:val="32"/>
          <w:szCs w:val="32"/>
        </w:rPr>
      </w:pPr>
    </w:p>
    <w:p w14:paraId="451DB102" w14:textId="77777777" w:rsidR="006343BB" w:rsidRPr="0090049B" w:rsidRDefault="006343BB" w:rsidP="00DD727D">
      <w:pPr>
        <w:tabs>
          <w:tab w:val="left" w:pos="540"/>
        </w:tabs>
        <w:spacing w:before="240" w:after="120"/>
        <w:jc w:val="thaiDistribute"/>
        <w:outlineLvl w:val="0"/>
        <w:rPr>
          <w:rFonts w:asciiTheme="majorBidi" w:hAnsiTheme="majorBidi" w:cstheme="majorBidi"/>
          <w:sz w:val="32"/>
          <w:szCs w:val="32"/>
          <w:highlight w:val="green"/>
        </w:rPr>
      </w:pPr>
      <w:r w:rsidRPr="0090049B">
        <w:rPr>
          <w:rFonts w:asciiTheme="majorBidi" w:hAnsiTheme="majorBidi" w:cstheme="majorBidi"/>
          <w:b/>
          <w:bCs/>
          <w:sz w:val="32"/>
          <w:szCs w:val="32"/>
        </w:rPr>
        <w:lastRenderedPageBreak/>
        <w:t>Assessment in impairment of investment in subsidiaries.</w:t>
      </w:r>
    </w:p>
    <w:p w14:paraId="23F4578B" w14:textId="1A4D617F" w:rsidR="006343BB" w:rsidRPr="0090049B" w:rsidRDefault="006343BB" w:rsidP="006343BB">
      <w:pPr>
        <w:tabs>
          <w:tab w:val="left" w:pos="540"/>
        </w:tabs>
        <w:spacing w:before="240" w:after="120"/>
        <w:jc w:val="thaiDistribute"/>
        <w:outlineLvl w:val="0"/>
        <w:rPr>
          <w:rFonts w:asciiTheme="majorBidi" w:hAnsiTheme="majorBidi" w:cstheme="majorBidi"/>
          <w:sz w:val="32"/>
          <w:szCs w:val="32"/>
          <w:cs/>
        </w:rPr>
      </w:pPr>
      <w:r w:rsidRPr="0090049B">
        <w:rPr>
          <w:rFonts w:asciiTheme="majorBidi" w:hAnsiTheme="majorBidi" w:cstheme="majorBidi"/>
          <w:sz w:val="32"/>
          <w:szCs w:val="32"/>
        </w:rPr>
        <w:t xml:space="preserve">The Management of the Group has assessed financial position and performance of subsidiaries after there is indication of impairment of investment in subsidiaries by considering the expected recoverable value calculated by book value of net assets since it is unable to estimate reliable cash flows and no definite plan is made. The Company recognizes impairment loss from investment in subsidiaries in separate statement of comprehensive income for the period ended </w:t>
      </w:r>
      <w:r w:rsidR="00D0008D">
        <w:rPr>
          <w:rFonts w:asciiTheme="majorBidi" w:hAnsiTheme="majorBidi" w:cstheme="majorBidi"/>
          <w:sz w:val="32"/>
          <w:szCs w:val="32"/>
        </w:rPr>
        <w:t>June</w:t>
      </w:r>
      <w:r w:rsidRPr="0090049B">
        <w:rPr>
          <w:rFonts w:asciiTheme="majorBidi" w:hAnsiTheme="majorBidi" w:cstheme="majorBidi"/>
          <w:sz w:val="32"/>
          <w:szCs w:val="32"/>
        </w:rPr>
        <w:t xml:space="preserve"> </w:t>
      </w:r>
      <w:r w:rsidRPr="0090049B">
        <w:rPr>
          <w:rFonts w:asciiTheme="majorBidi" w:hAnsiTheme="majorBidi" w:cstheme="majorBidi"/>
          <w:sz w:val="32"/>
          <w:szCs w:val="32"/>
          <w:cs/>
        </w:rPr>
        <w:t>3</w:t>
      </w:r>
      <w:r w:rsidR="00D0008D">
        <w:rPr>
          <w:rFonts w:asciiTheme="majorBidi" w:hAnsiTheme="majorBidi" w:cstheme="majorBidi"/>
          <w:sz w:val="32"/>
          <w:szCs w:val="32"/>
        </w:rPr>
        <w:t>0</w:t>
      </w:r>
      <w:r w:rsidRPr="0090049B">
        <w:rPr>
          <w:rFonts w:asciiTheme="majorBidi" w:hAnsiTheme="majorBidi" w:cstheme="majorBidi"/>
          <w:sz w:val="32"/>
          <w:szCs w:val="32"/>
        </w:rPr>
        <w:t xml:space="preserve">, </w:t>
      </w:r>
      <w:r w:rsidRPr="0090049B">
        <w:rPr>
          <w:rFonts w:asciiTheme="majorBidi" w:hAnsiTheme="majorBidi" w:cstheme="majorBidi"/>
          <w:sz w:val="32"/>
          <w:szCs w:val="32"/>
          <w:cs/>
        </w:rPr>
        <w:t xml:space="preserve">2020 </w:t>
      </w:r>
      <w:r w:rsidRPr="0090049B">
        <w:rPr>
          <w:rFonts w:asciiTheme="majorBidi" w:hAnsiTheme="majorBidi" w:cstheme="majorBidi"/>
          <w:sz w:val="32"/>
          <w:szCs w:val="32"/>
        </w:rPr>
        <w:t xml:space="preserve">and December </w:t>
      </w:r>
      <w:r w:rsidRPr="0090049B">
        <w:rPr>
          <w:rFonts w:asciiTheme="majorBidi" w:hAnsiTheme="majorBidi" w:cstheme="majorBidi"/>
          <w:sz w:val="32"/>
          <w:szCs w:val="32"/>
          <w:cs/>
        </w:rPr>
        <w:t>31</w:t>
      </w:r>
      <w:r w:rsidRPr="0090049B">
        <w:rPr>
          <w:rFonts w:asciiTheme="majorBidi" w:hAnsiTheme="majorBidi" w:cstheme="majorBidi"/>
          <w:sz w:val="32"/>
          <w:szCs w:val="32"/>
        </w:rPr>
        <w:t xml:space="preserve">, </w:t>
      </w:r>
      <w:r w:rsidRPr="0090049B">
        <w:rPr>
          <w:rFonts w:asciiTheme="majorBidi" w:hAnsiTheme="majorBidi" w:cstheme="majorBidi"/>
          <w:sz w:val="32"/>
          <w:szCs w:val="32"/>
          <w:cs/>
        </w:rPr>
        <w:t xml:space="preserve">2019 </w:t>
      </w:r>
      <w:r w:rsidRPr="0090049B">
        <w:rPr>
          <w:rFonts w:asciiTheme="majorBidi" w:hAnsiTheme="majorBidi" w:cstheme="majorBidi"/>
          <w:sz w:val="32"/>
          <w:szCs w:val="32"/>
        </w:rPr>
        <w:t>Baht 3.31</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 xml:space="preserve">million and Baht </w:t>
      </w:r>
      <w:r w:rsidRPr="0090049B">
        <w:rPr>
          <w:rFonts w:asciiTheme="majorBidi" w:hAnsiTheme="majorBidi" w:cstheme="majorBidi"/>
          <w:sz w:val="32"/>
          <w:szCs w:val="32"/>
          <w:cs/>
        </w:rPr>
        <w:t xml:space="preserve">16.44 </w:t>
      </w:r>
      <w:r w:rsidRPr="0090049B">
        <w:rPr>
          <w:rFonts w:asciiTheme="majorBidi" w:hAnsiTheme="majorBidi" w:cstheme="majorBidi"/>
          <w:sz w:val="32"/>
          <w:szCs w:val="32"/>
        </w:rPr>
        <w:t>million, respectively.</w:t>
      </w:r>
    </w:p>
    <w:p w14:paraId="3D2F5521" w14:textId="64811258" w:rsidR="00CC5294" w:rsidRPr="0090049B" w:rsidRDefault="009D4139" w:rsidP="00A02674">
      <w:pPr>
        <w:tabs>
          <w:tab w:val="right" w:pos="7280"/>
          <w:tab w:val="right" w:pos="8760"/>
        </w:tabs>
        <w:spacing w:before="240" w:after="120" w:line="380" w:lineRule="exact"/>
        <w:ind w:left="547" w:right="-360" w:hanging="547"/>
        <w:rPr>
          <w:rFonts w:asciiTheme="majorBidi" w:hAnsiTheme="majorBidi" w:cstheme="majorBidi"/>
          <w:sz w:val="32"/>
          <w:szCs w:val="32"/>
        </w:rPr>
      </w:pPr>
      <w:r w:rsidRPr="0090049B">
        <w:rPr>
          <w:rFonts w:asciiTheme="majorBidi" w:hAnsiTheme="majorBidi" w:cstheme="majorBidi"/>
          <w:color w:val="000000"/>
          <w:sz w:val="32"/>
          <w:szCs w:val="32"/>
        </w:rPr>
        <w:t>11</w:t>
      </w:r>
      <w:r w:rsidR="00CC5294" w:rsidRPr="0090049B">
        <w:rPr>
          <w:rFonts w:asciiTheme="majorBidi" w:hAnsiTheme="majorBidi" w:cstheme="majorBidi"/>
          <w:color w:val="000000"/>
          <w:sz w:val="32"/>
          <w:szCs w:val="32"/>
        </w:rPr>
        <w:tab/>
      </w:r>
      <w:r w:rsidRPr="0090049B">
        <w:rPr>
          <w:rFonts w:asciiTheme="majorBidi" w:hAnsiTheme="majorBidi" w:cstheme="majorBidi"/>
          <w:b/>
          <w:bCs/>
          <w:sz w:val="32"/>
          <w:szCs w:val="32"/>
        </w:rPr>
        <w:t>Investments in associated company</w:t>
      </w:r>
    </w:p>
    <w:p w14:paraId="4D660821" w14:textId="0F1CE4A7" w:rsidR="009D4139" w:rsidRPr="0090049B" w:rsidRDefault="00CC5294" w:rsidP="00A02674">
      <w:pPr>
        <w:tabs>
          <w:tab w:val="right" w:pos="7280"/>
          <w:tab w:val="right" w:pos="8760"/>
        </w:tabs>
        <w:spacing w:before="120" w:after="120" w:line="380" w:lineRule="exact"/>
        <w:ind w:left="547" w:right="-360" w:hanging="547"/>
        <w:jc w:val="thaiDistribute"/>
        <w:rPr>
          <w:rFonts w:asciiTheme="majorBidi" w:hAnsiTheme="majorBidi" w:cstheme="majorBidi"/>
          <w:sz w:val="32"/>
          <w:szCs w:val="32"/>
        </w:rPr>
      </w:pPr>
      <w:r w:rsidRPr="0090049B">
        <w:rPr>
          <w:rFonts w:asciiTheme="majorBidi" w:hAnsiTheme="majorBidi" w:cstheme="majorBidi"/>
          <w:sz w:val="32"/>
          <w:szCs w:val="32"/>
        </w:rPr>
        <w:tab/>
      </w:r>
      <w:r w:rsidR="005D351C" w:rsidRPr="0090049B">
        <w:rPr>
          <w:rFonts w:asciiTheme="majorBidi" w:hAnsiTheme="majorBidi" w:cstheme="majorBidi"/>
          <w:sz w:val="32"/>
          <w:szCs w:val="32"/>
        </w:rPr>
        <w:t>As at 30 June</w:t>
      </w:r>
      <w:r w:rsidR="009D4139" w:rsidRPr="0090049B">
        <w:rPr>
          <w:rFonts w:asciiTheme="majorBidi" w:hAnsiTheme="majorBidi" w:cstheme="majorBidi"/>
          <w:sz w:val="32"/>
          <w:szCs w:val="32"/>
        </w:rPr>
        <w:t xml:space="preserve"> 220 and 31 December 2019, investments in associated company consisted of:</w:t>
      </w:r>
    </w:p>
    <w:tbl>
      <w:tblPr>
        <w:tblpPr w:leftFromText="180" w:rightFromText="180" w:vertAnchor="text" w:horzAnchor="margin" w:tblpXSpec="center" w:tblpY="219"/>
        <w:tblW w:w="5937" w:type="pct"/>
        <w:tblLayout w:type="fixed"/>
        <w:tblLook w:val="0000" w:firstRow="0" w:lastRow="0" w:firstColumn="0" w:lastColumn="0" w:noHBand="0" w:noVBand="0"/>
      </w:tblPr>
      <w:tblGrid>
        <w:gridCol w:w="1761"/>
        <w:gridCol w:w="1003"/>
        <w:gridCol w:w="1064"/>
        <w:gridCol w:w="707"/>
        <w:gridCol w:w="103"/>
        <w:gridCol w:w="604"/>
        <w:gridCol w:w="391"/>
        <w:gridCol w:w="604"/>
        <w:gridCol w:w="707"/>
        <w:gridCol w:w="388"/>
        <w:gridCol w:w="604"/>
        <w:gridCol w:w="134"/>
        <w:gridCol w:w="237"/>
        <w:gridCol w:w="340"/>
        <w:gridCol w:w="282"/>
        <w:gridCol w:w="670"/>
        <w:gridCol w:w="326"/>
        <w:gridCol w:w="237"/>
        <w:gridCol w:w="827"/>
        <w:gridCol w:w="69"/>
        <w:gridCol w:w="282"/>
        <w:gridCol w:w="683"/>
        <w:gridCol w:w="89"/>
        <w:gridCol w:w="282"/>
        <w:gridCol w:w="213"/>
        <w:gridCol w:w="282"/>
        <w:gridCol w:w="364"/>
        <w:gridCol w:w="240"/>
        <w:gridCol w:w="45"/>
        <w:gridCol w:w="628"/>
        <w:gridCol w:w="240"/>
        <w:gridCol w:w="62"/>
        <w:gridCol w:w="282"/>
        <w:gridCol w:w="415"/>
        <w:gridCol w:w="312"/>
        <w:gridCol w:w="694"/>
        <w:gridCol w:w="395"/>
        <w:gridCol w:w="251"/>
        <w:gridCol w:w="350"/>
      </w:tblGrid>
      <w:tr w:rsidR="004065A5" w:rsidRPr="0090049B" w14:paraId="18BF7033" w14:textId="77777777" w:rsidTr="004065A5">
        <w:trPr>
          <w:gridAfter w:val="2"/>
          <w:wAfter w:w="175" w:type="pct"/>
          <w:trHeight w:val="147"/>
        </w:trPr>
        <w:tc>
          <w:tcPr>
            <w:tcW w:w="513" w:type="pct"/>
            <w:vAlign w:val="center"/>
          </w:tcPr>
          <w:p w14:paraId="1824A191" w14:textId="77777777" w:rsidR="00DD727D" w:rsidRPr="0090049B" w:rsidRDefault="00DD727D" w:rsidP="00EE5BE8">
            <w:pPr>
              <w:ind w:right="-43"/>
              <w:jc w:val="center"/>
              <w:rPr>
                <w:rFonts w:asciiTheme="majorBidi" w:hAnsiTheme="majorBidi" w:cstheme="majorBidi"/>
                <w:sz w:val="28"/>
                <w:cs/>
              </w:rPr>
            </w:pPr>
          </w:p>
        </w:tc>
        <w:tc>
          <w:tcPr>
            <w:tcW w:w="602" w:type="pct"/>
            <w:gridSpan w:val="2"/>
            <w:vAlign w:val="center"/>
          </w:tcPr>
          <w:p w14:paraId="5056E7A1" w14:textId="77777777" w:rsidR="00DD727D" w:rsidRPr="0090049B" w:rsidRDefault="00DD727D" w:rsidP="00EE5BE8">
            <w:pPr>
              <w:ind w:right="-43"/>
              <w:jc w:val="center"/>
              <w:rPr>
                <w:rFonts w:asciiTheme="majorBidi" w:hAnsiTheme="majorBidi" w:cstheme="majorBidi"/>
                <w:sz w:val="28"/>
                <w:cs/>
              </w:rPr>
            </w:pPr>
          </w:p>
        </w:tc>
        <w:tc>
          <w:tcPr>
            <w:tcW w:w="526" w:type="pct"/>
            <w:gridSpan w:val="4"/>
            <w:vAlign w:val="center"/>
          </w:tcPr>
          <w:p w14:paraId="3100EEEB" w14:textId="77777777" w:rsidR="00DD727D" w:rsidRPr="0090049B" w:rsidRDefault="00DD727D" w:rsidP="00EE5BE8">
            <w:pPr>
              <w:ind w:right="-43"/>
              <w:jc w:val="center"/>
              <w:rPr>
                <w:rFonts w:asciiTheme="majorBidi" w:hAnsiTheme="majorBidi" w:cstheme="majorBidi"/>
                <w:sz w:val="28"/>
                <w:cs/>
              </w:rPr>
            </w:pPr>
          </w:p>
        </w:tc>
        <w:tc>
          <w:tcPr>
            <w:tcW w:w="495" w:type="pct"/>
            <w:gridSpan w:val="3"/>
          </w:tcPr>
          <w:p w14:paraId="0BDA88A3" w14:textId="77777777" w:rsidR="00DD727D" w:rsidRPr="0090049B" w:rsidRDefault="00DD727D" w:rsidP="00EE5BE8">
            <w:pPr>
              <w:ind w:right="-43"/>
              <w:jc w:val="center"/>
              <w:rPr>
                <w:rFonts w:asciiTheme="majorBidi" w:hAnsiTheme="majorBidi" w:cstheme="majorBidi"/>
                <w:sz w:val="28"/>
                <w:cs/>
              </w:rPr>
            </w:pPr>
          </w:p>
        </w:tc>
        <w:tc>
          <w:tcPr>
            <w:tcW w:w="2689" w:type="pct"/>
            <w:gridSpan w:val="27"/>
            <w:vAlign w:val="center"/>
          </w:tcPr>
          <w:p w14:paraId="59B891D5" w14:textId="111D3F89" w:rsidR="00DD727D" w:rsidRPr="00FA6CA1" w:rsidRDefault="00DD727D" w:rsidP="00EE5BE8">
            <w:pPr>
              <w:ind w:right="-43"/>
              <w:jc w:val="center"/>
              <w:rPr>
                <w:rFonts w:ascii="Angsana New" w:hAnsi="Angsana New"/>
                <w:sz w:val="27"/>
                <w:szCs w:val="27"/>
                <w:cs/>
              </w:rPr>
            </w:pPr>
            <w:r w:rsidRPr="00FA6CA1">
              <w:rPr>
                <w:rFonts w:ascii="Angsana New" w:hAnsi="Angsana New"/>
                <w:sz w:val="27"/>
                <w:szCs w:val="27"/>
                <w:u w:val="single"/>
              </w:rPr>
              <w:t>Consolidated financial statements</w:t>
            </w:r>
          </w:p>
        </w:tc>
      </w:tr>
      <w:tr w:rsidR="004065A5" w:rsidRPr="0090049B" w14:paraId="5DAB67FA" w14:textId="77777777" w:rsidTr="004065A5">
        <w:trPr>
          <w:gridAfter w:val="2"/>
          <w:wAfter w:w="175" w:type="pct"/>
          <w:trHeight w:val="147"/>
        </w:trPr>
        <w:tc>
          <w:tcPr>
            <w:tcW w:w="513" w:type="pct"/>
            <w:vAlign w:val="center"/>
          </w:tcPr>
          <w:p w14:paraId="03400383" w14:textId="77777777" w:rsidR="00DD727D" w:rsidRPr="0090049B" w:rsidRDefault="00DD727D" w:rsidP="00EE5BE8">
            <w:pPr>
              <w:ind w:right="-43"/>
              <w:jc w:val="center"/>
              <w:rPr>
                <w:rFonts w:asciiTheme="majorBidi" w:hAnsiTheme="majorBidi" w:cstheme="majorBidi"/>
                <w:sz w:val="28"/>
                <w:cs/>
              </w:rPr>
            </w:pPr>
          </w:p>
        </w:tc>
        <w:tc>
          <w:tcPr>
            <w:tcW w:w="602" w:type="pct"/>
            <w:gridSpan w:val="2"/>
            <w:vAlign w:val="center"/>
          </w:tcPr>
          <w:p w14:paraId="49D367CB" w14:textId="77777777" w:rsidR="00DD727D" w:rsidRPr="0090049B" w:rsidRDefault="00DD727D" w:rsidP="00EE5BE8">
            <w:pPr>
              <w:ind w:right="-43"/>
              <w:jc w:val="center"/>
              <w:rPr>
                <w:rFonts w:asciiTheme="majorBidi" w:hAnsiTheme="majorBidi" w:cstheme="majorBidi"/>
                <w:sz w:val="28"/>
                <w:cs/>
              </w:rPr>
            </w:pPr>
          </w:p>
        </w:tc>
        <w:tc>
          <w:tcPr>
            <w:tcW w:w="526" w:type="pct"/>
            <w:gridSpan w:val="4"/>
            <w:vAlign w:val="center"/>
          </w:tcPr>
          <w:p w14:paraId="4E41C139" w14:textId="77777777" w:rsidR="00DD727D" w:rsidRPr="0090049B" w:rsidRDefault="00DD727D" w:rsidP="00EE5BE8">
            <w:pPr>
              <w:ind w:right="-43"/>
              <w:jc w:val="center"/>
              <w:rPr>
                <w:rFonts w:asciiTheme="majorBidi" w:hAnsiTheme="majorBidi" w:cstheme="majorBidi"/>
                <w:sz w:val="28"/>
                <w:cs/>
              </w:rPr>
            </w:pPr>
          </w:p>
        </w:tc>
        <w:tc>
          <w:tcPr>
            <w:tcW w:w="495" w:type="pct"/>
            <w:gridSpan w:val="3"/>
          </w:tcPr>
          <w:p w14:paraId="4B9E7675" w14:textId="77777777" w:rsidR="00DD727D" w:rsidRPr="0090049B" w:rsidRDefault="00DD727D" w:rsidP="00EE5BE8">
            <w:pPr>
              <w:ind w:right="-43"/>
              <w:jc w:val="center"/>
              <w:rPr>
                <w:rFonts w:asciiTheme="majorBidi" w:hAnsiTheme="majorBidi" w:cstheme="majorBidi"/>
                <w:sz w:val="28"/>
                <w:cs/>
              </w:rPr>
            </w:pPr>
          </w:p>
        </w:tc>
        <w:tc>
          <w:tcPr>
            <w:tcW w:w="2689" w:type="pct"/>
            <w:gridSpan w:val="27"/>
            <w:vAlign w:val="center"/>
          </w:tcPr>
          <w:p w14:paraId="19333CAD" w14:textId="77777777" w:rsidR="00DD727D" w:rsidRPr="00FA6CA1" w:rsidRDefault="00DD727D" w:rsidP="00EE5BE8">
            <w:pPr>
              <w:ind w:right="-43"/>
              <w:rPr>
                <w:rFonts w:ascii="Angsana New" w:hAnsi="Angsana New"/>
                <w:sz w:val="27"/>
                <w:szCs w:val="27"/>
                <w:cs/>
              </w:rPr>
            </w:pPr>
          </w:p>
        </w:tc>
      </w:tr>
      <w:tr w:rsidR="004065A5" w:rsidRPr="0090049B" w14:paraId="21FF8365" w14:textId="77777777" w:rsidTr="004065A5">
        <w:trPr>
          <w:gridAfter w:val="2"/>
          <w:wAfter w:w="175" w:type="pct"/>
          <w:trHeight w:val="147"/>
        </w:trPr>
        <w:tc>
          <w:tcPr>
            <w:tcW w:w="513" w:type="pct"/>
            <w:tcBorders>
              <w:bottom w:val="single" w:sz="4" w:space="0" w:color="auto"/>
            </w:tcBorders>
            <w:vAlign w:val="center"/>
          </w:tcPr>
          <w:p w14:paraId="13C0C554" w14:textId="77777777" w:rsidR="00DD727D" w:rsidRPr="0090049B" w:rsidRDefault="00DD727D" w:rsidP="00EE5BE8">
            <w:pPr>
              <w:ind w:right="-43"/>
              <w:jc w:val="center"/>
              <w:rPr>
                <w:rFonts w:asciiTheme="majorBidi" w:hAnsiTheme="majorBidi" w:cstheme="majorBidi"/>
                <w:sz w:val="28"/>
                <w:cs/>
              </w:rPr>
            </w:pPr>
          </w:p>
        </w:tc>
        <w:tc>
          <w:tcPr>
            <w:tcW w:w="602" w:type="pct"/>
            <w:gridSpan w:val="2"/>
            <w:tcBorders>
              <w:bottom w:val="single" w:sz="4" w:space="0" w:color="auto"/>
            </w:tcBorders>
            <w:vAlign w:val="center"/>
          </w:tcPr>
          <w:p w14:paraId="655EE362" w14:textId="77777777" w:rsidR="00DD727D" w:rsidRPr="0090049B" w:rsidRDefault="00DD727D" w:rsidP="00EE5BE8">
            <w:pPr>
              <w:ind w:right="-43"/>
              <w:jc w:val="center"/>
              <w:rPr>
                <w:rFonts w:asciiTheme="majorBidi" w:hAnsiTheme="majorBidi" w:cstheme="majorBidi"/>
                <w:sz w:val="28"/>
                <w:cs/>
              </w:rPr>
            </w:pPr>
          </w:p>
        </w:tc>
        <w:tc>
          <w:tcPr>
            <w:tcW w:w="526" w:type="pct"/>
            <w:gridSpan w:val="4"/>
            <w:tcBorders>
              <w:bottom w:val="single" w:sz="4" w:space="0" w:color="auto"/>
            </w:tcBorders>
            <w:vAlign w:val="center"/>
          </w:tcPr>
          <w:p w14:paraId="04460577" w14:textId="77777777" w:rsidR="00DD727D" w:rsidRPr="0090049B" w:rsidRDefault="00DD727D" w:rsidP="00EE5BE8">
            <w:pPr>
              <w:ind w:right="-43"/>
              <w:jc w:val="center"/>
              <w:rPr>
                <w:rFonts w:asciiTheme="majorBidi" w:hAnsiTheme="majorBidi" w:cstheme="majorBidi"/>
                <w:sz w:val="28"/>
                <w:cs/>
              </w:rPr>
            </w:pPr>
          </w:p>
        </w:tc>
        <w:tc>
          <w:tcPr>
            <w:tcW w:w="495" w:type="pct"/>
            <w:gridSpan w:val="3"/>
            <w:tcBorders>
              <w:bottom w:val="single" w:sz="4" w:space="0" w:color="auto"/>
            </w:tcBorders>
          </w:tcPr>
          <w:p w14:paraId="0D4C5810" w14:textId="77777777" w:rsidR="00DD727D" w:rsidRPr="0090049B" w:rsidRDefault="00DD727D" w:rsidP="00EE5BE8">
            <w:pPr>
              <w:ind w:right="-43"/>
              <w:jc w:val="center"/>
              <w:rPr>
                <w:rFonts w:asciiTheme="majorBidi" w:hAnsiTheme="majorBidi" w:cstheme="majorBidi"/>
                <w:sz w:val="28"/>
                <w:cs/>
              </w:rPr>
            </w:pPr>
          </w:p>
        </w:tc>
        <w:tc>
          <w:tcPr>
            <w:tcW w:w="2689" w:type="pct"/>
            <w:gridSpan w:val="27"/>
            <w:tcBorders>
              <w:bottom w:val="single" w:sz="4" w:space="0" w:color="auto"/>
            </w:tcBorders>
            <w:vAlign w:val="center"/>
          </w:tcPr>
          <w:p w14:paraId="44DB0945" w14:textId="44FA7A1B" w:rsidR="00DD727D" w:rsidRPr="00FA6CA1" w:rsidRDefault="00DD727D" w:rsidP="00EE5BE8">
            <w:pPr>
              <w:ind w:right="-43"/>
              <w:jc w:val="right"/>
              <w:rPr>
                <w:rFonts w:ascii="Angsana New" w:hAnsi="Angsana New"/>
                <w:sz w:val="27"/>
                <w:szCs w:val="27"/>
                <w:u w:val="single"/>
                <w:cs/>
              </w:rPr>
            </w:pPr>
            <w:r w:rsidRPr="00FA6CA1">
              <w:rPr>
                <w:rFonts w:ascii="Angsana New" w:hAnsi="Angsana New"/>
                <w:sz w:val="27"/>
                <w:szCs w:val="27"/>
                <w:cs/>
              </w:rPr>
              <w:t>(</w:t>
            </w:r>
            <w:r w:rsidRPr="00FA6CA1">
              <w:rPr>
                <w:rFonts w:ascii="Angsana New" w:hAnsi="Angsana New"/>
                <w:sz w:val="27"/>
                <w:szCs w:val="27"/>
              </w:rPr>
              <w:t>Unit</w:t>
            </w:r>
            <w:r w:rsidRPr="00FA6CA1">
              <w:rPr>
                <w:rFonts w:ascii="Angsana New" w:hAnsi="Angsana New"/>
                <w:sz w:val="27"/>
                <w:szCs w:val="27"/>
                <w:cs/>
              </w:rPr>
              <w:t xml:space="preserve">: </w:t>
            </w:r>
            <w:r w:rsidRPr="00FA6CA1">
              <w:rPr>
                <w:rFonts w:ascii="Angsana New" w:hAnsi="Angsana New"/>
                <w:sz w:val="27"/>
                <w:szCs w:val="27"/>
              </w:rPr>
              <w:t>Thousand Baht</w:t>
            </w:r>
            <w:r w:rsidRPr="00FA6CA1">
              <w:rPr>
                <w:rFonts w:ascii="Angsana New" w:hAnsi="Angsana New"/>
                <w:sz w:val="27"/>
                <w:szCs w:val="27"/>
                <w:cs/>
              </w:rPr>
              <w:t>)</w:t>
            </w:r>
          </w:p>
        </w:tc>
      </w:tr>
      <w:tr w:rsidR="004065A5" w:rsidRPr="0090049B" w14:paraId="476EFDEE" w14:textId="77777777" w:rsidTr="004065A5">
        <w:trPr>
          <w:gridAfter w:val="1"/>
          <w:wAfter w:w="102" w:type="pct"/>
          <w:trHeight w:val="147"/>
        </w:trPr>
        <w:tc>
          <w:tcPr>
            <w:tcW w:w="513" w:type="pct"/>
            <w:vMerge w:val="restart"/>
            <w:tcBorders>
              <w:top w:val="single" w:sz="4" w:space="0" w:color="auto"/>
            </w:tcBorders>
            <w:vAlign w:val="center"/>
          </w:tcPr>
          <w:p w14:paraId="62607FAC" w14:textId="30EBA07C" w:rsidR="00DD727D" w:rsidRPr="0090049B" w:rsidRDefault="00DD727D" w:rsidP="00DD727D">
            <w:pPr>
              <w:ind w:right="-43"/>
              <w:jc w:val="center"/>
              <w:rPr>
                <w:rFonts w:asciiTheme="majorBidi" w:hAnsiTheme="majorBidi" w:cstheme="majorBidi"/>
                <w:sz w:val="28"/>
                <w:cs/>
              </w:rPr>
            </w:pPr>
            <w:r w:rsidRPr="0090049B">
              <w:rPr>
                <w:rFonts w:asciiTheme="majorBidi" w:hAnsiTheme="majorBidi" w:cstheme="majorBidi"/>
                <w:sz w:val="28"/>
              </w:rPr>
              <w:t>Company’s name</w:t>
            </w:r>
          </w:p>
        </w:tc>
        <w:tc>
          <w:tcPr>
            <w:tcW w:w="602" w:type="pct"/>
            <w:gridSpan w:val="2"/>
            <w:vMerge w:val="restart"/>
            <w:tcBorders>
              <w:top w:val="single" w:sz="4" w:space="0" w:color="auto"/>
            </w:tcBorders>
            <w:vAlign w:val="center"/>
          </w:tcPr>
          <w:p w14:paraId="2B0EDC5A" w14:textId="59572274" w:rsidR="00DD727D" w:rsidRPr="0090049B" w:rsidRDefault="00DD727D" w:rsidP="00DD727D">
            <w:pPr>
              <w:ind w:right="-43"/>
              <w:jc w:val="center"/>
              <w:rPr>
                <w:rFonts w:asciiTheme="majorBidi" w:hAnsiTheme="majorBidi" w:cstheme="majorBidi"/>
                <w:sz w:val="28"/>
                <w:cs/>
              </w:rPr>
            </w:pPr>
            <w:r w:rsidRPr="0090049B">
              <w:rPr>
                <w:rFonts w:asciiTheme="majorBidi" w:hAnsiTheme="majorBidi" w:cstheme="majorBidi"/>
                <w:sz w:val="28"/>
              </w:rPr>
              <w:t>Nature of business</w:t>
            </w:r>
          </w:p>
        </w:tc>
        <w:tc>
          <w:tcPr>
            <w:tcW w:w="526" w:type="pct"/>
            <w:gridSpan w:val="4"/>
            <w:vMerge w:val="restart"/>
            <w:tcBorders>
              <w:top w:val="single" w:sz="4" w:space="0" w:color="auto"/>
            </w:tcBorders>
            <w:vAlign w:val="center"/>
          </w:tcPr>
          <w:p w14:paraId="74282DA0" w14:textId="441D0DAC" w:rsidR="00DD727D" w:rsidRPr="0090049B" w:rsidRDefault="00DD727D" w:rsidP="00DD727D">
            <w:pPr>
              <w:ind w:right="-43"/>
              <w:jc w:val="center"/>
              <w:rPr>
                <w:rFonts w:asciiTheme="majorBidi" w:hAnsiTheme="majorBidi" w:cstheme="majorBidi"/>
                <w:sz w:val="28"/>
                <w:cs/>
              </w:rPr>
            </w:pPr>
            <w:r w:rsidRPr="0090049B">
              <w:rPr>
                <w:rFonts w:asciiTheme="majorBidi" w:hAnsiTheme="majorBidi" w:cstheme="majorBidi"/>
                <w:sz w:val="28"/>
              </w:rPr>
              <w:t>Paid up share Capital</w:t>
            </w:r>
          </w:p>
        </w:tc>
        <w:tc>
          <w:tcPr>
            <w:tcW w:w="495" w:type="pct"/>
            <w:gridSpan w:val="3"/>
            <w:vMerge w:val="restart"/>
            <w:tcBorders>
              <w:top w:val="single" w:sz="4" w:space="0" w:color="auto"/>
            </w:tcBorders>
            <w:vAlign w:val="center"/>
          </w:tcPr>
          <w:p w14:paraId="446B5786" w14:textId="0EAB97E9" w:rsidR="00DD727D" w:rsidRPr="0090049B" w:rsidRDefault="00DD727D" w:rsidP="00DD727D">
            <w:pPr>
              <w:ind w:right="-43"/>
              <w:jc w:val="center"/>
              <w:rPr>
                <w:rFonts w:asciiTheme="majorBidi" w:hAnsiTheme="majorBidi" w:cstheme="majorBidi"/>
                <w:sz w:val="28"/>
                <w:cs/>
              </w:rPr>
            </w:pPr>
            <w:r w:rsidRPr="0090049B">
              <w:rPr>
                <w:rFonts w:asciiTheme="majorBidi" w:hAnsiTheme="majorBidi" w:cstheme="majorBidi"/>
                <w:sz w:val="28"/>
              </w:rPr>
              <w:t>Percentage of shareholding</w:t>
            </w:r>
          </w:p>
        </w:tc>
        <w:tc>
          <w:tcPr>
            <w:tcW w:w="465" w:type="pct"/>
            <w:gridSpan w:val="5"/>
            <w:vMerge w:val="restart"/>
            <w:tcBorders>
              <w:top w:val="single" w:sz="4" w:space="0" w:color="auto"/>
            </w:tcBorders>
            <w:vAlign w:val="center"/>
          </w:tcPr>
          <w:p w14:paraId="65098805" w14:textId="3BB0F51B" w:rsidR="00DD727D" w:rsidRPr="00FA6CA1" w:rsidRDefault="00DD727D" w:rsidP="00DD727D">
            <w:pPr>
              <w:ind w:right="-43"/>
              <w:jc w:val="center"/>
              <w:rPr>
                <w:rFonts w:ascii="Angsana New" w:hAnsi="Angsana New"/>
                <w:sz w:val="27"/>
                <w:szCs w:val="27"/>
                <w:cs/>
              </w:rPr>
            </w:pPr>
            <w:r w:rsidRPr="00FA6CA1">
              <w:rPr>
                <w:rFonts w:ascii="Angsana New" w:hAnsi="Angsana New"/>
                <w:sz w:val="27"/>
                <w:szCs w:val="27"/>
              </w:rPr>
              <w:t>Cost method</w:t>
            </w:r>
          </w:p>
        </w:tc>
        <w:tc>
          <w:tcPr>
            <w:tcW w:w="195" w:type="pct"/>
            <w:tcBorders>
              <w:top w:val="single" w:sz="4" w:space="0" w:color="auto"/>
            </w:tcBorders>
            <w:vAlign w:val="center"/>
          </w:tcPr>
          <w:p w14:paraId="39B40793" w14:textId="77777777" w:rsidR="00DD727D" w:rsidRPr="00FA6CA1" w:rsidRDefault="00DD727D" w:rsidP="00DD727D">
            <w:pPr>
              <w:ind w:right="-43"/>
              <w:jc w:val="center"/>
              <w:rPr>
                <w:rFonts w:ascii="Angsana New" w:hAnsi="Angsana New"/>
                <w:sz w:val="27"/>
                <w:szCs w:val="27"/>
                <w:cs/>
              </w:rPr>
            </w:pPr>
          </w:p>
        </w:tc>
        <w:tc>
          <w:tcPr>
            <w:tcW w:w="507" w:type="pct"/>
            <w:gridSpan w:val="5"/>
            <w:vMerge w:val="restart"/>
            <w:tcBorders>
              <w:top w:val="single" w:sz="4" w:space="0" w:color="auto"/>
            </w:tcBorders>
            <w:vAlign w:val="center"/>
          </w:tcPr>
          <w:p w14:paraId="4A93717C" w14:textId="14CE3C28" w:rsidR="00DD727D" w:rsidRPr="00FA6CA1" w:rsidRDefault="00DD727D" w:rsidP="00DD727D">
            <w:pPr>
              <w:ind w:right="-43"/>
              <w:jc w:val="center"/>
              <w:rPr>
                <w:rFonts w:ascii="Angsana New" w:hAnsi="Angsana New"/>
                <w:sz w:val="27"/>
                <w:szCs w:val="27"/>
                <w:cs/>
              </w:rPr>
            </w:pPr>
            <w:r w:rsidRPr="00FA6CA1">
              <w:rPr>
                <w:rFonts w:ascii="Angsana New" w:hAnsi="Angsana New"/>
                <w:sz w:val="27"/>
                <w:szCs w:val="27"/>
              </w:rPr>
              <w:t>Accumulated share( loss)</w:t>
            </w:r>
          </w:p>
        </w:tc>
        <w:tc>
          <w:tcPr>
            <w:tcW w:w="199" w:type="pct"/>
            <w:tcBorders>
              <w:top w:val="single" w:sz="4" w:space="0" w:color="auto"/>
            </w:tcBorders>
            <w:vAlign w:val="center"/>
          </w:tcPr>
          <w:p w14:paraId="15758F25" w14:textId="77777777" w:rsidR="00DD727D" w:rsidRPr="00FA6CA1" w:rsidRDefault="00DD727D" w:rsidP="00DD727D">
            <w:pPr>
              <w:ind w:right="-43"/>
              <w:jc w:val="center"/>
              <w:rPr>
                <w:rFonts w:ascii="Angsana New" w:hAnsi="Angsana New"/>
                <w:sz w:val="27"/>
                <w:szCs w:val="27"/>
                <w:cs/>
              </w:rPr>
            </w:pPr>
          </w:p>
        </w:tc>
        <w:tc>
          <w:tcPr>
            <w:tcW w:w="624" w:type="pct"/>
            <w:gridSpan w:val="8"/>
            <w:vMerge w:val="restart"/>
            <w:tcBorders>
              <w:top w:val="single" w:sz="4" w:space="0" w:color="auto"/>
            </w:tcBorders>
            <w:vAlign w:val="center"/>
          </w:tcPr>
          <w:p w14:paraId="5A0143E6" w14:textId="5F816500" w:rsidR="00DD727D" w:rsidRPr="00FA6CA1" w:rsidRDefault="00DD727D" w:rsidP="00DD727D">
            <w:pPr>
              <w:ind w:right="-43"/>
              <w:jc w:val="center"/>
              <w:rPr>
                <w:rFonts w:ascii="Angsana New" w:hAnsi="Angsana New"/>
                <w:sz w:val="27"/>
                <w:szCs w:val="27"/>
              </w:rPr>
            </w:pPr>
            <w:r w:rsidRPr="00FA6CA1">
              <w:rPr>
                <w:rFonts w:ascii="Angsana New" w:hAnsi="Angsana New"/>
                <w:sz w:val="27"/>
                <w:szCs w:val="27"/>
              </w:rPr>
              <w:t>Allowance of impairment accumulate</w:t>
            </w:r>
          </w:p>
        </w:tc>
        <w:tc>
          <w:tcPr>
            <w:tcW w:w="70" w:type="pct"/>
            <w:tcBorders>
              <w:top w:val="single" w:sz="4" w:space="0" w:color="auto"/>
            </w:tcBorders>
            <w:vAlign w:val="center"/>
          </w:tcPr>
          <w:p w14:paraId="7D96B700" w14:textId="77777777" w:rsidR="00DD727D" w:rsidRPr="00FA6CA1" w:rsidRDefault="00DD727D" w:rsidP="00DD727D">
            <w:pPr>
              <w:ind w:right="-43"/>
              <w:jc w:val="center"/>
              <w:rPr>
                <w:rFonts w:ascii="Angsana New" w:hAnsi="Angsana New"/>
                <w:sz w:val="27"/>
                <w:szCs w:val="27"/>
                <w:cs/>
              </w:rPr>
            </w:pPr>
          </w:p>
        </w:tc>
        <w:tc>
          <w:tcPr>
            <w:tcW w:w="702" w:type="pct"/>
            <w:gridSpan w:val="7"/>
            <w:vMerge w:val="restart"/>
            <w:tcBorders>
              <w:top w:val="single" w:sz="4" w:space="0" w:color="auto"/>
            </w:tcBorders>
            <w:vAlign w:val="center"/>
          </w:tcPr>
          <w:p w14:paraId="19F78326" w14:textId="51F3DAD1" w:rsidR="00DD727D" w:rsidRPr="00FA6CA1" w:rsidRDefault="00DD727D" w:rsidP="00DD727D">
            <w:pPr>
              <w:ind w:right="-43"/>
              <w:jc w:val="center"/>
              <w:rPr>
                <w:rFonts w:ascii="Angsana New" w:hAnsi="Angsana New"/>
                <w:sz w:val="27"/>
                <w:szCs w:val="27"/>
                <w:cs/>
              </w:rPr>
            </w:pPr>
            <w:r w:rsidRPr="00FA6CA1">
              <w:rPr>
                <w:rFonts w:ascii="Angsana New" w:hAnsi="Angsana New"/>
                <w:sz w:val="27"/>
                <w:szCs w:val="27"/>
              </w:rPr>
              <w:t>Net value</w:t>
            </w:r>
          </w:p>
        </w:tc>
      </w:tr>
      <w:tr w:rsidR="004065A5" w:rsidRPr="0090049B" w14:paraId="3DBA92C4" w14:textId="77777777" w:rsidTr="004065A5">
        <w:trPr>
          <w:gridAfter w:val="1"/>
          <w:wAfter w:w="102" w:type="pct"/>
          <w:trHeight w:val="153"/>
        </w:trPr>
        <w:tc>
          <w:tcPr>
            <w:tcW w:w="513" w:type="pct"/>
            <w:vMerge/>
            <w:vAlign w:val="center"/>
          </w:tcPr>
          <w:p w14:paraId="081064FD" w14:textId="77777777" w:rsidR="00DD727D" w:rsidRPr="0090049B" w:rsidRDefault="00DD727D" w:rsidP="00DD727D">
            <w:pPr>
              <w:ind w:right="-43"/>
              <w:jc w:val="center"/>
              <w:rPr>
                <w:rFonts w:asciiTheme="majorBidi" w:hAnsiTheme="majorBidi" w:cstheme="majorBidi"/>
                <w:sz w:val="28"/>
                <w:cs/>
              </w:rPr>
            </w:pPr>
          </w:p>
        </w:tc>
        <w:tc>
          <w:tcPr>
            <w:tcW w:w="602" w:type="pct"/>
            <w:gridSpan w:val="2"/>
            <w:vMerge/>
            <w:vAlign w:val="center"/>
          </w:tcPr>
          <w:p w14:paraId="77FEE2FF" w14:textId="77777777" w:rsidR="00DD727D" w:rsidRPr="0090049B" w:rsidRDefault="00DD727D" w:rsidP="00DD727D">
            <w:pPr>
              <w:ind w:right="-43"/>
              <w:jc w:val="center"/>
              <w:rPr>
                <w:rFonts w:asciiTheme="majorBidi" w:hAnsiTheme="majorBidi" w:cstheme="majorBidi"/>
                <w:sz w:val="28"/>
                <w:cs/>
              </w:rPr>
            </w:pPr>
          </w:p>
        </w:tc>
        <w:tc>
          <w:tcPr>
            <w:tcW w:w="526" w:type="pct"/>
            <w:gridSpan w:val="4"/>
            <w:vMerge/>
            <w:vAlign w:val="center"/>
          </w:tcPr>
          <w:p w14:paraId="08574D79" w14:textId="77777777" w:rsidR="00DD727D" w:rsidRPr="0090049B" w:rsidRDefault="00DD727D" w:rsidP="00DD727D">
            <w:pPr>
              <w:ind w:left="-108" w:right="-108"/>
              <w:jc w:val="center"/>
              <w:rPr>
                <w:rFonts w:asciiTheme="majorBidi" w:hAnsiTheme="majorBidi" w:cstheme="majorBidi"/>
                <w:sz w:val="28"/>
                <w:cs/>
              </w:rPr>
            </w:pPr>
          </w:p>
        </w:tc>
        <w:tc>
          <w:tcPr>
            <w:tcW w:w="495" w:type="pct"/>
            <w:gridSpan w:val="3"/>
            <w:vMerge/>
            <w:vAlign w:val="center"/>
          </w:tcPr>
          <w:p w14:paraId="1843BFC0" w14:textId="77777777" w:rsidR="00DD727D" w:rsidRPr="0090049B" w:rsidRDefault="00DD727D" w:rsidP="00DD727D">
            <w:pPr>
              <w:ind w:left="-108" w:right="-108"/>
              <w:jc w:val="center"/>
              <w:rPr>
                <w:rFonts w:asciiTheme="majorBidi" w:hAnsiTheme="majorBidi" w:cstheme="majorBidi"/>
                <w:sz w:val="28"/>
                <w:cs/>
              </w:rPr>
            </w:pPr>
          </w:p>
        </w:tc>
        <w:tc>
          <w:tcPr>
            <w:tcW w:w="465" w:type="pct"/>
            <w:gridSpan w:val="5"/>
            <w:vMerge/>
            <w:vAlign w:val="center"/>
          </w:tcPr>
          <w:p w14:paraId="7A1FE357" w14:textId="77777777" w:rsidR="00DD727D" w:rsidRPr="00FA6CA1" w:rsidRDefault="00DD727D" w:rsidP="00DD727D">
            <w:pPr>
              <w:ind w:left="-108" w:right="-108"/>
              <w:jc w:val="center"/>
              <w:rPr>
                <w:rFonts w:ascii="Angsana New" w:hAnsi="Angsana New"/>
                <w:sz w:val="27"/>
                <w:szCs w:val="27"/>
                <w:cs/>
              </w:rPr>
            </w:pPr>
          </w:p>
        </w:tc>
        <w:tc>
          <w:tcPr>
            <w:tcW w:w="195" w:type="pct"/>
          </w:tcPr>
          <w:p w14:paraId="34618275" w14:textId="77777777" w:rsidR="00DD727D" w:rsidRPr="00FA6CA1" w:rsidRDefault="00DD727D" w:rsidP="00DD727D">
            <w:pPr>
              <w:ind w:left="-108" w:right="-108"/>
              <w:jc w:val="center"/>
              <w:rPr>
                <w:rFonts w:ascii="Angsana New" w:hAnsi="Angsana New"/>
                <w:sz w:val="27"/>
                <w:szCs w:val="27"/>
              </w:rPr>
            </w:pPr>
          </w:p>
        </w:tc>
        <w:tc>
          <w:tcPr>
            <w:tcW w:w="507" w:type="pct"/>
            <w:gridSpan w:val="5"/>
            <w:vMerge/>
          </w:tcPr>
          <w:p w14:paraId="1BD6941A" w14:textId="77777777" w:rsidR="00DD727D" w:rsidRPr="00FA6CA1" w:rsidRDefault="00DD727D" w:rsidP="00DD727D">
            <w:pPr>
              <w:ind w:left="-108" w:right="-108"/>
              <w:jc w:val="center"/>
              <w:rPr>
                <w:rFonts w:ascii="Angsana New" w:hAnsi="Angsana New"/>
                <w:sz w:val="27"/>
                <w:szCs w:val="27"/>
              </w:rPr>
            </w:pPr>
          </w:p>
        </w:tc>
        <w:tc>
          <w:tcPr>
            <w:tcW w:w="199" w:type="pct"/>
          </w:tcPr>
          <w:p w14:paraId="11FC7BDF" w14:textId="77777777" w:rsidR="00DD727D" w:rsidRPr="00FA6CA1" w:rsidRDefault="00DD727D" w:rsidP="00DD727D">
            <w:pPr>
              <w:ind w:left="-108" w:right="-108"/>
              <w:jc w:val="center"/>
              <w:rPr>
                <w:rFonts w:ascii="Angsana New" w:hAnsi="Angsana New"/>
                <w:sz w:val="27"/>
                <w:szCs w:val="27"/>
              </w:rPr>
            </w:pPr>
          </w:p>
        </w:tc>
        <w:tc>
          <w:tcPr>
            <w:tcW w:w="624" w:type="pct"/>
            <w:gridSpan w:val="8"/>
            <w:vMerge/>
            <w:vAlign w:val="center"/>
          </w:tcPr>
          <w:p w14:paraId="1E28C5FF" w14:textId="77777777" w:rsidR="00DD727D" w:rsidRPr="00FA6CA1" w:rsidRDefault="00DD727D" w:rsidP="00DD727D">
            <w:pPr>
              <w:ind w:left="-108" w:right="-108"/>
              <w:jc w:val="center"/>
              <w:rPr>
                <w:rFonts w:ascii="Angsana New" w:hAnsi="Angsana New"/>
                <w:sz w:val="27"/>
                <w:szCs w:val="27"/>
                <w:cs/>
              </w:rPr>
            </w:pPr>
          </w:p>
        </w:tc>
        <w:tc>
          <w:tcPr>
            <w:tcW w:w="70" w:type="pct"/>
            <w:vAlign w:val="center"/>
          </w:tcPr>
          <w:p w14:paraId="1D409304" w14:textId="77777777" w:rsidR="00DD727D" w:rsidRPr="00FA6CA1" w:rsidRDefault="00DD727D" w:rsidP="00DD727D">
            <w:pPr>
              <w:ind w:left="-108" w:right="-108"/>
              <w:jc w:val="center"/>
              <w:rPr>
                <w:rFonts w:ascii="Angsana New" w:hAnsi="Angsana New"/>
                <w:sz w:val="27"/>
                <w:szCs w:val="27"/>
              </w:rPr>
            </w:pPr>
          </w:p>
        </w:tc>
        <w:tc>
          <w:tcPr>
            <w:tcW w:w="702" w:type="pct"/>
            <w:gridSpan w:val="7"/>
            <w:vMerge/>
            <w:vAlign w:val="center"/>
          </w:tcPr>
          <w:p w14:paraId="5154CFF4" w14:textId="77777777" w:rsidR="00DD727D" w:rsidRPr="00FA6CA1" w:rsidRDefault="00DD727D" w:rsidP="00DD727D">
            <w:pPr>
              <w:ind w:left="-108" w:right="-108"/>
              <w:jc w:val="center"/>
              <w:rPr>
                <w:rFonts w:ascii="Angsana New" w:hAnsi="Angsana New"/>
                <w:sz w:val="27"/>
                <w:szCs w:val="27"/>
                <w:cs/>
              </w:rPr>
            </w:pPr>
          </w:p>
        </w:tc>
      </w:tr>
      <w:tr w:rsidR="004065A5" w:rsidRPr="0090049B" w14:paraId="578E267B" w14:textId="77777777" w:rsidTr="004065A5">
        <w:trPr>
          <w:gridAfter w:val="1"/>
          <w:wAfter w:w="102" w:type="pct"/>
          <w:trHeight w:val="147"/>
        </w:trPr>
        <w:tc>
          <w:tcPr>
            <w:tcW w:w="513" w:type="pct"/>
            <w:vMerge/>
            <w:vAlign w:val="center"/>
          </w:tcPr>
          <w:p w14:paraId="399D3BDA" w14:textId="77777777" w:rsidR="00DD727D" w:rsidRPr="0090049B" w:rsidRDefault="00DD727D" w:rsidP="00DD727D">
            <w:pPr>
              <w:ind w:right="-43"/>
              <w:jc w:val="center"/>
              <w:rPr>
                <w:rFonts w:asciiTheme="majorBidi" w:hAnsiTheme="majorBidi" w:cstheme="majorBidi"/>
                <w:sz w:val="28"/>
                <w:cs/>
              </w:rPr>
            </w:pPr>
          </w:p>
        </w:tc>
        <w:tc>
          <w:tcPr>
            <w:tcW w:w="602" w:type="pct"/>
            <w:gridSpan w:val="2"/>
            <w:vMerge/>
            <w:vAlign w:val="center"/>
          </w:tcPr>
          <w:p w14:paraId="600DDB15" w14:textId="77777777" w:rsidR="00DD727D" w:rsidRPr="0090049B" w:rsidRDefault="00DD727D" w:rsidP="00DD727D">
            <w:pPr>
              <w:ind w:right="-43"/>
              <w:jc w:val="center"/>
              <w:rPr>
                <w:rFonts w:asciiTheme="majorBidi" w:hAnsiTheme="majorBidi" w:cstheme="majorBidi"/>
                <w:sz w:val="28"/>
                <w:cs/>
              </w:rPr>
            </w:pPr>
          </w:p>
        </w:tc>
        <w:tc>
          <w:tcPr>
            <w:tcW w:w="526" w:type="pct"/>
            <w:gridSpan w:val="4"/>
            <w:tcBorders>
              <w:bottom w:val="single" w:sz="4" w:space="0" w:color="auto"/>
            </w:tcBorders>
            <w:vAlign w:val="center"/>
          </w:tcPr>
          <w:p w14:paraId="0E9A9A03" w14:textId="55748960" w:rsidR="00DD727D" w:rsidRPr="0090049B" w:rsidRDefault="00DD727D" w:rsidP="00DD727D">
            <w:pPr>
              <w:jc w:val="center"/>
              <w:rPr>
                <w:rFonts w:asciiTheme="majorBidi" w:hAnsiTheme="majorBidi" w:cstheme="majorBidi"/>
                <w:sz w:val="28"/>
                <w:cs/>
              </w:rPr>
            </w:pPr>
            <w:r w:rsidRPr="0090049B">
              <w:rPr>
                <w:rFonts w:asciiTheme="majorBidi" w:hAnsiTheme="majorBidi" w:cstheme="majorBidi"/>
                <w:sz w:val="28"/>
                <w:cs/>
              </w:rPr>
              <w:t>(</w:t>
            </w:r>
            <w:r w:rsidRPr="0090049B">
              <w:rPr>
                <w:rFonts w:asciiTheme="majorBidi" w:hAnsiTheme="majorBidi" w:cstheme="majorBidi"/>
                <w:sz w:val="28"/>
              </w:rPr>
              <w:t>Million Bath</w:t>
            </w:r>
            <w:r w:rsidRPr="0090049B">
              <w:rPr>
                <w:rFonts w:asciiTheme="majorBidi" w:hAnsiTheme="majorBidi" w:cstheme="majorBidi"/>
                <w:sz w:val="28"/>
                <w:cs/>
              </w:rPr>
              <w:t>)</w:t>
            </w:r>
          </w:p>
        </w:tc>
        <w:tc>
          <w:tcPr>
            <w:tcW w:w="495" w:type="pct"/>
            <w:gridSpan w:val="3"/>
            <w:tcBorders>
              <w:bottom w:val="single" w:sz="4" w:space="0" w:color="auto"/>
            </w:tcBorders>
            <w:vAlign w:val="center"/>
          </w:tcPr>
          <w:p w14:paraId="5C130F59" w14:textId="6773FE09" w:rsidR="00DD727D" w:rsidRPr="0090049B" w:rsidRDefault="00DD727D" w:rsidP="00DD727D">
            <w:pPr>
              <w:jc w:val="center"/>
              <w:rPr>
                <w:rFonts w:asciiTheme="majorBidi" w:hAnsiTheme="majorBidi" w:cstheme="majorBidi"/>
                <w:sz w:val="28"/>
              </w:rPr>
            </w:pPr>
            <w:r w:rsidRPr="0090049B">
              <w:rPr>
                <w:rFonts w:asciiTheme="majorBidi" w:hAnsiTheme="majorBidi" w:cstheme="majorBidi"/>
                <w:sz w:val="28"/>
                <w:cs/>
              </w:rPr>
              <w:t>(</w:t>
            </w:r>
            <w:r w:rsidRPr="0090049B">
              <w:rPr>
                <w:rFonts w:asciiTheme="majorBidi" w:hAnsiTheme="majorBidi" w:cstheme="majorBidi"/>
                <w:sz w:val="28"/>
              </w:rPr>
              <w:t>%</w:t>
            </w:r>
            <w:r w:rsidRPr="0090049B">
              <w:rPr>
                <w:rFonts w:asciiTheme="majorBidi" w:hAnsiTheme="majorBidi" w:cstheme="majorBidi"/>
                <w:sz w:val="28"/>
                <w:cs/>
              </w:rPr>
              <w:t>)</w:t>
            </w:r>
          </w:p>
        </w:tc>
        <w:tc>
          <w:tcPr>
            <w:tcW w:w="465" w:type="pct"/>
            <w:gridSpan w:val="5"/>
            <w:vMerge/>
            <w:tcBorders>
              <w:bottom w:val="single" w:sz="4" w:space="0" w:color="auto"/>
            </w:tcBorders>
            <w:vAlign w:val="center"/>
          </w:tcPr>
          <w:p w14:paraId="6240B441" w14:textId="77777777" w:rsidR="00DD727D" w:rsidRPr="00FA6CA1" w:rsidRDefault="00DD727D" w:rsidP="00DD727D">
            <w:pPr>
              <w:jc w:val="center"/>
              <w:rPr>
                <w:rFonts w:ascii="Angsana New" w:hAnsi="Angsana New"/>
                <w:sz w:val="27"/>
                <w:szCs w:val="27"/>
              </w:rPr>
            </w:pPr>
          </w:p>
        </w:tc>
        <w:tc>
          <w:tcPr>
            <w:tcW w:w="195" w:type="pct"/>
          </w:tcPr>
          <w:p w14:paraId="6750032B" w14:textId="77777777" w:rsidR="00DD727D" w:rsidRPr="00FA6CA1" w:rsidRDefault="00DD727D" w:rsidP="00DD727D">
            <w:pPr>
              <w:jc w:val="center"/>
              <w:rPr>
                <w:rFonts w:ascii="Angsana New" w:hAnsi="Angsana New"/>
                <w:sz w:val="27"/>
                <w:szCs w:val="27"/>
              </w:rPr>
            </w:pPr>
          </w:p>
        </w:tc>
        <w:tc>
          <w:tcPr>
            <w:tcW w:w="507" w:type="pct"/>
            <w:gridSpan w:val="5"/>
            <w:vMerge/>
            <w:tcBorders>
              <w:bottom w:val="single" w:sz="4" w:space="0" w:color="auto"/>
            </w:tcBorders>
          </w:tcPr>
          <w:p w14:paraId="0396757F" w14:textId="77777777" w:rsidR="00DD727D" w:rsidRPr="00FA6CA1" w:rsidRDefault="00DD727D" w:rsidP="00DD727D">
            <w:pPr>
              <w:jc w:val="center"/>
              <w:rPr>
                <w:rFonts w:ascii="Angsana New" w:hAnsi="Angsana New"/>
                <w:sz w:val="27"/>
                <w:szCs w:val="27"/>
              </w:rPr>
            </w:pPr>
          </w:p>
        </w:tc>
        <w:tc>
          <w:tcPr>
            <w:tcW w:w="199" w:type="pct"/>
          </w:tcPr>
          <w:p w14:paraId="3E2639B1" w14:textId="77777777" w:rsidR="00DD727D" w:rsidRPr="00FA6CA1" w:rsidRDefault="00DD727D" w:rsidP="00DD727D">
            <w:pPr>
              <w:jc w:val="center"/>
              <w:rPr>
                <w:rFonts w:ascii="Angsana New" w:hAnsi="Angsana New"/>
                <w:sz w:val="27"/>
                <w:szCs w:val="27"/>
              </w:rPr>
            </w:pPr>
          </w:p>
        </w:tc>
        <w:tc>
          <w:tcPr>
            <w:tcW w:w="624" w:type="pct"/>
            <w:gridSpan w:val="8"/>
            <w:vMerge/>
            <w:tcBorders>
              <w:bottom w:val="single" w:sz="4" w:space="0" w:color="auto"/>
            </w:tcBorders>
            <w:vAlign w:val="center"/>
          </w:tcPr>
          <w:p w14:paraId="5B8009C0" w14:textId="77777777" w:rsidR="00DD727D" w:rsidRPr="00FA6CA1" w:rsidRDefault="00DD727D" w:rsidP="00DD727D">
            <w:pPr>
              <w:jc w:val="center"/>
              <w:rPr>
                <w:rFonts w:ascii="Angsana New" w:hAnsi="Angsana New"/>
                <w:sz w:val="27"/>
                <w:szCs w:val="27"/>
              </w:rPr>
            </w:pPr>
          </w:p>
        </w:tc>
        <w:tc>
          <w:tcPr>
            <w:tcW w:w="70" w:type="pct"/>
            <w:vAlign w:val="center"/>
          </w:tcPr>
          <w:p w14:paraId="5A02EB68" w14:textId="77777777" w:rsidR="00DD727D" w:rsidRPr="00FA6CA1" w:rsidRDefault="00DD727D" w:rsidP="00DD727D">
            <w:pPr>
              <w:jc w:val="center"/>
              <w:rPr>
                <w:rFonts w:ascii="Angsana New" w:hAnsi="Angsana New"/>
                <w:sz w:val="27"/>
                <w:szCs w:val="27"/>
              </w:rPr>
            </w:pPr>
          </w:p>
        </w:tc>
        <w:tc>
          <w:tcPr>
            <w:tcW w:w="702" w:type="pct"/>
            <w:gridSpan w:val="7"/>
            <w:vMerge/>
            <w:tcBorders>
              <w:bottom w:val="single" w:sz="4" w:space="0" w:color="auto"/>
            </w:tcBorders>
            <w:vAlign w:val="center"/>
          </w:tcPr>
          <w:p w14:paraId="3D0DDAC2" w14:textId="77777777" w:rsidR="00DD727D" w:rsidRPr="00FA6CA1" w:rsidRDefault="00DD727D" w:rsidP="00DD727D">
            <w:pPr>
              <w:jc w:val="center"/>
              <w:rPr>
                <w:rFonts w:ascii="Angsana New" w:hAnsi="Angsana New"/>
                <w:sz w:val="27"/>
                <w:szCs w:val="27"/>
              </w:rPr>
            </w:pPr>
          </w:p>
        </w:tc>
      </w:tr>
      <w:tr w:rsidR="004065A5" w:rsidRPr="0090049B" w14:paraId="76F5376D" w14:textId="77777777" w:rsidTr="004065A5">
        <w:trPr>
          <w:trHeight w:val="147"/>
        </w:trPr>
        <w:tc>
          <w:tcPr>
            <w:tcW w:w="513" w:type="pct"/>
            <w:vMerge/>
            <w:vAlign w:val="center"/>
          </w:tcPr>
          <w:p w14:paraId="03672D01" w14:textId="77777777" w:rsidR="00DD727D" w:rsidRPr="0090049B" w:rsidRDefault="00DD727D" w:rsidP="00DD727D">
            <w:pPr>
              <w:ind w:right="-43"/>
              <w:jc w:val="center"/>
              <w:rPr>
                <w:rFonts w:asciiTheme="majorBidi" w:hAnsiTheme="majorBidi" w:cstheme="majorBidi"/>
                <w:sz w:val="28"/>
                <w:cs/>
              </w:rPr>
            </w:pPr>
          </w:p>
        </w:tc>
        <w:tc>
          <w:tcPr>
            <w:tcW w:w="602" w:type="pct"/>
            <w:gridSpan w:val="2"/>
            <w:vMerge/>
            <w:vAlign w:val="center"/>
          </w:tcPr>
          <w:p w14:paraId="28363D8E" w14:textId="77777777" w:rsidR="00DD727D" w:rsidRPr="0090049B" w:rsidRDefault="00DD727D" w:rsidP="00DD727D">
            <w:pPr>
              <w:ind w:right="-43"/>
              <w:jc w:val="center"/>
              <w:rPr>
                <w:rFonts w:asciiTheme="majorBidi" w:hAnsiTheme="majorBidi" w:cstheme="majorBidi"/>
                <w:sz w:val="28"/>
                <w:cs/>
              </w:rPr>
            </w:pPr>
          </w:p>
        </w:tc>
        <w:tc>
          <w:tcPr>
            <w:tcW w:w="236" w:type="pct"/>
            <w:gridSpan w:val="2"/>
            <w:tcBorders>
              <w:top w:val="single" w:sz="4" w:space="0" w:color="auto"/>
            </w:tcBorders>
            <w:vAlign w:val="center"/>
          </w:tcPr>
          <w:p w14:paraId="43E44149" w14:textId="5C6C0509" w:rsidR="00DD727D" w:rsidRPr="0090049B" w:rsidRDefault="005D351C" w:rsidP="00DD727D">
            <w:pPr>
              <w:jc w:val="center"/>
              <w:rPr>
                <w:rFonts w:asciiTheme="majorBidi" w:hAnsiTheme="majorBidi" w:cstheme="majorBidi"/>
                <w:sz w:val="28"/>
                <w:cs/>
              </w:rPr>
            </w:pPr>
            <w:r w:rsidRPr="0090049B">
              <w:rPr>
                <w:rFonts w:asciiTheme="majorBidi" w:hAnsiTheme="majorBidi" w:cstheme="majorBidi"/>
                <w:sz w:val="28"/>
              </w:rPr>
              <w:t>30 June</w:t>
            </w:r>
          </w:p>
        </w:tc>
        <w:tc>
          <w:tcPr>
            <w:tcW w:w="290" w:type="pct"/>
            <w:gridSpan w:val="2"/>
            <w:tcBorders>
              <w:top w:val="single" w:sz="4" w:space="0" w:color="auto"/>
            </w:tcBorders>
            <w:vAlign w:val="center"/>
          </w:tcPr>
          <w:p w14:paraId="26A9590D" w14:textId="7B510007" w:rsidR="00DD727D" w:rsidRPr="0090049B" w:rsidRDefault="00DD727D" w:rsidP="00DD727D">
            <w:pPr>
              <w:jc w:val="center"/>
              <w:rPr>
                <w:rFonts w:asciiTheme="majorBidi" w:hAnsiTheme="majorBidi" w:cstheme="majorBidi"/>
                <w:sz w:val="28"/>
                <w:cs/>
              </w:rPr>
            </w:pPr>
            <w:r w:rsidRPr="0090049B">
              <w:rPr>
                <w:rFonts w:asciiTheme="majorBidi" w:hAnsiTheme="majorBidi" w:cstheme="majorBidi"/>
                <w:sz w:val="28"/>
              </w:rPr>
              <w:t>31</w:t>
            </w:r>
            <w:r w:rsidRPr="0090049B">
              <w:rPr>
                <w:rFonts w:asciiTheme="majorBidi" w:hAnsiTheme="majorBidi" w:cstheme="majorBidi"/>
                <w:sz w:val="28"/>
                <w:cs/>
              </w:rPr>
              <w:t xml:space="preserve"> </w:t>
            </w:r>
            <w:r w:rsidRPr="0090049B">
              <w:rPr>
                <w:rFonts w:asciiTheme="majorBidi" w:hAnsiTheme="majorBidi" w:cstheme="majorBidi"/>
                <w:sz w:val="28"/>
              </w:rPr>
              <w:t>December</w:t>
            </w:r>
          </w:p>
        </w:tc>
        <w:tc>
          <w:tcPr>
            <w:tcW w:w="176" w:type="pct"/>
            <w:tcBorders>
              <w:top w:val="single" w:sz="4" w:space="0" w:color="auto"/>
            </w:tcBorders>
            <w:vAlign w:val="center"/>
          </w:tcPr>
          <w:p w14:paraId="49C9FECB" w14:textId="2947E652" w:rsidR="00DD727D" w:rsidRPr="0090049B" w:rsidRDefault="005D351C" w:rsidP="00DD727D">
            <w:pPr>
              <w:jc w:val="center"/>
              <w:rPr>
                <w:rFonts w:asciiTheme="majorBidi" w:hAnsiTheme="majorBidi" w:cstheme="majorBidi"/>
                <w:sz w:val="28"/>
                <w:cs/>
              </w:rPr>
            </w:pPr>
            <w:r w:rsidRPr="0090049B">
              <w:rPr>
                <w:rFonts w:asciiTheme="majorBidi" w:hAnsiTheme="majorBidi" w:cstheme="majorBidi"/>
                <w:sz w:val="28"/>
              </w:rPr>
              <w:t>30 June</w:t>
            </w:r>
          </w:p>
        </w:tc>
        <w:tc>
          <w:tcPr>
            <w:tcW w:w="319" w:type="pct"/>
            <w:gridSpan w:val="2"/>
            <w:tcBorders>
              <w:top w:val="single" w:sz="4" w:space="0" w:color="auto"/>
            </w:tcBorders>
            <w:vAlign w:val="center"/>
          </w:tcPr>
          <w:p w14:paraId="65409EFD" w14:textId="53F887FC" w:rsidR="00DD727D" w:rsidRPr="0090049B" w:rsidRDefault="00DD727D" w:rsidP="00DD727D">
            <w:pPr>
              <w:jc w:val="center"/>
              <w:rPr>
                <w:rFonts w:asciiTheme="majorBidi" w:hAnsiTheme="majorBidi" w:cstheme="majorBidi"/>
                <w:sz w:val="28"/>
                <w:cs/>
              </w:rPr>
            </w:pPr>
            <w:r w:rsidRPr="0090049B">
              <w:rPr>
                <w:rFonts w:asciiTheme="majorBidi" w:hAnsiTheme="majorBidi" w:cstheme="majorBidi"/>
                <w:sz w:val="28"/>
              </w:rPr>
              <w:t>31</w:t>
            </w:r>
            <w:r w:rsidRPr="0090049B">
              <w:rPr>
                <w:rFonts w:asciiTheme="majorBidi" w:hAnsiTheme="majorBidi" w:cstheme="majorBidi"/>
                <w:sz w:val="28"/>
                <w:cs/>
              </w:rPr>
              <w:t xml:space="preserve"> </w:t>
            </w:r>
            <w:r w:rsidRPr="0090049B">
              <w:rPr>
                <w:rFonts w:asciiTheme="majorBidi" w:hAnsiTheme="majorBidi" w:cstheme="majorBidi"/>
                <w:sz w:val="28"/>
              </w:rPr>
              <w:t>December</w:t>
            </w:r>
          </w:p>
        </w:tc>
        <w:tc>
          <w:tcPr>
            <w:tcW w:w="215" w:type="pct"/>
            <w:gridSpan w:val="2"/>
            <w:tcBorders>
              <w:top w:val="single" w:sz="4" w:space="0" w:color="auto"/>
            </w:tcBorders>
            <w:vAlign w:val="center"/>
          </w:tcPr>
          <w:p w14:paraId="7B2049AA" w14:textId="4A8D4644" w:rsidR="00DD727D" w:rsidRPr="00FA6CA1" w:rsidRDefault="005D351C" w:rsidP="00DD727D">
            <w:pPr>
              <w:jc w:val="center"/>
              <w:rPr>
                <w:rFonts w:ascii="Angsana New" w:hAnsi="Angsana New"/>
                <w:sz w:val="27"/>
                <w:szCs w:val="27"/>
              </w:rPr>
            </w:pPr>
            <w:r w:rsidRPr="00FA6CA1">
              <w:rPr>
                <w:rFonts w:ascii="Angsana New" w:hAnsi="Angsana New"/>
                <w:sz w:val="27"/>
                <w:szCs w:val="27"/>
              </w:rPr>
              <w:t>30 June</w:t>
            </w:r>
          </w:p>
        </w:tc>
        <w:tc>
          <w:tcPr>
            <w:tcW w:w="69" w:type="pct"/>
            <w:tcBorders>
              <w:top w:val="single" w:sz="4" w:space="0" w:color="auto"/>
            </w:tcBorders>
            <w:vAlign w:val="center"/>
          </w:tcPr>
          <w:p w14:paraId="20B70555" w14:textId="77777777" w:rsidR="00DD727D" w:rsidRPr="00FA6CA1" w:rsidRDefault="00DD727D" w:rsidP="00DD727D">
            <w:pPr>
              <w:jc w:val="center"/>
              <w:rPr>
                <w:rFonts w:ascii="Angsana New" w:hAnsi="Angsana New"/>
                <w:sz w:val="27"/>
                <w:szCs w:val="27"/>
              </w:rPr>
            </w:pPr>
          </w:p>
        </w:tc>
        <w:tc>
          <w:tcPr>
            <w:tcW w:w="181" w:type="pct"/>
            <w:gridSpan w:val="2"/>
            <w:tcBorders>
              <w:top w:val="single" w:sz="4" w:space="0" w:color="auto"/>
            </w:tcBorders>
            <w:vAlign w:val="center"/>
          </w:tcPr>
          <w:p w14:paraId="28544A0C" w14:textId="259891C9" w:rsidR="00DD727D" w:rsidRPr="00FA6CA1" w:rsidRDefault="00DD727D" w:rsidP="00DD727D">
            <w:pPr>
              <w:jc w:val="center"/>
              <w:rPr>
                <w:rFonts w:ascii="Angsana New" w:hAnsi="Angsana New"/>
                <w:sz w:val="27"/>
                <w:szCs w:val="27"/>
              </w:rPr>
            </w:pPr>
            <w:r w:rsidRPr="00FA6CA1">
              <w:rPr>
                <w:rFonts w:ascii="Angsana New" w:hAnsi="Angsana New"/>
                <w:sz w:val="27"/>
                <w:szCs w:val="27"/>
              </w:rPr>
              <w:t>31</w:t>
            </w:r>
            <w:r w:rsidRPr="00FA6CA1">
              <w:rPr>
                <w:rFonts w:ascii="Angsana New" w:hAnsi="Angsana New"/>
                <w:sz w:val="27"/>
                <w:szCs w:val="27"/>
                <w:cs/>
              </w:rPr>
              <w:t xml:space="preserve"> </w:t>
            </w:r>
            <w:r w:rsidRPr="00FA6CA1">
              <w:rPr>
                <w:rFonts w:ascii="Angsana New" w:hAnsi="Angsana New"/>
                <w:sz w:val="27"/>
                <w:szCs w:val="27"/>
              </w:rPr>
              <w:t>December</w:t>
            </w:r>
          </w:p>
        </w:tc>
        <w:tc>
          <w:tcPr>
            <w:tcW w:w="195" w:type="pct"/>
          </w:tcPr>
          <w:p w14:paraId="44A982BB" w14:textId="77777777" w:rsidR="00DD727D" w:rsidRPr="00FA6CA1" w:rsidRDefault="00DD727D" w:rsidP="00DD727D">
            <w:pPr>
              <w:jc w:val="center"/>
              <w:rPr>
                <w:rFonts w:ascii="Angsana New" w:hAnsi="Angsana New"/>
                <w:sz w:val="27"/>
                <w:szCs w:val="27"/>
              </w:rPr>
            </w:pPr>
          </w:p>
        </w:tc>
        <w:tc>
          <w:tcPr>
            <w:tcW w:w="164" w:type="pct"/>
            <w:gridSpan w:val="2"/>
            <w:tcBorders>
              <w:top w:val="single" w:sz="4" w:space="0" w:color="auto"/>
            </w:tcBorders>
            <w:vAlign w:val="center"/>
          </w:tcPr>
          <w:p w14:paraId="360907A4" w14:textId="241C39BC" w:rsidR="00DD727D" w:rsidRPr="00FA6CA1" w:rsidRDefault="005D351C" w:rsidP="00DD727D">
            <w:pPr>
              <w:jc w:val="center"/>
              <w:rPr>
                <w:rFonts w:ascii="Angsana New" w:hAnsi="Angsana New"/>
                <w:sz w:val="27"/>
                <w:szCs w:val="27"/>
              </w:rPr>
            </w:pPr>
            <w:r w:rsidRPr="00FA6CA1">
              <w:rPr>
                <w:rFonts w:ascii="Angsana New" w:hAnsi="Angsana New"/>
                <w:sz w:val="27"/>
                <w:szCs w:val="27"/>
              </w:rPr>
              <w:t>30 June</w:t>
            </w:r>
          </w:p>
        </w:tc>
        <w:tc>
          <w:tcPr>
            <w:tcW w:w="241" w:type="pct"/>
            <w:tcBorders>
              <w:top w:val="single" w:sz="4" w:space="0" w:color="auto"/>
            </w:tcBorders>
            <w:vAlign w:val="center"/>
          </w:tcPr>
          <w:p w14:paraId="1376F1E7" w14:textId="77777777" w:rsidR="00DD727D" w:rsidRPr="00FA6CA1" w:rsidRDefault="00DD727D" w:rsidP="00DD727D">
            <w:pPr>
              <w:jc w:val="center"/>
              <w:rPr>
                <w:rFonts w:ascii="Angsana New" w:hAnsi="Angsana New"/>
                <w:sz w:val="27"/>
                <w:szCs w:val="27"/>
              </w:rPr>
            </w:pPr>
          </w:p>
        </w:tc>
        <w:tc>
          <w:tcPr>
            <w:tcW w:w="327" w:type="pct"/>
            <w:gridSpan w:val="4"/>
            <w:tcBorders>
              <w:top w:val="single" w:sz="4" w:space="0" w:color="auto"/>
            </w:tcBorders>
            <w:vAlign w:val="center"/>
          </w:tcPr>
          <w:p w14:paraId="552ADDCB" w14:textId="224C0821" w:rsidR="00DD727D" w:rsidRPr="00FA6CA1" w:rsidRDefault="00DD727D" w:rsidP="00DD727D">
            <w:pPr>
              <w:jc w:val="center"/>
              <w:rPr>
                <w:rFonts w:ascii="Angsana New" w:hAnsi="Angsana New"/>
                <w:sz w:val="27"/>
                <w:szCs w:val="27"/>
              </w:rPr>
            </w:pPr>
            <w:r w:rsidRPr="00FA6CA1">
              <w:rPr>
                <w:rFonts w:ascii="Angsana New" w:hAnsi="Angsana New"/>
                <w:sz w:val="27"/>
                <w:szCs w:val="27"/>
              </w:rPr>
              <w:t>31</w:t>
            </w:r>
            <w:r w:rsidRPr="00FA6CA1">
              <w:rPr>
                <w:rFonts w:ascii="Angsana New" w:hAnsi="Angsana New"/>
                <w:sz w:val="27"/>
                <w:szCs w:val="27"/>
                <w:cs/>
              </w:rPr>
              <w:t xml:space="preserve"> </w:t>
            </w:r>
            <w:r w:rsidRPr="00FA6CA1">
              <w:rPr>
                <w:rFonts w:ascii="Angsana New" w:hAnsi="Angsana New"/>
                <w:sz w:val="27"/>
                <w:szCs w:val="27"/>
              </w:rPr>
              <w:t>December</w:t>
            </w:r>
          </w:p>
        </w:tc>
        <w:tc>
          <w:tcPr>
            <w:tcW w:w="82" w:type="pct"/>
          </w:tcPr>
          <w:p w14:paraId="688B9B65" w14:textId="77777777" w:rsidR="00DD727D" w:rsidRPr="00FA6CA1" w:rsidRDefault="00DD727D" w:rsidP="00DD727D">
            <w:pPr>
              <w:jc w:val="center"/>
              <w:rPr>
                <w:rFonts w:ascii="Angsana New" w:hAnsi="Angsana New"/>
                <w:sz w:val="27"/>
                <w:szCs w:val="27"/>
              </w:rPr>
            </w:pPr>
          </w:p>
        </w:tc>
        <w:tc>
          <w:tcPr>
            <w:tcW w:w="250" w:type="pct"/>
            <w:gridSpan w:val="3"/>
            <w:tcBorders>
              <w:top w:val="single" w:sz="4" w:space="0" w:color="auto"/>
            </w:tcBorders>
            <w:vAlign w:val="center"/>
          </w:tcPr>
          <w:p w14:paraId="4ED56C0C" w14:textId="2BD6E2C6" w:rsidR="00DD727D" w:rsidRPr="00FA6CA1" w:rsidRDefault="005D351C" w:rsidP="00DD727D">
            <w:pPr>
              <w:jc w:val="center"/>
              <w:rPr>
                <w:rFonts w:ascii="Angsana New" w:hAnsi="Angsana New"/>
                <w:sz w:val="27"/>
                <w:szCs w:val="27"/>
              </w:rPr>
            </w:pPr>
            <w:r w:rsidRPr="00FA6CA1">
              <w:rPr>
                <w:rFonts w:ascii="Angsana New" w:hAnsi="Angsana New"/>
                <w:sz w:val="27"/>
                <w:szCs w:val="27"/>
              </w:rPr>
              <w:t>30 June</w:t>
            </w:r>
          </w:p>
        </w:tc>
        <w:tc>
          <w:tcPr>
            <w:tcW w:w="70" w:type="pct"/>
            <w:tcBorders>
              <w:top w:val="single" w:sz="4" w:space="0" w:color="auto"/>
            </w:tcBorders>
            <w:vAlign w:val="center"/>
          </w:tcPr>
          <w:p w14:paraId="6C9EF9F3" w14:textId="77777777" w:rsidR="00DD727D" w:rsidRPr="00FA6CA1" w:rsidRDefault="00DD727D" w:rsidP="00DD727D">
            <w:pPr>
              <w:jc w:val="center"/>
              <w:rPr>
                <w:rFonts w:ascii="Angsana New" w:hAnsi="Angsana New"/>
                <w:sz w:val="27"/>
                <w:szCs w:val="27"/>
              </w:rPr>
            </w:pPr>
          </w:p>
        </w:tc>
        <w:tc>
          <w:tcPr>
            <w:tcW w:w="284" w:type="pct"/>
            <w:gridSpan w:val="4"/>
            <w:tcBorders>
              <w:top w:val="single" w:sz="4" w:space="0" w:color="auto"/>
            </w:tcBorders>
            <w:vAlign w:val="center"/>
          </w:tcPr>
          <w:p w14:paraId="29E7C734" w14:textId="6877E383" w:rsidR="00DD727D" w:rsidRPr="00FA6CA1" w:rsidRDefault="00DD727D" w:rsidP="00DD727D">
            <w:pPr>
              <w:jc w:val="center"/>
              <w:rPr>
                <w:rFonts w:ascii="Angsana New" w:hAnsi="Angsana New"/>
                <w:sz w:val="27"/>
                <w:szCs w:val="27"/>
              </w:rPr>
            </w:pPr>
            <w:r w:rsidRPr="00FA6CA1">
              <w:rPr>
                <w:rFonts w:ascii="Angsana New" w:hAnsi="Angsana New"/>
                <w:sz w:val="27"/>
                <w:szCs w:val="27"/>
              </w:rPr>
              <w:t>31</w:t>
            </w:r>
            <w:r w:rsidRPr="00FA6CA1">
              <w:rPr>
                <w:rFonts w:ascii="Angsana New" w:hAnsi="Angsana New"/>
                <w:sz w:val="27"/>
                <w:szCs w:val="27"/>
                <w:cs/>
              </w:rPr>
              <w:t xml:space="preserve"> </w:t>
            </w:r>
            <w:r w:rsidRPr="00FA6CA1">
              <w:rPr>
                <w:rFonts w:ascii="Angsana New" w:hAnsi="Angsana New"/>
                <w:sz w:val="27"/>
                <w:szCs w:val="27"/>
              </w:rPr>
              <w:t>December</w:t>
            </w:r>
          </w:p>
        </w:tc>
        <w:tc>
          <w:tcPr>
            <w:tcW w:w="82" w:type="pct"/>
            <w:vAlign w:val="center"/>
          </w:tcPr>
          <w:p w14:paraId="3BD1ED55" w14:textId="77777777" w:rsidR="00DD727D" w:rsidRPr="00FA6CA1" w:rsidRDefault="00DD727D" w:rsidP="00DD727D">
            <w:pPr>
              <w:jc w:val="center"/>
              <w:rPr>
                <w:rFonts w:ascii="Angsana New" w:hAnsi="Angsana New"/>
                <w:sz w:val="27"/>
                <w:szCs w:val="27"/>
              </w:rPr>
            </w:pPr>
          </w:p>
        </w:tc>
        <w:tc>
          <w:tcPr>
            <w:tcW w:w="212" w:type="pct"/>
            <w:gridSpan w:val="2"/>
            <w:tcBorders>
              <w:top w:val="single" w:sz="4" w:space="0" w:color="auto"/>
            </w:tcBorders>
            <w:vAlign w:val="center"/>
          </w:tcPr>
          <w:p w14:paraId="7F8AAEBE" w14:textId="55950CC2" w:rsidR="00DD727D" w:rsidRPr="00FA6CA1" w:rsidRDefault="005D351C" w:rsidP="00DD727D">
            <w:pPr>
              <w:jc w:val="center"/>
              <w:rPr>
                <w:rFonts w:ascii="Angsana New" w:hAnsi="Angsana New"/>
                <w:sz w:val="27"/>
                <w:szCs w:val="27"/>
              </w:rPr>
            </w:pPr>
            <w:r w:rsidRPr="00FA6CA1">
              <w:rPr>
                <w:rFonts w:ascii="Angsana New" w:hAnsi="Angsana New"/>
                <w:sz w:val="27"/>
                <w:szCs w:val="27"/>
              </w:rPr>
              <w:t>30 June</w:t>
            </w:r>
          </w:p>
        </w:tc>
        <w:tc>
          <w:tcPr>
            <w:tcW w:w="202" w:type="pct"/>
            <w:tcBorders>
              <w:top w:val="single" w:sz="4" w:space="0" w:color="auto"/>
            </w:tcBorders>
            <w:vAlign w:val="center"/>
          </w:tcPr>
          <w:p w14:paraId="065E9933" w14:textId="77777777" w:rsidR="00DD727D" w:rsidRPr="00FA6CA1" w:rsidRDefault="00DD727D" w:rsidP="00DD727D">
            <w:pPr>
              <w:jc w:val="center"/>
              <w:rPr>
                <w:rFonts w:ascii="Angsana New" w:hAnsi="Angsana New"/>
                <w:sz w:val="27"/>
                <w:szCs w:val="27"/>
              </w:rPr>
            </w:pPr>
          </w:p>
        </w:tc>
        <w:tc>
          <w:tcPr>
            <w:tcW w:w="290" w:type="pct"/>
            <w:gridSpan w:val="3"/>
            <w:tcBorders>
              <w:top w:val="single" w:sz="4" w:space="0" w:color="auto"/>
            </w:tcBorders>
            <w:vAlign w:val="center"/>
          </w:tcPr>
          <w:p w14:paraId="7627FBD6" w14:textId="20493E81" w:rsidR="00DD727D" w:rsidRPr="00FA6CA1" w:rsidRDefault="00DD727D" w:rsidP="00DD727D">
            <w:pPr>
              <w:jc w:val="center"/>
              <w:rPr>
                <w:rFonts w:ascii="Angsana New" w:hAnsi="Angsana New"/>
                <w:sz w:val="27"/>
                <w:szCs w:val="27"/>
              </w:rPr>
            </w:pPr>
            <w:r w:rsidRPr="00FA6CA1">
              <w:rPr>
                <w:rFonts w:ascii="Angsana New" w:hAnsi="Angsana New"/>
                <w:sz w:val="27"/>
                <w:szCs w:val="27"/>
              </w:rPr>
              <w:t>31</w:t>
            </w:r>
            <w:r w:rsidRPr="00FA6CA1">
              <w:rPr>
                <w:rFonts w:ascii="Angsana New" w:hAnsi="Angsana New"/>
                <w:sz w:val="27"/>
                <w:szCs w:val="27"/>
                <w:cs/>
              </w:rPr>
              <w:t xml:space="preserve"> </w:t>
            </w:r>
            <w:r w:rsidRPr="00FA6CA1">
              <w:rPr>
                <w:rFonts w:ascii="Angsana New" w:hAnsi="Angsana New"/>
                <w:sz w:val="27"/>
                <w:szCs w:val="27"/>
              </w:rPr>
              <w:t>December</w:t>
            </w:r>
          </w:p>
        </w:tc>
      </w:tr>
      <w:tr w:rsidR="004065A5" w:rsidRPr="0090049B" w14:paraId="5BE3EE0D" w14:textId="77777777" w:rsidTr="004065A5">
        <w:trPr>
          <w:trHeight w:val="147"/>
        </w:trPr>
        <w:tc>
          <w:tcPr>
            <w:tcW w:w="513" w:type="pct"/>
            <w:vMerge/>
            <w:tcBorders>
              <w:bottom w:val="single" w:sz="4" w:space="0" w:color="auto"/>
            </w:tcBorders>
            <w:vAlign w:val="center"/>
          </w:tcPr>
          <w:p w14:paraId="385C4603" w14:textId="77777777" w:rsidR="00DD727D" w:rsidRPr="0090049B" w:rsidRDefault="00DD727D" w:rsidP="00DD727D">
            <w:pPr>
              <w:ind w:right="-43"/>
              <w:jc w:val="center"/>
              <w:rPr>
                <w:rFonts w:asciiTheme="majorBidi" w:hAnsiTheme="majorBidi" w:cstheme="majorBidi"/>
                <w:sz w:val="28"/>
                <w:cs/>
              </w:rPr>
            </w:pPr>
          </w:p>
        </w:tc>
        <w:tc>
          <w:tcPr>
            <w:tcW w:w="602" w:type="pct"/>
            <w:gridSpan w:val="2"/>
            <w:vMerge/>
            <w:tcBorders>
              <w:bottom w:val="single" w:sz="4" w:space="0" w:color="auto"/>
            </w:tcBorders>
            <w:vAlign w:val="center"/>
          </w:tcPr>
          <w:p w14:paraId="46F6ACD8" w14:textId="77777777" w:rsidR="00DD727D" w:rsidRPr="0090049B" w:rsidRDefault="00DD727D" w:rsidP="00DD727D">
            <w:pPr>
              <w:ind w:right="-43"/>
              <w:jc w:val="center"/>
              <w:rPr>
                <w:rFonts w:asciiTheme="majorBidi" w:hAnsiTheme="majorBidi" w:cstheme="majorBidi"/>
                <w:sz w:val="28"/>
                <w:cs/>
              </w:rPr>
            </w:pPr>
          </w:p>
        </w:tc>
        <w:tc>
          <w:tcPr>
            <w:tcW w:w="236" w:type="pct"/>
            <w:gridSpan w:val="2"/>
            <w:tcBorders>
              <w:bottom w:val="single" w:sz="4" w:space="0" w:color="auto"/>
            </w:tcBorders>
            <w:vAlign w:val="center"/>
          </w:tcPr>
          <w:p w14:paraId="0051A673" w14:textId="0C86B341" w:rsidR="00DD727D" w:rsidRPr="0090049B" w:rsidRDefault="00DD727D" w:rsidP="00DD727D">
            <w:pPr>
              <w:jc w:val="center"/>
              <w:rPr>
                <w:rFonts w:asciiTheme="majorBidi" w:hAnsiTheme="majorBidi" w:cstheme="majorBidi"/>
                <w:sz w:val="28"/>
                <w:cs/>
              </w:rPr>
            </w:pPr>
            <w:r w:rsidRPr="0090049B">
              <w:rPr>
                <w:rFonts w:asciiTheme="majorBidi" w:hAnsiTheme="majorBidi" w:cstheme="majorBidi"/>
                <w:sz w:val="28"/>
              </w:rPr>
              <w:t>2020</w:t>
            </w:r>
          </w:p>
        </w:tc>
        <w:tc>
          <w:tcPr>
            <w:tcW w:w="290" w:type="pct"/>
            <w:gridSpan w:val="2"/>
            <w:tcBorders>
              <w:bottom w:val="single" w:sz="4" w:space="0" w:color="auto"/>
            </w:tcBorders>
            <w:vAlign w:val="center"/>
          </w:tcPr>
          <w:p w14:paraId="576B444C" w14:textId="3A6CA730" w:rsidR="00DD727D" w:rsidRPr="0090049B" w:rsidRDefault="00DD727D" w:rsidP="00DD727D">
            <w:pPr>
              <w:jc w:val="center"/>
              <w:rPr>
                <w:rFonts w:asciiTheme="majorBidi" w:hAnsiTheme="majorBidi" w:cstheme="majorBidi"/>
                <w:sz w:val="28"/>
                <w:cs/>
              </w:rPr>
            </w:pPr>
            <w:r w:rsidRPr="0090049B">
              <w:rPr>
                <w:rFonts w:asciiTheme="majorBidi" w:hAnsiTheme="majorBidi" w:cstheme="majorBidi"/>
                <w:sz w:val="28"/>
              </w:rPr>
              <w:t>20</w:t>
            </w:r>
            <w:r w:rsidR="006250DF" w:rsidRPr="0090049B">
              <w:rPr>
                <w:rFonts w:asciiTheme="majorBidi" w:hAnsiTheme="majorBidi" w:cstheme="majorBidi"/>
                <w:sz w:val="28"/>
              </w:rPr>
              <w:t>19</w:t>
            </w:r>
          </w:p>
        </w:tc>
        <w:tc>
          <w:tcPr>
            <w:tcW w:w="176" w:type="pct"/>
            <w:tcBorders>
              <w:bottom w:val="single" w:sz="4" w:space="0" w:color="auto"/>
            </w:tcBorders>
            <w:vAlign w:val="center"/>
          </w:tcPr>
          <w:p w14:paraId="4927EC21" w14:textId="70EC3711" w:rsidR="00DD727D" w:rsidRPr="0090049B" w:rsidRDefault="00DD727D" w:rsidP="00DD727D">
            <w:pPr>
              <w:jc w:val="center"/>
              <w:rPr>
                <w:rFonts w:asciiTheme="majorBidi" w:hAnsiTheme="majorBidi" w:cstheme="majorBidi"/>
                <w:sz w:val="28"/>
                <w:cs/>
              </w:rPr>
            </w:pPr>
            <w:r w:rsidRPr="0090049B">
              <w:rPr>
                <w:rFonts w:asciiTheme="majorBidi" w:hAnsiTheme="majorBidi" w:cstheme="majorBidi"/>
                <w:sz w:val="28"/>
              </w:rPr>
              <w:t>2020</w:t>
            </w:r>
          </w:p>
        </w:tc>
        <w:tc>
          <w:tcPr>
            <w:tcW w:w="319" w:type="pct"/>
            <w:gridSpan w:val="2"/>
            <w:tcBorders>
              <w:bottom w:val="single" w:sz="4" w:space="0" w:color="auto"/>
            </w:tcBorders>
            <w:vAlign w:val="center"/>
          </w:tcPr>
          <w:p w14:paraId="1B9A9205" w14:textId="247E09CF" w:rsidR="00DD727D" w:rsidRPr="0090049B" w:rsidRDefault="00DD727D" w:rsidP="00DD727D">
            <w:pPr>
              <w:jc w:val="center"/>
              <w:rPr>
                <w:rFonts w:asciiTheme="majorBidi" w:hAnsiTheme="majorBidi" w:cstheme="majorBidi"/>
                <w:sz w:val="28"/>
                <w:cs/>
              </w:rPr>
            </w:pPr>
            <w:r w:rsidRPr="0090049B">
              <w:rPr>
                <w:rFonts w:asciiTheme="majorBidi" w:hAnsiTheme="majorBidi" w:cstheme="majorBidi"/>
                <w:sz w:val="28"/>
              </w:rPr>
              <w:t>2019</w:t>
            </w:r>
          </w:p>
        </w:tc>
        <w:tc>
          <w:tcPr>
            <w:tcW w:w="215" w:type="pct"/>
            <w:gridSpan w:val="2"/>
            <w:tcBorders>
              <w:bottom w:val="single" w:sz="4" w:space="0" w:color="auto"/>
            </w:tcBorders>
            <w:vAlign w:val="center"/>
          </w:tcPr>
          <w:p w14:paraId="13E0901A" w14:textId="09F93783" w:rsidR="00DD727D" w:rsidRPr="00FA6CA1" w:rsidRDefault="00DD727D" w:rsidP="00DD727D">
            <w:pPr>
              <w:jc w:val="center"/>
              <w:rPr>
                <w:rFonts w:ascii="Angsana New" w:hAnsi="Angsana New"/>
                <w:sz w:val="27"/>
                <w:szCs w:val="27"/>
              </w:rPr>
            </w:pPr>
            <w:r w:rsidRPr="00FA6CA1">
              <w:rPr>
                <w:rFonts w:ascii="Angsana New" w:hAnsi="Angsana New"/>
                <w:sz w:val="27"/>
                <w:szCs w:val="27"/>
              </w:rPr>
              <w:t>2020</w:t>
            </w:r>
          </w:p>
        </w:tc>
        <w:tc>
          <w:tcPr>
            <w:tcW w:w="69" w:type="pct"/>
            <w:tcBorders>
              <w:bottom w:val="single" w:sz="4" w:space="0" w:color="auto"/>
            </w:tcBorders>
            <w:vAlign w:val="center"/>
          </w:tcPr>
          <w:p w14:paraId="2904F775" w14:textId="77777777" w:rsidR="00DD727D" w:rsidRPr="00FA6CA1" w:rsidRDefault="00DD727D" w:rsidP="00DD727D">
            <w:pPr>
              <w:jc w:val="center"/>
              <w:rPr>
                <w:rFonts w:ascii="Angsana New" w:hAnsi="Angsana New"/>
                <w:sz w:val="27"/>
                <w:szCs w:val="27"/>
              </w:rPr>
            </w:pPr>
          </w:p>
        </w:tc>
        <w:tc>
          <w:tcPr>
            <w:tcW w:w="181" w:type="pct"/>
            <w:gridSpan w:val="2"/>
            <w:tcBorders>
              <w:bottom w:val="single" w:sz="4" w:space="0" w:color="auto"/>
            </w:tcBorders>
            <w:vAlign w:val="center"/>
          </w:tcPr>
          <w:p w14:paraId="3E961E51" w14:textId="31625B3E" w:rsidR="00DD727D" w:rsidRPr="00FA6CA1" w:rsidRDefault="00DD727D" w:rsidP="00DD727D">
            <w:pPr>
              <w:jc w:val="center"/>
              <w:rPr>
                <w:rFonts w:ascii="Angsana New" w:hAnsi="Angsana New"/>
                <w:sz w:val="27"/>
                <w:szCs w:val="27"/>
              </w:rPr>
            </w:pPr>
            <w:r w:rsidRPr="00FA6CA1">
              <w:rPr>
                <w:rFonts w:ascii="Angsana New" w:hAnsi="Angsana New"/>
                <w:sz w:val="27"/>
                <w:szCs w:val="27"/>
              </w:rPr>
              <w:t>2019</w:t>
            </w:r>
          </w:p>
        </w:tc>
        <w:tc>
          <w:tcPr>
            <w:tcW w:w="195" w:type="pct"/>
            <w:tcBorders>
              <w:bottom w:val="single" w:sz="4" w:space="0" w:color="auto"/>
            </w:tcBorders>
          </w:tcPr>
          <w:p w14:paraId="2015E8F6" w14:textId="77777777" w:rsidR="00DD727D" w:rsidRPr="00FA6CA1" w:rsidRDefault="00DD727D" w:rsidP="00DD727D">
            <w:pPr>
              <w:jc w:val="center"/>
              <w:rPr>
                <w:rFonts w:ascii="Angsana New" w:hAnsi="Angsana New"/>
                <w:sz w:val="27"/>
                <w:szCs w:val="27"/>
              </w:rPr>
            </w:pPr>
          </w:p>
        </w:tc>
        <w:tc>
          <w:tcPr>
            <w:tcW w:w="164" w:type="pct"/>
            <w:gridSpan w:val="2"/>
            <w:tcBorders>
              <w:bottom w:val="single" w:sz="4" w:space="0" w:color="auto"/>
            </w:tcBorders>
            <w:vAlign w:val="center"/>
          </w:tcPr>
          <w:p w14:paraId="0396EF8D" w14:textId="5B9851FB" w:rsidR="00DD727D" w:rsidRPr="00FA6CA1" w:rsidRDefault="00DD727D" w:rsidP="00DD727D">
            <w:pPr>
              <w:jc w:val="center"/>
              <w:rPr>
                <w:rFonts w:ascii="Angsana New" w:hAnsi="Angsana New"/>
                <w:sz w:val="27"/>
                <w:szCs w:val="27"/>
              </w:rPr>
            </w:pPr>
            <w:r w:rsidRPr="00FA6CA1">
              <w:rPr>
                <w:rFonts w:ascii="Angsana New" w:hAnsi="Angsana New"/>
                <w:sz w:val="27"/>
                <w:szCs w:val="27"/>
              </w:rPr>
              <w:t>2020</w:t>
            </w:r>
          </w:p>
        </w:tc>
        <w:tc>
          <w:tcPr>
            <w:tcW w:w="241" w:type="pct"/>
            <w:tcBorders>
              <w:bottom w:val="single" w:sz="4" w:space="0" w:color="auto"/>
            </w:tcBorders>
            <w:vAlign w:val="center"/>
          </w:tcPr>
          <w:p w14:paraId="5070A0F4" w14:textId="77777777" w:rsidR="00DD727D" w:rsidRPr="00FA6CA1" w:rsidRDefault="00DD727D" w:rsidP="00DD727D">
            <w:pPr>
              <w:jc w:val="center"/>
              <w:rPr>
                <w:rFonts w:ascii="Angsana New" w:hAnsi="Angsana New"/>
                <w:sz w:val="27"/>
                <w:szCs w:val="27"/>
              </w:rPr>
            </w:pPr>
          </w:p>
        </w:tc>
        <w:tc>
          <w:tcPr>
            <w:tcW w:w="327" w:type="pct"/>
            <w:gridSpan w:val="4"/>
            <w:tcBorders>
              <w:bottom w:val="single" w:sz="4" w:space="0" w:color="auto"/>
            </w:tcBorders>
            <w:vAlign w:val="center"/>
          </w:tcPr>
          <w:p w14:paraId="0BDB9B58" w14:textId="178E752C" w:rsidR="00DD727D" w:rsidRPr="00FA6CA1" w:rsidRDefault="00DD727D" w:rsidP="00DD727D">
            <w:pPr>
              <w:jc w:val="center"/>
              <w:rPr>
                <w:rFonts w:ascii="Angsana New" w:hAnsi="Angsana New"/>
                <w:sz w:val="27"/>
                <w:szCs w:val="27"/>
              </w:rPr>
            </w:pPr>
            <w:r w:rsidRPr="00FA6CA1">
              <w:rPr>
                <w:rFonts w:ascii="Angsana New" w:hAnsi="Angsana New"/>
                <w:sz w:val="27"/>
                <w:szCs w:val="27"/>
              </w:rPr>
              <w:t>2019</w:t>
            </w:r>
          </w:p>
        </w:tc>
        <w:tc>
          <w:tcPr>
            <w:tcW w:w="82" w:type="pct"/>
            <w:tcBorders>
              <w:bottom w:val="single" w:sz="4" w:space="0" w:color="auto"/>
            </w:tcBorders>
          </w:tcPr>
          <w:p w14:paraId="02E32543" w14:textId="77777777" w:rsidR="00DD727D" w:rsidRPr="00FA6CA1" w:rsidRDefault="00DD727D" w:rsidP="00DD727D">
            <w:pPr>
              <w:jc w:val="center"/>
              <w:rPr>
                <w:rFonts w:ascii="Angsana New" w:hAnsi="Angsana New"/>
                <w:sz w:val="27"/>
                <w:szCs w:val="27"/>
              </w:rPr>
            </w:pPr>
          </w:p>
        </w:tc>
        <w:tc>
          <w:tcPr>
            <w:tcW w:w="250" w:type="pct"/>
            <w:gridSpan w:val="3"/>
            <w:tcBorders>
              <w:bottom w:val="single" w:sz="4" w:space="0" w:color="auto"/>
            </w:tcBorders>
            <w:vAlign w:val="center"/>
          </w:tcPr>
          <w:p w14:paraId="5F1927D8" w14:textId="2FE2BF9A" w:rsidR="00DD727D" w:rsidRPr="00FA6CA1" w:rsidRDefault="00DD727D" w:rsidP="00DD727D">
            <w:pPr>
              <w:jc w:val="center"/>
              <w:rPr>
                <w:rFonts w:ascii="Angsana New" w:hAnsi="Angsana New"/>
                <w:sz w:val="27"/>
                <w:szCs w:val="27"/>
              </w:rPr>
            </w:pPr>
            <w:r w:rsidRPr="00FA6CA1">
              <w:rPr>
                <w:rFonts w:ascii="Angsana New" w:hAnsi="Angsana New"/>
                <w:sz w:val="27"/>
                <w:szCs w:val="27"/>
              </w:rPr>
              <w:t>2020</w:t>
            </w:r>
          </w:p>
        </w:tc>
        <w:tc>
          <w:tcPr>
            <w:tcW w:w="70" w:type="pct"/>
            <w:tcBorders>
              <w:bottom w:val="single" w:sz="4" w:space="0" w:color="auto"/>
            </w:tcBorders>
            <w:vAlign w:val="center"/>
          </w:tcPr>
          <w:p w14:paraId="631A85A0" w14:textId="77777777" w:rsidR="00DD727D" w:rsidRPr="00FA6CA1" w:rsidRDefault="00DD727D" w:rsidP="00DD727D">
            <w:pPr>
              <w:jc w:val="center"/>
              <w:rPr>
                <w:rFonts w:ascii="Angsana New" w:hAnsi="Angsana New"/>
                <w:sz w:val="27"/>
                <w:szCs w:val="27"/>
              </w:rPr>
            </w:pPr>
          </w:p>
        </w:tc>
        <w:tc>
          <w:tcPr>
            <w:tcW w:w="284" w:type="pct"/>
            <w:gridSpan w:val="4"/>
            <w:tcBorders>
              <w:bottom w:val="single" w:sz="4" w:space="0" w:color="auto"/>
            </w:tcBorders>
            <w:vAlign w:val="center"/>
          </w:tcPr>
          <w:p w14:paraId="0B853B25" w14:textId="3150F031" w:rsidR="00DD727D" w:rsidRPr="00FA6CA1" w:rsidRDefault="00DD727D" w:rsidP="00DD727D">
            <w:pPr>
              <w:jc w:val="center"/>
              <w:rPr>
                <w:rFonts w:ascii="Angsana New" w:hAnsi="Angsana New"/>
                <w:sz w:val="27"/>
                <w:szCs w:val="27"/>
              </w:rPr>
            </w:pPr>
            <w:r w:rsidRPr="00FA6CA1">
              <w:rPr>
                <w:rFonts w:ascii="Angsana New" w:hAnsi="Angsana New"/>
                <w:sz w:val="27"/>
                <w:szCs w:val="27"/>
              </w:rPr>
              <w:t>2019</w:t>
            </w:r>
          </w:p>
        </w:tc>
        <w:tc>
          <w:tcPr>
            <w:tcW w:w="82" w:type="pct"/>
            <w:tcBorders>
              <w:bottom w:val="single" w:sz="4" w:space="0" w:color="auto"/>
            </w:tcBorders>
            <w:vAlign w:val="center"/>
          </w:tcPr>
          <w:p w14:paraId="113AC320" w14:textId="77777777" w:rsidR="00DD727D" w:rsidRPr="00FA6CA1" w:rsidRDefault="00DD727D" w:rsidP="00DD727D">
            <w:pPr>
              <w:jc w:val="center"/>
              <w:rPr>
                <w:rFonts w:ascii="Angsana New" w:hAnsi="Angsana New"/>
                <w:sz w:val="27"/>
                <w:szCs w:val="27"/>
              </w:rPr>
            </w:pPr>
          </w:p>
        </w:tc>
        <w:tc>
          <w:tcPr>
            <w:tcW w:w="212" w:type="pct"/>
            <w:gridSpan w:val="2"/>
            <w:tcBorders>
              <w:bottom w:val="single" w:sz="4" w:space="0" w:color="auto"/>
            </w:tcBorders>
            <w:vAlign w:val="center"/>
          </w:tcPr>
          <w:p w14:paraId="165C5D72" w14:textId="0DC3F133" w:rsidR="00DD727D" w:rsidRPr="00FA6CA1" w:rsidRDefault="00DD727D" w:rsidP="00DD727D">
            <w:pPr>
              <w:jc w:val="center"/>
              <w:rPr>
                <w:rFonts w:ascii="Angsana New" w:hAnsi="Angsana New"/>
                <w:sz w:val="27"/>
                <w:szCs w:val="27"/>
              </w:rPr>
            </w:pPr>
            <w:r w:rsidRPr="00FA6CA1">
              <w:rPr>
                <w:rFonts w:ascii="Angsana New" w:hAnsi="Angsana New"/>
                <w:sz w:val="27"/>
                <w:szCs w:val="27"/>
              </w:rPr>
              <w:t>2020</w:t>
            </w:r>
          </w:p>
        </w:tc>
        <w:tc>
          <w:tcPr>
            <w:tcW w:w="202" w:type="pct"/>
            <w:tcBorders>
              <w:bottom w:val="single" w:sz="4" w:space="0" w:color="auto"/>
            </w:tcBorders>
            <w:vAlign w:val="center"/>
          </w:tcPr>
          <w:p w14:paraId="7079A871" w14:textId="77777777" w:rsidR="00DD727D" w:rsidRPr="00FA6CA1" w:rsidRDefault="00DD727D" w:rsidP="00DD727D">
            <w:pPr>
              <w:jc w:val="center"/>
              <w:rPr>
                <w:rFonts w:ascii="Angsana New" w:hAnsi="Angsana New"/>
                <w:sz w:val="27"/>
                <w:szCs w:val="27"/>
              </w:rPr>
            </w:pPr>
          </w:p>
        </w:tc>
        <w:tc>
          <w:tcPr>
            <w:tcW w:w="290" w:type="pct"/>
            <w:gridSpan w:val="3"/>
            <w:tcBorders>
              <w:bottom w:val="single" w:sz="4" w:space="0" w:color="auto"/>
            </w:tcBorders>
            <w:vAlign w:val="center"/>
          </w:tcPr>
          <w:p w14:paraId="063FE294" w14:textId="2E20DC4B" w:rsidR="00DD727D" w:rsidRPr="00FA6CA1" w:rsidRDefault="00DD727D" w:rsidP="00DD727D">
            <w:pPr>
              <w:jc w:val="center"/>
              <w:rPr>
                <w:rFonts w:ascii="Angsana New" w:hAnsi="Angsana New"/>
                <w:sz w:val="27"/>
                <w:szCs w:val="27"/>
              </w:rPr>
            </w:pPr>
            <w:r w:rsidRPr="00FA6CA1">
              <w:rPr>
                <w:rFonts w:ascii="Angsana New" w:hAnsi="Angsana New"/>
                <w:sz w:val="27"/>
                <w:szCs w:val="27"/>
              </w:rPr>
              <w:t>2019</w:t>
            </w:r>
          </w:p>
        </w:tc>
      </w:tr>
      <w:tr w:rsidR="004065A5" w:rsidRPr="0090049B" w14:paraId="26D5A3A1" w14:textId="77777777" w:rsidTr="004065A5">
        <w:trPr>
          <w:trHeight w:val="358"/>
        </w:trPr>
        <w:tc>
          <w:tcPr>
            <w:tcW w:w="513" w:type="pct"/>
          </w:tcPr>
          <w:p w14:paraId="523061F5" w14:textId="6E687E7D" w:rsidR="005D351C" w:rsidRPr="0090049B" w:rsidRDefault="005D351C" w:rsidP="005D351C">
            <w:pPr>
              <w:ind w:right="-43"/>
              <w:rPr>
                <w:rFonts w:asciiTheme="majorBidi" w:hAnsiTheme="majorBidi" w:cstheme="majorBidi"/>
                <w:sz w:val="28"/>
                <w:cs/>
              </w:rPr>
            </w:pPr>
            <w:r w:rsidRPr="0090049B">
              <w:rPr>
                <w:rFonts w:asciiTheme="majorBidi" w:hAnsiTheme="majorBidi" w:cstheme="majorBidi"/>
                <w:sz w:val="28"/>
              </w:rPr>
              <w:t>Action and Auction Ltd.</w:t>
            </w:r>
          </w:p>
        </w:tc>
        <w:tc>
          <w:tcPr>
            <w:tcW w:w="602" w:type="pct"/>
            <w:gridSpan w:val="2"/>
          </w:tcPr>
          <w:p w14:paraId="252AC9CC" w14:textId="4998043A" w:rsidR="005D351C" w:rsidRPr="0090049B" w:rsidRDefault="005D351C" w:rsidP="005D351C">
            <w:pPr>
              <w:ind w:right="-43"/>
              <w:rPr>
                <w:rFonts w:asciiTheme="majorBidi" w:hAnsiTheme="majorBidi" w:cstheme="majorBidi"/>
                <w:sz w:val="28"/>
                <w:cs/>
              </w:rPr>
            </w:pPr>
            <w:r w:rsidRPr="0090049B">
              <w:rPr>
                <w:rFonts w:asciiTheme="majorBidi" w:hAnsiTheme="majorBidi" w:cstheme="majorBidi"/>
                <w:sz w:val="28"/>
              </w:rPr>
              <w:t>Operate the used car market and others</w:t>
            </w:r>
          </w:p>
        </w:tc>
        <w:tc>
          <w:tcPr>
            <w:tcW w:w="236" w:type="pct"/>
            <w:gridSpan w:val="2"/>
            <w:vAlign w:val="bottom"/>
          </w:tcPr>
          <w:p w14:paraId="758C701F" w14:textId="77777777" w:rsidR="005D351C" w:rsidRPr="0090049B" w:rsidRDefault="005D351C" w:rsidP="005D351C">
            <w:pPr>
              <w:jc w:val="center"/>
              <w:rPr>
                <w:rFonts w:asciiTheme="majorBidi" w:hAnsiTheme="majorBidi" w:cstheme="majorBidi"/>
                <w:sz w:val="28"/>
                <w:cs/>
              </w:rPr>
            </w:pPr>
          </w:p>
        </w:tc>
        <w:tc>
          <w:tcPr>
            <w:tcW w:w="290" w:type="pct"/>
            <w:gridSpan w:val="2"/>
            <w:vAlign w:val="bottom"/>
          </w:tcPr>
          <w:p w14:paraId="27B64D60" w14:textId="34AE9E46" w:rsidR="005D351C" w:rsidRPr="0090049B" w:rsidRDefault="005D351C" w:rsidP="005D351C">
            <w:pPr>
              <w:jc w:val="center"/>
              <w:rPr>
                <w:rFonts w:asciiTheme="majorBidi" w:hAnsiTheme="majorBidi" w:cstheme="majorBidi"/>
                <w:sz w:val="28"/>
                <w:cs/>
              </w:rPr>
            </w:pPr>
            <w:r w:rsidRPr="0090049B">
              <w:rPr>
                <w:rFonts w:asciiTheme="majorBidi" w:hAnsiTheme="majorBidi" w:cstheme="majorBidi"/>
                <w:sz w:val="28"/>
                <w:cs/>
              </w:rPr>
              <w:t>10.00</w:t>
            </w:r>
          </w:p>
        </w:tc>
        <w:tc>
          <w:tcPr>
            <w:tcW w:w="176" w:type="pct"/>
            <w:vAlign w:val="bottom"/>
          </w:tcPr>
          <w:p w14:paraId="17C315F2" w14:textId="77777777" w:rsidR="005D351C" w:rsidRPr="0090049B" w:rsidRDefault="005D351C" w:rsidP="005D351C">
            <w:pPr>
              <w:jc w:val="center"/>
              <w:rPr>
                <w:rFonts w:asciiTheme="majorBidi" w:hAnsiTheme="majorBidi" w:cstheme="majorBidi"/>
                <w:sz w:val="28"/>
                <w:cs/>
              </w:rPr>
            </w:pPr>
          </w:p>
        </w:tc>
        <w:tc>
          <w:tcPr>
            <w:tcW w:w="319" w:type="pct"/>
            <w:gridSpan w:val="2"/>
            <w:vAlign w:val="bottom"/>
          </w:tcPr>
          <w:p w14:paraId="322DB5FD" w14:textId="0EEC0367" w:rsidR="005D351C" w:rsidRPr="0090049B" w:rsidRDefault="005D351C" w:rsidP="005D351C">
            <w:pPr>
              <w:jc w:val="center"/>
              <w:rPr>
                <w:rFonts w:asciiTheme="majorBidi" w:hAnsiTheme="majorBidi" w:cstheme="majorBidi"/>
                <w:sz w:val="28"/>
                <w:cs/>
              </w:rPr>
            </w:pPr>
            <w:r w:rsidRPr="0090049B">
              <w:rPr>
                <w:rFonts w:asciiTheme="majorBidi" w:hAnsiTheme="majorBidi" w:cstheme="majorBidi"/>
                <w:sz w:val="28"/>
                <w:cs/>
              </w:rPr>
              <w:t>24.00</w:t>
            </w:r>
          </w:p>
        </w:tc>
        <w:tc>
          <w:tcPr>
            <w:tcW w:w="215" w:type="pct"/>
            <w:gridSpan w:val="2"/>
            <w:tcBorders>
              <w:top w:val="single" w:sz="4" w:space="0" w:color="auto"/>
              <w:bottom w:val="double" w:sz="4" w:space="0" w:color="auto"/>
            </w:tcBorders>
            <w:vAlign w:val="bottom"/>
          </w:tcPr>
          <w:p w14:paraId="1EAB72EB" w14:textId="55578816" w:rsidR="005D351C" w:rsidRPr="00FA6CA1" w:rsidRDefault="005D351C" w:rsidP="005D351C">
            <w:pPr>
              <w:jc w:val="right"/>
              <w:rPr>
                <w:rFonts w:ascii="Angsana New" w:hAnsi="Angsana New"/>
                <w:sz w:val="27"/>
                <w:szCs w:val="27"/>
                <w:cs/>
              </w:rPr>
            </w:pPr>
            <w:r w:rsidRPr="00FA6CA1">
              <w:rPr>
                <w:rFonts w:ascii="Angsana New" w:hAnsi="Angsana New"/>
                <w:sz w:val="27"/>
                <w:szCs w:val="27"/>
              </w:rPr>
              <w:t>2,400</w:t>
            </w:r>
          </w:p>
        </w:tc>
        <w:tc>
          <w:tcPr>
            <w:tcW w:w="69" w:type="pct"/>
            <w:vAlign w:val="bottom"/>
          </w:tcPr>
          <w:p w14:paraId="32646A34" w14:textId="77777777" w:rsidR="005D351C" w:rsidRPr="00FA6CA1" w:rsidRDefault="005D351C" w:rsidP="005D351C">
            <w:pPr>
              <w:jc w:val="right"/>
              <w:rPr>
                <w:rFonts w:ascii="Angsana New" w:hAnsi="Angsana New"/>
                <w:sz w:val="27"/>
                <w:szCs w:val="27"/>
              </w:rPr>
            </w:pPr>
          </w:p>
        </w:tc>
        <w:tc>
          <w:tcPr>
            <w:tcW w:w="181" w:type="pct"/>
            <w:gridSpan w:val="2"/>
            <w:tcBorders>
              <w:top w:val="single" w:sz="4" w:space="0" w:color="auto"/>
              <w:bottom w:val="double" w:sz="4" w:space="0" w:color="auto"/>
            </w:tcBorders>
            <w:vAlign w:val="bottom"/>
          </w:tcPr>
          <w:p w14:paraId="514B15A5" w14:textId="6DFD7DCF" w:rsidR="005D351C" w:rsidRPr="00FA6CA1" w:rsidRDefault="005D351C" w:rsidP="005D351C">
            <w:pPr>
              <w:jc w:val="right"/>
              <w:rPr>
                <w:rFonts w:ascii="Angsana New" w:hAnsi="Angsana New"/>
                <w:sz w:val="27"/>
                <w:szCs w:val="27"/>
                <w:cs/>
              </w:rPr>
            </w:pPr>
            <w:r w:rsidRPr="00FA6CA1">
              <w:rPr>
                <w:rFonts w:ascii="Angsana New" w:hAnsi="Angsana New"/>
                <w:sz w:val="27"/>
                <w:szCs w:val="27"/>
                <w:cs/>
              </w:rPr>
              <w:t>2</w:t>
            </w:r>
            <w:r w:rsidRPr="00FA6CA1">
              <w:rPr>
                <w:rFonts w:ascii="Angsana New" w:hAnsi="Angsana New"/>
                <w:sz w:val="27"/>
                <w:szCs w:val="27"/>
              </w:rPr>
              <w:t>,</w:t>
            </w:r>
            <w:r w:rsidRPr="00FA6CA1">
              <w:rPr>
                <w:rFonts w:ascii="Angsana New" w:hAnsi="Angsana New"/>
                <w:sz w:val="27"/>
                <w:szCs w:val="27"/>
                <w:cs/>
              </w:rPr>
              <w:t>400</w:t>
            </w:r>
          </w:p>
        </w:tc>
        <w:tc>
          <w:tcPr>
            <w:tcW w:w="195" w:type="pct"/>
            <w:vAlign w:val="bottom"/>
          </w:tcPr>
          <w:p w14:paraId="488A4317" w14:textId="77777777" w:rsidR="005D351C" w:rsidRPr="00FA6CA1" w:rsidRDefault="005D351C" w:rsidP="005D351C">
            <w:pPr>
              <w:jc w:val="right"/>
              <w:rPr>
                <w:rFonts w:ascii="Angsana New" w:hAnsi="Angsana New"/>
                <w:sz w:val="27"/>
                <w:szCs w:val="27"/>
              </w:rPr>
            </w:pPr>
          </w:p>
        </w:tc>
        <w:tc>
          <w:tcPr>
            <w:tcW w:w="164" w:type="pct"/>
            <w:gridSpan w:val="2"/>
            <w:tcBorders>
              <w:top w:val="single" w:sz="4" w:space="0" w:color="auto"/>
              <w:bottom w:val="double" w:sz="4" w:space="0" w:color="auto"/>
            </w:tcBorders>
            <w:vAlign w:val="bottom"/>
          </w:tcPr>
          <w:p w14:paraId="7B3CB5A0" w14:textId="43E69CAB" w:rsidR="005D351C" w:rsidRPr="00FA6CA1" w:rsidRDefault="005D351C" w:rsidP="005D351C">
            <w:pPr>
              <w:jc w:val="right"/>
              <w:rPr>
                <w:rFonts w:ascii="Angsana New" w:hAnsi="Angsana New"/>
                <w:sz w:val="27"/>
                <w:szCs w:val="27"/>
              </w:rPr>
            </w:pPr>
            <w:r w:rsidRPr="00FA6CA1">
              <w:rPr>
                <w:rFonts w:ascii="Angsana New" w:hAnsi="Angsana New"/>
                <w:sz w:val="27"/>
                <w:szCs w:val="27"/>
              </w:rPr>
              <w:t>(2,268)</w:t>
            </w:r>
          </w:p>
        </w:tc>
        <w:tc>
          <w:tcPr>
            <w:tcW w:w="241" w:type="pct"/>
            <w:vAlign w:val="bottom"/>
          </w:tcPr>
          <w:p w14:paraId="6310A705" w14:textId="77777777" w:rsidR="005D351C" w:rsidRPr="00FA6CA1" w:rsidRDefault="005D351C" w:rsidP="005D351C">
            <w:pPr>
              <w:jc w:val="right"/>
              <w:rPr>
                <w:rFonts w:ascii="Angsana New" w:hAnsi="Angsana New"/>
                <w:sz w:val="27"/>
                <w:szCs w:val="27"/>
              </w:rPr>
            </w:pPr>
          </w:p>
        </w:tc>
        <w:tc>
          <w:tcPr>
            <w:tcW w:w="327" w:type="pct"/>
            <w:gridSpan w:val="4"/>
            <w:tcBorders>
              <w:top w:val="single" w:sz="4" w:space="0" w:color="auto"/>
              <w:bottom w:val="double" w:sz="4" w:space="0" w:color="auto"/>
            </w:tcBorders>
            <w:vAlign w:val="bottom"/>
          </w:tcPr>
          <w:p w14:paraId="10E45A3D" w14:textId="25386AB4" w:rsidR="005D351C" w:rsidRPr="00FA6CA1" w:rsidRDefault="005D351C" w:rsidP="005D351C">
            <w:pPr>
              <w:jc w:val="right"/>
              <w:rPr>
                <w:rFonts w:ascii="Angsana New" w:hAnsi="Angsana New"/>
                <w:sz w:val="27"/>
                <w:szCs w:val="27"/>
              </w:rPr>
            </w:pPr>
            <w:r w:rsidRPr="00FA6CA1">
              <w:rPr>
                <w:rFonts w:ascii="Angsana New" w:hAnsi="Angsana New"/>
                <w:sz w:val="27"/>
                <w:szCs w:val="27"/>
                <w:cs/>
              </w:rPr>
              <w:t>(2</w:t>
            </w:r>
            <w:r w:rsidRPr="00FA6CA1">
              <w:rPr>
                <w:rFonts w:ascii="Angsana New" w:hAnsi="Angsana New"/>
                <w:sz w:val="27"/>
                <w:szCs w:val="27"/>
              </w:rPr>
              <w:t>,</w:t>
            </w:r>
            <w:r w:rsidRPr="00FA6CA1">
              <w:rPr>
                <w:rFonts w:ascii="Angsana New" w:hAnsi="Angsana New"/>
                <w:sz w:val="27"/>
                <w:szCs w:val="27"/>
                <w:cs/>
              </w:rPr>
              <w:t>268)</w:t>
            </w:r>
          </w:p>
        </w:tc>
        <w:tc>
          <w:tcPr>
            <w:tcW w:w="82" w:type="pct"/>
            <w:vAlign w:val="bottom"/>
          </w:tcPr>
          <w:p w14:paraId="23668D76" w14:textId="77777777" w:rsidR="005D351C" w:rsidRPr="00FA6CA1" w:rsidRDefault="005D351C" w:rsidP="005D351C">
            <w:pPr>
              <w:jc w:val="right"/>
              <w:rPr>
                <w:rFonts w:ascii="Angsana New" w:hAnsi="Angsana New"/>
                <w:sz w:val="27"/>
                <w:szCs w:val="27"/>
              </w:rPr>
            </w:pPr>
          </w:p>
        </w:tc>
        <w:tc>
          <w:tcPr>
            <w:tcW w:w="250" w:type="pct"/>
            <w:gridSpan w:val="3"/>
            <w:tcBorders>
              <w:top w:val="single" w:sz="4" w:space="0" w:color="auto"/>
              <w:bottom w:val="double" w:sz="4" w:space="0" w:color="auto"/>
            </w:tcBorders>
            <w:vAlign w:val="bottom"/>
          </w:tcPr>
          <w:p w14:paraId="304D9D4B" w14:textId="5330E65D" w:rsidR="005D351C" w:rsidRPr="00FA6CA1" w:rsidRDefault="005D351C" w:rsidP="005D351C">
            <w:pPr>
              <w:jc w:val="right"/>
              <w:rPr>
                <w:rFonts w:ascii="Angsana New" w:hAnsi="Angsana New"/>
                <w:sz w:val="27"/>
                <w:szCs w:val="27"/>
                <w:cs/>
              </w:rPr>
            </w:pPr>
            <w:r w:rsidRPr="00FA6CA1">
              <w:rPr>
                <w:rFonts w:ascii="Angsana New" w:hAnsi="Angsana New"/>
                <w:sz w:val="27"/>
                <w:szCs w:val="27"/>
              </w:rPr>
              <w:t>(132)</w:t>
            </w:r>
          </w:p>
        </w:tc>
        <w:tc>
          <w:tcPr>
            <w:tcW w:w="70" w:type="pct"/>
            <w:vAlign w:val="bottom"/>
          </w:tcPr>
          <w:p w14:paraId="2C980D48" w14:textId="77777777" w:rsidR="005D351C" w:rsidRPr="00FA6CA1" w:rsidRDefault="005D351C" w:rsidP="005D351C">
            <w:pPr>
              <w:ind w:left="-138"/>
              <w:jc w:val="right"/>
              <w:rPr>
                <w:rFonts w:ascii="Angsana New" w:hAnsi="Angsana New"/>
                <w:spacing w:val="-4"/>
                <w:sz w:val="27"/>
                <w:szCs w:val="27"/>
                <w:cs/>
              </w:rPr>
            </w:pPr>
          </w:p>
        </w:tc>
        <w:tc>
          <w:tcPr>
            <w:tcW w:w="284" w:type="pct"/>
            <w:gridSpan w:val="4"/>
            <w:tcBorders>
              <w:top w:val="single" w:sz="4" w:space="0" w:color="auto"/>
              <w:bottom w:val="double" w:sz="4" w:space="0" w:color="auto"/>
            </w:tcBorders>
            <w:vAlign w:val="bottom"/>
          </w:tcPr>
          <w:p w14:paraId="60423E20" w14:textId="72266DDF" w:rsidR="005D351C" w:rsidRPr="00FA6CA1" w:rsidRDefault="005D351C" w:rsidP="005D351C">
            <w:pPr>
              <w:ind w:left="-138"/>
              <w:jc w:val="right"/>
              <w:rPr>
                <w:rFonts w:ascii="Angsana New" w:hAnsi="Angsana New"/>
                <w:spacing w:val="-4"/>
                <w:sz w:val="27"/>
                <w:szCs w:val="27"/>
                <w:cs/>
              </w:rPr>
            </w:pPr>
            <w:r w:rsidRPr="00FA6CA1">
              <w:rPr>
                <w:rFonts w:ascii="Angsana New" w:hAnsi="Angsana New"/>
                <w:spacing w:val="-4"/>
                <w:sz w:val="27"/>
                <w:szCs w:val="27"/>
                <w:cs/>
              </w:rPr>
              <w:t>(132)</w:t>
            </w:r>
          </w:p>
        </w:tc>
        <w:tc>
          <w:tcPr>
            <w:tcW w:w="82" w:type="pct"/>
            <w:vAlign w:val="bottom"/>
          </w:tcPr>
          <w:p w14:paraId="68562997" w14:textId="77777777" w:rsidR="005D351C" w:rsidRPr="00FA6CA1" w:rsidRDefault="005D351C" w:rsidP="005D351C">
            <w:pPr>
              <w:ind w:left="-108"/>
              <w:jc w:val="right"/>
              <w:rPr>
                <w:rFonts w:ascii="Angsana New" w:hAnsi="Angsana New"/>
                <w:sz w:val="27"/>
                <w:szCs w:val="27"/>
              </w:rPr>
            </w:pPr>
          </w:p>
        </w:tc>
        <w:tc>
          <w:tcPr>
            <w:tcW w:w="212" w:type="pct"/>
            <w:gridSpan w:val="2"/>
            <w:tcBorders>
              <w:top w:val="single" w:sz="4" w:space="0" w:color="auto"/>
              <w:bottom w:val="double" w:sz="4" w:space="0" w:color="auto"/>
            </w:tcBorders>
            <w:vAlign w:val="bottom"/>
          </w:tcPr>
          <w:p w14:paraId="4C866923" w14:textId="309B022D" w:rsidR="005D351C" w:rsidRPr="00FA6CA1" w:rsidRDefault="005D351C" w:rsidP="005D351C">
            <w:pPr>
              <w:ind w:left="-108"/>
              <w:jc w:val="right"/>
              <w:rPr>
                <w:rFonts w:ascii="Angsana New" w:hAnsi="Angsana New"/>
                <w:sz w:val="27"/>
                <w:szCs w:val="27"/>
              </w:rPr>
            </w:pPr>
            <w:r w:rsidRPr="00FA6CA1">
              <w:rPr>
                <w:rFonts w:ascii="Angsana New" w:hAnsi="Angsana New"/>
                <w:sz w:val="27"/>
                <w:szCs w:val="27"/>
              </w:rPr>
              <w:t>-</w:t>
            </w:r>
          </w:p>
        </w:tc>
        <w:tc>
          <w:tcPr>
            <w:tcW w:w="202" w:type="pct"/>
            <w:vAlign w:val="bottom"/>
          </w:tcPr>
          <w:p w14:paraId="5B7C310A" w14:textId="77777777" w:rsidR="005D351C" w:rsidRPr="00FA6CA1" w:rsidRDefault="005D351C" w:rsidP="005D351C">
            <w:pPr>
              <w:jc w:val="right"/>
              <w:rPr>
                <w:rFonts w:ascii="Angsana New" w:hAnsi="Angsana New"/>
                <w:sz w:val="27"/>
                <w:szCs w:val="27"/>
              </w:rPr>
            </w:pPr>
          </w:p>
        </w:tc>
        <w:tc>
          <w:tcPr>
            <w:tcW w:w="290" w:type="pct"/>
            <w:gridSpan w:val="3"/>
            <w:tcBorders>
              <w:top w:val="single" w:sz="4" w:space="0" w:color="auto"/>
              <w:bottom w:val="double" w:sz="4" w:space="0" w:color="auto"/>
            </w:tcBorders>
            <w:vAlign w:val="bottom"/>
          </w:tcPr>
          <w:p w14:paraId="467237DB" w14:textId="714174FF" w:rsidR="005D351C" w:rsidRPr="00FA6CA1" w:rsidRDefault="005D351C" w:rsidP="005D351C">
            <w:pPr>
              <w:jc w:val="right"/>
              <w:rPr>
                <w:rFonts w:ascii="Angsana New" w:hAnsi="Angsana New"/>
                <w:sz w:val="27"/>
                <w:szCs w:val="27"/>
                <w:cs/>
              </w:rPr>
            </w:pPr>
            <w:r w:rsidRPr="00FA6CA1">
              <w:rPr>
                <w:rFonts w:ascii="Angsana New" w:hAnsi="Angsana New"/>
                <w:sz w:val="27"/>
                <w:szCs w:val="27"/>
                <w:cs/>
              </w:rPr>
              <w:t>-</w:t>
            </w:r>
          </w:p>
        </w:tc>
      </w:tr>
      <w:tr w:rsidR="004065A5" w:rsidRPr="0090049B" w14:paraId="3DAECFAD" w14:textId="77777777" w:rsidTr="004065A5">
        <w:trPr>
          <w:gridAfter w:val="5"/>
          <w:wAfter w:w="583" w:type="pct"/>
          <w:trHeight w:val="147"/>
        </w:trPr>
        <w:tc>
          <w:tcPr>
            <w:tcW w:w="805" w:type="pct"/>
            <w:gridSpan w:val="2"/>
            <w:vAlign w:val="center"/>
          </w:tcPr>
          <w:p w14:paraId="04951D65" w14:textId="5F9A92A0" w:rsidR="00DD727D" w:rsidRPr="0090049B" w:rsidRDefault="00DD727D" w:rsidP="00605C09">
            <w:pPr>
              <w:ind w:right="-43"/>
              <w:rPr>
                <w:rFonts w:asciiTheme="majorBidi" w:hAnsiTheme="majorBidi" w:cstheme="majorBidi"/>
                <w:sz w:val="28"/>
                <w:cs/>
              </w:rPr>
            </w:pPr>
          </w:p>
        </w:tc>
        <w:tc>
          <w:tcPr>
            <w:tcW w:w="516" w:type="pct"/>
            <w:gridSpan w:val="2"/>
            <w:vAlign w:val="center"/>
          </w:tcPr>
          <w:p w14:paraId="67955C18" w14:textId="77777777" w:rsidR="00DD727D" w:rsidRPr="0090049B" w:rsidRDefault="00DD727D" w:rsidP="00EE5BE8">
            <w:pPr>
              <w:ind w:right="-43"/>
              <w:jc w:val="center"/>
              <w:rPr>
                <w:rFonts w:asciiTheme="majorBidi" w:hAnsiTheme="majorBidi" w:cstheme="majorBidi"/>
                <w:sz w:val="28"/>
                <w:cs/>
              </w:rPr>
            </w:pPr>
          </w:p>
        </w:tc>
        <w:tc>
          <w:tcPr>
            <w:tcW w:w="496" w:type="pct"/>
            <w:gridSpan w:val="4"/>
            <w:vAlign w:val="center"/>
          </w:tcPr>
          <w:p w14:paraId="67FAEB98" w14:textId="77777777" w:rsidR="00DD727D" w:rsidRPr="0090049B" w:rsidRDefault="00DD727D" w:rsidP="00EE5BE8">
            <w:pPr>
              <w:ind w:right="-43"/>
              <w:jc w:val="center"/>
              <w:rPr>
                <w:rFonts w:asciiTheme="majorBidi" w:hAnsiTheme="majorBidi" w:cstheme="majorBidi"/>
                <w:sz w:val="28"/>
                <w:cs/>
              </w:rPr>
            </w:pPr>
          </w:p>
        </w:tc>
        <w:tc>
          <w:tcPr>
            <w:tcW w:w="495" w:type="pct"/>
            <w:gridSpan w:val="3"/>
          </w:tcPr>
          <w:p w14:paraId="202D0F1F" w14:textId="77777777" w:rsidR="00DD727D" w:rsidRPr="0090049B" w:rsidRDefault="00DD727D" w:rsidP="00EE5BE8">
            <w:pPr>
              <w:ind w:right="-43"/>
              <w:jc w:val="center"/>
              <w:rPr>
                <w:rFonts w:asciiTheme="majorBidi" w:hAnsiTheme="majorBidi" w:cstheme="majorBidi"/>
                <w:sz w:val="28"/>
                <w:cs/>
              </w:rPr>
            </w:pPr>
          </w:p>
        </w:tc>
        <w:tc>
          <w:tcPr>
            <w:tcW w:w="2105" w:type="pct"/>
            <w:gridSpan w:val="23"/>
            <w:vAlign w:val="center"/>
          </w:tcPr>
          <w:p w14:paraId="42CF1887" w14:textId="77777777" w:rsidR="006250DF" w:rsidRPr="0090049B" w:rsidRDefault="006250DF" w:rsidP="00EE5BE8">
            <w:pPr>
              <w:ind w:right="-43"/>
              <w:jc w:val="center"/>
              <w:rPr>
                <w:rFonts w:asciiTheme="majorBidi" w:hAnsiTheme="majorBidi" w:cstheme="majorBidi"/>
                <w:sz w:val="28"/>
                <w:u w:val="single"/>
              </w:rPr>
            </w:pPr>
          </w:p>
          <w:p w14:paraId="214BC277" w14:textId="77777777" w:rsidR="006250DF" w:rsidRPr="0090049B" w:rsidRDefault="006250DF" w:rsidP="00EE5BE8">
            <w:pPr>
              <w:ind w:right="-43"/>
              <w:jc w:val="center"/>
              <w:rPr>
                <w:rFonts w:asciiTheme="majorBidi" w:hAnsiTheme="majorBidi" w:cstheme="majorBidi"/>
                <w:sz w:val="28"/>
                <w:u w:val="single"/>
              </w:rPr>
            </w:pPr>
          </w:p>
          <w:p w14:paraId="4FFD520A" w14:textId="77777777" w:rsidR="006250DF" w:rsidRPr="0090049B" w:rsidRDefault="006250DF" w:rsidP="0090049B">
            <w:pPr>
              <w:ind w:right="-43"/>
              <w:rPr>
                <w:rFonts w:asciiTheme="majorBidi" w:hAnsiTheme="majorBidi" w:cstheme="majorBidi"/>
                <w:sz w:val="28"/>
                <w:u w:val="single"/>
              </w:rPr>
            </w:pPr>
          </w:p>
          <w:p w14:paraId="13453BC2" w14:textId="77777777" w:rsidR="006250DF" w:rsidRPr="0090049B" w:rsidRDefault="006250DF" w:rsidP="00EE5BE8">
            <w:pPr>
              <w:ind w:right="-43"/>
              <w:jc w:val="center"/>
              <w:rPr>
                <w:rFonts w:asciiTheme="majorBidi" w:hAnsiTheme="majorBidi" w:cstheme="majorBidi"/>
                <w:sz w:val="28"/>
                <w:u w:val="single"/>
              </w:rPr>
            </w:pPr>
          </w:p>
          <w:p w14:paraId="732C7C47" w14:textId="77777777" w:rsidR="006250DF" w:rsidRPr="0090049B" w:rsidRDefault="006250DF" w:rsidP="00EE5BE8">
            <w:pPr>
              <w:ind w:right="-43"/>
              <w:jc w:val="center"/>
              <w:rPr>
                <w:rFonts w:asciiTheme="majorBidi" w:hAnsiTheme="majorBidi" w:cstheme="majorBidi"/>
                <w:sz w:val="28"/>
                <w:u w:val="single"/>
              </w:rPr>
            </w:pPr>
          </w:p>
          <w:p w14:paraId="7BA9D720" w14:textId="0932A366" w:rsidR="00DD727D" w:rsidRPr="0090049B" w:rsidRDefault="00903E2F" w:rsidP="00EE5BE8">
            <w:pPr>
              <w:ind w:right="-43"/>
              <w:jc w:val="center"/>
              <w:rPr>
                <w:rFonts w:asciiTheme="majorBidi" w:hAnsiTheme="majorBidi" w:cstheme="majorBidi"/>
                <w:sz w:val="28"/>
                <w:cs/>
              </w:rPr>
            </w:pPr>
            <w:r w:rsidRPr="0090049B">
              <w:rPr>
                <w:rFonts w:asciiTheme="majorBidi" w:hAnsiTheme="majorBidi" w:cstheme="majorBidi"/>
                <w:sz w:val="28"/>
                <w:u w:val="single"/>
              </w:rPr>
              <w:t>Separate</w:t>
            </w:r>
            <w:r w:rsidR="00DD727D" w:rsidRPr="0090049B">
              <w:rPr>
                <w:rFonts w:asciiTheme="majorBidi" w:hAnsiTheme="majorBidi" w:cstheme="majorBidi"/>
                <w:sz w:val="28"/>
                <w:u w:val="single"/>
              </w:rPr>
              <w:t xml:space="preserve"> financial s</w:t>
            </w:r>
            <w:r w:rsidR="006250DF" w:rsidRPr="0090049B">
              <w:rPr>
                <w:rFonts w:asciiTheme="majorBidi" w:hAnsiTheme="majorBidi" w:cstheme="majorBidi"/>
                <w:sz w:val="28"/>
                <w:u w:val="single"/>
              </w:rPr>
              <w:t>t</w:t>
            </w:r>
            <w:r w:rsidR="00DD727D" w:rsidRPr="0090049B">
              <w:rPr>
                <w:rFonts w:asciiTheme="majorBidi" w:hAnsiTheme="majorBidi" w:cstheme="majorBidi"/>
                <w:sz w:val="28"/>
                <w:u w:val="single"/>
              </w:rPr>
              <w:t>atements</w:t>
            </w:r>
          </w:p>
        </w:tc>
      </w:tr>
      <w:tr w:rsidR="004065A5" w:rsidRPr="0090049B" w14:paraId="30F10971" w14:textId="77777777" w:rsidTr="004065A5">
        <w:trPr>
          <w:gridAfter w:val="5"/>
          <w:wAfter w:w="583" w:type="pct"/>
          <w:trHeight w:val="147"/>
        </w:trPr>
        <w:tc>
          <w:tcPr>
            <w:tcW w:w="805" w:type="pct"/>
            <w:gridSpan w:val="2"/>
            <w:vAlign w:val="center"/>
          </w:tcPr>
          <w:p w14:paraId="7661ECCC" w14:textId="75C39104" w:rsidR="006250DF" w:rsidRPr="0090049B" w:rsidRDefault="006250DF" w:rsidP="006250DF">
            <w:pPr>
              <w:ind w:right="-43"/>
              <w:rPr>
                <w:rFonts w:asciiTheme="majorBidi" w:hAnsiTheme="majorBidi" w:cstheme="majorBidi"/>
                <w:sz w:val="28"/>
                <w:cs/>
              </w:rPr>
            </w:pPr>
          </w:p>
        </w:tc>
        <w:tc>
          <w:tcPr>
            <w:tcW w:w="516" w:type="pct"/>
            <w:gridSpan w:val="2"/>
            <w:vAlign w:val="center"/>
          </w:tcPr>
          <w:p w14:paraId="25C63CDB" w14:textId="77777777" w:rsidR="00DD727D" w:rsidRPr="0090049B" w:rsidRDefault="00DD727D" w:rsidP="00EE5BE8">
            <w:pPr>
              <w:ind w:right="-43"/>
              <w:jc w:val="center"/>
              <w:rPr>
                <w:rFonts w:asciiTheme="majorBidi" w:hAnsiTheme="majorBidi" w:cstheme="majorBidi"/>
                <w:sz w:val="28"/>
                <w:cs/>
              </w:rPr>
            </w:pPr>
          </w:p>
        </w:tc>
        <w:tc>
          <w:tcPr>
            <w:tcW w:w="496" w:type="pct"/>
            <w:gridSpan w:val="4"/>
            <w:vAlign w:val="center"/>
          </w:tcPr>
          <w:p w14:paraId="41196304" w14:textId="77777777" w:rsidR="00DD727D" w:rsidRPr="0090049B" w:rsidRDefault="00DD727D" w:rsidP="00EE5BE8">
            <w:pPr>
              <w:ind w:right="-43"/>
              <w:jc w:val="center"/>
              <w:rPr>
                <w:rFonts w:asciiTheme="majorBidi" w:hAnsiTheme="majorBidi" w:cstheme="majorBidi"/>
                <w:sz w:val="28"/>
                <w:cs/>
              </w:rPr>
            </w:pPr>
          </w:p>
        </w:tc>
        <w:tc>
          <w:tcPr>
            <w:tcW w:w="495" w:type="pct"/>
            <w:gridSpan w:val="3"/>
          </w:tcPr>
          <w:p w14:paraId="05F878E8" w14:textId="77777777" w:rsidR="00DD727D" w:rsidRPr="0090049B" w:rsidRDefault="00DD727D" w:rsidP="00EE5BE8">
            <w:pPr>
              <w:ind w:right="-43"/>
              <w:jc w:val="center"/>
              <w:rPr>
                <w:rFonts w:asciiTheme="majorBidi" w:hAnsiTheme="majorBidi" w:cstheme="majorBidi"/>
                <w:sz w:val="28"/>
                <w:cs/>
              </w:rPr>
            </w:pPr>
          </w:p>
        </w:tc>
        <w:tc>
          <w:tcPr>
            <w:tcW w:w="2105" w:type="pct"/>
            <w:gridSpan w:val="23"/>
            <w:vAlign w:val="center"/>
          </w:tcPr>
          <w:p w14:paraId="284317B3" w14:textId="21B34769" w:rsidR="00DD727D" w:rsidRPr="0090049B" w:rsidRDefault="006250DF" w:rsidP="00EE5BE8">
            <w:pPr>
              <w:ind w:right="-43"/>
              <w:jc w:val="center"/>
              <w:rPr>
                <w:rFonts w:asciiTheme="majorBidi" w:hAnsiTheme="majorBidi" w:cstheme="majorBidi"/>
                <w:sz w:val="28"/>
                <w:u w:val="single"/>
                <w:cs/>
              </w:rPr>
            </w:pPr>
            <w:r w:rsidRPr="0090049B">
              <w:rPr>
                <w:rFonts w:asciiTheme="majorBidi" w:hAnsiTheme="majorBidi" w:cstheme="majorBidi"/>
                <w:sz w:val="28"/>
                <w:u w:val="single"/>
              </w:rPr>
              <w:t>Cost method</w:t>
            </w:r>
          </w:p>
        </w:tc>
      </w:tr>
      <w:tr w:rsidR="004065A5" w:rsidRPr="0090049B" w14:paraId="4F115A0F" w14:textId="77777777" w:rsidTr="004065A5">
        <w:trPr>
          <w:gridAfter w:val="5"/>
          <w:wAfter w:w="583" w:type="pct"/>
          <w:trHeight w:val="147"/>
        </w:trPr>
        <w:tc>
          <w:tcPr>
            <w:tcW w:w="805" w:type="pct"/>
            <w:gridSpan w:val="2"/>
            <w:tcBorders>
              <w:bottom w:val="single" w:sz="4" w:space="0" w:color="auto"/>
            </w:tcBorders>
            <w:vAlign w:val="center"/>
          </w:tcPr>
          <w:p w14:paraId="2A03FE9B" w14:textId="77777777" w:rsidR="00DD727D" w:rsidRPr="0090049B" w:rsidRDefault="00DD727D" w:rsidP="00EE5BE8">
            <w:pPr>
              <w:ind w:right="-43"/>
              <w:jc w:val="center"/>
              <w:rPr>
                <w:rFonts w:asciiTheme="majorBidi" w:hAnsiTheme="majorBidi" w:cstheme="majorBidi"/>
                <w:sz w:val="28"/>
                <w:cs/>
              </w:rPr>
            </w:pPr>
          </w:p>
        </w:tc>
        <w:tc>
          <w:tcPr>
            <w:tcW w:w="516" w:type="pct"/>
            <w:gridSpan w:val="2"/>
            <w:tcBorders>
              <w:bottom w:val="single" w:sz="4" w:space="0" w:color="auto"/>
            </w:tcBorders>
            <w:vAlign w:val="center"/>
          </w:tcPr>
          <w:p w14:paraId="764B4FE1" w14:textId="77777777" w:rsidR="00DD727D" w:rsidRPr="0090049B" w:rsidRDefault="00DD727D" w:rsidP="00EE5BE8">
            <w:pPr>
              <w:ind w:right="-43"/>
              <w:jc w:val="center"/>
              <w:rPr>
                <w:rFonts w:asciiTheme="majorBidi" w:hAnsiTheme="majorBidi" w:cstheme="majorBidi"/>
                <w:sz w:val="28"/>
                <w:cs/>
              </w:rPr>
            </w:pPr>
          </w:p>
        </w:tc>
        <w:tc>
          <w:tcPr>
            <w:tcW w:w="496" w:type="pct"/>
            <w:gridSpan w:val="4"/>
            <w:tcBorders>
              <w:bottom w:val="single" w:sz="4" w:space="0" w:color="auto"/>
            </w:tcBorders>
            <w:vAlign w:val="center"/>
          </w:tcPr>
          <w:p w14:paraId="42446732" w14:textId="77777777" w:rsidR="00DD727D" w:rsidRPr="0090049B" w:rsidRDefault="00DD727D" w:rsidP="00EE5BE8">
            <w:pPr>
              <w:ind w:right="-43"/>
              <w:jc w:val="center"/>
              <w:rPr>
                <w:rFonts w:asciiTheme="majorBidi" w:hAnsiTheme="majorBidi" w:cstheme="majorBidi"/>
                <w:sz w:val="28"/>
                <w:cs/>
              </w:rPr>
            </w:pPr>
          </w:p>
        </w:tc>
        <w:tc>
          <w:tcPr>
            <w:tcW w:w="495" w:type="pct"/>
            <w:gridSpan w:val="3"/>
            <w:tcBorders>
              <w:bottom w:val="single" w:sz="4" w:space="0" w:color="auto"/>
            </w:tcBorders>
          </w:tcPr>
          <w:p w14:paraId="5537B7C3" w14:textId="77777777" w:rsidR="00DD727D" w:rsidRPr="0090049B" w:rsidRDefault="00DD727D" w:rsidP="00EE5BE8">
            <w:pPr>
              <w:ind w:right="-43"/>
              <w:jc w:val="center"/>
              <w:rPr>
                <w:rFonts w:asciiTheme="majorBidi" w:hAnsiTheme="majorBidi" w:cstheme="majorBidi"/>
                <w:sz w:val="28"/>
                <w:cs/>
              </w:rPr>
            </w:pPr>
          </w:p>
        </w:tc>
        <w:tc>
          <w:tcPr>
            <w:tcW w:w="2105" w:type="pct"/>
            <w:gridSpan w:val="23"/>
            <w:tcBorders>
              <w:bottom w:val="single" w:sz="4" w:space="0" w:color="auto"/>
            </w:tcBorders>
            <w:vAlign w:val="center"/>
          </w:tcPr>
          <w:p w14:paraId="5591A26F" w14:textId="18C3C447" w:rsidR="00DD727D" w:rsidRPr="0090049B" w:rsidRDefault="006250DF" w:rsidP="00EE5BE8">
            <w:pPr>
              <w:ind w:right="-43"/>
              <w:jc w:val="right"/>
              <w:rPr>
                <w:rFonts w:asciiTheme="majorBidi" w:hAnsiTheme="majorBidi" w:cstheme="majorBidi"/>
                <w:sz w:val="28"/>
                <w:u w:val="single"/>
                <w:cs/>
              </w:rPr>
            </w:pPr>
            <w:r w:rsidRPr="0090049B">
              <w:rPr>
                <w:rFonts w:asciiTheme="majorBidi" w:hAnsiTheme="majorBidi" w:cstheme="majorBidi"/>
                <w:sz w:val="28"/>
                <w:cs/>
              </w:rPr>
              <w:t>(</w:t>
            </w:r>
            <w:r w:rsidRPr="0090049B">
              <w:rPr>
                <w:rFonts w:asciiTheme="majorBidi" w:hAnsiTheme="majorBidi" w:cstheme="majorBidi"/>
                <w:sz w:val="28"/>
              </w:rPr>
              <w:t>Unit</w:t>
            </w:r>
            <w:r w:rsidRPr="0090049B">
              <w:rPr>
                <w:rFonts w:asciiTheme="majorBidi" w:hAnsiTheme="majorBidi" w:cstheme="majorBidi"/>
                <w:sz w:val="28"/>
                <w:cs/>
              </w:rPr>
              <w:t xml:space="preserve">: </w:t>
            </w:r>
            <w:r w:rsidRPr="0090049B">
              <w:rPr>
                <w:rFonts w:asciiTheme="majorBidi" w:hAnsiTheme="majorBidi" w:cstheme="majorBidi"/>
                <w:sz w:val="28"/>
              </w:rPr>
              <w:t>Thousand Baht</w:t>
            </w:r>
            <w:r w:rsidRPr="0090049B">
              <w:rPr>
                <w:rFonts w:asciiTheme="majorBidi" w:hAnsiTheme="majorBidi" w:cstheme="majorBidi"/>
                <w:sz w:val="28"/>
                <w:cs/>
              </w:rPr>
              <w:t>)</w:t>
            </w:r>
          </w:p>
        </w:tc>
      </w:tr>
      <w:tr w:rsidR="004065A5" w:rsidRPr="0090049B" w14:paraId="64E79461" w14:textId="77777777" w:rsidTr="004065A5">
        <w:trPr>
          <w:gridAfter w:val="5"/>
          <w:wAfter w:w="583" w:type="pct"/>
          <w:trHeight w:val="147"/>
        </w:trPr>
        <w:tc>
          <w:tcPr>
            <w:tcW w:w="805" w:type="pct"/>
            <w:gridSpan w:val="2"/>
            <w:vMerge w:val="restart"/>
            <w:tcBorders>
              <w:top w:val="single" w:sz="4" w:space="0" w:color="auto"/>
            </w:tcBorders>
            <w:vAlign w:val="center"/>
          </w:tcPr>
          <w:p w14:paraId="67B8D434" w14:textId="3E6F1259" w:rsidR="006250DF" w:rsidRPr="0090049B" w:rsidRDefault="006250DF" w:rsidP="006250DF">
            <w:pPr>
              <w:ind w:right="-43"/>
              <w:jc w:val="center"/>
              <w:rPr>
                <w:rFonts w:asciiTheme="majorBidi" w:hAnsiTheme="majorBidi" w:cstheme="majorBidi"/>
                <w:sz w:val="28"/>
                <w:cs/>
              </w:rPr>
            </w:pPr>
            <w:r w:rsidRPr="0090049B">
              <w:rPr>
                <w:rFonts w:asciiTheme="majorBidi" w:hAnsiTheme="majorBidi" w:cstheme="majorBidi"/>
                <w:sz w:val="28"/>
              </w:rPr>
              <w:t>Company’s name</w:t>
            </w:r>
          </w:p>
        </w:tc>
        <w:tc>
          <w:tcPr>
            <w:tcW w:w="516" w:type="pct"/>
            <w:gridSpan w:val="2"/>
            <w:vMerge w:val="restart"/>
            <w:tcBorders>
              <w:top w:val="single" w:sz="4" w:space="0" w:color="auto"/>
            </w:tcBorders>
            <w:vAlign w:val="center"/>
          </w:tcPr>
          <w:p w14:paraId="38B1B82A" w14:textId="49B1C19B" w:rsidR="006250DF" w:rsidRPr="0090049B" w:rsidRDefault="006250DF" w:rsidP="006250DF">
            <w:pPr>
              <w:ind w:right="-43"/>
              <w:jc w:val="center"/>
              <w:rPr>
                <w:rFonts w:asciiTheme="majorBidi" w:hAnsiTheme="majorBidi" w:cstheme="majorBidi"/>
                <w:sz w:val="28"/>
                <w:cs/>
              </w:rPr>
            </w:pPr>
            <w:r w:rsidRPr="0090049B">
              <w:rPr>
                <w:rFonts w:asciiTheme="majorBidi" w:hAnsiTheme="majorBidi" w:cstheme="majorBidi"/>
                <w:sz w:val="28"/>
              </w:rPr>
              <w:t>Nature of business</w:t>
            </w:r>
          </w:p>
        </w:tc>
        <w:tc>
          <w:tcPr>
            <w:tcW w:w="496" w:type="pct"/>
            <w:gridSpan w:val="4"/>
            <w:vMerge w:val="restart"/>
            <w:tcBorders>
              <w:top w:val="single" w:sz="4" w:space="0" w:color="auto"/>
            </w:tcBorders>
            <w:vAlign w:val="center"/>
          </w:tcPr>
          <w:p w14:paraId="14F304F8" w14:textId="6DA14951" w:rsidR="006250DF" w:rsidRPr="0090049B" w:rsidRDefault="006250DF" w:rsidP="006250DF">
            <w:pPr>
              <w:ind w:right="-43"/>
              <w:jc w:val="center"/>
              <w:rPr>
                <w:rFonts w:asciiTheme="majorBidi" w:hAnsiTheme="majorBidi" w:cstheme="majorBidi"/>
                <w:sz w:val="28"/>
                <w:cs/>
              </w:rPr>
            </w:pPr>
            <w:r w:rsidRPr="0090049B">
              <w:rPr>
                <w:rFonts w:asciiTheme="majorBidi" w:hAnsiTheme="majorBidi" w:cstheme="majorBidi"/>
                <w:sz w:val="28"/>
              </w:rPr>
              <w:t>Paid up share Capital</w:t>
            </w:r>
          </w:p>
        </w:tc>
        <w:tc>
          <w:tcPr>
            <w:tcW w:w="495" w:type="pct"/>
            <w:gridSpan w:val="3"/>
            <w:vMerge w:val="restart"/>
            <w:tcBorders>
              <w:top w:val="single" w:sz="4" w:space="0" w:color="auto"/>
            </w:tcBorders>
            <w:vAlign w:val="center"/>
          </w:tcPr>
          <w:p w14:paraId="4A124C2D" w14:textId="08CFDD76" w:rsidR="006250DF" w:rsidRPr="0090049B" w:rsidRDefault="006250DF" w:rsidP="006250DF">
            <w:pPr>
              <w:ind w:right="-43"/>
              <w:jc w:val="center"/>
              <w:rPr>
                <w:rFonts w:asciiTheme="majorBidi" w:hAnsiTheme="majorBidi" w:cstheme="majorBidi"/>
                <w:sz w:val="28"/>
                <w:cs/>
              </w:rPr>
            </w:pPr>
            <w:r w:rsidRPr="0090049B">
              <w:rPr>
                <w:rFonts w:asciiTheme="majorBidi" w:hAnsiTheme="majorBidi" w:cstheme="majorBidi"/>
                <w:sz w:val="28"/>
              </w:rPr>
              <w:t>Percentage of shareholding</w:t>
            </w:r>
          </w:p>
        </w:tc>
        <w:tc>
          <w:tcPr>
            <w:tcW w:w="579" w:type="pct"/>
            <w:gridSpan w:val="6"/>
            <w:vMerge w:val="restart"/>
            <w:tcBorders>
              <w:top w:val="single" w:sz="4" w:space="0" w:color="auto"/>
            </w:tcBorders>
            <w:vAlign w:val="center"/>
          </w:tcPr>
          <w:p w14:paraId="3B012906" w14:textId="5B756543" w:rsidR="006250DF" w:rsidRPr="0090049B" w:rsidRDefault="006250DF" w:rsidP="006250DF">
            <w:pPr>
              <w:ind w:right="-43"/>
              <w:jc w:val="center"/>
              <w:rPr>
                <w:rFonts w:asciiTheme="majorBidi" w:hAnsiTheme="majorBidi" w:cstheme="majorBidi"/>
                <w:sz w:val="28"/>
                <w:cs/>
              </w:rPr>
            </w:pPr>
            <w:r w:rsidRPr="0090049B">
              <w:rPr>
                <w:rFonts w:asciiTheme="majorBidi" w:hAnsiTheme="majorBidi" w:cstheme="majorBidi"/>
                <w:sz w:val="28"/>
              </w:rPr>
              <w:t>Cost method</w:t>
            </w:r>
          </w:p>
        </w:tc>
        <w:tc>
          <w:tcPr>
            <w:tcW w:w="69" w:type="pct"/>
            <w:tcBorders>
              <w:top w:val="single" w:sz="4" w:space="0" w:color="auto"/>
            </w:tcBorders>
            <w:vAlign w:val="center"/>
          </w:tcPr>
          <w:p w14:paraId="368F9A61" w14:textId="77777777" w:rsidR="006250DF" w:rsidRPr="0090049B" w:rsidRDefault="006250DF" w:rsidP="006250DF">
            <w:pPr>
              <w:ind w:right="-43"/>
              <w:jc w:val="center"/>
              <w:rPr>
                <w:rFonts w:asciiTheme="majorBidi" w:hAnsiTheme="majorBidi" w:cstheme="majorBidi"/>
                <w:sz w:val="28"/>
                <w:cs/>
              </w:rPr>
            </w:pPr>
          </w:p>
        </w:tc>
        <w:tc>
          <w:tcPr>
            <w:tcW w:w="712" w:type="pct"/>
            <w:gridSpan w:val="7"/>
            <w:vMerge w:val="restart"/>
            <w:tcBorders>
              <w:top w:val="single" w:sz="4" w:space="0" w:color="auto"/>
            </w:tcBorders>
            <w:vAlign w:val="center"/>
          </w:tcPr>
          <w:p w14:paraId="3E2254DA" w14:textId="79F93BAC" w:rsidR="006250DF" w:rsidRPr="0090049B" w:rsidRDefault="006250DF" w:rsidP="006250DF">
            <w:pPr>
              <w:ind w:right="-43"/>
              <w:jc w:val="center"/>
              <w:rPr>
                <w:rFonts w:asciiTheme="majorBidi" w:hAnsiTheme="majorBidi" w:cstheme="majorBidi"/>
                <w:sz w:val="28"/>
              </w:rPr>
            </w:pPr>
            <w:r w:rsidRPr="0090049B">
              <w:rPr>
                <w:rFonts w:asciiTheme="majorBidi" w:hAnsiTheme="majorBidi" w:cstheme="majorBidi"/>
                <w:sz w:val="28"/>
              </w:rPr>
              <w:t>Allowance of impairment accumulate</w:t>
            </w:r>
          </w:p>
        </w:tc>
        <w:tc>
          <w:tcPr>
            <w:tcW w:w="82" w:type="pct"/>
            <w:tcBorders>
              <w:top w:val="single" w:sz="4" w:space="0" w:color="auto"/>
            </w:tcBorders>
            <w:vAlign w:val="center"/>
          </w:tcPr>
          <w:p w14:paraId="461E1253" w14:textId="77777777" w:rsidR="006250DF" w:rsidRPr="0090049B" w:rsidRDefault="006250DF" w:rsidP="006250DF">
            <w:pPr>
              <w:ind w:right="-43"/>
              <w:jc w:val="center"/>
              <w:rPr>
                <w:rFonts w:asciiTheme="majorBidi" w:hAnsiTheme="majorBidi" w:cstheme="majorBidi"/>
                <w:sz w:val="28"/>
                <w:cs/>
              </w:rPr>
            </w:pPr>
          </w:p>
        </w:tc>
        <w:tc>
          <w:tcPr>
            <w:tcW w:w="663" w:type="pct"/>
            <w:gridSpan w:val="8"/>
            <w:vMerge w:val="restart"/>
            <w:tcBorders>
              <w:top w:val="single" w:sz="4" w:space="0" w:color="auto"/>
            </w:tcBorders>
            <w:vAlign w:val="center"/>
          </w:tcPr>
          <w:p w14:paraId="0AB1DFE9" w14:textId="55E06A98" w:rsidR="006250DF" w:rsidRPr="0090049B" w:rsidRDefault="006250DF" w:rsidP="006250DF">
            <w:pPr>
              <w:ind w:right="-43"/>
              <w:jc w:val="center"/>
              <w:rPr>
                <w:rFonts w:asciiTheme="majorBidi" w:hAnsiTheme="majorBidi" w:cstheme="majorBidi"/>
                <w:sz w:val="28"/>
                <w:cs/>
              </w:rPr>
            </w:pPr>
            <w:r w:rsidRPr="0090049B">
              <w:rPr>
                <w:rFonts w:asciiTheme="majorBidi" w:hAnsiTheme="majorBidi" w:cstheme="majorBidi"/>
                <w:sz w:val="28"/>
              </w:rPr>
              <w:t>Net value</w:t>
            </w:r>
          </w:p>
        </w:tc>
      </w:tr>
      <w:tr w:rsidR="004065A5" w:rsidRPr="0090049B" w14:paraId="68E3B281" w14:textId="77777777" w:rsidTr="004065A5">
        <w:trPr>
          <w:gridAfter w:val="5"/>
          <w:wAfter w:w="583" w:type="pct"/>
          <w:trHeight w:val="153"/>
        </w:trPr>
        <w:tc>
          <w:tcPr>
            <w:tcW w:w="805" w:type="pct"/>
            <w:gridSpan w:val="2"/>
            <w:vMerge/>
            <w:vAlign w:val="center"/>
          </w:tcPr>
          <w:p w14:paraId="233449EC" w14:textId="77777777" w:rsidR="006250DF" w:rsidRPr="0090049B" w:rsidRDefault="006250DF" w:rsidP="006250DF">
            <w:pPr>
              <w:ind w:right="-43"/>
              <w:jc w:val="center"/>
              <w:rPr>
                <w:rFonts w:asciiTheme="majorBidi" w:hAnsiTheme="majorBidi" w:cstheme="majorBidi"/>
                <w:sz w:val="28"/>
                <w:cs/>
              </w:rPr>
            </w:pPr>
          </w:p>
        </w:tc>
        <w:tc>
          <w:tcPr>
            <w:tcW w:w="516" w:type="pct"/>
            <w:gridSpan w:val="2"/>
            <w:vMerge/>
            <w:vAlign w:val="center"/>
          </w:tcPr>
          <w:p w14:paraId="28049FCD" w14:textId="77777777" w:rsidR="006250DF" w:rsidRPr="0090049B" w:rsidRDefault="006250DF" w:rsidP="006250DF">
            <w:pPr>
              <w:ind w:right="-43"/>
              <w:jc w:val="center"/>
              <w:rPr>
                <w:rFonts w:asciiTheme="majorBidi" w:hAnsiTheme="majorBidi" w:cstheme="majorBidi"/>
                <w:sz w:val="28"/>
                <w:cs/>
              </w:rPr>
            </w:pPr>
          </w:p>
        </w:tc>
        <w:tc>
          <w:tcPr>
            <w:tcW w:w="496" w:type="pct"/>
            <w:gridSpan w:val="4"/>
            <w:vMerge/>
            <w:vAlign w:val="center"/>
          </w:tcPr>
          <w:p w14:paraId="547356BC" w14:textId="77777777" w:rsidR="006250DF" w:rsidRPr="0090049B" w:rsidRDefault="006250DF" w:rsidP="006250DF">
            <w:pPr>
              <w:ind w:left="-108" w:right="-108"/>
              <w:jc w:val="center"/>
              <w:rPr>
                <w:rFonts w:asciiTheme="majorBidi" w:hAnsiTheme="majorBidi" w:cstheme="majorBidi"/>
                <w:sz w:val="28"/>
                <w:cs/>
              </w:rPr>
            </w:pPr>
          </w:p>
        </w:tc>
        <w:tc>
          <w:tcPr>
            <w:tcW w:w="495" w:type="pct"/>
            <w:gridSpan w:val="3"/>
            <w:vMerge/>
            <w:vAlign w:val="center"/>
          </w:tcPr>
          <w:p w14:paraId="67D34D46" w14:textId="77777777" w:rsidR="006250DF" w:rsidRPr="0090049B" w:rsidRDefault="006250DF" w:rsidP="006250DF">
            <w:pPr>
              <w:ind w:left="-108" w:right="-108"/>
              <w:jc w:val="center"/>
              <w:rPr>
                <w:rFonts w:asciiTheme="majorBidi" w:hAnsiTheme="majorBidi" w:cstheme="majorBidi"/>
                <w:sz w:val="28"/>
                <w:cs/>
              </w:rPr>
            </w:pPr>
          </w:p>
        </w:tc>
        <w:tc>
          <w:tcPr>
            <w:tcW w:w="579" w:type="pct"/>
            <w:gridSpan w:val="6"/>
            <w:vMerge/>
          </w:tcPr>
          <w:p w14:paraId="3048749C" w14:textId="77777777" w:rsidR="006250DF" w:rsidRPr="0090049B" w:rsidRDefault="006250DF" w:rsidP="006250DF">
            <w:pPr>
              <w:ind w:left="-108" w:right="-108"/>
              <w:jc w:val="center"/>
              <w:rPr>
                <w:rFonts w:asciiTheme="majorBidi" w:hAnsiTheme="majorBidi" w:cstheme="majorBidi"/>
                <w:sz w:val="28"/>
              </w:rPr>
            </w:pPr>
          </w:p>
        </w:tc>
        <w:tc>
          <w:tcPr>
            <w:tcW w:w="69" w:type="pct"/>
          </w:tcPr>
          <w:p w14:paraId="66AE5A03" w14:textId="77777777" w:rsidR="006250DF" w:rsidRPr="0090049B" w:rsidRDefault="006250DF" w:rsidP="006250DF">
            <w:pPr>
              <w:ind w:left="-108" w:right="-108"/>
              <w:jc w:val="center"/>
              <w:rPr>
                <w:rFonts w:asciiTheme="majorBidi" w:hAnsiTheme="majorBidi" w:cstheme="majorBidi"/>
                <w:sz w:val="28"/>
              </w:rPr>
            </w:pPr>
          </w:p>
        </w:tc>
        <w:tc>
          <w:tcPr>
            <w:tcW w:w="712" w:type="pct"/>
            <w:gridSpan w:val="7"/>
            <w:vMerge/>
            <w:vAlign w:val="center"/>
          </w:tcPr>
          <w:p w14:paraId="49C02105" w14:textId="77777777" w:rsidR="006250DF" w:rsidRPr="0090049B" w:rsidRDefault="006250DF" w:rsidP="006250DF">
            <w:pPr>
              <w:ind w:left="-108" w:right="-108"/>
              <w:jc w:val="center"/>
              <w:rPr>
                <w:rFonts w:asciiTheme="majorBidi" w:hAnsiTheme="majorBidi" w:cstheme="majorBidi"/>
                <w:sz w:val="28"/>
                <w:cs/>
              </w:rPr>
            </w:pPr>
          </w:p>
        </w:tc>
        <w:tc>
          <w:tcPr>
            <w:tcW w:w="82" w:type="pct"/>
            <w:vAlign w:val="center"/>
          </w:tcPr>
          <w:p w14:paraId="6ABFA74A" w14:textId="77777777" w:rsidR="006250DF" w:rsidRPr="0090049B" w:rsidRDefault="006250DF" w:rsidP="006250DF">
            <w:pPr>
              <w:ind w:left="-108" w:right="-108"/>
              <w:jc w:val="center"/>
              <w:rPr>
                <w:rFonts w:asciiTheme="majorBidi" w:hAnsiTheme="majorBidi" w:cstheme="majorBidi"/>
                <w:sz w:val="28"/>
              </w:rPr>
            </w:pPr>
          </w:p>
        </w:tc>
        <w:tc>
          <w:tcPr>
            <w:tcW w:w="663" w:type="pct"/>
            <w:gridSpan w:val="8"/>
            <w:vMerge/>
            <w:vAlign w:val="center"/>
          </w:tcPr>
          <w:p w14:paraId="55819FFE" w14:textId="77777777" w:rsidR="006250DF" w:rsidRPr="0090049B" w:rsidRDefault="006250DF" w:rsidP="006250DF">
            <w:pPr>
              <w:ind w:left="-108" w:right="-108"/>
              <w:jc w:val="center"/>
              <w:rPr>
                <w:rFonts w:asciiTheme="majorBidi" w:hAnsiTheme="majorBidi" w:cstheme="majorBidi"/>
                <w:sz w:val="28"/>
                <w:cs/>
              </w:rPr>
            </w:pPr>
          </w:p>
        </w:tc>
      </w:tr>
      <w:tr w:rsidR="004065A5" w:rsidRPr="0090049B" w14:paraId="595A707C" w14:textId="77777777" w:rsidTr="004065A5">
        <w:trPr>
          <w:gridAfter w:val="5"/>
          <w:wAfter w:w="583" w:type="pct"/>
          <w:trHeight w:val="147"/>
        </w:trPr>
        <w:tc>
          <w:tcPr>
            <w:tcW w:w="805" w:type="pct"/>
            <w:gridSpan w:val="2"/>
            <w:vMerge/>
            <w:vAlign w:val="center"/>
          </w:tcPr>
          <w:p w14:paraId="0243F9E6" w14:textId="77777777" w:rsidR="006250DF" w:rsidRPr="0090049B" w:rsidRDefault="006250DF" w:rsidP="006250DF">
            <w:pPr>
              <w:ind w:right="-43"/>
              <w:jc w:val="center"/>
              <w:rPr>
                <w:rFonts w:asciiTheme="majorBidi" w:hAnsiTheme="majorBidi" w:cstheme="majorBidi"/>
                <w:sz w:val="28"/>
                <w:cs/>
              </w:rPr>
            </w:pPr>
          </w:p>
        </w:tc>
        <w:tc>
          <w:tcPr>
            <w:tcW w:w="516" w:type="pct"/>
            <w:gridSpan w:val="2"/>
            <w:vMerge/>
            <w:vAlign w:val="center"/>
          </w:tcPr>
          <w:p w14:paraId="04D6A9C6" w14:textId="77777777" w:rsidR="006250DF" w:rsidRPr="0090049B" w:rsidRDefault="006250DF" w:rsidP="006250DF">
            <w:pPr>
              <w:ind w:right="-43"/>
              <w:jc w:val="center"/>
              <w:rPr>
                <w:rFonts w:asciiTheme="majorBidi" w:hAnsiTheme="majorBidi" w:cstheme="majorBidi"/>
                <w:sz w:val="28"/>
                <w:cs/>
              </w:rPr>
            </w:pPr>
          </w:p>
        </w:tc>
        <w:tc>
          <w:tcPr>
            <w:tcW w:w="496" w:type="pct"/>
            <w:gridSpan w:val="4"/>
            <w:tcBorders>
              <w:bottom w:val="single" w:sz="4" w:space="0" w:color="auto"/>
            </w:tcBorders>
            <w:vAlign w:val="center"/>
          </w:tcPr>
          <w:p w14:paraId="3A3BD3C5" w14:textId="48990158" w:rsidR="006250DF" w:rsidRPr="0090049B" w:rsidRDefault="006250DF" w:rsidP="006250DF">
            <w:pPr>
              <w:jc w:val="center"/>
              <w:rPr>
                <w:rFonts w:asciiTheme="majorBidi" w:hAnsiTheme="majorBidi" w:cstheme="majorBidi"/>
                <w:sz w:val="28"/>
                <w:cs/>
              </w:rPr>
            </w:pPr>
            <w:r w:rsidRPr="0090049B">
              <w:rPr>
                <w:rFonts w:asciiTheme="majorBidi" w:hAnsiTheme="majorBidi" w:cstheme="majorBidi"/>
                <w:sz w:val="28"/>
                <w:cs/>
              </w:rPr>
              <w:t>(</w:t>
            </w:r>
            <w:r w:rsidRPr="0090049B">
              <w:rPr>
                <w:rFonts w:asciiTheme="majorBidi" w:hAnsiTheme="majorBidi" w:cstheme="majorBidi"/>
                <w:sz w:val="28"/>
              </w:rPr>
              <w:t>Million Bath</w:t>
            </w:r>
            <w:r w:rsidRPr="0090049B">
              <w:rPr>
                <w:rFonts w:asciiTheme="majorBidi" w:hAnsiTheme="majorBidi" w:cstheme="majorBidi"/>
                <w:sz w:val="28"/>
                <w:cs/>
              </w:rPr>
              <w:t>)</w:t>
            </w:r>
          </w:p>
        </w:tc>
        <w:tc>
          <w:tcPr>
            <w:tcW w:w="495" w:type="pct"/>
            <w:gridSpan w:val="3"/>
            <w:tcBorders>
              <w:bottom w:val="single" w:sz="4" w:space="0" w:color="auto"/>
            </w:tcBorders>
            <w:vAlign w:val="center"/>
          </w:tcPr>
          <w:p w14:paraId="2437F7F0" w14:textId="3D68F0FE" w:rsidR="006250DF" w:rsidRPr="0090049B" w:rsidRDefault="006250DF" w:rsidP="006250DF">
            <w:pPr>
              <w:jc w:val="center"/>
              <w:rPr>
                <w:rFonts w:asciiTheme="majorBidi" w:hAnsiTheme="majorBidi" w:cstheme="majorBidi"/>
                <w:sz w:val="28"/>
              </w:rPr>
            </w:pPr>
            <w:r w:rsidRPr="0090049B">
              <w:rPr>
                <w:rFonts w:asciiTheme="majorBidi" w:hAnsiTheme="majorBidi" w:cstheme="majorBidi"/>
                <w:sz w:val="28"/>
                <w:cs/>
              </w:rPr>
              <w:t>(</w:t>
            </w:r>
            <w:r w:rsidRPr="0090049B">
              <w:rPr>
                <w:rFonts w:asciiTheme="majorBidi" w:hAnsiTheme="majorBidi" w:cstheme="majorBidi"/>
                <w:sz w:val="28"/>
              </w:rPr>
              <w:t>%</w:t>
            </w:r>
            <w:r w:rsidRPr="0090049B">
              <w:rPr>
                <w:rFonts w:asciiTheme="majorBidi" w:hAnsiTheme="majorBidi" w:cstheme="majorBidi"/>
                <w:sz w:val="28"/>
                <w:cs/>
              </w:rPr>
              <w:t>)</w:t>
            </w:r>
          </w:p>
        </w:tc>
        <w:tc>
          <w:tcPr>
            <w:tcW w:w="579" w:type="pct"/>
            <w:gridSpan w:val="6"/>
            <w:vMerge/>
            <w:tcBorders>
              <w:bottom w:val="single" w:sz="4" w:space="0" w:color="auto"/>
            </w:tcBorders>
          </w:tcPr>
          <w:p w14:paraId="122F7267" w14:textId="77777777" w:rsidR="006250DF" w:rsidRPr="0090049B" w:rsidRDefault="006250DF" w:rsidP="006250DF">
            <w:pPr>
              <w:jc w:val="center"/>
              <w:rPr>
                <w:rFonts w:asciiTheme="majorBidi" w:hAnsiTheme="majorBidi" w:cstheme="majorBidi"/>
                <w:sz w:val="28"/>
              </w:rPr>
            </w:pPr>
          </w:p>
        </w:tc>
        <w:tc>
          <w:tcPr>
            <w:tcW w:w="69" w:type="pct"/>
          </w:tcPr>
          <w:p w14:paraId="4144A672" w14:textId="77777777" w:rsidR="006250DF" w:rsidRPr="0090049B" w:rsidRDefault="006250DF" w:rsidP="006250DF">
            <w:pPr>
              <w:jc w:val="center"/>
              <w:rPr>
                <w:rFonts w:asciiTheme="majorBidi" w:hAnsiTheme="majorBidi" w:cstheme="majorBidi"/>
                <w:sz w:val="28"/>
              </w:rPr>
            </w:pPr>
          </w:p>
        </w:tc>
        <w:tc>
          <w:tcPr>
            <w:tcW w:w="712" w:type="pct"/>
            <w:gridSpan w:val="7"/>
            <w:vMerge/>
            <w:tcBorders>
              <w:bottom w:val="single" w:sz="4" w:space="0" w:color="auto"/>
            </w:tcBorders>
            <w:vAlign w:val="center"/>
          </w:tcPr>
          <w:p w14:paraId="01B232C4" w14:textId="77777777" w:rsidR="006250DF" w:rsidRPr="0090049B" w:rsidRDefault="006250DF" w:rsidP="006250DF">
            <w:pPr>
              <w:jc w:val="center"/>
              <w:rPr>
                <w:rFonts w:asciiTheme="majorBidi" w:hAnsiTheme="majorBidi" w:cstheme="majorBidi"/>
                <w:sz w:val="28"/>
              </w:rPr>
            </w:pPr>
          </w:p>
        </w:tc>
        <w:tc>
          <w:tcPr>
            <w:tcW w:w="82" w:type="pct"/>
            <w:vAlign w:val="center"/>
          </w:tcPr>
          <w:p w14:paraId="2C524A64" w14:textId="77777777" w:rsidR="006250DF" w:rsidRPr="0090049B" w:rsidRDefault="006250DF" w:rsidP="006250DF">
            <w:pPr>
              <w:jc w:val="center"/>
              <w:rPr>
                <w:rFonts w:asciiTheme="majorBidi" w:hAnsiTheme="majorBidi" w:cstheme="majorBidi"/>
                <w:sz w:val="28"/>
              </w:rPr>
            </w:pPr>
          </w:p>
        </w:tc>
        <w:tc>
          <w:tcPr>
            <w:tcW w:w="663" w:type="pct"/>
            <w:gridSpan w:val="8"/>
            <w:vMerge/>
            <w:tcBorders>
              <w:bottom w:val="single" w:sz="4" w:space="0" w:color="auto"/>
            </w:tcBorders>
            <w:vAlign w:val="center"/>
          </w:tcPr>
          <w:p w14:paraId="6BFCB937" w14:textId="77777777" w:rsidR="006250DF" w:rsidRPr="0090049B" w:rsidRDefault="006250DF" w:rsidP="006250DF">
            <w:pPr>
              <w:jc w:val="center"/>
              <w:rPr>
                <w:rFonts w:asciiTheme="majorBidi" w:hAnsiTheme="majorBidi" w:cstheme="majorBidi"/>
                <w:sz w:val="28"/>
              </w:rPr>
            </w:pPr>
          </w:p>
        </w:tc>
      </w:tr>
      <w:tr w:rsidR="004065A5" w:rsidRPr="0090049B" w14:paraId="7DBF9A74" w14:textId="77777777" w:rsidTr="004065A5">
        <w:trPr>
          <w:gridAfter w:val="5"/>
          <w:wAfter w:w="583" w:type="pct"/>
          <w:trHeight w:val="147"/>
        </w:trPr>
        <w:tc>
          <w:tcPr>
            <w:tcW w:w="805" w:type="pct"/>
            <w:gridSpan w:val="2"/>
            <w:vMerge/>
            <w:vAlign w:val="center"/>
          </w:tcPr>
          <w:p w14:paraId="7D9A2879" w14:textId="77777777" w:rsidR="006250DF" w:rsidRPr="0090049B" w:rsidRDefault="006250DF" w:rsidP="006250DF">
            <w:pPr>
              <w:ind w:right="-43"/>
              <w:jc w:val="center"/>
              <w:rPr>
                <w:rFonts w:asciiTheme="majorBidi" w:hAnsiTheme="majorBidi" w:cstheme="majorBidi"/>
                <w:sz w:val="28"/>
                <w:cs/>
              </w:rPr>
            </w:pPr>
          </w:p>
        </w:tc>
        <w:tc>
          <w:tcPr>
            <w:tcW w:w="516" w:type="pct"/>
            <w:gridSpan w:val="2"/>
            <w:vMerge/>
            <w:vAlign w:val="center"/>
          </w:tcPr>
          <w:p w14:paraId="1E0FAB96" w14:textId="77777777" w:rsidR="006250DF" w:rsidRPr="0090049B" w:rsidRDefault="006250DF" w:rsidP="006250DF">
            <w:pPr>
              <w:ind w:right="-43"/>
              <w:jc w:val="center"/>
              <w:rPr>
                <w:rFonts w:asciiTheme="majorBidi" w:hAnsiTheme="majorBidi" w:cstheme="majorBidi"/>
                <w:sz w:val="28"/>
                <w:cs/>
              </w:rPr>
            </w:pPr>
          </w:p>
        </w:tc>
        <w:tc>
          <w:tcPr>
            <w:tcW w:w="206" w:type="pct"/>
            <w:gridSpan w:val="2"/>
            <w:tcBorders>
              <w:top w:val="single" w:sz="4" w:space="0" w:color="auto"/>
            </w:tcBorders>
            <w:vAlign w:val="center"/>
          </w:tcPr>
          <w:p w14:paraId="5A365642" w14:textId="58346673" w:rsidR="006250DF" w:rsidRPr="0090049B" w:rsidRDefault="005D351C" w:rsidP="006250DF">
            <w:pPr>
              <w:jc w:val="center"/>
              <w:rPr>
                <w:rFonts w:asciiTheme="majorBidi" w:hAnsiTheme="majorBidi" w:cstheme="majorBidi"/>
                <w:sz w:val="28"/>
                <w:cs/>
              </w:rPr>
            </w:pPr>
            <w:r w:rsidRPr="0090049B">
              <w:rPr>
                <w:rFonts w:asciiTheme="majorBidi" w:hAnsiTheme="majorBidi" w:cstheme="majorBidi"/>
                <w:sz w:val="28"/>
              </w:rPr>
              <w:t>30 June</w:t>
            </w:r>
          </w:p>
        </w:tc>
        <w:tc>
          <w:tcPr>
            <w:tcW w:w="290" w:type="pct"/>
            <w:gridSpan w:val="2"/>
            <w:tcBorders>
              <w:top w:val="single" w:sz="4" w:space="0" w:color="auto"/>
            </w:tcBorders>
            <w:vAlign w:val="center"/>
          </w:tcPr>
          <w:p w14:paraId="719807BA" w14:textId="1F4656E4" w:rsidR="006250DF" w:rsidRPr="0090049B" w:rsidRDefault="006250DF" w:rsidP="006250DF">
            <w:pPr>
              <w:jc w:val="center"/>
              <w:rPr>
                <w:rFonts w:asciiTheme="majorBidi" w:hAnsiTheme="majorBidi" w:cstheme="majorBidi"/>
                <w:sz w:val="28"/>
                <w:cs/>
              </w:rPr>
            </w:pPr>
            <w:r w:rsidRPr="0090049B">
              <w:rPr>
                <w:rFonts w:asciiTheme="majorBidi" w:hAnsiTheme="majorBidi" w:cstheme="majorBidi"/>
                <w:sz w:val="28"/>
              </w:rPr>
              <w:t>31</w:t>
            </w:r>
            <w:r w:rsidRPr="0090049B">
              <w:rPr>
                <w:rFonts w:asciiTheme="majorBidi" w:hAnsiTheme="majorBidi" w:cstheme="majorBidi"/>
                <w:sz w:val="28"/>
                <w:cs/>
              </w:rPr>
              <w:t xml:space="preserve"> </w:t>
            </w:r>
            <w:r w:rsidRPr="0090049B">
              <w:rPr>
                <w:rFonts w:asciiTheme="majorBidi" w:hAnsiTheme="majorBidi" w:cstheme="majorBidi"/>
                <w:sz w:val="28"/>
              </w:rPr>
              <w:t>December</w:t>
            </w:r>
          </w:p>
        </w:tc>
        <w:tc>
          <w:tcPr>
            <w:tcW w:w="206" w:type="pct"/>
            <w:tcBorders>
              <w:top w:val="single" w:sz="4" w:space="0" w:color="auto"/>
            </w:tcBorders>
            <w:vAlign w:val="center"/>
          </w:tcPr>
          <w:p w14:paraId="706D5E08" w14:textId="143ED751" w:rsidR="006250DF" w:rsidRPr="0090049B" w:rsidRDefault="005D351C" w:rsidP="006250DF">
            <w:pPr>
              <w:jc w:val="center"/>
              <w:rPr>
                <w:rFonts w:asciiTheme="majorBidi" w:hAnsiTheme="majorBidi" w:cstheme="majorBidi"/>
                <w:sz w:val="28"/>
                <w:cs/>
              </w:rPr>
            </w:pPr>
            <w:r w:rsidRPr="0090049B">
              <w:rPr>
                <w:rFonts w:asciiTheme="majorBidi" w:hAnsiTheme="majorBidi" w:cstheme="majorBidi"/>
                <w:sz w:val="28"/>
              </w:rPr>
              <w:t>30 June</w:t>
            </w:r>
          </w:p>
        </w:tc>
        <w:tc>
          <w:tcPr>
            <w:tcW w:w="289" w:type="pct"/>
            <w:gridSpan w:val="2"/>
            <w:tcBorders>
              <w:top w:val="single" w:sz="4" w:space="0" w:color="auto"/>
            </w:tcBorders>
            <w:vAlign w:val="center"/>
          </w:tcPr>
          <w:p w14:paraId="2EBD55AA" w14:textId="42E8009F" w:rsidR="006250DF" w:rsidRPr="0090049B" w:rsidRDefault="006250DF" w:rsidP="006250DF">
            <w:pPr>
              <w:jc w:val="center"/>
              <w:rPr>
                <w:rFonts w:asciiTheme="majorBidi" w:hAnsiTheme="majorBidi" w:cstheme="majorBidi"/>
                <w:sz w:val="28"/>
                <w:cs/>
              </w:rPr>
            </w:pPr>
            <w:r w:rsidRPr="0090049B">
              <w:rPr>
                <w:rFonts w:asciiTheme="majorBidi" w:hAnsiTheme="majorBidi" w:cstheme="majorBidi"/>
                <w:sz w:val="28"/>
              </w:rPr>
              <w:t>31</w:t>
            </w:r>
            <w:r w:rsidRPr="0090049B">
              <w:rPr>
                <w:rFonts w:asciiTheme="majorBidi" w:hAnsiTheme="majorBidi" w:cstheme="majorBidi"/>
                <w:sz w:val="28"/>
                <w:cs/>
              </w:rPr>
              <w:t xml:space="preserve"> </w:t>
            </w:r>
            <w:r w:rsidRPr="0090049B">
              <w:rPr>
                <w:rFonts w:asciiTheme="majorBidi" w:hAnsiTheme="majorBidi" w:cstheme="majorBidi"/>
                <w:sz w:val="28"/>
              </w:rPr>
              <w:t>December</w:t>
            </w:r>
          </w:p>
        </w:tc>
        <w:tc>
          <w:tcPr>
            <w:tcW w:w="207" w:type="pct"/>
            <w:gridSpan w:val="3"/>
            <w:tcBorders>
              <w:top w:val="single" w:sz="4" w:space="0" w:color="auto"/>
            </w:tcBorders>
            <w:vAlign w:val="center"/>
          </w:tcPr>
          <w:p w14:paraId="308C1EDE" w14:textId="0E7AD567" w:rsidR="006250DF" w:rsidRPr="0090049B" w:rsidRDefault="005D351C" w:rsidP="006250DF">
            <w:pPr>
              <w:jc w:val="center"/>
              <w:rPr>
                <w:rFonts w:asciiTheme="majorBidi" w:hAnsiTheme="majorBidi" w:cstheme="majorBidi"/>
                <w:sz w:val="28"/>
              </w:rPr>
            </w:pPr>
            <w:r w:rsidRPr="0090049B">
              <w:rPr>
                <w:rFonts w:asciiTheme="majorBidi" w:hAnsiTheme="majorBidi" w:cstheme="majorBidi"/>
                <w:sz w:val="28"/>
              </w:rPr>
              <w:t>30 June</w:t>
            </w:r>
          </w:p>
        </w:tc>
        <w:tc>
          <w:tcPr>
            <w:tcW w:w="82" w:type="pct"/>
            <w:tcBorders>
              <w:top w:val="single" w:sz="4" w:space="0" w:color="auto"/>
            </w:tcBorders>
            <w:vAlign w:val="center"/>
          </w:tcPr>
          <w:p w14:paraId="0A8908C3" w14:textId="77777777" w:rsidR="006250DF" w:rsidRPr="0090049B" w:rsidRDefault="006250DF" w:rsidP="006250DF">
            <w:pPr>
              <w:jc w:val="center"/>
              <w:rPr>
                <w:rFonts w:asciiTheme="majorBidi" w:hAnsiTheme="majorBidi" w:cstheme="majorBidi"/>
                <w:sz w:val="28"/>
              </w:rPr>
            </w:pPr>
          </w:p>
        </w:tc>
        <w:tc>
          <w:tcPr>
            <w:tcW w:w="290" w:type="pct"/>
            <w:gridSpan w:val="2"/>
            <w:tcBorders>
              <w:top w:val="single" w:sz="4" w:space="0" w:color="auto"/>
            </w:tcBorders>
            <w:vAlign w:val="center"/>
          </w:tcPr>
          <w:p w14:paraId="4621D9B6" w14:textId="67139691" w:rsidR="006250DF" w:rsidRPr="0090049B" w:rsidRDefault="006250DF" w:rsidP="006250DF">
            <w:pPr>
              <w:jc w:val="center"/>
              <w:rPr>
                <w:rFonts w:asciiTheme="majorBidi" w:hAnsiTheme="majorBidi" w:cstheme="majorBidi"/>
                <w:sz w:val="28"/>
              </w:rPr>
            </w:pPr>
            <w:r w:rsidRPr="0090049B">
              <w:rPr>
                <w:rFonts w:asciiTheme="majorBidi" w:hAnsiTheme="majorBidi" w:cstheme="majorBidi"/>
                <w:sz w:val="28"/>
              </w:rPr>
              <w:t>31</w:t>
            </w:r>
            <w:r w:rsidRPr="0090049B">
              <w:rPr>
                <w:rFonts w:asciiTheme="majorBidi" w:hAnsiTheme="majorBidi" w:cstheme="majorBidi"/>
                <w:sz w:val="28"/>
                <w:cs/>
              </w:rPr>
              <w:t xml:space="preserve"> </w:t>
            </w:r>
            <w:r w:rsidRPr="0090049B">
              <w:rPr>
                <w:rFonts w:asciiTheme="majorBidi" w:hAnsiTheme="majorBidi" w:cstheme="majorBidi"/>
                <w:sz w:val="28"/>
              </w:rPr>
              <w:t>December</w:t>
            </w:r>
          </w:p>
        </w:tc>
        <w:tc>
          <w:tcPr>
            <w:tcW w:w="69" w:type="pct"/>
          </w:tcPr>
          <w:p w14:paraId="1BA9EFCA" w14:textId="77777777" w:rsidR="006250DF" w:rsidRPr="0090049B" w:rsidRDefault="006250DF" w:rsidP="006250DF">
            <w:pPr>
              <w:jc w:val="center"/>
              <w:rPr>
                <w:rFonts w:asciiTheme="majorBidi" w:hAnsiTheme="majorBidi" w:cstheme="majorBidi"/>
                <w:sz w:val="28"/>
              </w:rPr>
            </w:pPr>
          </w:p>
        </w:tc>
        <w:tc>
          <w:tcPr>
            <w:tcW w:w="261" w:type="pct"/>
            <w:gridSpan w:val="2"/>
            <w:tcBorders>
              <w:top w:val="single" w:sz="4" w:space="0" w:color="auto"/>
            </w:tcBorders>
            <w:vAlign w:val="center"/>
          </w:tcPr>
          <w:p w14:paraId="6160D599" w14:textId="4C42E367" w:rsidR="006250DF" w:rsidRPr="0090049B" w:rsidRDefault="005D351C" w:rsidP="006250DF">
            <w:pPr>
              <w:jc w:val="center"/>
              <w:rPr>
                <w:rFonts w:asciiTheme="majorBidi" w:hAnsiTheme="majorBidi" w:cstheme="majorBidi"/>
                <w:sz w:val="28"/>
              </w:rPr>
            </w:pPr>
            <w:r w:rsidRPr="0090049B">
              <w:rPr>
                <w:rFonts w:asciiTheme="majorBidi" w:hAnsiTheme="majorBidi" w:cstheme="majorBidi"/>
                <w:sz w:val="28"/>
              </w:rPr>
              <w:t>30 June</w:t>
            </w:r>
          </w:p>
        </w:tc>
        <w:tc>
          <w:tcPr>
            <w:tcW w:w="82" w:type="pct"/>
            <w:tcBorders>
              <w:top w:val="single" w:sz="4" w:space="0" w:color="auto"/>
            </w:tcBorders>
            <w:vAlign w:val="center"/>
          </w:tcPr>
          <w:p w14:paraId="5AEF37C8" w14:textId="77777777" w:rsidR="006250DF" w:rsidRPr="0090049B" w:rsidRDefault="006250DF" w:rsidP="006250DF">
            <w:pPr>
              <w:jc w:val="center"/>
              <w:rPr>
                <w:rFonts w:asciiTheme="majorBidi" w:hAnsiTheme="majorBidi" w:cstheme="majorBidi"/>
                <w:sz w:val="28"/>
              </w:rPr>
            </w:pPr>
          </w:p>
        </w:tc>
        <w:tc>
          <w:tcPr>
            <w:tcW w:w="369" w:type="pct"/>
            <w:gridSpan w:val="4"/>
            <w:tcBorders>
              <w:top w:val="single" w:sz="4" w:space="0" w:color="auto"/>
            </w:tcBorders>
            <w:vAlign w:val="center"/>
          </w:tcPr>
          <w:p w14:paraId="263BCE65" w14:textId="540ACCC6" w:rsidR="006250DF" w:rsidRPr="004065A5" w:rsidRDefault="006250DF" w:rsidP="006250DF">
            <w:pPr>
              <w:jc w:val="center"/>
              <w:rPr>
                <w:rFonts w:asciiTheme="majorBidi" w:hAnsiTheme="majorBidi" w:cstheme="majorBidi"/>
                <w:sz w:val="28"/>
              </w:rPr>
            </w:pPr>
            <w:r w:rsidRPr="004065A5">
              <w:rPr>
                <w:rFonts w:asciiTheme="majorBidi" w:hAnsiTheme="majorBidi" w:cstheme="majorBidi"/>
                <w:sz w:val="28"/>
              </w:rPr>
              <w:t>31</w:t>
            </w:r>
            <w:r w:rsidRPr="004065A5">
              <w:rPr>
                <w:rFonts w:asciiTheme="majorBidi" w:hAnsiTheme="majorBidi" w:cstheme="majorBidi"/>
                <w:sz w:val="28"/>
                <w:cs/>
              </w:rPr>
              <w:t xml:space="preserve"> </w:t>
            </w:r>
            <w:r w:rsidRPr="004065A5">
              <w:rPr>
                <w:rFonts w:asciiTheme="majorBidi" w:hAnsiTheme="majorBidi" w:cstheme="majorBidi"/>
                <w:sz w:val="28"/>
              </w:rPr>
              <w:t>December</w:t>
            </w:r>
          </w:p>
        </w:tc>
        <w:tc>
          <w:tcPr>
            <w:tcW w:w="82" w:type="pct"/>
            <w:vAlign w:val="center"/>
          </w:tcPr>
          <w:p w14:paraId="5F69D141" w14:textId="77777777" w:rsidR="006250DF" w:rsidRPr="0090049B" w:rsidRDefault="006250DF" w:rsidP="006250DF">
            <w:pPr>
              <w:jc w:val="center"/>
              <w:rPr>
                <w:rFonts w:asciiTheme="majorBidi" w:hAnsiTheme="majorBidi" w:cstheme="majorBidi"/>
                <w:sz w:val="28"/>
              </w:rPr>
            </w:pPr>
          </w:p>
        </w:tc>
        <w:tc>
          <w:tcPr>
            <w:tcW w:w="189" w:type="pct"/>
            <w:gridSpan w:val="3"/>
            <w:tcBorders>
              <w:top w:val="single" w:sz="4" w:space="0" w:color="auto"/>
            </w:tcBorders>
            <w:vAlign w:val="center"/>
          </w:tcPr>
          <w:p w14:paraId="798D9F46" w14:textId="179F3F53" w:rsidR="006250DF" w:rsidRPr="0090049B" w:rsidRDefault="005D351C" w:rsidP="006250DF">
            <w:pPr>
              <w:jc w:val="center"/>
              <w:rPr>
                <w:rFonts w:asciiTheme="majorBidi" w:hAnsiTheme="majorBidi" w:cstheme="majorBidi"/>
                <w:sz w:val="28"/>
              </w:rPr>
            </w:pPr>
            <w:r w:rsidRPr="0090049B">
              <w:rPr>
                <w:rFonts w:asciiTheme="majorBidi" w:hAnsiTheme="majorBidi" w:cstheme="majorBidi"/>
                <w:sz w:val="28"/>
              </w:rPr>
              <w:t>30 June</w:t>
            </w:r>
          </w:p>
        </w:tc>
        <w:tc>
          <w:tcPr>
            <w:tcW w:w="183" w:type="pct"/>
            <w:tcBorders>
              <w:top w:val="single" w:sz="4" w:space="0" w:color="auto"/>
            </w:tcBorders>
            <w:vAlign w:val="center"/>
          </w:tcPr>
          <w:p w14:paraId="49243983" w14:textId="77777777" w:rsidR="006250DF" w:rsidRPr="0090049B" w:rsidRDefault="006250DF" w:rsidP="006250DF">
            <w:pPr>
              <w:jc w:val="center"/>
              <w:rPr>
                <w:rFonts w:asciiTheme="majorBidi" w:hAnsiTheme="majorBidi" w:cstheme="majorBidi"/>
                <w:sz w:val="28"/>
              </w:rPr>
            </w:pPr>
          </w:p>
        </w:tc>
        <w:tc>
          <w:tcPr>
            <w:tcW w:w="291" w:type="pct"/>
            <w:gridSpan w:val="4"/>
            <w:tcBorders>
              <w:top w:val="single" w:sz="4" w:space="0" w:color="auto"/>
            </w:tcBorders>
            <w:vAlign w:val="center"/>
          </w:tcPr>
          <w:p w14:paraId="0DBF44D0" w14:textId="09912767" w:rsidR="006250DF" w:rsidRPr="0090049B" w:rsidRDefault="006250DF" w:rsidP="006250DF">
            <w:pPr>
              <w:jc w:val="center"/>
              <w:rPr>
                <w:rFonts w:asciiTheme="majorBidi" w:hAnsiTheme="majorBidi" w:cstheme="majorBidi"/>
                <w:sz w:val="28"/>
              </w:rPr>
            </w:pPr>
            <w:r w:rsidRPr="0090049B">
              <w:rPr>
                <w:rFonts w:asciiTheme="majorBidi" w:hAnsiTheme="majorBidi" w:cstheme="majorBidi"/>
                <w:sz w:val="28"/>
              </w:rPr>
              <w:t>31</w:t>
            </w:r>
            <w:r w:rsidRPr="0090049B">
              <w:rPr>
                <w:rFonts w:asciiTheme="majorBidi" w:hAnsiTheme="majorBidi" w:cstheme="majorBidi"/>
                <w:sz w:val="28"/>
                <w:cs/>
              </w:rPr>
              <w:t xml:space="preserve"> </w:t>
            </w:r>
            <w:r w:rsidRPr="0090049B">
              <w:rPr>
                <w:rFonts w:asciiTheme="majorBidi" w:hAnsiTheme="majorBidi" w:cstheme="majorBidi"/>
                <w:sz w:val="28"/>
              </w:rPr>
              <w:t>December</w:t>
            </w:r>
          </w:p>
        </w:tc>
      </w:tr>
      <w:tr w:rsidR="004065A5" w:rsidRPr="0090049B" w14:paraId="07885678" w14:textId="77777777" w:rsidTr="004065A5">
        <w:trPr>
          <w:gridAfter w:val="5"/>
          <w:wAfter w:w="583" w:type="pct"/>
          <w:trHeight w:val="147"/>
        </w:trPr>
        <w:tc>
          <w:tcPr>
            <w:tcW w:w="805" w:type="pct"/>
            <w:gridSpan w:val="2"/>
            <w:vMerge/>
            <w:tcBorders>
              <w:bottom w:val="single" w:sz="4" w:space="0" w:color="auto"/>
            </w:tcBorders>
            <w:vAlign w:val="center"/>
          </w:tcPr>
          <w:p w14:paraId="3A954B81" w14:textId="77777777" w:rsidR="006250DF" w:rsidRPr="0090049B" w:rsidRDefault="006250DF" w:rsidP="006250DF">
            <w:pPr>
              <w:ind w:right="-43"/>
              <w:jc w:val="center"/>
              <w:rPr>
                <w:rFonts w:asciiTheme="majorBidi" w:hAnsiTheme="majorBidi" w:cstheme="majorBidi"/>
                <w:sz w:val="28"/>
                <w:cs/>
              </w:rPr>
            </w:pPr>
          </w:p>
        </w:tc>
        <w:tc>
          <w:tcPr>
            <w:tcW w:w="516" w:type="pct"/>
            <w:gridSpan w:val="2"/>
            <w:vMerge/>
            <w:tcBorders>
              <w:bottom w:val="single" w:sz="4" w:space="0" w:color="auto"/>
            </w:tcBorders>
            <w:vAlign w:val="center"/>
          </w:tcPr>
          <w:p w14:paraId="0C7E54FB" w14:textId="77777777" w:rsidR="006250DF" w:rsidRPr="0090049B" w:rsidRDefault="006250DF" w:rsidP="006250DF">
            <w:pPr>
              <w:ind w:right="-43"/>
              <w:jc w:val="center"/>
              <w:rPr>
                <w:rFonts w:asciiTheme="majorBidi" w:hAnsiTheme="majorBidi" w:cstheme="majorBidi"/>
                <w:sz w:val="28"/>
                <w:cs/>
              </w:rPr>
            </w:pPr>
          </w:p>
        </w:tc>
        <w:tc>
          <w:tcPr>
            <w:tcW w:w="206" w:type="pct"/>
            <w:gridSpan w:val="2"/>
            <w:tcBorders>
              <w:bottom w:val="single" w:sz="4" w:space="0" w:color="auto"/>
            </w:tcBorders>
            <w:vAlign w:val="center"/>
          </w:tcPr>
          <w:p w14:paraId="658ECEBD" w14:textId="31164D9B" w:rsidR="006250DF" w:rsidRPr="0090049B" w:rsidRDefault="006250DF" w:rsidP="006250DF">
            <w:pPr>
              <w:jc w:val="center"/>
              <w:rPr>
                <w:rFonts w:asciiTheme="majorBidi" w:hAnsiTheme="majorBidi" w:cstheme="majorBidi"/>
                <w:sz w:val="28"/>
                <w:cs/>
              </w:rPr>
            </w:pPr>
            <w:r w:rsidRPr="0090049B">
              <w:rPr>
                <w:rFonts w:asciiTheme="majorBidi" w:hAnsiTheme="majorBidi" w:cstheme="majorBidi"/>
                <w:sz w:val="28"/>
              </w:rPr>
              <w:t>2020</w:t>
            </w:r>
          </w:p>
        </w:tc>
        <w:tc>
          <w:tcPr>
            <w:tcW w:w="290" w:type="pct"/>
            <w:gridSpan w:val="2"/>
            <w:tcBorders>
              <w:bottom w:val="single" w:sz="4" w:space="0" w:color="auto"/>
            </w:tcBorders>
            <w:vAlign w:val="center"/>
          </w:tcPr>
          <w:p w14:paraId="329E1349" w14:textId="163DA8D6" w:rsidR="006250DF" w:rsidRPr="0090049B" w:rsidRDefault="006250DF" w:rsidP="006250DF">
            <w:pPr>
              <w:jc w:val="center"/>
              <w:rPr>
                <w:rFonts w:asciiTheme="majorBidi" w:hAnsiTheme="majorBidi" w:cstheme="majorBidi"/>
                <w:sz w:val="28"/>
                <w:cs/>
              </w:rPr>
            </w:pPr>
            <w:r w:rsidRPr="0090049B">
              <w:rPr>
                <w:rFonts w:asciiTheme="majorBidi" w:hAnsiTheme="majorBidi" w:cstheme="majorBidi"/>
                <w:sz w:val="28"/>
              </w:rPr>
              <w:t>2019</w:t>
            </w:r>
          </w:p>
        </w:tc>
        <w:tc>
          <w:tcPr>
            <w:tcW w:w="206" w:type="pct"/>
            <w:tcBorders>
              <w:bottom w:val="single" w:sz="4" w:space="0" w:color="auto"/>
            </w:tcBorders>
            <w:vAlign w:val="center"/>
          </w:tcPr>
          <w:p w14:paraId="75569D33" w14:textId="708A5DBA" w:rsidR="006250DF" w:rsidRPr="0090049B" w:rsidRDefault="006250DF" w:rsidP="006250DF">
            <w:pPr>
              <w:jc w:val="center"/>
              <w:rPr>
                <w:rFonts w:asciiTheme="majorBidi" w:hAnsiTheme="majorBidi" w:cstheme="majorBidi"/>
                <w:sz w:val="28"/>
                <w:cs/>
              </w:rPr>
            </w:pPr>
            <w:r w:rsidRPr="0090049B">
              <w:rPr>
                <w:rFonts w:asciiTheme="majorBidi" w:hAnsiTheme="majorBidi" w:cstheme="majorBidi"/>
                <w:sz w:val="28"/>
              </w:rPr>
              <w:t>2020</w:t>
            </w:r>
          </w:p>
        </w:tc>
        <w:tc>
          <w:tcPr>
            <w:tcW w:w="289" w:type="pct"/>
            <w:gridSpan w:val="2"/>
            <w:tcBorders>
              <w:bottom w:val="single" w:sz="4" w:space="0" w:color="auto"/>
            </w:tcBorders>
            <w:vAlign w:val="center"/>
          </w:tcPr>
          <w:p w14:paraId="16D9AAE3" w14:textId="364D4126" w:rsidR="006250DF" w:rsidRPr="0090049B" w:rsidRDefault="006250DF" w:rsidP="006250DF">
            <w:pPr>
              <w:jc w:val="center"/>
              <w:rPr>
                <w:rFonts w:asciiTheme="majorBidi" w:hAnsiTheme="majorBidi" w:cstheme="majorBidi"/>
                <w:sz w:val="28"/>
                <w:cs/>
              </w:rPr>
            </w:pPr>
            <w:r w:rsidRPr="0090049B">
              <w:rPr>
                <w:rFonts w:asciiTheme="majorBidi" w:hAnsiTheme="majorBidi" w:cstheme="majorBidi"/>
                <w:sz w:val="28"/>
              </w:rPr>
              <w:t>2019</w:t>
            </w:r>
          </w:p>
        </w:tc>
        <w:tc>
          <w:tcPr>
            <w:tcW w:w="207" w:type="pct"/>
            <w:gridSpan w:val="3"/>
            <w:tcBorders>
              <w:bottom w:val="single" w:sz="4" w:space="0" w:color="auto"/>
            </w:tcBorders>
            <w:vAlign w:val="center"/>
          </w:tcPr>
          <w:p w14:paraId="377D7598" w14:textId="007B74B8" w:rsidR="006250DF" w:rsidRPr="0090049B" w:rsidRDefault="006250DF" w:rsidP="006250DF">
            <w:pPr>
              <w:jc w:val="center"/>
              <w:rPr>
                <w:rFonts w:asciiTheme="majorBidi" w:hAnsiTheme="majorBidi" w:cstheme="majorBidi"/>
                <w:sz w:val="28"/>
              </w:rPr>
            </w:pPr>
            <w:r w:rsidRPr="0090049B">
              <w:rPr>
                <w:rFonts w:asciiTheme="majorBidi" w:hAnsiTheme="majorBidi" w:cstheme="majorBidi"/>
                <w:sz w:val="28"/>
              </w:rPr>
              <w:t>2020</w:t>
            </w:r>
          </w:p>
        </w:tc>
        <w:tc>
          <w:tcPr>
            <w:tcW w:w="82" w:type="pct"/>
            <w:tcBorders>
              <w:bottom w:val="single" w:sz="4" w:space="0" w:color="auto"/>
            </w:tcBorders>
            <w:vAlign w:val="center"/>
          </w:tcPr>
          <w:p w14:paraId="63152BB9" w14:textId="77777777" w:rsidR="006250DF" w:rsidRPr="0090049B" w:rsidRDefault="006250DF" w:rsidP="006250DF">
            <w:pPr>
              <w:jc w:val="center"/>
              <w:rPr>
                <w:rFonts w:asciiTheme="majorBidi" w:hAnsiTheme="majorBidi" w:cstheme="majorBidi"/>
                <w:sz w:val="28"/>
              </w:rPr>
            </w:pPr>
          </w:p>
        </w:tc>
        <w:tc>
          <w:tcPr>
            <w:tcW w:w="290" w:type="pct"/>
            <w:gridSpan w:val="2"/>
            <w:tcBorders>
              <w:bottom w:val="single" w:sz="4" w:space="0" w:color="auto"/>
            </w:tcBorders>
            <w:vAlign w:val="center"/>
          </w:tcPr>
          <w:p w14:paraId="3E3B3A70" w14:textId="6C2245EF" w:rsidR="006250DF" w:rsidRPr="0090049B" w:rsidRDefault="006250DF" w:rsidP="006250DF">
            <w:pPr>
              <w:jc w:val="center"/>
              <w:rPr>
                <w:rFonts w:asciiTheme="majorBidi" w:hAnsiTheme="majorBidi" w:cstheme="majorBidi"/>
                <w:sz w:val="28"/>
              </w:rPr>
            </w:pPr>
            <w:r w:rsidRPr="0090049B">
              <w:rPr>
                <w:rFonts w:asciiTheme="majorBidi" w:hAnsiTheme="majorBidi" w:cstheme="majorBidi"/>
                <w:sz w:val="28"/>
              </w:rPr>
              <w:t>2019</w:t>
            </w:r>
          </w:p>
        </w:tc>
        <w:tc>
          <w:tcPr>
            <w:tcW w:w="69" w:type="pct"/>
            <w:tcBorders>
              <w:bottom w:val="single" w:sz="4" w:space="0" w:color="auto"/>
            </w:tcBorders>
          </w:tcPr>
          <w:p w14:paraId="013DB98D" w14:textId="77777777" w:rsidR="006250DF" w:rsidRPr="0090049B" w:rsidRDefault="006250DF" w:rsidP="006250DF">
            <w:pPr>
              <w:jc w:val="center"/>
              <w:rPr>
                <w:rFonts w:asciiTheme="majorBidi" w:hAnsiTheme="majorBidi" w:cstheme="majorBidi"/>
                <w:sz w:val="28"/>
              </w:rPr>
            </w:pPr>
          </w:p>
        </w:tc>
        <w:tc>
          <w:tcPr>
            <w:tcW w:w="261" w:type="pct"/>
            <w:gridSpan w:val="2"/>
            <w:tcBorders>
              <w:bottom w:val="single" w:sz="4" w:space="0" w:color="auto"/>
            </w:tcBorders>
            <w:vAlign w:val="center"/>
          </w:tcPr>
          <w:p w14:paraId="3804080D" w14:textId="661A3945" w:rsidR="006250DF" w:rsidRPr="0090049B" w:rsidRDefault="006250DF" w:rsidP="006250DF">
            <w:pPr>
              <w:jc w:val="center"/>
              <w:rPr>
                <w:rFonts w:asciiTheme="majorBidi" w:hAnsiTheme="majorBidi" w:cstheme="majorBidi"/>
                <w:sz w:val="28"/>
              </w:rPr>
            </w:pPr>
            <w:r w:rsidRPr="0090049B">
              <w:rPr>
                <w:rFonts w:asciiTheme="majorBidi" w:hAnsiTheme="majorBidi" w:cstheme="majorBidi"/>
                <w:sz w:val="28"/>
              </w:rPr>
              <w:t>2020</w:t>
            </w:r>
          </w:p>
        </w:tc>
        <w:tc>
          <w:tcPr>
            <w:tcW w:w="82" w:type="pct"/>
            <w:tcBorders>
              <w:bottom w:val="single" w:sz="4" w:space="0" w:color="auto"/>
            </w:tcBorders>
            <w:vAlign w:val="center"/>
          </w:tcPr>
          <w:p w14:paraId="0DB5AC8D" w14:textId="77777777" w:rsidR="006250DF" w:rsidRPr="0090049B" w:rsidRDefault="006250DF" w:rsidP="006250DF">
            <w:pPr>
              <w:jc w:val="center"/>
              <w:rPr>
                <w:rFonts w:asciiTheme="majorBidi" w:hAnsiTheme="majorBidi" w:cstheme="majorBidi"/>
                <w:sz w:val="28"/>
              </w:rPr>
            </w:pPr>
          </w:p>
        </w:tc>
        <w:tc>
          <w:tcPr>
            <w:tcW w:w="369" w:type="pct"/>
            <w:gridSpan w:val="4"/>
            <w:tcBorders>
              <w:bottom w:val="single" w:sz="4" w:space="0" w:color="auto"/>
            </w:tcBorders>
            <w:vAlign w:val="center"/>
          </w:tcPr>
          <w:p w14:paraId="0DA9434A" w14:textId="72F50E49" w:rsidR="006250DF" w:rsidRPr="0090049B" w:rsidRDefault="006250DF" w:rsidP="006250DF">
            <w:pPr>
              <w:jc w:val="center"/>
              <w:rPr>
                <w:rFonts w:asciiTheme="majorBidi" w:hAnsiTheme="majorBidi" w:cstheme="majorBidi"/>
                <w:sz w:val="28"/>
              </w:rPr>
            </w:pPr>
            <w:r w:rsidRPr="0090049B">
              <w:rPr>
                <w:rFonts w:asciiTheme="majorBidi" w:hAnsiTheme="majorBidi" w:cstheme="majorBidi"/>
                <w:sz w:val="28"/>
              </w:rPr>
              <w:t>2019</w:t>
            </w:r>
          </w:p>
        </w:tc>
        <w:tc>
          <w:tcPr>
            <w:tcW w:w="82" w:type="pct"/>
            <w:tcBorders>
              <w:bottom w:val="single" w:sz="4" w:space="0" w:color="auto"/>
            </w:tcBorders>
            <w:vAlign w:val="center"/>
          </w:tcPr>
          <w:p w14:paraId="31872BDA" w14:textId="77777777" w:rsidR="006250DF" w:rsidRPr="0090049B" w:rsidRDefault="006250DF" w:rsidP="006250DF">
            <w:pPr>
              <w:jc w:val="center"/>
              <w:rPr>
                <w:rFonts w:asciiTheme="majorBidi" w:hAnsiTheme="majorBidi" w:cstheme="majorBidi"/>
                <w:sz w:val="28"/>
              </w:rPr>
            </w:pPr>
          </w:p>
        </w:tc>
        <w:tc>
          <w:tcPr>
            <w:tcW w:w="189" w:type="pct"/>
            <w:gridSpan w:val="3"/>
            <w:tcBorders>
              <w:bottom w:val="single" w:sz="4" w:space="0" w:color="auto"/>
            </w:tcBorders>
            <w:vAlign w:val="center"/>
          </w:tcPr>
          <w:p w14:paraId="29AA05FD" w14:textId="47DDFBE8" w:rsidR="006250DF" w:rsidRPr="0090049B" w:rsidRDefault="006250DF" w:rsidP="006250DF">
            <w:pPr>
              <w:jc w:val="center"/>
              <w:rPr>
                <w:rFonts w:asciiTheme="majorBidi" w:hAnsiTheme="majorBidi" w:cstheme="majorBidi"/>
                <w:sz w:val="28"/>
              </w:rPr>
            </w:pPr>
            <w:r w:rsidRPr="0090049B">
              <w:rPr>
                <w:rFonts w:asciiTheme="majorBidi" w:hAnsiTheme="majorBidi" w:cstheme="majorBidi"/>
                <w:sz w:val="28"/>
              </w:rPr>
              <w:t>2020</w:t>
            </w:r>
          </w:p>
        </w:tc>
        <w:tc>
          <w:tcPr>
            <w:tcW w:w="183" w:type="pct"/>
            <w:tcBorders>
              <w:bottom w:val="single" w:sz="4" w:space="0" w:color="auto"/>
            </w:tcBorders>
            <w:vAlign w:val="center"/>
          </w:tcPr>
          <w:p w14:paraId="7AB492CC" w14:textId="77777777" w:rsidR="006250DF" w:rsidRPr="0090049B" w:rsidRDefault="006250DF" w:rsidP="006250DF">
            <w:pPr>
              <w:jc w:val="center"/>
              <w:rPr>
                <w:rFonts w:asciiTheme="majorBidi" w:hAnsiTheme="majorBidi" w:cstheme="majorBidi"/>
                <w:sz w:val="28"/>
              </w:rPr>
            </w:pPr>
          </w:p>
        </w:tc>
        <w:tc>
          <w:tcPr>
            <w:tcW w:w="291" w:type="pct"/>
            <w:gridSpan w:val="4"/>
            <w:tcBorders>
              <w:bottom w:val="single" w:sz="4" w:space="0" w:color="auto"/>
            </w:tcBorders>
            <w:vAlign w:val="center"/>
          </w:tcPr>
          <w:p w14:paraId="7C709EC8" w14:textId="662AC7E3" w:rsidR="006250DF" w:rsidRPr="0090049B" w:rsidRDefault="006250DF" w:rsidP="006250DF">
            <w:pPr>
              <w:jc w:val="center"/>
              <w:rPr>
                <w:rFonts w:asciiTheme="majorBidi" w:hAnsiTheme="majorBidi" w:cstheme="majorBidi"/>
                <w:sz w:val="28"/>
              </w:rPr>
            </w:pPr>
            <w:r w:rsidRPr="0090049B">
              <w:rPr>
                <w:rFonts w:asciiTheme="majorBidi" w:hAnsiTheme="majorBidi" w:cstheme="majorBidi"/>
                <w:sz w:val="28"/>
              </w:rPr>
              <w:t>2019</w:t>
            </w:r>
          </w:p>
        </w:tc>
      </w:tr>
      <w:tr w:rsidR="004065A5" w:rsidRPr="0090049B" w14:paraId="1E799116" w14:textId="77777777" w:rsidTr="004065A5">
        <w:trPr>
          <w:gridAfter w:val="5"/>
          <w:wAfter w:w="583" w:type="pct"/>
          <w:trHeight w:val="358"/>
        </w:trPr>
        <w:tc>
          <w:tcPr>
            <w:tcW w:w="805" w:type="pct"/>
            <w:gridSpan w:val="2"/>
          </w:tcPr>
          <w:p w14:paraId="1469FE28" w14:textId="7433C902" w:rsidR="005D351C" w:rsidRPr="0090049B" w:rsidRDefault="005D351C" w:rsidP="005D351C">
            <w:pPr>
              <w:ind w:right="-43"/>
              <w:rPr>
                <w:rFonts w:asciiTheme="majorBidi" w:hAnsiTheme="majorBidi" w:cstheme="majorBidi"/>
                <w:sz w:val="28"/>
                <w:cs/>
              </w:rPr>
            </w:pPr>
            <w:r w:rsidRPr="0090049B">
              <w:rPr>
                <w:rFonts w:asciiTheme="majorBidi" w:hAnsiTheme="majorBidi" w:cstheme="majorBidi"/>
                <w:sz w:val="28"/>
              </w:rPr>
              <w:t>Action and Auction Ltd.</w:t>
            </w:r>
          </w:p>
        </w:tc>
        <w:tc>
          <w:tcPr>
            <w:tcW w:w="516" w:type="pct"/>
            <w:gridSpan w:val="2"/>
          </w:tcPr>
          <w:p w14:paraId="4147FFBA" w14:textId="434ACE4D" w:rsidR="005D351C" w:rsidRPr="0090049B" w:rsidRDefault="005D351C" w:rsidP="004065A5">
            <w:pPr>
              <w:ind w:right="-43" w:hanging="45"/>
              <w:rPr>
                <w:rFonts w:asciiTheme="majorBidi" w:hAnsiTheme="majorBidi" w:cstheme="majorBidi"/>
                <w:sz w:val="28"/>
                <w:cs/>
              </w:rPr>
            </w:pPr>
            <w:r w:rsidRPr="0090049B">
              <w:rPr>
                <w:rFonts w:asciiTheme="majorBidi" w:hAnsiTheme="majorBidi" w:cstheme="majorBidi"/>
                <w:sz w:val="28"/>
              </w:rPr>
              <w:t>Operate the used car market and others</w:t>
            </w:r>
          </w:p>
        </w:tc>
        <w:tc>
          <w:tcPr>
            <w:tcW w:w="206" w:type="pct"/>
            <w:gridSpan w:val="2"/>
            <w:vAlign w:val="bottom"/>
          </w:tcPr>
          <w:p w14:paraId="022A4915" w14:textId="77777777" w:rsidR="005D351C" w:rsidRPr="0090049B" w:rsidRDefault="005D351C" w:rsidP="005D351C">
            <w:pPr>
              <w:jc w:val="center"/>
              <w:rPr>
                <w:rFonts w:asciiTheme="majorBidi" w:hAnsiTheme="majorBidi" w:cstheme="majorBidi"/>
                <w:sz w:val="28"/>
                <w:cs/>
              </w:rPr>
            </w:pPr>
          </w:p>
        </w:tc>
        <w:tc>
          <w:tcPr>
            <w:tcW w:w="290" w:type="pct"/>
            <w:gridSpan w:val="2"/>
            <w:vAlign w:val="bottom"/>
          </w:tcPr>
          <w:p w14:paraId="2B425B2F" w14:textId="48ED5E61" w:rsidR="005D351C" w:rsidRPr="0090049B" w:rsidRDefault="005D351C" w:rsidP="005D351C">
            <w:pPr>
              <w:jc w:val="center"/>
              <w:rPr>
                <w:rFonts w:asciiTheme="majorBidi" w:hAnsiTheme="majorBidi" w:cstheme="majorBidi"/>
                <w:sz w:val="28"/>
                <w:cs/>
              </w:rPr>
            </w:pPr>
            <w:r w:rsidRPr="0090049B">
              <w:rPr>
                <w:rFonts w:asciiTheme="majorBidi" w:hAnsiTheme="majorBidi" w:cstheme="majorBidi"/>
                <w:sz w:val="28"/>
                <w:cs/>
              </w:rPr>
              <w:t>10.00</w:t>
            </w:r>
          </w:p>
        </w:tc>
        <w:tc>
          <w:tcPr>
            <w:tcW w:w="206" w:type="pct"/>
            <w:vAlign w:val="bottom"/>
          </w:tcPr>
          <w:p w14:paraId="2BB0E887" w14:textId="77777777" w:rsidR="005D351C" w:rsidRPr="0090049B" w:rsidRDefault="005D351C" w:rsidP="005D351C">
            <w:pPr>
              <w:jc w:val="center"/>
              <w:rPr>
                <w:rFonts w:asciiTheme="majorBidi" w:hAnsiTheme="majorBidi" w:cstheme="majorBidi"/>
                <w:sz w:val="28"/>
                <w:cs/>
              </w:rPr>
            </w:pPr>
          </w:p>
        </w:tc>
        <w:tc>
          <w:tcPr>
            <w:tcW w:w="289" w:type="pct"/>
            <w:gridSpan w:val="2"/>
            <w:vAlign w:val="bottom"/>
          </w:tcPr>
          <w:p w14:paraId="3CD55457" w14:textId="2A4275DE" w:rsidR="005D351C" w:rsidRPr="0090049B" w:rsidRDefault="005D351C" w:rsidP="005D351C">
            <w:pPr>
              <w:jc w:val="center"/>
              <w:rPr>
                <w:rFonts w:asciiTheme="majorBidi" w:hAnsiTheme="majorBidi" w:cstheme="majorBidi"/>
                <w:sz w:val="28"/>
                <w:cs/>
              </w:rPr>
            </w:pPr>
            <w:r w:rsidRPr="0090049B">
              <w:rPr>
                <w:rFonts w:asciiTheme="majorBidi" w:hAnsiTheme="majorBidi" w:cstheme="majorBidi"/>
                <w:sz w:val="28"/>
                <w:cs/>
              </w:rPr>
              <w:t>24.00</w:t>
            </w:r>
          </w:p>
        </w:tc>
        <w:tc>
          <w:tcPr>
            <w:tcW w:w="207" w:type="pct"/>
            <w:gridSpan w:val="3"/>
            <w:tcBorders>
              <w:top w:val="single" w:sz="4" w:space="0" w:color="auto"/>
              <w:bottom w:val="double" w:sz="4" w:space="0" w:color="auto"/>
            </w:tcBorders>
            <w:vAlign w:val="bottom"/>
          </w:tcPr>
          <w:p w14:paraId="5F116A84" w14:textId="59233B47" w:rsidR="005D351C" w:rsidRPr="0090049B" w:rsidRDefault="005D351C" w:rsidP="005D351C">
            <w:pPr>
              <w:jc w:val="right"/>
              <w:rPr>
                <w:rFonts w:asciiTheme="majorBidi" w:hAnsiTheme="majorBidi" w:cstheme="majorBidi"/>
                <w:sz w:val="28"/>
              </w:rPr>
            </w:pPr>
            <w:r w:rsidRPr="0090049B">
              <w:rPr>
                <w:rFonts w:asciiTheme="majorBidi" w:hAnsiTheme="majorBidi" w:cstheme="majorBidi"/>
                <w:sz w:val="28"/>
              </w:rPr>
              <w:t>2,400</w:t>
            </w:r>
          </w:p>
        </w:tc>
        <w:tc>
          <w:tcPr>
            <w:tcW w:w="82" w:type="pct"/>
            <w:vAlign w:val="bottom"/>
          </w:tcPr>
          <w:p w14:paraId="3A302CC9" w14:textId="77777777" w:rsidR="005D351C" w:rsidRPr="0090049B" w:rsidRDefault="005D351C" w:rsidP="005D351C">
            <w:pPr>
              <w:jc w:val="right"/>
              <w:rPr>
                <w:rFonts w:asciiTheme="majorBidi" w:hAnsiTheme="majorBidi" w:cstheme="majorBidi"/>
                <w:sz w:val="28"/>
              </w:rPr>
            </w:pPr>
          </w:p>
        </w:tc>
        <w:tc>
          <w:tcPr>
            <w:tcW w:w="290" w:type="pct"/>
            <w:gridSpan w:val="2"/>
            <w:tcBorders>
              <w:top w:val="single" w:sz="4" w:space="0" w:color="auto"/>
              <w:bottom w:val="double" w:sz="4" w:space="0" w:color="auto"/>
            </w:tcBorders>
            <w:vAlign w:val="bottom"/>
          </w:tcPr>
          <w:p w14:paraId="6532E4E6" w14:textId="72B05D51" w:rsidR="005D351C" w:rsidRPr="0090049B" w:rsidRDefault="005D351C" w:rsidP="005D351C">
            <w:pPr>
              <w:jc w:val="right"/>
              <w:rPr>
                <w:rFonts w:asciiTheme="majorBidi" w:hAnsiTheme="majorBidi" w:cstheme="majorBidi"/>
                <w:sz w:val="28"/>
              </w:rPr>
            </w:pPr>
            <w:r w:rsidRPr="0090049B">
              <w:rPr>
                <w:rFonts w:asciiTheme="majorBidi" w:hAnsiTheme="majorBidi" w:cstheme="majorBidi"/>
                <w:sz w:val="28"/>
                <w:cs/>
              </w:rPr>
              <w:t>2</w:t>
            </w:r>
            <w:r w:rsidRPr="0090049B">
              <w:rPr>
                <w:rFonts w:asciiTheme="majorBidi" w:hAnsiTheme="majorBidi" w:cstheme="majorBidi"/>
                <w:sz w:val="28"/>
              </w:rPr>
              <w:t>,</w:t>
            </w:r>
            <w:r w:rsidRPr="0090049B">
              <w:rPr>
                <w:rFonts w:asciiTheme="majorBidi" w:hAnsiTheme="majorBidi" w:cstheme="majorBidi"/>
                <w:sz w:val="28"/>
                <w:cs/>
              </w:rPr>
              <w:t>400</w:t>
            </w:r>
          </w:p>
        </w:tc>
        <w:tc>
          <w:tcPr>
            <w:tcW w:w="69" w:type="pct"/>
            <w:vAlign w:val="bottom"/>
          </w:tcPr>
          <w:p w14:paraId="6C842923" w14:textId="77777777" w:rsidR="005D351C" w:rsidRPr="0090049B" w:rsidRDefault="005D351C" w:rsidP="005D351C">
            <w:pPr>
              <w:jc w:val="right"/>
              <w:rPr>
                <w:rFonts w:asciiTheme="majorBidi" w:hAnsiTheme="majorBidi" w:cstheme="majorBidi"/>
                <w:sz w:val="28"/>
              </w:rPr>
            </w:pPr>
          </w:p>
        </w:tc>
        <w:tc>
          <w:tcPr>
            <w:tcW w:w="261" w:type="pct"/>
            <w:gridSpan w:val="2"/>
            <w:tcBorders>
              <w:top w:val="single" w:sz="4" w:space="0" w:color="auto"/>
              <w:bottom w:val="double" w:sz="4" w:space="0" w:color="auto"/>
            </w:tcBorders>
            <w:vAlign w:val="bottom"/>
          </w:tcPr>
          <w:p w14:paraId="252B1EE6" w14:textId="4E8A1D0D" w:rsidR="005D351C" w:rsidRPr="0090049B" w:rsidRDefault="005D351C" w:rsidP="005D351C">
            <w:pPr>
              <w:jc w:val="right"/>
              <w:rPr>
                <w:rFonts w:asciiTheme="majorBidi" w:hAnsiTheme="majorBidi" w:cstheme="majorBidi"/>
                <w:sz w:val="28"/>
                <w:cs/>
              </w:rPr>
            </w:pPr>
            <w:r w:rsidRPr="0090049B">
              <w:rPr>
                <w:rFonts w:asciiTheme="majorBidi" w:hAnsiTheme="majorBidi" w:cstheme="majorBidi"/>
                <w:sz w:val="28"/>
              </w:rPr>
              <w:t>(2,400)</w:t>
            </w:r>
          </w:p>
        </w:tc>
        <w:tc>
          <w:tcPr>
            <w:tcW w:w="82" w:type="pct"/>
            <w:vAlign w:val="bottom"/>
          </w:tcPr>
          <w:p w14:paraId="024D28B6" w14:textId="77777777" w:rsidR="005D351C" w:rsidRPr="0090049B" w:rsidRDefault="005D351C" w:rsidP="005D351C">
            <w:pPr>
              <w:ind w:left="-138"/>
              <w:jc w:val="right"/>
              <w:rPr>
                <w:rFonts w:asciiTheme="majorBidi" w:hAnsiTheme="majorBidi" w:cstheme="majorBidi"/>
                <w:spacing w:val="-4"/>
                <w:sz w:val="28"/>
                <w:cs/>
              </w:rPr>
            </w:pPr>
          </w:p>
        </w:tc>
        <w:tc>
          <w:tcPr>
            <w:tcW w:w="369" w:type="pct"/>
            <w:gridSpan w:val="4"/>
            <w:tcBorders>
              <w:top w:val="single" w:sz="4" w:space="0" w:color="auto"/>
              <w:bottom w:val="double" w:sz="4" w:space="0" w:color="auto"/>
            </w:tcBorders>
            <w:vAlign w:val="bottom"/>
          </w:tcPr>
          <w:p w14:paraId="651F88B6" w14:textId="66FA831A" w:rsidR="005D351C" w:rsidRPr="0090049B" w:rsidRDefault="005D351C" w:rsidP="005D351C">
            <w:pPr>
              <w:ind w:left="-138"/>
              <w:jc w:val="right"/>
              <w:rPr>
                <w:rFonts w:asciiTheme="majorBidi" w:hAnsiTheme="majorBidi" w:cstheme="majorBidi"/>
                <w:spacing w:val="-4"/>
                <w:sz w:val="28"/>
                <w:cs/>
              </w:rPr>
            </w:pPr>
            <w:r w:rsidRPr="0090049B">
              <w:rPr>
                <w:rFonts w:asciiTheme="majorBidi" w:hAnsiTheme="majorBidi" w:cstheme="majorBidi"/>
                <w:sz w:val="28"/>
                <w:cs/>
              </w:rPr>
              <w:t>(2</w:t>
            </w:r>
            <w:r w:rsidRPr="0090049B">
              <w:rPr>
                <w:rFonts w:asciiTheme="majorBidi" w:hAnsiTheme="majorBidi" w:cstheme="majorBidi"/>
                <w:sz w:val="28"/>
              </w:rPr>
              <w:t>,</w:t>
            </w:r>
            <w:r w:rsidRPr="0090049B">
              <w:rPr>
                <w:rFonts w:asciiTheme="majorBidi" w:hAnsiTheme="majorBidi" w:cstheme="majorBidi"/>
                <w:sz w:val="28"/>
                <w:cs/>
              </w:rPr>
              <w:t>400)</w:t>
            </w:r>
          </w:p>
        </w:tc>
        <w:tc>
          <w:tcPr>
            <w:tcW w:w="82" w:type="pct"/>
            <w:vAlign w:val="bottom"/>
          </w:tcPr>
          <w:p w14:paraId="05CC899C" w14:textId="77777777" w:rsidR="005D351C" w:rsidRPr="0090049B" w:rsidRDefault="005D351C" w:rsidP="005D351C">
            <w:pPr>
              <w:ind w:left="-108"/>
              <w:jc w:val="right"/>
              <w:rPr>
                <w:rFonts w:asciiTheme="majorBidi" w:hAnsiTheme="majorBidi" w:cstheme="majorBidi"/>
                <w:sz w:val="28"/>
              </w:rPr>
            </w:pPr>
          </w:p>
        </w:tc>
        <w:tc>
          <w:tcPr>
            <w:tcW w:w="189" w:type="pct"/>
            <w:gridSpan w:val="3"/>
            <w:tcBorders>
              <w:top w:val="single" w:sz="4" w:space="0" w:color="auto"/>
              <w:bottom w:val="double" w:sz="4" w:space="0" w:color="auto"/>
            </w:tcBorders>
            <w:vAlign w:val="bottom"/>
          </w:tcPr>
          <w:p w14:paraId="12C7E7D6" w14:textId="7B55CD7E" w:rsidR="005D351C" w:rsidRPr="0090049B" w:rsidRDefault="005D351C" w:rsidP="005D351C">
            <w:pPr>
              <w:ind w:left="-108"/>
              <w:jc w:val="right"/>
              <w:rPr>
                <w:rFonts w:asciiTheme="majorBidi" w:hAnsiTheme="majorBidi" w:cstheme="majorBidi"/>
                <w:sz w:val="28"/>
              </w:rPr>
            </w:pPr>
            <w:r w:rsidRPr="0090049B">
              <w:rPr>
                <w:rFonts w:asciiTheme="majorBidi" w:hAnsiTheme="majorBidi" w:cstheme="majorBidi"/>
                <w:sz w:val="28"/>
              </w:rPr>
              <w:t>-</w:t>
            </w:r>
          </w:p>
        </w:tc>
        <w:tc>
          <w:tcPr>
            <w:tcW w:w="183" w:type="pct"/>
            <w:vAlign w:val="bottom"/>
          </w:tcPr>
          <w:p w14:paraId="1A15BF22" w14:textId="77777777" w:rsidR="005D351C" w:rsidRPr="0090049B" w:rsidRDefault="005D351C" w:rsidP="005D351C">
            <w:pPr>
              <w:jc w:val="right"/>
              <w:rPr>
                <w:rFonts w:asciiTheme="majorBidi" w:hAnsiTheme="majorBidi" w:cstheme="majorBidi"/>
                <w:sz w:val="28"/>
              </w:rPr>
            </w:pPr>
          </w:p>
        </w:tc>
        <w:tc>
          <w:tcPr>
            <w:tcW w:w="291" w:type="pct"/>
            <w:gridSpan w:val="4"/>
            <w:tcBorders>
              <w:top w:val="single" w:sz="4" w:space="0" w:color="auto"/>
              <w:bottom w:val="double" w:sz="4" w:space="0" w:color="auto"/>
            </w:tcBorders>
            <w:vAlign w:val="bottom"/>
          </w:tcPr>
          <w:p w14:paraId="4F522C47" w14:textId="5231C296" w:rsidR="005D351C" w:rsidRPr="0090049B" w:rsidRDefault="005D351C" w:rsidP="005D351C">
            <w:pPr>
              <w:jc w:val="right"/>
              <w:rPr>
                <w:rFonts w:asciiTheme="majorBidi" w:hAnsiTheme="majorBidi" w:cstheme="majorBidi"/>
                <w:sz w:val="28"/>
                <w:cs/>
              </w:rPr>
            </w:pPr>
            <w:r w:rsidRPr="0090049B">
              <w:rPr>
                <w:rFonts w:asciiTheme="majorBidi" w:hAnsiTheme="majorBidi" w:cstheme="majorBidi"/>
                <w:sz w:val="28"/>
                <w:cs/>
              </w:rPr>
              <w:t>-</w:t>
            </w:r>
          </w:p>
        </w:tc>
      </w:tr>
    </w:tbl>
    <w:p w14:paraId="11D11766" w14:textId="77777777" w:rsidR="00062CD8" w:rsidRPr="0090049B" w:rsidRDefault="00062CD8">
      <w:pPr>
        <w:spacing w:after="200" w:line="276" w:lineRule="auto"/>
        <w:rPr>
          <w:rFonts w:asciiTheme="majorBidi" w:hAnsiTheme="majorBidi" w:cstheme="majorBidi"/>
          <w:b/>
          <w:bCs/>
          <w:color w:val="000000" w:themeColor="text1"/>
          <w:sz w:val="32"/>
          <w:szCs w:val="32"/>
        </w:rPr>
      </w:pPr>
      <w:r w:rsidRPr="0090049B">
        <w:rPr>
          <w:rFonts w:asciiTheme="majorBidi" w:hAnsiTheme="majorBidi" w:cstheme="majorBidi"/>
          <w:b/>
          <w:bCs/>
          <w:color w:val="000000" w:themeColor="text1"/>
          <w:sz w:val="32"/>
          <w:szCs w:val="32"/>
        </w:rPr>
        <w:br w:type="page"/>
      </w:r>
    </w:p>
    <w:p w14:paraId="20F94126" w14:textId="77777777" w:rsidR="00062CD8" w:rsidRPr="0090049B" w:rsidRDefault="00062CD8" w:rsidP="00546CAF">
      <w:pPr>
        <w:tabs>
          <w:tab w:val="left" w:pos="540"/>
        </w:tabs>
        <w:spacing w:before="240" w:after="120" w:line="380" w:lineRule="exact"/>
        <w:jc w:val="thaiDistribute"/>
        <w:rPr>
          <w:rFonts w:asciiTheme="majorBidi" w:hAnsiTheme="majorBidi" w:cstheme="majorBidi"/>
          <w:b/>
          <w:bCs/>
          <w:color w:val="000000" w:themeColor="text1"/>
          <w:sz w:val="32"/>
          <w:szCs w:val="32"/>
        </w:rPr>
        <w:sectPr w:rsidR="00062CD8" w:rsidRPr="0090049B" w:rsidSect="00C13138">
          <w:pgSz w:w="16834" w:h="11909" w:orient="landscape" w:code="9"/>
          <w:pgMar w:top="1339" w:right="1296" w:bottom="1080" w:left="1080" w:header="864" w:footer="720" w:gutter="0"/>
          <w:pgNumType w:start="32"/>
          <w:cols w:space="720"/>
          <w:docGrid w:linePitch="360"/>
        </w:sectPr>
      </w:pPr>
    </w:p>
    <w:p w14:paraId="6B396816" w14:textId="268F825B" w:rsidR="00C077D4" w:rsidRPr="0090049B" w:rsidRDefault="00C077D4" w:rsidP="00C077D4">
      <w:pPr>
        <w:tabs>
          <w:tab w:val="left" w:pos="540"/>
        </w:tabs>
        <w:spacing w:before="240" w:after="120"/>
        <w:ind w:left="547" w:hanging="547"/>
        <w:jc w:val="both"/>
        <w:outlineLvl w:val="0"/>
        <w:rPr>
          <w:rFonts w:asciiTheme="majorBidi" w:hAnsiTheme="majorBidi" w:cstheme="majorBidi"/>
          <w:b/>
          <w:bCs/>
          <w:sz w:val="32"/>
          <w:szCs w:val="32"/>
        </w:rPr>
      </w:pPr>
      <w:r w:rsidRPr="0090049B">
        <w:rPr>
          <w:rFonts w:asciiTheme="majorBidi" w:hAnsiTheme="majorBidi" w:cstheme="majorBidi"/>
          <w:b/>
          <w:bCs/>
          <w:sz w:val="32"/>
          <w:szCs w:val="32"/>
          <w:cs/>
        </w:rPr>
        <w:lastRenderedPageBreak/>
        <w:t>1</w:t>
      </w:r>
      <w:r w:rsidRPr="0090049B">
        <w:rPr>
          <w:rFonts w:asciiTheme="majorBidi" w:hAnsiTheme="majorBidi" w:cstheme="majorBidi"/>
          <w:b/>
          <w:bCs/>
          <w:sz w:val="32"/>
          <w:szCs w:val="32"/>
        </w:rPr>
        <w:t>2</w:t>
      </w:r>
      <w:r w:rsidRPr="0090049B">
        <w:rPr>
          <w:rFonts w:asciiTheme="majorBidi" w:hAnsiTheme="majorBidi" w:cstheme="majorBidi"/>
          <w:b/>
          <w:bCs/>
          <w:sz w:val="32"/>
          <w:szCs w:val="32"/>
          <w:cs/>
        </w:rPr>
        <w:t>.</w:t>
      </w:r>
      <w:r w:rsidRPr="0090049B">
        <w:rPr>
          <w:rFonts w:asciiTheme="majorBidi" w:hAnsiTheme="majorBidi" w:cstheme="majorBidi"/>
          <w:b/>
          <w:bCs/>
          <w:sz w:val="32"/>
          <w:szCs w:val="32"/>
          <w:cs/>
        </w:rPr>
        <w:tab/>
      </w:r>
      <w:r w:rsidRPr="0090049B">
        <w:rPr>
          <w:rFonts w:asciiTheme="majorBidi" w:hAnsiTheme="majorBidi" w:cstheme="majorBidi"/>
          <w:b/>
          <w:bCs/>
          <w:sz w:val="32"/>
          <w:szCs w:val="32"/>
        </w:rPr>
        <w:t>Building improvements and equipment</w:t>
      </w:r>
    </w:p>
    <w:p w14:paraId="4E9F600D" w14:textId="698DB6CC" w:rsidR="00C077D4" w:rsidRPr="0090049B" w:rsidRDefault="00677E64" w:rsidP="00C077D4">
      <w:pPr>
        <w:tabs>
          <w:tab w:val="left" w:pos="1440"/>
          <w:tab w:val="left" w:pos="2880"/>
        </w:tabs>
        <w:spacing w:before="120" w:after="120" w:line="380" w:lineRule="exact"/>
        <w:ind w:left="547" w:hanging="547"/>
        <w:jc w:val="thaiDistribute"/>
        <w:rPr>
          <w:rFonts w:asciiTheme="majorBidi" w:hAnsiTheme="majorBidi" w:cstheme="majorBidi"/>
          <w:sz w:val="32"/>
          <w:szCs w:val="32"/>
        </w:rPr>
      </w:pPr>
      <w:r w:rsidRPr="0090049B">
        <w:rPr>
          <w:rFonts w:asciiTheme="majorBidi" w:hAnsiTheme="majorBidi" w:cstheme="majorBidi"/>
          <w:color w:val="000000"/>
          <w:sz w:val="32"/>
          <w:szCs w:val="32"/>
        </w:rPr>
        <w:tab/>
      </w:r>
      <w:r w:rsidR="00C077D4" w:rsidRPr="0090049B">
        <w:rPr>
          <w:rFonts w:asciiTheme="majorBidi" w:hAnsiTheme="majorBidi" w:cstheme="majorBidi"/>
          <w:sz w:val="32"/>
          <w:szCs w:val="32"/>
        </w:rPr>
        <w:t xml:space="preserve">For the </w:t>
      </w:r>
      <w:r w:rsidR="00113F5B" w:rsidRPr="0090049B">
        <w:rPr>
          <w:rFonts w:asciiTheme="majorBidi" w:hAnsiTheme="majorBidi" w:cstheme="majorBidi"/>
          <w:sz w:val="32"/>
          <w:szCs w:val="32"/>
        </w:rPr>
        <w:t>six</w:t>
      </w:r>
      <w:r w:rsidR="005D351C" w:rsidRPr="0090049B">
        <w:rPr>
          <w:rFonts w:asciiTheme="majorBidi" w:hAnsiTheme="majorBidi" w:cstheme="majorBidi"/>
          <w:sz w:val="32"/>
          <w:szCs w:val="32"/>
        </w:rPr>
        <w:t>-month period ended 30 June</w:t>
      </w:r>
      <w:r w:rsidR="00C077D4" w:rsidRPr="0090049B">
        <w:rPr>
          <w:rFonts w:asciiTheme="majorBidi" w:hAnsiTheme="majorBidi" w:cstheme="majorBidi"/>
          <w:sz w:val="32"/>
          <w:szCs w:val="32"/>
        </w:rPr>
        <w:t xml:space="preserve"> 2020 and 31 December 2019</w:t>
      </w:r>
      <w:r w:rsidR="00BB22A4" w:rsidRPr="0090049B">
        <w:rPr>
          <w:rFonts w:asciiTheme="majorBidi" w:hAnsiTheme="majorBidi" w:cstheme="majorBidi"/>
          <w:sz w:val="32"/>
          <w:szCs w:val="32"/>
        </w:rPr>
        <w:t>,</w:t>
      </w:r>
      <w:r w:rsidR="00C077D4" w:rsidRPr="0090049B">
        <w:rPr>
          <w:rFonts w:asciiTheme="majorBidi" w:hAnsiTheme="majorBidi" w:cstheme="majorBidi"/>
          <w:sz w:val="32"/>
          <w:szCs w:val="32"/>
        </w:rPr>
        <w:t xml:space="preserve"> movement of building improvements and equipment as follows:</w:t>
      </w:r>
    </w:p>
    <w:tbl>
      <w:tblPr>
        <w:tblW w:w="9342" w:type="dxa"/>
        <w:tblInd w:w="468" w:type="dxa"/>
        <w:tblLayout w:type="fixed"/>
        <w:tblLook w:val="0000" w:firstRow="0" w:lastRow="0" w:firstColumn="0" w:lastColumn="0" w:noHBand="0" w:noVBand="0"/>
      </w:tblPr>
      <w:tblGrid>
        <w:gridCol w:w="5652"/>
        <w:gridCol w:w="1620"/>
        <w:gridCol w:w="252"/>
        <w:gridCol w:w="1818"/>
      </w:tblGrid>
      <w:tr w:rsidR="00C077D4" w:rsidRPr="0090049B" w14:paraId="2AD80099" w14:textId="77777777" w:rsidTr="00EE5BE8">
        <w:tc>
          <w:tcPr>
            <w:tcW w:w="5652" w:type="dxa"/>
          </w:tcPr>
          <w:p w14:paraId="5334BCAC" w14:textId="77777777" w:rsidR="00C077D4" w:rsidRPr="0090049B" w:rsidRDefault="00C077D4" w:rsidP="00EE5BE8">
            <w:pPr>
              <w:ind w:left="-36" w:right="-115"/>
              <w:jc w:val="thaiDistribute"/>
              <w:rPr>
                <w:rFonts w:asciiTheme="majorBidi" w:hAnsiTheme="majorBidi" w:cstheme="majorBidi"/>
                <w:sz w:val="32"/>
                <w:szCs w:val="32"/>
              </w:rPr>
            </w:pPr>
          </w:p>
        </w:tc>
        <w:tc>
          <w:tcPr>
            <w:tcW w:w="1620" w:type="dxa"/>
            <w:tcBorders>
              <w:bottom w:val="single" w:sz="4" w:space="0" w:color="auto"/>
            </w:tcBorders>
          </w:tcPr>
          <w:p w14:paraId="2936E62E" w14:textId="77777777" w:rsidR="00C077D4" w:rsidRPr="0090049B" w:rsidRDefault="00C077D4" w:rsidP="00EE5BE8">
            <w:pPr>
              <w:ind w:left="-108" w:right="-108"/>
              <w:jc w:val="center"/>
              <w:rPr>
                <w:rFonts w:asciiTheme="majorBidi" w:hAnsiTheme="majorBidi" w:cstheme="majorBidi"/>
                <w:sz w:val="32"/>
                <w:szCs w:val="32"/>
              </w:rPr>
            </w:pPr>
          </w:p>
        </w:tc>
        <w:tc>
          <w:tcPr>
            <w:tcW w:w="252" w:type="dxa"/>
          </w:tcPr>
          <w:p w14:paraId="3A29486E" w14:textId="77777777" w:rsidR="00C077D4" w:rsidRPr="0090049B" w:rsidRDefault="00C077D4" w:rsidP="00EE5BE8">
            <w:pPr>
              <w:ind w:left="-108" w:right="-108"/>
              <w:jc w:val="right"/>
              <w:rPr>
                <w:rFonts w:asciiTheme="majorBidi" w:hAnsiTheme="majorBidi" w:cstheme="majorBidi"/>
                <w:sz w:val="32"/>
                <w:szCs w:val="32"/>
                <w:cs/>
              </w:rPr>
            </w:pPr>
          </w:p>
        </w:tc>
        <w:tc>
          <w:tcPr>
            <w:tcW w:w="1818" w:type="dxa"/>
            <w:tcBorders>
              <w:bottom w:val="single" w:sz="4" w:space="0" w:color="auto"/>
            </w:tcBorders>
          </w:tcPr>
          <w:p w14:paraId="5CCC7602" w14:textId="2EFE0BD1" w:rsidR="00C077D4" w:rsidRPr="0090049B" w:rsidRDefault="00C077D4" w:rsidP="00776563">
            <w:pPr>
              <w:ind w:right="-108"/>
              <w:jc w:val="right"/>
              <w:rPr>
                <w:rFonts w:asciiTheme="majorBidi" w:hAnsiTheme="majorBidi" w:cstheme="majorBidi"/>
                <w:sz w:val="32"/>
                <w:szCs w:val="32"/>
              </w:rPr>
            </w:pPr>
            <w:r w:rsidRPr="0090049B">
              <w:rPr>
                <w:rFonts w:asciiTheme="majorBidi" w:hAnsiTheme="majorBidi" w:cstheme="majorBidi"/>
                <w:sz w:val="32"/>
                <w:szCs w:val="32"/>
                <w:cs/>
              </w:rPr>
              <w:t>(</w:t>
            </w:r>
            <w:r w:rsidRPr="0090049B">
              <w:rPr>
                <w:rFonts w:asciiTheme="majorBidi" w:hAnsiTheme="majorBidi" w:cstheme="majorBidi"/>
                <w:sz w:val="32"/>
                <w:szCs w:val="32"/>
              </w:rPr>
              <w:t xml:space="preserve">Unit : </w:t>
            </w:r>
            <w:r w:rsidR="00776563" w:rsidRPr="0090049B">
              <w:rPr>
                <w:rFonts w:asciiTheme="majorBidi" w:hAnsiTheme="majorBidi" w:cstheme="majorBidi"/>
                <w:sz w:val="32"/>
                <w:szCs w:val="32"/>
              </w:rPr>
              <w:t>Thousand</w:t>
            </w:r>
            <w:r w:rsidR="005636A1">
              <w:rPr>
                <w:rFonts w:asciiTheme="majorBidi" w:hAnsiTheme="majorBidi" w:cstheme="majorBidi"/>
                <w:sz w:val="32"/>
                <w:szCs w:val="32"/>
              </w:rPr>
              <w:t xml:space="preserve"> </w:t>
            </w:r>
            <w:r w:rsidRPr="0090049B">
              <w:rPr>
                <w:rFonts w:asciiTheme="majorBidi" w:hAnsiTheme="majorBidi" w:cstheme="majorBidi"/>
                <w:sz w:val="32"/>
                <w:szCs w:val="32"/>
              </w:rPr>
              <w:t>Baht</w:t>
            </w:r>
            <w:r w:rsidRPr="0090049B">
              <w:rPr>
                <w:rFonts w:asciiTheme="majorBidi" w:hAnsiTheme="majorBidi" w:cstheme="majorBidi"/>
                <w:sz w:val="32"/>
                <w:szCs w:val="32"/>
                <w:cs/>
              </w:rPr>
              <w:t>)</w:t>
            </w:r>
          </w:p>
        </w:tc>
      </w:tr>
      <w:tr w:rsidR="00C077D4" w:rsidRPr="0090049B" w14:paraId="1914D134" w14:textId="77777777" w:rsidTr="00EE5BE8">
        <w:tc>
          <w:tcPr>
            <w:tcW w:w="5652" w:type="dxa"/>
          </w:tcPr>
          <w:p w14:paraId="3B9BA734" w14:textId="77777777" w:rsidR="00C077D4" w:rsidRPr="0090049B" w:rsidRDefault="00C077D4" w:rsidP="00EE5BE8">
            <w:pPr>
              <w:ind w:left="-36" w:right="-115"/>
              <w:jc w:val="thaiDistribute"/>
              <w:rPr>
                <w:rFonts w:asciiTheme="majorBidi" w:hAnsiTheme="majorBidi" w:cstheme="majorBidi"/>
                <w:sz w:val="32"/>
                <w:szCs w:val="32"/>
              </w:rPr>
            </w:pPr>
          </w:p>
        </w:tc>
        <w:tc>
          <w:tcPr>
            <w:tcW w:w="1620" w:type="dxa"/>
            <w:tcBorders>
              <w:top w:val="single" w:sz="4" w:space="0" w:color="auto"/>
              <w:bottom w:val="single" w:sz="4" w:space="0" w:color="auto"/>
            </w:tcBorders>
          </w:tcPr>
          <w:p w14:paraId="5D6A4384" w14:textId="3ADC669B" w:rsidR="00C077D4" w:rsidRPr="0090049B" w:rsidRDefault="00C077D4" w:rsidP="00EE5BE8">
            <w:pPr>
              <w:ind w:left="-108" w:right="-108"/>
              <w:jc w:val="center"/>
              <w:rPr>
                <w:rFonts w:asciiTheme="majorBidi" w:hAnsiTheme="majorBidi" w:cstheme="majorBidi"/>
                <w:sz w:val="32"/>
                <w:szCs w:val="32"/>
              </w:rPr>
            </w:pPr>
            <w:r w:rsidRPr="0090049B">
              <w:rPr>
                <w:rFonts w:asciiTheme="majorBidi" w:hAnsiTheme="majorBidi" w:cstheme="majorBidi"/>
                <w:sz w:val="32"/>
                <w:szCs w:val="32"/>
              </w:rPr>
              <w:t xml:space="preserve">Consolidated financial statements </w:t>
            </w:r>
          </w:p>
        </w:tc>
        <w:tc>
          <w:tcPr>
            <w:tcW w:w="252" w:type="dxa"/>
          </w:tcPr>
          <w:p w14:paraId="50ACFFAF" w14:textId="77777777" w:rsidR="00C077D4" w:rsidRPr="0090049B" w:rsidRDefault="00C077D4" w:rsidP="00EE5BE8">
            <w:pPr>
              <w:ind w:left="-108" w:right="-108"/>
              <w:jc w:val="center"/>
              <w:rPr>
                <w:rFonts w:asciiTheme="majorBidi" w:hAnsiTheme="majorBidi" w:cstheme="majorBidi"/>
                <w:sz w:val="32"/>
                <w:szCs w:val="32"/>
                <w:cs/>
              </w:rPr>
            </w:pPr>
          </w:p>
        </w:tc>
        <w:tc>
          <w:tcPr>
            <w:tcW w:w="1818" w:type="dxa"/>
            <w:tcBorders>
              <w:top w:val="single" w:sz="4" w:space="0" w:color="auto"/>
              <w:bottom w:val="single" w:sz="4" w:space="0" w:color="auto"/>
            </w:tcBorders>
          </w:tcPr>
          <w:p w14:paraId="17D9C986" w14:textId="55D502AB" w:rsidR="00C077D4" w:rsidRPr="0090049B" w:rsidRDefault="00903E2F" w:rsidP="00EE5BE8">
            <w:pPr>
              <w:ind w:left="-108" w:right="-108"/>
              <w:jc w:val="center"/>
              <w:rPr>
                <w:rFonts w:asciiTheme="majorBidi" w:hAnsiTheme="majorBidi" w:cstheme="majorBidi"/>
                <w:sz w:val="32"/>
                <w:szCs w:val="32"/>
              </w:rPr>
            </w:pPr>
            <w:r w:rsidRPr="0090049B">
              <w:rPr>
                <w:rFonts w:asciiTheme="majorBidi" w:hAnsiTheme="majorBidi" w:cstheme="majorBidi"/>
                <w:sz w:val="32"/>
                <w:szCs w:val="32"/>
              </w:rPr>
              <w:t>Separate</w:t>
            </w:r>
            <w:r w:rsidR="00C077D4" w:rsidRPr="0090049B">
              <w:rPr>
                <w:rFonts w:asciiTheme="majorBidi" w:hAnsiTheme="majorBidi" w:cstheme="majorBidi"/>
                <w:sz w:val="32"/>
                <w:szCs w:val="32"/>
              </w:rPr>
              <w:t xml:space="preserve"> financial statements</w:t>
            </w:r>
          </w:p>
        </w:tc>
      </w:tr>
      <w:tr w:rsidR="00C077D4" w:rsidRPr="0090049B" w14:paraId="3B0F1FBA" w14:textId="77777777" w:rsidTr="00EE5BE8">
        <w:tc>
          <w:tcPr>
            <w:tcW w:w="5652" w:type="dxa"/>
          </w:tcPr>
          <w:p w14:paraId="4EAA8238" w14:textId="7CB99FAB" w:rsidR="00C077D4" w:rsidRPr="0090049B" w:rsidRDefault="00C077D4" w:rsidP="00EE5BE8">
            <w:pPr>
              <w:ind w:left="-36" w:right="-115"/>
              <w:jc w:val="thaiDistribute"/>
              <w:rPr>
                <w:rFonts w:asciiTheme="majorBidi" w:hAnsiTheme="majorBidi" w:cstheme="majorBidi"/>
                <w:sz w:val="32"/>
                <w:szCs w:val="32"/>
              </w:rPr>
            </w:pPr>
            <w:r w:rsidRPr="0090049B">
              <w:rPr>
                <w:rFonts w:asciiTheme="majorBidi" w:hAnsiTheme="majorBidi" w:cstheme="majorBidi"/>
                <w:sz w:val="32"/>
                <w:szCs w:val="32"/>
              </w:rPr>
              <w:t>As at 1 January 2020</w:t>
            </w:r>
          </w:p>
        </w:tc>
        <w:tc>
          <w:tcPr>
            <w:tcW w:w="1620" w:type="dxa"/>
            <w:tcBorders>
              <w:top w:val="single" w:sz="4" w:space="0" w:color="auto"/>
            </w:tcBorders>
          </w:tcPr>
          <w:p w14:paraId="7E527F5F" w14:textId="77777777" w:rsidR="00C077D4" w:rsidRPr="0090049B" w:rsidRDefault="00C077D4" w:rsidP="00EE5BE8">
            <w:pPr>
              <w:ind w:left="-108" w:right="290"/>
              <w:jc w:val="right"/>
              <w:rPr>
                <w:rFonts w:asciiTheme="majorBidi" w:hAnsiTheme="majorBidi" w:cstheme="majorBidi"/>
                <w:sz w:val="32"/>
                <w:szCs w:val="32"/>
              </w:rPr>
            </w:pPr>
            <w:r w:rsidRPr="0090049B">
              <w:rPr>
                <w:rFonts w:asciiTheme="majorBidi" w:hAnsiTheme="majorBidi" w:cstheme="majorBidi"/>
                <w:sz w:val="32"/>
                <w:szCs w:val="32"/>
              </w:rPr>
              <w:t>67,714</w:t>
            </w:r>
          </w:p>
        </w:tc>
        <w:tc>
          <w:tcPr>
            <w:tcW w:w="252" w:type="dxa"/>
          </w:tcPr>
          <w:p w14:paraId="3DED6855" w14:textId="77777777" w:rsidR="00C077D4" w:rsidRPr="0090049B" w:rsidRDefault="00C077D4" w:rsidP="00EE5BE8">
            <w:pPr>
              <w:ind w:left="-108" w:right="165"/>
              <w:jc w:val="right"/>
              <w:rPr>
                <w:rFonts w:asciiTheme="majorBidi" w:hAnsiTheme="majorBidi" w:cstheme="majorBidi"/>
                <w:sz w:val="32"/>
                <w:szCs w:val="32"/>
              </w:rPr>
            </w:pPr>
          </w:p>
        </w:tc>
        <w:tc>
          <w:tcPr>
            <w:tcW w:w="1818" w:type="dxa"/>
            <w:tcBorders>
              <w:top w:val="single" w:sz="4" w:space="0" w:color="auto"/>
            </w:tcBorders>
          </w:tcPr>
          <w:p w14:paraId="57C8526E" w14:textId="77777777" w:rsidR="00C077D4" w:rsidRPr="0090049B" w:rsidRDefault="00C077D4" w:rsidP="00EE5BE8">
            <w:pPr>
              <w:ind w:left="-108" w:right="165"/>
              <w:jc w:val="right"/>
              <w:rPr>
                <w:rFonts w:asciiTheme="majorBidi" w:hAnsiTheme="majorBidi" w:cstheme="majorBidi"/>
                <w:sz w:val="32"/>
                <w:szCs w:val="32"/>
              </w:rPr>
            </w:pPr>
            <w:r w:rsidRPr="0090049B">
              <w:rPr>
                <w:rFonts w:asciiTheme="majorBidi" w:hAnsiTheme="majorBidi" w:cstheme="majorBidi"/>
                <w:sz w:val="32"/>
                <w:szCs w:val="32"/>
              </w:rPr>
              <w:t>59,885</w:t>
            </w:r>
          </w:p>
        </w:tc>
      </w:tr>
      <w:tr w:rsidR="005D351C" w:rsidRPr="0090049B" w14:paraId="07A6AEE3" w14:textId="77777777" w:rsidTr="00EE5BE8">
        <w:trPr>
          <w:trHeight w:val="288"/>
        </w:trPr>
        <w:tc>
          <w:tcPr>
            <w:tcW w:w="5652" w:type="dxa"/>
          </w:tcPr>
          <w:p w14:paraId="4E40ED46" w14:textId="702A2B0A" w:rsidR="005D351C" w:rsidRPr="0090049B" w:rsidRDefault="005D351C" w:rsidP="005D351C">
            <w:pPr>
              <w:tabs>
                <w:tab w:val="left" w:pos="432"/>
              </w:tabs>
              <w:ind w:left="-36" w:right="-115"/>
              <w:jc w:val="thaiDistribute"/>
              <w:rPr>
                <w:rFonts w:asciiTheme="majorBidi" w:hAnsiTheme="majorBidi" w:cstheme="majorBidi"/>
                <w:sz w:val="32"/>
                <w:szCs w:val="32"/>
              </w:rPr>
            </w:pPr>
            <w:r w:rsidRPr="0090049B">
              <w:rPr>
                <w:rFonts w:asciiTheme="majorBidi" w:hAnsiTheme="majorBidi" w:cstheme="majorBidi"/>
                <w:sz w:val="32"/>
                <w:szCs w:val="32"/>
                <w:u w:val="single"/>
              </w:rPr>
              <w:t>Plus</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Acquisition</w:t>
            </w:r>
          </w:p>
        </w:tc>
        <w:tc>
          <w:tcPr>
            <w:tcW w:w="1620" w:type="dxa"/>
          </w:tcPr>
          <w:p w14:paraId="2BDB73F1" w14:textId="7A41245B" w:rsidR="005D351C" w:rsidRPr="0090049B" w:rsidRDefault="005D351C" w:rsidP="005D351C">
            <w:pPr>
              <w:ind w:left="-108" w:right="290"/>
              <w:jc w:val="right"/>
              <w:rPr>
                <w:rFonts w:asciiTheme="majorBidi" w:hAnsiTheme="majorBidi" w:cstheme="majorBidi"/>
                <w:sz w:val="32"/>
                <w:szCs w:val="32"/>
              </w:rPr>
            </w:pPr>
            <w:r w:rsidRPr="0090049B">
              <w:rPr>
                <w:rFonts w:asciiTheme="majorBidi" w:hAnsiTheme="majorBidi" w:cstheme="majorBidi"/>
                <w:sz w:val="32"/>
                <w:szCs w:val="32"/>
              </w:rPr>
              <w:t>45</w:t>
            </w:r>
          </w:p>
        </w:tc>
        <w:tc>
          <w:tcPr>
            <w:tcW w:w="252" w:type="dxa"/>
          </w:tcPr>
          <w:p w14:paraId="1CFBB267" w14:textId="77777777" w:rsidR="005D351C" w:rsidRPr="0090049B" w:rsidRDefault="005D351C" w:rsidP="005D351C">
            <w:pPr>
              <w:ind w:left="-108" w:right="165"/>
              <w:jc w:val="right"/>
              <w:rPr>
                <w:rFonts w:asciiTheme="majorBidi" w:hAnsiTheme="majorBidi" w:cstheme="majorBidi"/>
                <w:sz w:val="32"/>
                <w:szCs w:val="32"/>
              </w:rPr>
            </w:pPr>
          </w:p>
        </w:tc>
        <w:tc>
          <w:tcPr>
            <w:tcW w:w="1818" w:type="dxa"/>
          </w:tcPr>
          <w:p w14:paraId="7EF7E8B0" w14:textId="191C980E" w:rsidR="005D351C" w:rsidRPr="0090049B" w:rsidRDefault="005D351C" w:rsidP="005D351C">
            <w:pPr>
              <w:ind w:left="-108" w:right="165"/>
              <w:jc w:val="right"/>
              <w:rPr>
                <w:rFonts w:asciiTheme="majorBidi" w:hAnsiTheme="majorBidi" w:cstheme="majorBidi"/>
                <w:sz w:val="32"/>
                <w:szCs w:val="32"/>
              </w:rPr>
            </w:pPr>
            <w:r w:rsidRPr="0090049B">
              <w:rPr>
                <w:rFonts w:asciiTheme="majorBidi" w:hAnsiTheme="majorBidi" w:cstheme="majorBidi"/>
                <w:sz w:val="32"/>
                <w:szCs w:val="32"/>
              </w:rPr>
              <w:t>41</w:t>
            </w:r>
          </w:p>
        </w:tc>
      </w:tr>
      <w:tr w:rsidR="005D351C" w:rsidRPr="0090049B" w14:paraId="1D27EE86" w14:textId="77777777" w:rsidTr="00EE5BE8">
        <w:trPr>
          <w:trHeight w:val="288"/>
        </w:trPr>
        <w:tc>
          <w:tcPr>
            <w:tcW w:w="5652" w:type="dxa"/>
          </w:tcPr>
          <w:p w14:paraId="6C1C8491" w14:textId="70C8B3A2" w:rsidR="005D351C" w:rsidRPr="0090049B" w:rsidRDefault="005D351C" w:rsidP="005D351C">
            <w:pPr>
              <w:tabs>
                <w:tab w:val="left" w:pos="402"/>
                <w:tab w:val="left" w:pos="492"/>
              </w:tabs>
              <w:ind w:left="-36" w:right="-115"/>
              <w:jc w:val="thaiDistribute"/>
              <w:rPr>
                <w:rFonts w:asciiTheme="majorBidi" w:hAnsiTheme="majorBidi" w:cstheme="majorBidi"/>
                <w:sz w:val="32"/>
                <w:szCs w:val="32"/>
                <w:u w:val="single"/>
                <w:cs/>
              </w:rPr>
            </w:pPr>
            <w:r w:rsidRPr="0090049B">
              <w:rPr>
                <w:rFonts w:asciiTheme="majorBidi" w:hAnsiTheme="majorBidi" w:cstheme="majorBidi"/>
                <w:sz w:val="32"/>
                <w:szCs w:val="32"/>
                <w:u w:val="single"/>
              </w:rPr>
              <w:t>Less</w:t>
            </w:r>
            <w:r w:rsidRPr="0090049B">
              <w:rPr>
                <w:rFonts w:asciiTheme="majorBidi" w:hAnsiTheme="majorBidi" w:cstheme="majorBidi"/>
                <w:sz w:val="32"/>
                <w:szCs w:val="32"/>
                <w:u w:val="single"/>
                <w:cs/>
              </w:rPr>
              <w:t xml:space="preserve"> </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Disposal/Written off</w:t>
            </w:r>
          </w:p>
        </w:tc>
        <w:tc>
          <w:tcPr>
            <w:tcW w:w="1620" w:type="dxa"/>
          </w:tcPr>
          <w:p w14:paraId="1D169F98" w14:textId="5B557133" w:rsidR="005D351C" w:rsidRPr="0090049B" w:rsidRDefault="005D351C" w:rsidP="005D351C">
            <w:pPr>
              <w:ind w:left="-108" w:right="290"/>
              <w:jc w:val="right"/>
              <w:rPr>
                <w:rFonts w:asciiTheme="majorBidi" w:hAnsiTheme="majorBidi" w:cstheme="majorBidi"/>
                <w:sz w:val="32"/>
                <w:szCs w:val="32"/>
              </w:rPr>
            </w:pPr>
            <w:r w:rsidRPr="0090049B">
              <w:rPr>
                <w:rFonts w:asciiTheme="majorBidi" w:hAnsiTheme="majorBidi" w:cstheme="majorBidi"/>
                <w:sz w:val="32"/>
                <w:szCs w:val="32"/>
              </w:rPr>
              <w:t>(73)</w:t>
            </w:r>
          </w:p>
        </w:tc>
        <w:tc>
          <w:tcPr>
            <w:tcW w:w="252" w:type="dxa"/>
          </w:tcPr>
          <w:p w14:paraId="07F559DF" w14:textId="77777777" w:rsidR="005D351C" w:rsidRPr="0090049B" w:rsidRDefault="005D351C" w:rsidP="005D351C">
            <w:pPr>
              <w:ind w:left="-108" w:right="165"/>
              <w:jc w:val="right"/>
              <w:rPr>
                <w:rFonts w:asciiTheme="majorBidi" w:hAnsiTheme="majorBidi" w:cstheme="majorBidi"/>
                <w:sz w:val="32"/>
                <w:szCs w:val="32"/>
              </w:rPr>
            </w:pPr>
          </w:p>
        </w:tc>
        <w:tc>
          <w:tcPr>
            <w:tcW w:w="1818" w:type="dxa"/>
          </w:tcPr>
          <w:p w14:paraId="6A8576B5" w14:textId="59F8434C" w:rsidR="005D351C" w:rsidRPr="0090049B" w:rsidRDefault="005D351C" w:rsidP="005D351C">
            <w:pPr>
              <w:ind w:left="-108" w:right="165"/>
              <w:jc w:val="right"/>
              <w:rPr>
                <w:rFonts w:asciiTheme="majorBidi" w:hAnsiTheme="majorBidi" w:cstheme="majorBidi"/>
                <w:sz w:val="32"/>
                <w:szCs w:val="32"/>
              </w:rPr>
            </w:pPr>
            <w:r w:rsidRPr="0090049B">
              <w:rPr>
                <w:rFonts w:asciiTheme="majorBidi" w:hAnsiTheme="majorBidi" w:cstheme="majorBidi"/>
                <w:sz w:val="32"/>
                <w:szCs w:val="32"/>
              </w:rPr>
              <w:t>(30)</w:t>
            </w:r>
          </w:p>
        </w:tc>
      </w:tr>
      <w:tr w:rsidR="005D351C" w:rsidRPr="0090049B" w14:paraId="491E2618" w14:textId="77777777" w:rsidTr="00EE5BE8">
        <w:trPr>
          <w:trHeight w:val="288"/>
        </w:trPr>
        <w:tc>
          <w:tcPr>
            <w:tcW w:w="5652" w:type="dxa"/>
          </w:tcPr>
          <w:p w14:paraId="1FF64C52" w14:textId="78B79701" w:rsidR="005D351C" w:rsidRPr="0090049B" w:rsidRDefault="005D351C" w:rsidP="005D351C">
            <w:pPr>
              <w:tabs>
                <w:tab w:val="left" w:pos="432"/>
                <w:tab w:val="left" w:pos="492"/>
              </w:tabs>
              <w:ind w:left="-36" w:right="-115" w:firstLine="453"/>
              <w:jc w:val="thaiDistribute"/>
              <w:rPr>
                <w:rFonts w:asciiTheme="majorBidi" w:hAnsiTheme="majorBidi" w:cstheme="majorBidi"/>
                <w:sz w:val="32"/>
                <w:szCs w:val="32"/>
                <w:cs/>
              </w:rPr>
            </w:pPr>
            <w:r w:rsidRPr="0090049B">
              <w:rPr>
                <w:rFonts w:asciiTheme="majorBidi" w:hAnsiTheme="majorBidi" w:cstheme="majorBidi"/>
                <w:sz w:val="32"/>
                <w:szCs w:val="32"/>
              </w:rPr>
              <w:t>Depreciation for the period</w:t>
            </w:r>
          </w:p>
        </w:tc>
        <w:tc>
          <w:tcPr>
            <w:tcW w:w="1620" w:type="dxa"/>
          </w:tcPr>
          <w:p w14:paraId="46DA9DC3" w14:textId="16F9D8DB" w:rsidR="005D351C" w:rsidRPr="0090049B" w:rsidRDefault="005D351C" w:rsidP="005D351C">
            <w:pPr>
              <w:ind w:left="-108" w:right="290"/>
              <w:jc w:val="right"/>
              <w:rPr>
                <w:rFonts w:asciiTheme="majorBidi" w:hAnsiTheme="majorBidi" w:cstheme="majorBidi"/>
                <w:sz w:val="32"/>
                <w:szCs w:val="32"/>
              </w:rPr>
            </w:pPr>
            <w:r w:rsidRPr="0090049B">
              <w:rPr>
                <w:rFonts w:asciiTheme="majorBidi" w:hAnsiTheme="majorBidi" w:cstheme="majorBidi"/>
                <w:sz w:val="32"/>
                <w:szCs w:val="32"/>
              </w:rPr>
              <w:t>(11,863)</w:t>
            </w:r>
          </w:p>
        </w:tc>
        <w:tc>
          <w:tcPr>
            <w:tcW w:w="252" w:type="dxa"/>
          </w:tcPr>
          <w:p w14:paraId="4BE30F9D" w14:textId="77777777" w:rsidR="005D351C" w:rsidRPr="0090049B" w:rsidRDefault="005D351C" w:rsidP="005D351C">
            <w:pPr>
              <w:ind w:left="-108" w:right="165"/>
              <w:jc w:val="right"/>
              <w:rPr>
                <w:rFonts w:asciiTheme="majorBidi" w:hAnsiTheme="majorBidi" w:cstheme="majorBidi"/>
                <w:sz w:val="32"/>
                <w:szCs w:val="32"/>
              </w:rPr>
            </w:pPr>
          </w:p>
        </w:tc>
        <w:tc>
          <w:tcPr>
            <w:tcW w:w="1818" w:type="dxa"/>
          </w:tcPr>
          <w:p w14:paraId="60DAE8B4" w14:textId="76BF8D0D" w:rsidR="005D351C" w:rsidRPr="0090049B" w:rsidRDefault="005D351C" w:rsidP="005D351C">
            <w:pPr>
              <w:ind w:left="-108" w:right="165"/>
              <w:jc w:val="right"/>
              <w:rPr>
                <w:rFonts w:asciiTheme="majorBidi" w:hAnsiTheme="majorBidi" w:cstheme="majorBidi"/>
                <w:sz w:val="32"/>
                <w:szCs w:val="32"/>
              </w:rPr>
            </w:pPr>
            <w:r w:rsidRPr="0090049B">
              <w:rPr>
                <w:rFonts w:asciiTheme="majorBidi" w:hAnsiTheme="majorBidi" w:cstheme="majorBidi"/>
                <w:sz w:val="32"/>
                <w:szCs w:val="32"/>
              </w:rPr>
              <w:t>(10,354)</w:t>
            </w:r>
          </w:p>
        </w:tc>
      </w:tr>
      <w:tr w:rsidR="005D351C" w:rsidRPr="0090049B" w14:paraId="29406410" w14:textId="77777777" w:rsidTr="00EE5BE8">
        <w:trPr>
          <w:trHeight w:val="288"/>
        </w:trPr>
        <w:tc>
          <w:tcPr>
            <w:tcW w:w="5652" w:type="dxa"/>
          </w:tcPr>
          <w:p w14:paraId="24A8455B" w14:textId="3DE4E2F1" w:rsidR="005D351C" w:rsidRPr="0090049B" w:rsidRDefault="005D351C" w:rsidP="005D351C">
            <w:pPr>
              <w:tabs>
                <w:tab w:val="left" w:pos="417"/>
              </w:tabs>
              <w:ind w:left="-36" w:right="-115" w:firstLine="453"/>
              <w:jc w:val="thaiDistribute"/>
              <w:rPr>
                <w:rFonts w:asciiTheme="majorBidi" w:hAnsiTheme="majorBidi" w:cstheme="majorBidi"/>
                <w:sz w:val="32"/>
                <w:szCs w:val="32"/>
              </w:rPr>
            </w:pPr>
            <w:r w:rsidRPr="0090049B">
              <w:rPr>
                <w:rFonts w:asciiTheme="majorBidi" w:hAnsiTheme="majorBidi" w:cstheme="majorBidi"/>
                <w:sz w:val="32"/>
                <w:szCs w:val="32"/>
              </w:rPr>
              <w:t>Allowance of impairment for the period</w:t>
            </w:r>
          </w:p>
        </w:tc>
        <w:tc>
          <w:tcPr>
            <w:tcW w:w="1620" w:type="dxa"/>
            <w:tcBorders>
              <w:bottom w:val="single" w:sz="4" w:space="0" w:color="auto"/>
            </w:tcBorders>
          </w:tcPr>
          <w:p w14:paraId="66797758" w14:textId="6536FA13" w:rsidR="005D351C" w:rsidRPr="0090049B" w:rsidRDefault="005D351C" w:rsidP="005D351C">
            <w:pPr>
              <w:ind w:left="-108" w:right="284"/>
              <w:jc w:val="right"/>
              <w:rPr>
                <w:rFonts w:asciiTheme="majorBidi" w:hAnsiTheme="majorBidi" w:cstheme="majorBidi"/>
                <w:sz w:val="32"/>
                <w:szCs w:val="32"/>
                <w:cs/>
              </w:rPr>
            </w:pPr>
            <w:r w:rsidRPr="0090049B">
              <w:rPr>
                <w:rFonts w:asciiTheme="majorBidi" w:hAnsiTheme="majorBidi" w:cstheme="majorBidi"/>
                <w:sz w:val="32"/>
                <w:szCs w:val="32"/>
              </w:rPr>
              <w:t>(22,658)</w:t>
            </w:r>
          </w:p>
        </w:tc>
        <w:tc>
          <w:tcPr>
            <w:tcW w:w="252" w:type="dxa"/>
          </w:tcPr>
          <w:p w14:paraId="5CE44927" w14:textId="77777777" w:rsidR="005D351C" w:rsidRPr="0090049B" w:rsidRDefault="005D351C" w:rsidP="005D351C">
            <w:pPr>
              <w:ind w:left="-108" w:right="165"/>
              <w:jc w:val="right"/>
              <w:rPr>
                <w:rFonts w:asciiTheme="majorBidi" w:hAnsiTheme="majorBidi" w:cstheme="majorBidi"/>
                <w:sz w:val="32"/>
                <w:szCs w:val="32"/>
              </w:rPr>
            </w:pPr>
          </w:p>
        </w:tc>
        <w:tc>
          <w:tcPr>
            <w:tcW w:w="1818" w:type="dxa"/>
            <w:tcBorders>
              <w:bottom w:val="single" w:sz="4" w:space="0" w:color="auto"/>
            </w:tcBorders>
          </w:tcPr>
          <w:p w14:paraId="3CD7435F" w14:textId="7E37A0D0" w:rsidR="005D351C" w:rsidRPr="0090049B" w:rsidRDefault="005D351C" w:rsidP="005D351C">
            <w:pPr>
              <w:ind w:left="-108" w:right="165"/>
              <w:jc w:val="right"/>
              <w:rPr>
                <w:rFonts w:asciiTheme="majorBidi" w:hAnsiTheme="majorBidi" w:cstheme="majorBidi"/>
                <w:sz w:val="32"/>
                <w:szCs w:val="32"/>
                <w:cs/>
              </w:rPr>
            </w:pPr>
            <w:r w:rsidRPr="0090049B">
              <w:rPr>
                <w:rFonts w:asciiTheme="majorBidi" w:hAnsiTheme="majorBidi" w:cstheme="majorBidi"/>
                <w:sz w:val="32"/>
                <w:szCs w:val="32"/>
              </w:rPr>
              <w:t>(19,579)</w:t>
            </w:r>
          </w:p>
        </w:tc>
      </w:tr>
      <w:tr w:rsidR="005D351C" w:rsidRPr="0090049B" w14:paraId="79F2E0EC" w14:textId="77777777" w:rsidTr="00EE5BE8">
        <w:trPr>
          <w:trHeight w:val="288"/>
        </w:trPr>
        <w:tc>
          <w:tcPr>
            <w:tcW w:w="5652" w:type="dxa"/>
          </w:tcPr>
          <w:p w14:paraId="264B7768" w14:textId="37B84FCE" w:rsidR="005D351C" w:rsidRPr="0090049B" w:rsidRDefault="005D351C" w:rsidP="005D351C">
            <w:pPr>
              <w:ind w:left="-36" w:right="-115"/>
              <w:jc w:val="thaiDistribute"/>
              <w:rPr>
                <w:rFonts w:asciiTheme="majorBidi" w:hAnsiTheme="majorBidi" w:cstheme="majorBidi"/>
                <w:sz w:val="32"/>
                <w:szCs w:val="32"/>
              </w:rPr>
            </w:pPr>
            <w:r w:rsidRPr="0090049B">
              <w:rPr>
                <w:rFonts w:asciiTheme="majorBidi" w:hAnsiTheme="majorBidi" w:cstheme="majorBidi"/>
                <w:sz w:val="32"/>
                <w:szCs w:val="32"/>
              </w:rPr>
              <w:t xml:space="preserve">As at 30 June 2020 </w:t>
            </w:r>
          </w:p>
        </w:tc>
        <w:tc>
          <w:tcPr>
            <w:tcW w:w="1620" w:type="dxa"/>
            <w:tcBorders>
              <w:top w:val="single" w:sz="4" w:space="0" w:color="auto"/>
              <w:bottom w:val="double" w:sz="4" w:space="0" w:color="auto"/>
            </w:tcBorders>
          </w:tcPr>
          <w:p w14:paraId="38309019" w14:textId="5BEADD54" w:rsidR="005D351C" w:rsidRPr="0090049B" w:rsidRDefault="005D351C" w:rsidP="005D351C">
            <w:pPr>
              <w:ind w:left="-108" w:right="290"/>
              <w:jc w:val="right"/>
              <w:rPr>
                <w:rFonts w:asciiTheme="majorBidi" w:hAnsiTheme="majorBidi" w:cstheme="majorBidi"/>
                <w:sz w:val="32"/>
                <w:szCs w:val="32"/>
              </w:rPr>
            </w:pPr>
            <w:r w:rsidRPr="0090049B">
              <w:rPr>
                <w:rFonts w:asciiTheme="majorBidi" w:hAnsiTheme="majorBidi" w:cstheme="majorBidi"/>
                <w:sz w:val="32"/>
                <w:szCs w:val="32"/>
              </w:rPr>
              <w:t>33,165</w:t>
            </w:r>
          </w:p>
        </w:tc>
        <w:tc>
          <w:tcPr>
            <w:tcW w:w="252" w:type="dxa"/>
          </w:tcPr>
          <w:p w14:paraId="3A14D537" w14:textId="77777777" w:rsidR="005D351C" w:rsidRPr="0090049B" w:rsidRDefault="005D351C" w:rsidP="005D351C">
            <w:pPr>
              <w:ind w:left="-108" w:right="165"/>
              <w:jc w:val="right"/>
              <w:rPr>
                <w:rFonts w:asciiTheme="majorBidi" w:hAnsiTheme="majorBidi" w:cstheme="majorBidi"/>
                <w:sz w:val="32"/>
                <w:szCs w:val="32"/>
              </w:rPr>
            </w:pPr>
          </w:p>
        </w:tc>
        <w:tc>
          <w:tcPr>
            <w:tcW w:w="1818" w:type="dxa"/>
            <w:tcBorders>
              <w:top w:val="single" w:sz="4" w:space="0" w:color="auto"/>
              <w:bottom w:val="double" w:sz="4" w:space="0" w:color="auto"/>
            </w:tcBorders>
          </w:tcPr>
          <w:p w14:paraId="4C44796B" w14:textId="11A12455" w:rsidR="005D351C" w:rsidRPr="0090049B" w:rsidRDefault="005D351C" w:rsidP="005D351C">
            <w:pPr>
              <w:ind w:left="-108" w:right="165"/>
              <w:jc w:val="right"/>
              <w:rPr>
                <w:rFonts w:asciiTheme="majorBidi" w:hAnsiTheme="majorBidi" w:cstheme="majorBidi"/>
                <w:sz w:val="32"/>
                <w:szCs w:val="32"/>
              </w:rPr>
            </w:pPr>
            <w:r w:rsidRPr="0090049B">
              <w:rPr>
                <w:rFonts w:asciiTheme="majorBidi" w:hAnsiTheme="majorBidi" w:cstheme="majorBidi"/>
                <w:sz w:val="32"/>
                <w:szCs w:val="32"/>
              </w:rPr>
              <w:t>29,963</w:t>
            </w:r>
          </w:p>
        </w:tc>
      </w:tr>
      <w:tr w:rsidR="00C077D4" w:rsidRPr="0090049B" w14:paraId="28003016" w14:textId="77777777" w:rsidTr="00EE5BE8">
        <w:trPr>
          <w:trHeight w:val="288"/>
        </w:trPr>
        <w:tc>
          <w:tcPr>
            <w:tcW w:w="5652" w:type="dxa"/>
          </w:tcPr>
          <w:p w14:paraId="75ABC2E1" w14:textId="77777777" w:rsidR="00C077D4" w:rsidRPr="0090049B" w:rsidRDefault="00C077D4" w:rsidP="00EE5BE8">
            <w:pPr>
              <w:ind w:left="-36" w:right="-115"/>
              <w:jc w:val="thaiDistribute"/>
              <w:rPr>
                <w:rFonts w:asciiTheme="majorBidi" w:hAnsiTheme="majorBidi" w:cstheme="majorBidi"/>
                <w:sz w:val="32"/>
                <w:szCs w:val="32"/>
                <w:cs/>
              </w:rPr>
            </w:pPr>
          </w:p>
        </w:tc>
        <w:tc>
          <w:tcPr>
            <w:tcW w:w="1620" w:type="dxa"/>
            <w:tcBorders>
              <w:top w:val="double" w:sz="4" w:space="0" w:color="auto"/>
            </w:tcBorders>
          </w:tcPr>
          <w:p w14:paraId="59602966" w14:textId="77777777" w:rsidR="00C077D4" w:rsidRPr="0090049B" w:rsidRDefault="00C077D4" w:rsidP="00EE5BE8">
            <w:pPr>
              <w:ind w:left="-108" w:right="290"/>
              <w:jc w:val="right"/>
              <w:rPr>
                <w:rFonts w:asciiTheme="majorBidi" w:hAnsiTheme="majorBidi" w:cstheme="majorBidi"/>
                <w:sz w:val="32"/>
                <w:szCs w:val="32"/>
              </w:rPr>
            </w:pPr>
          </w:p>
        </w:tc>
        <w:tc>
          <w:tcPr>
            <w:tcW w:w="252" w:type="dxa"/>
          </w:tcPr>
          <w:p w14:paraId="59210B0A" w14:textId="77777777" w:rsidR="00C077D4" w:rsidRPr="0090049B" w:rsidRDefault="00C077D4" w:rsidP="00EE5BE8">
            <w:pPr>
              <w:ind w:left="-108" w:right="432"/>
              <w:jc w:val="right"/>
              <w:rPr>
                <w:rFonts w:asciiTheme="majorBidi" w:hAnsiTheme="majorBidi" w:cstheme="majorBidi"/>
                <w:sz w:val="32"/>
                <w:szCs w:val="32"/>
              </w:rPr>
            </w:pPr>
          </w:p>
        </w:tc>
        <w:tc>
          <w:tcPr>
            <w:tcW w:w="1818" w:type="dxa"/>
            <w:tcBorders>
              <w:top w:val="double" w:sz="4" w:space="0" w:color="auto"/>
            </w:tcBorders>
          </w:tcPr>
          <w:p w14:paraId="63B1686E" w14:textId="77777777" w:rsidR="00C077D4" w:rsidRPr="0090049B" w:rsidRDefault="00C077D4" w:rsidP="00EE5BE8">
            <w:pPr>
              <w:ind w:left="-108" w:right="432"/>
              <w:jc w:val="right"/>
              <w:rPr>
                <w:rFonts w:asciiTheme="majorBidi" w:hAnsiTheme="majorBidi" w:cstheme="majorBidi"/>
                <w:sz w:val="32"/>
                <w:szCs w:val="32"/>
              </w:rPr>
            </w:pPr>
          </w:p>
        </w:tc>
      </w:tr>
    </w:tbl>
    <w:p w14:paraId="2064D69B" w14:textId="77777777" w:rsidR="008C45DC" w:rsidRPr="0090049B" w:rsidRDefault="008C45DC" w:rsidP="006343BB">
      <w:pPr>
        <w:ind w:left="450"/>
        <w:jc w:val="thaiDistribute"/>
        <w:rPr>
          <w:rFonts w:asciiTheme="majorBidi" w:hAnsiTheme="majorBidi" w:cstheme="majorBidi"/>
          <w:spacing w:val="-4"/>
          <w:sz w:val="32"/>
          <w:szCs w:val="32"/>
        </w:rPr>
      </w:pPr>
    </w:p>
    <w:p w14:paraId="2F7904C6" w14:textId="107790F2" w:rsidR="006343BB" w:rsidRPr="0090049B" w:rsidRDefault="008C45DC" w:rsidP="00605C09">
      <w:pPr>
        <w:ind w:left="450"/>
        <w:jc w:val="thaiDistribute"/>
        <w:rPr>
          <w:rFonts w:asciiTheme="majorBidi" w:hAnsiTheme="majorBidi" w:cstheme="majorBidi"/>
          <w:spacing w:val="-4"/>
          <w:sz w:val="32"/>
          <w:szCs w:val="32"/>
        </w:rPr>
      </w:pPr>
      <w:r w:rsidRPr="0090049B">
        <w:rPr>
          <w:rFonts w:asciiTheme="majorBidi" w:hAnsiTheme="majorBidi" w:cstheme="majorBidi"/>
          <w:spacing w:val="-4"/>
          <w:sz w:val="32"/>
          <w:szCs w:val="32"/>
        </w:rPr>
        <w:t>As at June</w:t>
      </w:r>
      <w:r w:rsidR="006343BB" w:rsidRPr="0090049B">
        <w:rPr>
          <w:rFonts w:asciiTheme="majorBidi" w:hAnsiTheme="majorBidi" w:cstheme="majorBidi"/>
          <w:spacing w:val="-4"/>
          <w:sz w:val="32"/>
          <w:szCs w:val="32"/>
        </w:rPr>
        <w:t xml:space="preserve"> </w:t>
      </w:r>
      <w:r w:rsidR="006343BB" w:rsidRPr="0090049B">
        <w:rPr>
          <w:rFonts w:asciiTheme="majorBidi" w:hAnsiTheme="majorBidi" w:cstheme="majorBidi"/>
          <w:spacing w:val="-4"/>
          <w:sz w:val="32"/>
          <w:szCs w:val="32"/>
          <w:cs/>
        </w:rPr>
        <w:t>30</w:t>
      </w:r>
      <w:r w:rsidR="006343BB" w:rsidRPr="0090049B">
        <w:rPr>
          <w:rFonts w:asciiTheme="majorBidi" w:hAnsiTheme="majorBidi" w:cstheme="majorBidi"/>
          <w:spacing w:val="-4"/>
          <w:sz w:val="32"/>
          <w:szCs w:val="32"/>
        </w:rPr>
        <w:t xml:space="preserve">, </w:t>
      </w:r>
      <w:r w:rsidR="006343BB" w:rsidRPr="0090049B">
        <w:rPr>
          <w:rFonts w:asciiTheme="majorBidi" w:hAnsiTheme="majorBidi" w:cstheme="majorBidi"/>
          <w:spacing w:val="-4"/>
          <w:sz w:val="32"/>
          <w:szCs w:val="32"/>
          <w:cs/>
        </w:rPr>
        <w:t>2020</w:t>
      </w:r>
      <w:r w:rsidR="006343BB" w:rsidRPr="0090049B">
        <w:rPr>
          <w:rFonts w:asciiTheme="majorBidi" w:hAnsiTheme="majorBidi" w:cstheme="majorBidi"/>
          <w:spacing w:val="-4"/>
          <w:sz w:val="32"/>
          <w:szCs w:val="32"/>
        </w:rPr>
        <w:t xml:space="preserve"> and December </w:t>
      </w:r>
      <w:r w:rsidR="006343BB" w:rsidRPr="0090049B">
        <w:rPr>
          <w:rFonts w:asciiTheme="majorBidi" w:hAnsiTheme="majorBidi" w:cstheme="majorBidi"/>
          <w:spacing w:val="-4"/>
          <w:sz w:val="32"/>
          <w:szCs w:val="32"/>
          <w:cs/>
        </w:rPr>
        <w:t>31</w:t>
      </w:r>
      <w:r w:rsidR="006343BB" w:rsidRPr="0090049B">
        <w:rPr>
          <w:rFonts w:asciiTheme="majorBidi" w:hAnsiTheme="majorBidi" w:cstheme="majorBidi"/>
          <w:spacing w:val="-4"/>
          <w:sz w:val="32"/>
          <w:szCs w:val="32"/>
        </w:rPr>
        <w:t xml:space="preserve">, </w:t>
      </w:r>
      <w:r w:rsidR="006343BB" w:rsidRPr="0090049B">
        <w:rPr>
          <w:rFonts w:asciiTheme="majorBidi" w:hAnsiTheme="majorBidi" w:cstheme="majorBidi"/>
          <w:spacing w:val="-4"/>
          <w:sz w:val="32"/>
          <w:szCs w:val="32"/>
          <w:cs/>
        </w:rPr>
        <w:t>2019</w:t>
      </w:r>
      <w:r w:rsidR="006343BB" w:rsidRPr="0090049B">
        <w:rPr>
          <w:rFonts w:asciiTheme="majorBidi" w:hAnsiTheme="majorBidi" w:cstheme="majorBidi"/>
          <w:spacing w:val="-4"/>
          <w:sz w:val="32"/>
          <w:szCs w:val="32"/>
        </w:rPr>
        <w:t xml:space="preserve">, equipment and billboards in consolidated financial statement at cost Baht </w:t>
      </w:r>
      <w:r w:rsidR="00D0008D">
        <w:rPr>
          <w:rFonts w:asciiTheme="majorBidi" w:hAnsiTheme="majorBidi" w:cstheme="majorBidi"/>
          <w:spacing w:val="-4"/>
          <w:sz w:val="32"/>
          <w:szCs w:val="32"/>
        </w:rPr>
        <w:t>3.95</w:t>
      </w:r>
      <w:r w:rsidR="006343BB" w:rsidRPr="0090049B">
        <w:rPr>
          <w:rFonts w:asciiTheme="majorBidi" w:hAnsiTheme="majorBidi" w:cstheme="majorBidi"/>
          <w:spacing w:val="-4"/>
          <w:sz w:val="32"/>
          <w:szCs w:val="32"/>
        </w:rPr>
        <w:t xml:space="preserve"> million and Baht </w:t>
      </w:r>
      <w:r w:rsidR="006343BB" w:rsidRPr="0090049B">
        <w:rPr>
          <w:rFonts w:asciiTheme="majorBidi" w:hAnsiTheme="majorBidi" w:cstheme="majorBidi"/>
          <w:spacing w:val="-4"/>
          <w:sz w:val="32"/>
          <w:szCs w:val="32"/>
          <w:cs/>
        </w:rPr>
        <w:t>6.67</w:t>
      </w:r>
      <w:r w:rsidR="006343BB" w:rsidRPr="0090049B">
        <w:rPr>
          <w:rFonts w:asciiTheme="majorBidi" w:hAnsiTheme="majorBidi" w:cstheme="majorBidi"/>
          <w:spacing w:val="-4"/>
          <w:sz w:val="32"/>
          <w:szCs w:val="32"/>
        </w:rPr>
        <w:t xml:space="preserve"> million, respectively ( separate financial statements Baht </w:t>
      </w:r>
      <w:r w:rsidR="006343BB" w:rsidRPr="0090049B">
        <w:rPr>
          <w:rFonts w:asciiTheme="majorBidi" w:hAnsiTheme="majorBidi" w:cstheme="majorBidi"/>
          <w:spacing w:val="-4"/>
          <w:sz w:val="32"/>
          <w:szCs w:val="32"/>
          <w:cs/>
        </w:rPr>
        <w:t>0.</w:t>
      </w:r>
      <w:r w:rsidR="00D0008D">
        <w:rPr>
          <w:rFonts w:asciiTheme="majorBidi" w:hAnsiTheme="majorBidi" w:cstheme="majorBidi"/>
          <w:spacing w:val="-4"/>
          <w:sz w:val="32"/>
          <w:szCs w:val="32"/>
        </w:rPr>
        <w:t>56</w:t>
      </w:r>
      <w:r w:rsidR="006343BB" w:rsidRPr="0090049B">
        <w:rPr>
          <w:rFonts w:asciiTheme="majorBidi" w:hAnsiTheme="majorBidi" w:cstheme="majorBidi"/>
          <w:spacing w:val="-4"/>
          <w:sz w:val="32"/>
          <w:szCs w:val="32"/>
        </w:rPr>
        <w:t xml:space="preserve"> million and Baht </w:t>
      </w:r>
      <w:r w:rsidR="00D0008D">
        <w:rPr>
          <w:rFonts w:asciiTheme="majorBidi" w:hAnsiTheme="majorBidi" w:cstheme="majorBidi"/>
          <w:spacing w:val="-4"/>
          <w:sz w:val="32"/>
          <w:szCs w:val="32"/>
        </w:rPr>
        <w:t>2.51</w:t>
      </w:r>
      <w:r w:rsidR="006343BB" w:rsidRPr="0090049B">
        <w:rPr>
          <w:rFonts w:asciiTheme="majorBidi" w:hAnsiTheme="majorBidi" w:cstheme="majorBidi"/>
          <w:spacing w:val="-4"/>
          <w:sz w:val="32"/>
          <w:szCs w:val="32"/>
        </w:rPr>
        <w:t xml:space="preserve"> million ,respectively) are fully depreciated but still used in operation</w:t>
      </w:r>
    </w:p>
    <w:p w14:paraId="50B8F319" w14:textId="77777777" w:rsidR="006343BB" w:rsidRPr="0090049B" w:rsidRDefault="006343BB" w:rsidP="006343BB">
      <w:pPr>
        <w:ind w:left="450"/>
        <w:jc w:val="thaiDistribute"/>
        <w:rPr>
          <w:rFonts w:asciiTheme="majorBidi" w:hAnsiTheme="majorBidi" w:cstheme="majorBidi"/>
          <w:spacing w:val="-4"/>
          <w:sz w:val="32"/>
          <w:szCs w:val="32"/>
        </w:rPr>
      </w:pPr>
    </w:p>
    <w:p w14:paraId="2A417397" w14:textId="55B811FF" w:rsidR="006343BB" w:rsidRPr="0090049B" w:rsidRDefault="006343BB" w:rsidP="006343BB">
      <w:pPr>
        <w:ind w:left="450"/>
        <w:jc w:val="thaiDistribute"/>
        <w:rPr>
          <w:rFonts w:asciiTheme="majorBidi" w:hAnsiTheme="majorBidi" w:cstheme="majorBidi"/>
          <w:spacing w:val="-4"/>
          <w:sz w:val="32"/>
          <w:szCs w:val="32"/>
        </w:rPr>
      </w:pPr>
      <w:r w:rsidRPr="0090049B">
        <w:rPr>
          <w:rFonts w:asciiTheme="majorBidi" w:hAnsiTheme="majorBidi" w:cstheme="majorBidi"/>
          <w:spacing w:val="-4"/>
          <w:sz w:val="32"/>
          <w:szCs w:val="32"/>
        </w:rPr>
        <w:t xml:space="preserve">As at December </w:t>
      </w:r>
      <w:r w:rsidRPr="0090049B">
        <w:rPr>
          <w:rFonts w:asciiTheme="majorBidi" w:hAnsiTheme="majorBidi" w:cstheme="majorBidi"/>
          <w:spacing w:val="-4"/>
          <w:sz w:val="32"/>
          <w:szCs w:val="32"/>
          <w:cs/>
        </w:rPr>
        <w:t>31</w:t>
      </w:r>
      <w:r w:rsidRPr="0090049B">
        <w:rPr>
          <w:rFonts w:asciiTheme="majorBidi" w:hAnsiTheme="majorBidi" w:cstheme="majorBidi"/>
          <w:spacing w:val="-4"/>
          <w:sz w:val="32"/>
          <w:szCs w:val="32"/>
        </w:rPr>
        <w:t xml:space="preserve">, </w:t>
      </w:r>
      <w:r w:rsidRPr="0090049B">
        <w:rPr>
          <w:rFonts w:asciiTheme="majorBidi" w:hAnsiTheme="majorBidi" w:cstheme="majorBidi"/>
          <w:spacing w:val="-4"/>
          <w:sz w:val="32"/>
          <w:szCs w:val="32"/>
          <w:cs/>
        </w:rPr>
        <w:t>2019</w:t>
      </w:r>
      <w:r w:rsidRPr="0090049B">
        <w:rPr>
          <w:rFonts w:asciiTheme="majorBidi" w:hAnsiTheme="majorBidi" w:cstheme="majorBidi"/>
          <w:spacing w:val="-4"/>
          <w:sz w:val="32"/>
          <w:szCs w:val="32"/>
        </w:rPr>
        <w:t>, the Management of the Group has assessed net recoverable value of billboards by using the fair value less distribution cost (FLVC) prepared by an independent appraiser approved by The Securities and Exchange Commission (SEC) in determining the expected recoverable of assets by single method. Since the Management has considered that the value of assets use</w:t>
      </w:r>
      <w:r w:rsidR="008C45DC" w:rsidRPr="0090049B">
        <w:rPr>
          <w:rFonts w:asciiTheme="majorBidi" w:hAnsiTheme="majorBidi" w:cstheme="majorBidi"/>
          <w:spacing w:val="-4"/>
          <w:sz w:val="32"/>
          <w:szCs w:val="32"/>
        </w:rPr>
        <w:t xml:space="preserve">d cannot be estimated by using </w:t>
      </w:r>
      <w:r w:rsidRPr="0090049B">
        <w:rPr>
          <w:rFonts w:asciiTheme="majorBidi" w:hAnsiTheme="majorBidi" w:cstheme="majorBidi"/>
          <w:spacing w:val="-4"/>
          <w:sz w:val="32"/>
          <w:szCs w:val="32"/>
        </w:rPr>
        <w:t xml:space="preserve">net reliable cash flows. The assessment of recoverable value of billboard and billboard pending for installation is lower than the carrying value in consolidated financial statements and separate  financial statements Baht </w:t>
      </w:r>
      <w:r w:rsidRPr="0090049B">
        <w:rPr>
          <w:rFonts w:asciiTheme="majorBidi" w:hAnsiTheme="majorBidi" w:cstheme="majorBidi"/>
          <w:spacing w:val="-4"/>
          <w:sz w:val="32"/>
          <w:szCs w:val="32"/>
          <w:cs/>
        </w:rPr>
        <w:t xml:space="preserve">35.82 </w:t>
      </w:r>
      <w:r w:rsidRPr="0090049B">
        <w:rPr>
          <w:rFonts w:asciiTheme="majorBidi" w:hAnsiTheme="majorBidi" w:cstheme="majorBidi"/>
          <w:spacing w:val="-4"/>
          <w:sz w:val="32"/>
          <w:szCs w:val="32"/>
        </w:rPr>
        <w:t xml:space="preserve">million and Baht </w:t>
      </w:r>
      <w:r w:rsidRPr="0090049B">
        <w:rPr>
          <w:rFonts w:asciiTheme="majorBidi" w:hAnsiTheme="majorBidi" w:cstheme="majorBidi"/>
          <w:spacing w:val="-4"/>
          <w:sz w:val="32"/>
          <w:szCs w:val="32"/>
          <w:cs/>
        </w:rPr>
        <w:t xml:space="preserve">28.09 </w:t>
      </w:r>
      <w:r w:rsidRPr="0090049B">
        <w:rPr>
          <w:rFonts w:asciiTheme="majorBidi" w:hAnsiTheme="majorBidi" w:cstheme="majorBidi"/>
          <w:spacing w:val="-4"/>
          <w:sz w:val="32"/>
          <w:szCs w:val="32"/>
        </w:rPr>
        <w:t>million, respectively. The Management, therefore, has considered to provide provision for impairment</w:t>
      </w:r>
      <w:r w:rsidR="008C45DC" w:rsidRPr="0090049B">
        <w:rPr>
          <w:rFonts w:asciiTheme="majorBidi" w:hAnsiTheme="majorBidi" w:cstheme="majorBidi"/>
          <w:spacing w:val="-4"/>
          <w:sz w:val="32"/>
          <w:szCs w:val="32"/>
        </w:rPr>
        <w:t xml:space="preserve"> of such assets through </w:t>
      </w:r>
      <w:r w:rsidRPr="0090049B">
        <w:rPr>
          <w:rFonts w:asciiTheme="majorBidi" w:hAnsiTheme="majorBidi" w:cstheme="majorBidi"/>
          <w:spacing w:val="-4"/>
          <w:sz w:val="32"/>
          <w:szCs w:val="32"/>
        </w:rPr>
        <w:t xml:space="preserve">consolidated and separate financial statement for the year ended December </w:t>
      </w:r>
      <w:r w:rsidRPr="0090049B">
        <w:rPr>
          <w:rFonts w:asciiTheme="majorBidi" w:hAnsiTheme="majorBidi" w:cstheme="majorBidi"/>
          <w:spacing w:val="-4"/>
          <w:sz w:val="32"/>
          <w:szCs w:val="32"/>
          <w:cs/>
        </w:rPr>
        <w:t>31</w:t>
      </w:r>
      <w:r w:rsidRPr="0090049B">
        <w:rPr>
          <w:rFonts w:asciiTheme="majorBidi" w:hAnsiTheme="majorBidi" w:cstheme="majorBidi"/>
          <w:spacing w:val="-4"/>
          <w:sz w:val="32"/>
          <w:szCs w:val="32"/>
        </w:rPr>
        <w:t xml:space="preserve">, </w:t>
      </w:r>
      <w:r w:rsidRPr="0090049B">
        <w:rPr>
          <w:rFonts w:asciiTheme="majorBidi" w:hAnsiTheme="majorBidi" w:cstheme="majorBidi"/>
          <w:spacing w:val="-4"/>
          <w:sz w:val="32"/>
          <w:szCs w:val="32"/>
          <w:cs/>
        </w:rPr>
        <w:t xml:space="preserve">2019 </w:t>
      </w:r>
      <w:r w:rsidRPr="0090049B">
        <w:rPr>
          <w:rFonts w:asciiTheme="majorBidi" w:hAnsiTheme="majorBidi" w:cstheme="majorBidi"/>
          <w:spacing w:val="-4"/>
          <w:sz w:val="32"/>
          <w:szCs w:val="32"/>
        </w:rPr>
        <w:t>in full amount</w:t>
      </w:r>
    </w:p>
    <w:p w14:paraId="11973D1B" w14:textId="720FE3A3" w:rsidR="00FF2B35" w:rsidRPr="0090049B" w:rsidRDefault="00FF2B35" w:rsidP="006343BB">
      <w:pPr>
        <w:ind w:left="450"/>
        <w:jc w:val="thaiDistribute"/>
        <w:rPr>
          <w:rFonts w:asciiTheme="majorBidi" w:hAnsiTheme="majorBidi" w:cstheme="majorBidi"/>
          <w:spacing w:val="-4"/>
          <w:sz w:val="32"/>
          <w:szCs w:val="32"/>
        </w:rPr>
      </w:pPr>
    </w:p>
    <w:p w14:paraId="669CD235" w14:textId="29392DF9" w:rsidR="00FF2B35" w:rsidRPr="0090049B" w:rsidRDefault="00FF2B35" w:rsidP="006343BB">
      <w:pPr>
        <w:ind w:left="450"/>
        <w:jc w:val="thaiDistribute"/>
        <w:rPr>
          <w:rFonts w:asciiTheme="majorBidi" w:hAnsiTheme="majorBidi" w:cstheme="majorBidi"/>
          <w:spacing w:val="-4"/>
          <w:sz w:val="32"/>
          <w:szCs w:val="32"/>
        </w:rPr>
      </w:pPr>
    </w:p>
    <w:p w14:paraId="11A56075" w14:textId="1072286C" w:rsidR="00FF2B35" w:rsidRPr="0090049B" w:rsidRDefault="00FF2B35" w:rsidP="006343BB">
      <w:pPr>
        <w:ind w:left="450"/>
        <w:jc w:val="thaiDistribute"/>
        <w:rPr>
          <w:rFonts w:asciiTheme="majorBidi" w:hAnsiTheme="majorBidi" w:cstheme="majorBidi"/>
          <w:spacing w:val="-4"/>
          <w:sz w:val="32"/>
          <w:szCs w:val="32"/>
        </w:rPr>
      </w:pPr>
    </w:p>
    <w:p w14:paraId="06856864" w14:textId="47027DCC" w:rsidR="00FF2B35" w:rsidRPr="0090049B" w:rsidRDefault="00FF2B35" w:rsidP="006343BB">
      <w:pPr>
        <w:ind w:left="450"/>
        <w:jc w:val="thaiDistribute"/>
        <w:rPr>
          <w:rFonts w:asciiTheme="majorBidi" w:hAnsiTheme="majorBidi" w:cstheme="majorBidi"/>
          <w:spacing w:val="-4"/>
          <w:sz w:val="32"/>
          <w:szCs w:val="32"/>
        </w:rPr>
      </w:pPr>
    </w:p>
    <w:p w14:paraId="72394833" w14:textId="4A2F4643" w:rsidR="00EB7537" w:rsidRPr="0090049B" w:rsidRDefault="00EB7537" w:rsidP="00EB7537">
      <w:pPr>
        <w:tabs>
          <w:tab w:val="left" w:pos="900"/>
          <w:tab w:val="left" w:pos="2160"/>
          <w:tab w:val="left" w:pos="2880"/>
        </w:tabs>
        <w:spacing w:before="240" w:after="120"/>
        <w:ind w:left="547" w:right="-43" w:hanging="547"/>
        <w:jc w:val="thaiDistribute"/>
        <w:rPr>
          <w:rFonts w:asciiTheme="majorBidi" w:hAnsiTheme="majorBidi" w:cstheme="majorBidi"/>
          <w:b/>
          <w:bCs/>
          <w:sz w:val="32"/>
          <w:szCs w:val="32"/>
        </w:rPr>
      </w:pPr>
      <w:r w:rsidRPr="0090049B">
        <w:rPr>
          <w:rFonts w:asciiTheme="majorBidi" w:hAnsiTheme="majorBidi" w:cstheme="majorBidi"/>
          <w:b/>
          <w:bCs/>
          <w:sz w:val="32"/>
          <w:szCs w:val="32"/>
        </w:rPr>
        <w:t>13.</w:t>
      </w:r>
      <w:r w:rsidRPr="0090049B">
        <w:rPr>
          <w:rFonts w:asciiTheme="majorBidi" w:hAnsiTheme="majorBidi" w:cstheme="majorBidi"/>
          <w:b/>
          <w:bCs/>
          <w:sz w:val="32"/>
          <w:szCs w:val="32"/>
        </w:rPr>
        <w:tab/>
        <w:t>Intangible assets</w:t>
      </w:r>
    </w:p>
    <w:p w14:paraId="1A93B0B6" w14:textId="2F8CA91D" w:rsidR="00EB7537" w:rsidRPr="0090049B" w:rsidRDefault="00EB7537" w:rsidP="00EB7537">
      <w:pPr>
        <w:tabs>
          <w:tab w:val="left" w:pos="900"/>
          <w:tab w:val="left" w:pos="2160"/>
          <w:tab w:val="left" w:pos="2880"/>
        </w:tabs>
        <w:spacing w:before="120" w:after="120"/>
        <w:ind w:left="540" w:right="-43"/>
        <w:jc w:val="thaiDistribute"/>
        <w:rPr>
          <w:rFonts w:asciiTheme="majorBidi" w:hAnsiTheme="majorBidi" w:cstheme="majorBidi"/>
          <w:sz w:val="32"/>
          <w:szCs w:val="32"/>
        </w:rPr>
      </w:pPr>
      <w:r w:rsidRPr="0090049B">
        <w:rPr>
          <w:rFonts w:asciiTheme="majorBidi" w:hAnsiTheme="majorBidi" w:cstheme="majorBidi"/>
          <w:sz w:val="32"/>
          <w:szCs w:val="32"/>
        </w:rPr>
        <w:t xml:space="preserve">For the </w:t>
      </w:r>
      <w:r w:rsidR="00191427" w:rsidRPr="0090049B">
        <w:rPr>
          <w:rFonts w:asciiTheme="majorBidi" w:hAnsiTheme="majorBidi" w:cstheme="majorBidi"/>
          <w:sz w:val="32"/>
          <w:szCs w:val="32"/>
        </w:rPr>
        <w:t>six</w:t>
      </w:r>
      <w:r w:rsidR="00734498" w:rsidRPr="0090049B">
        <w:rPr>
          <w:rFonts w:asciiTheme="majorBidi" w:hAnsiTheme="majorBidi" w:cstheme="majorBidi"/>
          <w:sz w:val="32"/>
          <w:szCs w:val="32"/>
        </w:rPr>
        <w:t>-months period ended 30 June</w:t>
      </w:r>
      <w:r w:rsidRPr="0090049B">
        <w:rPr>
          <w:rFonts w:asciiTheme="majorBidi" w:hAnsiTheme="majorBidi" w:cstheme="majorBidi"/>
          <w:sz w:val="32"/>
          <w:szCs w:val="32"/>
        </w:rPr>
        <w:t xml:space="preserve"> 2020 intangible assets as program computer which the movement are as follows:</w:t>
      </w:r>
    </w:p>
    <w:tbl>
      <w:tblPr>
        <w:tblW w:w="9167" w:type="dxa"/>
        <w:tblInd w:w="468" w:type="dxa"/>
        <w:tblLayout w:type="fixed"/>
        <w:tblLook w:val="0000" w:firstRow="0" w:lastRow="0" w:firstColumn="0" w:lastColumn="0" w:noHBand="0" w:noVBand="0"/>
      </w:tblPr>
      <w:tblGrid>
        <w:gridCol w:w="4841"/>
        <w:gridCol w:w="1965"/>
        <w:gridCol w:w="236"/>
        <w:gridCol w:w="2125"/>
      </w:tblGrid>
      <w:tr w:rsidR="00EB7537" w:rsidRPr="0090049B" w14:paraId="65DEEAA2" w14:textId="77777777" w:rsidTr="00223AA3">
        <w:trPr>
          <w:trHeight w:val="486"/>
        </w:trPr>
        <w:tc>
          <w:tcPr>
            <w:tcW w:w="4842" w:type="dxa"/>
          </w:tcPr>
          <w:p w14:paraId="2EEEE40D" w14:textId="77777777" w:rsidR="00EB7537" w:rsidRPr="0090049B" w:rsidRDefault="00EB7537" w:rsidP="00EE5BE8">
            <w:pPr>
              <w:ind w:left="-36" w:right="-115"/>
              <w:jc w:val="thaiDistribute"/>
              <w:rPr>
                <w:rFonts w:asciiTheme="majorBidi" w:hAnsiTheme="majorBidi" w:cstheme="majorBidi"/>
                <w:sz w:val="32"/>
                <w:szCs w:val="32"/>
              </w:rPr>
            </w:pPr>
          </w:p>
        </w:tc>
        <w:tc>
          <w:tcPr>
            <w:tcW w:w="1965" w:type="dxa"/>
            <w:tcBorders>
              <w:bottom w:val="single" w:sz="4" w:space="0" w:color="auto"/>
            </w:tcBorders>
          </w:tcPr>
          <w:p w14:paraId="1DAF8777" w14:textId="77777777" w:rsidR="00EB7537" w:rsidRPr="0090049B" w:rsidRDefault="00EB7537" w:rsidP="00EE5BE8">
            <w:pPr>
              <w:ind w:left="-108" w:right="-108"/>
              <w:jc w:val="center"/>
              <w:rPr>
                <w:rFonts w:asciiTheme="majorBidi" w:hAnsiTheme="majorBidi" w:cstheme="majorBidi"/>
                <w:sz w:val="32"/>
                <w:szCs w:val="32"/>
              </w:rPr>
            </w:pPr>
          </w:p>
        </w:tc>
        <w:tc>
          <w:tcPr>
            <w:tcW w:w="235" w:type="dxa"/>
          </w:tcPr>
          <w:p w14:paraId="71EC914E" w14:textId="77777777" w:rsidR="00EB7537" w:rsidRPr="0090049B" w:rsidRDefault="00EB7537" w:rsidP="00EE5BE8">
            <w:pPr>
              <w:ind w:left="-108" w:right="-108"/>
              <w:jc w:val="right"/>
              <w:rPr>
                <w:rFonts w:asciiTheme="majorBidi" w:hAnsiTheme="majorBidi" w:cstheme="majorBidi"/>
                <w:sz w:val="32"/>
                <w:szCs w:val="32"/>
                <w:cs/>
              </w:rPr>
            </w:pPr>
          </w:p>
        </w:tc>
        <w:tc>
          <w:tcPr>
            <w:tcW w:w="2125" w:type="dxa"/>
            <w:tcBorders>
              <w:bottom w:val="single" w:sz="4" w:space="0" w:color="auto"/>
            </w:tcBorders>
          </w:tcPr>
          <w:p w14:paraId="1B8F5C91" w14:textId="312D72E0" w:rsidR="00EB7537" w:rsidRPr="0090049B" w:rsidRDefault="00EB7537" w:rsidP="00223AA3">
            <w:pPr>
              <w:ind w:right="-108"/>
              <w:jc w:val="right"/>
              <w:rPr>
                <w:rFonts w:asciiTheme="majorBidi" w:hAnsiTheme="majorBidi" w:cstheme="majorBidi"/>
                <w:sz w:val="32"/>
                <w:szCs w:val="32"/>
              </w:rPr>
            </w:pPr>
            <w:r w:rsidRPr="0090049B">
              <w:rPr>
                <w:rFonts w:asciiTheme="majorBidi" w:hAnsiTheme="majorBidi" w:cstheme="majorBidi"/>
                <w:sz w:val="32"/>
                <w:szCs w:val="32"/>
                <w:cs/>
              </w:rPr>
              <w:t>(</w:t>
            </w:r>
            <w:r w:rsidRPr="0090049B">
              <w:rPr>
                <w:rFonts w:asciiTheme="majorBidi" w:hAnsiTheme="majorBidi" w:cstheme="majorBidi"/>
                <w:sz w:val="32"/>
                <w:szCs w:val="32"/>
              </w:rPr>
              <w:t>Unit</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w:t>
            </w:r>
            <w:r w:rsidR="00223AA3" w:rsidRPr="00223AA3">
              <w:rPr>
                <w:rFonts w:asciiTheme="majorBidi" w:hAnsiTheme="majorBidi" w:cstheme="majorBidi"/>
                <w:sz w:val="32"/>
                <w:szCs w:val="32"/>
              </w:rPr>
              <w:t xml:space="preserve"> </w:t>
            </w:r>
            <w:r w:rsidR="00776563" w:rsidRPr="0090049B">
              <w:rPr>
                <w:rFonts w:asciiTheme="majorBidi" w:hAnsiTheme="majorBidi" w:cstheme="majorBidi"/>
                <w:sz w:val="32"/>
                <w:szCs w:val="32"/>
              </w:rPr>
              <w:t>Thousand</w:t>
            </w:r>
            <w:r w:rsidR="00776563" w:rsidRPr="0090049B">
              <w:rPr>
                <w:rFonts w:asciiTheme="majorBidi" w:hAnsiTheme="majorBidi" w:cstheme="majorBidi"/>
                <w:sz w:val="32"/>
                <w:szCs w:val="32"/>
              </w:rPr>
              <w:t xml:space="preserve"> </w:t>
            </w:r>
            <w:r w:rsidRPr="0090049B">
              <w:rPr>
                <w:rFonts w:asciiTheme="majorBidi" w:hAnsiTheme="majorBidi" w:cstheme="majorBidi"/>
                <w:sz w:val="32"/>
                <w:szCs w:val="32"/>
              </w:rPr>
              <w:t>Baht</w:t>
            </w:r>
            <w:r w:rsidRPr="0090049B">
              <w:rPr>
                <w:rFonts w:asciiTheme="majorBidi" w:hAnsiTheme="majorBidi" w:cstheme="majorBidi"/>
                <w:sz w:val="32"/>
                <w:szCs w:val="32"/>
                <w:cs/>
              </w:rPr>
              <w:t>)</w:t>
            </w:r>
          </w:p>
        </w:tc>
      </w:tr>
      <w:tr w:rsidR="00EB7537" w:rsidRPr="0090049B" w14:paraId="3A440E87" w14:textId="77777777" w:rsidTr="00223AA3">
        <w:trPr>
          <w:trHeight w:val="729"/>
        </w:trPr>
        <w:tc>
          <w:tcPr>
            <w:tcW w:w="4842" w:type="dxa"/>
          </w:tcPr>
          <w:p w14:paraId="33DC3F64" w14:textId="77777777" w:rsidR="00EB7537" w:rsidRPr="0090049B" w:rsidRDefault="00EB7537" w:rsidP="00EE5BE8">
            <w:pPr>
              <w:ind w:left="-36" w:right="-115"/>
              <w:jc w:val="thaiDistribute"/>
              <w:rPr>
                <w:rFonts w:asciiTheme="majorBidi" w:hAnsiTheme="majorBidi" w:cstheme="majorBidi"/>
                <w:sz w:val="32"/>
                <w:szCs w:val="32"/>
              </w:rPr>
            </w:pPr>
          </w:p>
        </w:tc>
        <w:tc>
          <w:tcPr>
            <w:tcW w:w="1965" w:type="dxa"/>
            <w:tcBorders>
              <w:top w:val="single" w:sz="4" w:space="0" w:color="auto"/>
              <w:bottom w:val="single" w:sz="4" w:space="0" w:color="auto"/>
            </w:tcBorders>
          </w:tcPr>
          <w:p w14:paraId="2378A071" w14:textId="72FA13D9" w:rsidR="00EB7537" w:rsidRPr="0090049B" w:rsidRDefault="00EB7537" w:rsidP="00EE5BE8">
            <w:pPr>
              <w:ind w:left="-108" w:right="-108"/>
              <w:jc w:val="center"/>
              <w:rPr>
                <w:rFonts w:asciiTheme="majorBidi" w:hAnsiTheme="majorBidi" w:cstheme="majorBidi"/>
                <w:sz w:val="32"/>
                <w:szCs w:val="32"/>
              </w:rPr>
            </w:pPr>
            <w:r w:rsidRPr="0090049B">
              <w:rPr>
                <w:rFonts w:asciiTheme="majorBidi" w:hAnsiTheme="majorBidi" w:cstheme="majorBidi"/>
                <w:sz w:val="32"/>
                <w:szCs w:val="32"/>
              </w:rPr>
              <w:t>Consolidate financial statements</w:t>
            </w:r>
          </w:p>
        </w:tc>
        <w:tc>
          <w:tcPr>
            <w:tcW w:w="235" w:type="dxa"/>
          </w:tcPr>
          <w:p w14:paraId="65AFE2F8" w14:textId="77777777" w:rsidR="00EB7537" w:rsidRPr="0090049B" w:rsidRDefault="00EB7537" w:rsidP="00EE5BE8">
            <w:pPr>
              <w:ind w:left="-108" w:right="-108"/>
              <w:jc w:val="center"/>
              <w:rPr>
                <w:rFonts w:asciiTheme="majorBidi" w:hAnsiTheme="majorBidi" w:cstheme="majorBidi"/>
                <w:sz w:val="32"/>
                <w:szCs w:val="32"/>
                <w:cs/>
              </w:rPr>
            </w:pPr>
          </w:p>
        </w:tc>
        <w:tc>
          <w:tcPr>
            <w:tcW w:w="2125" w:type="dxa"/>
            <w:tcBorders>
              <w:top w:val="single" w:sz="4" w:space="0" w:color="auto"/>
              <w:bottom w:val="single" w:sz="4" w:space="0" w:color="auto"/>
            </w:tcBorders>
          </w:tcPr>
          <w:p w14:paraId="27A32EB8" w14:textId="55FF11D4" w:rsidR="00EB7537" w:rsidRPr="0090049B" w:rsidRDefault="00903E2F" w:rsidP="00EE5BE8">
            <w:pPr>
              <w:ind w:left="-108" w:right="-108"/>
              <w:jc w:val="center"/>
              <w:rPr>
                <w:rFonts w:asciiTheme="majorBidi" w:hAnsiTheme="majorBidi" w:cstheme="majorBidi"/>
                <w:sz w:val="32"/>
                <w:szCs w:val="32"/>
              </w:rPr>
            </w:pPr>
            <w:r w:rsidRPr="0090049B">
              <w:rPr>
                <w:rFonts w:asciiTheme="majorBidi" w:hAnsiTheme="majorBidi" w:cstheme="majorBidi"/>
                <w:sz w:val="32"/>
                <w:szCs w:val="32"/>
              </w:rPr>
              <w:t>Separate</w:t>
            </w:r>
            <w:r w:rsidR="00EB7537" w:rsidRPr="0090049B">
              <w:rPr>
                <w:rFonts w:asciiTheme="majorBidi" w:hAnsiTheme="majorBidi" w:cstheme="majorBidi"/>
                <w:sz w:val="32"/>
                <w:szCs w:val="32"/>
              </w:rPr>
              <w:t xml:space="preserve"> financial statements</w:t>
            </w:r>
          </w:p>
        </w:tc>
      </w:tr>
      <w:tr w:rsidR="00EB7537" w:rsidRPr="0090049B" w14:paraId="4666472F" w14:textId="77777777" w:rsidTr="00223AA3">
        <w:trPr>
          <w:trHeight w:val="242"/>
        </w:trPr>
        <w:tc>
          <w:tcPr>
            <w:tcW w:w="4842" w:type="dxa"/>
          </w:tcPr>
          <w:p w14:paraId="5FEE2808" w14:textId="2C7345F1" w:rsidR="00EB7537" w:rsidRPr="0090049B" w:rsidRDefault="00EB7537" w:rsidP="00EE5BE8">
            <w:pPr>
              <w:ind w:left="-36" w:right="-115"/>
              <w:jc w:val="thaiDistribute"/>
              <w:rPr>
                <w:rFonts w:asciiTheme="majorBidi" w:hAnsiTheme="majorBidi" w:cstheme="majorBidi"/>
                <w:sz w:val="32"/>
                <w:szCs w:val="32"/>
              </w:rPr>
            </w:pPr>
            <w:r w:rsidRPr="0090049B">
              <w:rPr>
                <w:rFonts w:asciiTheme="majorBidi" w:hAnsiTheme="majorBidi" w:cstheme="majorBidi"/>
                <w:sz w:val="32"/>
                <w:szCs w:val="32"/>
              </w:rPr>
              <w:t>As at 1 January 2020</w:t>
            </w:r>
          </w:p>
        </w:tc>
        <w:tc>
          <w:tcPr>
            <w:tcW w:w="1965" w:type="dxa"/>
            <w:tcBorders>
              <w:top w:val="single" w:sz="4" w:space="0" w:color="auto"/>
            </w:tcBorders>
          </w:tcPr>
          <w:p w14:paraId="4E82B6B0" w14:textId="77777777" w:rsidR="00EB7537" w:rsidRPr="0090049B" w:rsidRDefault="00EB7537" w:rsidP="00EE5BE8">
            <w:pPr>
              <w:ind w:left="-108" w:right="290"/>
              <w:jc w:val="right"/>
              <w:rPr>
                <w:rFonts w:asciiTheme="majorBidi" w:hAnsiTheme="majorBidi" w:cstheme="majorBidi"/>
                <w:sz w:val="32"/>
                <w:szCs w:val="32"/>
              </w:rPr>
            </w:pPr>
            <w:r w:rsidRPr="0090049B">
              <w:rPr>
                <w:rFonts w:asciiTheme="majorBidi" w:hAnsiTheme="majorBidi" w:cstheme="majorBidi"/>
                <w:sz w:val="32"/>
                <w:szCs w:val="32"/>
              </w:rPr>
              <w:t>229</w:t>
            </w:r>
          </w:p>
        </w:tc>
        <w:tc>
          <w:tcPr>
            <w:tcW w:w="235" w:type="dxa"/>
          </w:tcPr>
          <w:p w14:paraId="07A75A7A" w14:textId="77777777" w:rsidR="00EB7537" w:rsidRPr="0090049B" w:rsidRDefault="00EB7537" w:rsidP="00EE5BE8">
            <w:pPr>
              <w:ind w:left="-108" w:right="165"/>
              <w:jc w:val="right"/>
              <w:rPr>
                <w:rFonts w:asciiTheme="majorBidi" w:hAnsiTheme="majorBidi" w:cstheme="majorBidi"/>
                <w:sz w:val="32"/>
                <w:szCs w:val="32"/>
              </w:rPr>
            </w:pPr>
          </w:p>
        </w:tc>
        <w:tc>
          <w:tcPr>
            <w:tcW w:w="2125" w:type="dxa"/>
            <w:tcBorders>
              <w:top w:val="single" w:sz="4" w:space="0" w:color="auto"/>
            </w:tcBorders>
          </w:tcPr>
          <w:p w14:paraId="3A46BA4F" w14:textId="77777777" w:rsidR="00EB7537" w:rsidRPr="0090049B" w:rsidRDefault="00EB7537" w:rsidP="00EE5BE8">
            <w:pPr>
              <w:ind w:left="-108" w:right="165"/>
              <w:jc w:val="right"/>
              <w:rPr>
                <w:rFonts w:asciiTheme="majorBidi" w:hAnsiTheme="majorBidi" w:cstheme="majorBidi"/>
                <w:sz w:val="32"/>
                <w:szCs w:val="32"/>
              </w:rPr>
            </w:pPr>
            <w:r w:rsidRPr="0090049B">
              <w:rPr>
                <w:rFonts w:asciiTheme="majorBidi" w:hAnsiTheme="majorBidi" w:cstheme="majorBidi"/>
                <w:sz w:val="32"/>
                <w:szCs w:val="32"/>
              </w:rPr>
              <w:t>211</w:t>
            </w:r>
          </w:p>
        </w:tc>
      </w:tr>
      <w:tr w:rsidR="00EB7537" w:rsidRPr="0090049B" w14:paraId="41B429D0" w14:textId="77777777" w:rsidTr="00223AA3">
        <w:trPr>
          <w:trHeight w:val="162"/>
        </w:trPr>
        <w:tc>
          <w:tcPr>
            <w:tcW w:w="4842" w:type="dxa"/>
          </w:tcPr>
          <w:p w14:paraId="3483BF83" w14:textId="6038A0CB" w:rsidR="00EB7537" w:rsidRPr="0090049B" w:rsidRDefault="00EB7537" w:rsidP="00EE5BE8">
            <w:pPr>
              <w:tabs>
                <w:tab w:val="left" w:pos="432"/>
                <w:tab w:val="left" w:pos="492"/>
              </w:tabs>
              <w:ind w:left="-36" w:right="-115"/>
              <w:jc w:val="thaiDistribute"/>
              <w:rPr>
                <w:rFonts w:asciiTheme="majorBidi" w:hAnsiTheme="majorBidi" w:cstheme="majorBidi"/>
                <w:sz w:val="32"/>
                <w:szCs w:val="32"/>
                <w:cs/>
              </w:rPr>
            </w:pPr>
            <w:r w:rsidRPr="0090049B">
              <w:rPr>
                <w:rFonts w:asciiTheme="majorBidi" w:hAnsiTheme="majorBidi" w:cstheme="majorBidi"/>
                <w:sz w:val="32"/>
                <w:szCs w:val="32"/>
                <w:u w:val="single"/>
              </w:rPr>
              <w:t>Less</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Amortized for the period</w:t>
            </w:r>
          </w:p>
        </w:tc>
        <w:tc>
          <w:tcPr>
            <w:tcW w:w="1965" w:type="dxa"/>
          </w:tcPr>
          <w:p w14:paraId="3D56DAC2" w14:textId="261156BD" w:rsidR="00EB7537" w:rsidRPr="0090049B" w:rsidRDefault="00734498" w:rsidP="00EE5BE8">
            <w:pPr>
              <w:ind w:left="-108" w:right="290"/>
              <w:jc w:val="right"/>
              <w:rPr>
                <w:rFonts w:asciiTheme="majorBidi" w:hAnsiTheme="majorBidi" w:cstheme="majorBidi"/>
                <w:sz w:val="32"/>
                <w:szCs w:val="32"/>
              </w:rPr>
            </w:pPr>
            <w:r w:rsidRPr="0090049B">
              <w:rPr>
                <w:rFonts w:asciiTheme="majorBidi" w:hAnsiTheme="majorBidi" w:cstheme="majorBidi"/>
                <w:sz w:val="32"/>
                <w:szCs w:val="32"/>
              </w:rPr>
              <w:t>(72</w:t>
            </w:r>
            <w:r w:rsidR="00EB7537" w:rsidRPr="0090049B">
              <w:rPr>
                <w:rFonts w:asciiTheme="majorBidi" w:hAnsiTheme="majorBidi" w:cstheme="majorBidi"/>
                <w:sz w:val="32"/>
                <w:szCs w:val="32"/>
              </w:rPr>
              <w:t>)</w:t>
            </w:r>
          </w:p>
        </w:tc>
        <w:tc>
          <w:tcPr>
            <w:tcW w:w="235" w:type="dxa"/>
          </w:tcPr>
          <w:p w14:paraId="481319F8" w14:textId="77777777" w:rsidR="00EB7537" w:rsidRPr="0090049B" w:rsidRDefault="00EB7537" w:rsidP="00EE5BE8">
            <w:pPr>
              <w:ind w:left="-108" w:right="165"/>
              <w:jc w:val="right"/>
              <w:rPr>
                <w:rFonts w:asciiTheme="majorBidi" w:hAnsiTheme="majorBidi" w:cstheme="majorBidi"/>
                <w:sz w:val="32"/>
                <w:szCs w:val="32"/>
              </w:rPr>
            </w:pPr>
          </w:p>
        </w:tc>
        <w:tc>
          <w:tcPr>
            <w:tcW w:w="2125" w:type="dxa"/>
          </w:tcPr>
          <w:p w14:paraId="1FD8229A" w14:textId="1A9C4E8C" w:rsidR="00EB7537" w:rsidRPr="0090049B" w:rsidRDefault="00734498" w:rsidP="00EE5BE8">
            <w:pPr>
              <w:ind w:left="-108" w:right="165"/>
              <w:jc w:val="right"/>
              <w:rPr>
                <w:rFonts w:asciiTheme="majorBidi" w:hAnsiTheme="majorBidi" w:cstheme="majorBidi"/>
                <w:sz w:val="32"/>
                <w:szCs w:val="32"/>
              </w:rPr>
            </w:pPr>
            <w:r w:rsidRPr="0090049B">
              <w:rPr>
                <w:rFonts w:asciiTheme="majorBidi" w:hAnsiTheme="majorBidi" w:cstheme="majorBidi"/>
                <w:sz w:val="32"/>
                <w:szCs w:val="32"/>
              </w:rPr>
              <w:t>(63</w:t>
            </w:r>
            <w:r w:rsidR="00EB7537" w:rsidRPr="0090049B">
              <w:rPr>
                <w:rFonts w:asciiTheme="majorBidi" w:hAnsiTheme="majorBidi" w:cstheme="majorBidi"/>
                <w:sz w:val="32"/>
                <w:szCs w:val="32"/>
              </w:rPr>
              <w:t>)</w:t>
            </w:r>
          </w:p>
        </w:tc>
      </w:tr>
      <w:tr w:rsidR="00EB7537" w:rsidRPr="0090049B" w14:paraId="49CF7B83" w14:textId="77777777" w:rsidTr="00223AA3">
        <w:trPr>
          <w:trHeight w:val="162"/>
        </w:trPr>
        <w:tc>
          <w:tcPr>
            <w:tcW w:w="4842" w:type="dxa"/>
          </w:tcPr>
          <w:p w14:paraId="37B4EF6C" w14:textId="30374D39" w:rsidR="00EB7537" w:rsidRPr="0090049B" w:rsidRDefault="00EB7537" w:rsidP="00EE5BE8">
            <w:pPr>
              <w:ind w:left="-36" w:right="-115"/>
              <w:jc w:val="thaiDistribute"/>
              <w:rPr>
                <w:rFonts w:asciiTheme="majorBidi" w:hAnsiTheme="majorBidi" w:cstheme="majorBidi"/>
                <w:sz w:val="32"/>
                <w:szCs w:val="32"/>
              </w:rPr>
            </w:pPr>
            <w:r w:rsidRPr="0090049B">
              <w:rPr>
                <w:rFonts w:asciiTheme="majorBidi" w:hAnsiTheme="majorBidi" w:cstheme="majorBidi"/>
                <w:sz w:val="32"/>
                <w:szCs w:val="32"/>
              </w:rPr>
              <w:t>As at 3</w:t>
            </w:r>
            <w:r w:rsidR="00191427" w:rsidRPr="0090049B">
              <w:rPr>
                <w:rFonts w:asciiTheme="majorBidi" w:hAnsiTheme="majorBidi" w:cstheme="majorBidi"/>
                <w:sz w:val="32"/>
                <w:szCs w:val="32"/>
              </w:rPr>
              <w:t>0 June</w:t>
            </w:r>
            <w:r w:rsidRPr="0090049B">
              <w:rPr>
                <w:rFonts w:asciiTheme="majorBidi" w:hAnsiTheme="majorBidi" w:cstheme="majorBidi"/>
                <w:sz w:val="32"/>
                <w:szCs w:val="32"/>
              </w:rPr>
              <w:t xml:space="preserve"> 2020 </w:t>
            </w:r>
          </w:p>
        </w:tc>
        <w:tc>
          <w:tcPr>
            <w:tcW w:w="1965" w:type="dxa"/>
            <w:tcBorders>
              <w:top w:val="single" w:sz="4" w:space="0" w:color="auto"/>
              <w:bottom w:val="double" w:sz="4" w:space="0" w:color="auto"/>
            </w:tcBorders>
          </w:tcPr>
          <w:p w14:paraId="3351DA6D" w14:textId="6E223467" w:rsidR="00EB7537" w:rsidRPr="0090049B" w:rsidRDefault="00734498" w:rsidP="00EE5BE8">
            <w:pPr>
              <w:ind w:left="-108" w:right="290"/>
              <w:jc w:val="right"/>
              <w:rPr>
                <w:rFonts w:asciiTheme="majorBidi" w:hAnsiTheme="majorBidi" w:cstheme="majorBidi"/>
                <w:sz w:val="32"/>
                <w:szCs w:val="32"/>
              </w:rPr>
            </w:pPr>
            <w:r w:rsidRPr="0090049B">
              <w:rPr>
                <w:rFonts w:asciiTheme="majorBidi" w:hAnsiTheme="majorBidi" w:cstheme="majorBidi"/>
                <w:sz w:val="32"/>
                <w:szCs w:val="32"/>
              </w:rPr>
              <w:t>157</w:t>
            </w:r>
          </w:p>
        </w:tc>
        <w:tc>
          <w:tcPr>
            <w:tcW w:w="235" w:type="dxa"/>
          </w:tcPr>
          <w:p w14:paraId="6635596B" w14:textId="77777777" w:rsidR="00EB7537" w:rsidRPr="0090049B" w:rsidRDefault="00EB7537" w:rsidP="00EE5BE8">
            <w:pPr>
              <w:ind w:left="-108" w:right="165"/>
              <w:jc w:val="right"/>
              <w:rPr>
                <w:rFonts w:asciiTheme="majorBidi" w:hAnsiTheme="majorBidi" w:cstheme="majorBidi"/>
                <w:sz w:val="32"/>
                <w:szCs w:val="32"/>
              </w:rPr>
            </w:pPr>
          </w:p>
        </w:tc>
        <w:tc>
          <w:tcPr>
            <w:tcW w:w="2125" w:type="dxa"/>
            <w:tcBorders>
              <w:top w:val="single" w:sz="4" w:space="0" w:color="auto"/>
              <w:bottom w:val="double" w:sz="4" w:space="0" w:color="auto"/>
            </w:tcBorders>
          </w:tcPr>
          <w:p w14:paraId="27B44533" w14:textId="748CF0FC" w:rsidR="00EB7537" w:rsidRPr="0090049B" w:rsidRDefault="00734498" w:rsidP="00EE5BE8">
            <w:pPr>
              <w:ind w:left="-108" w:right="165"/>
              <w:jc w:val="right"/>
              <w:rPr>
                <w:rFonts w:asciiTheme="majorBidi" w:hAnsiTheme="majorBidi" w:cstheme="majorBidi"/>
                <w:sz w:val="32"/>
                <w:szCs w:val="32"/>
              </w:rPr>
            </w:pPr>
            <w:r w:rsidRPr="0090049B">
              <w:rPr>
                <w:rFonts w:asciiTheme="majorBidi" w:hAnsiTheme="majorBidi" w:cstheme="majorBidi"/>
                <w:sz w:val="32"/>
                <w:szCs w:val="32"/>
              </w:rPr>
              <w:t>148</w:t>
            </w:r>
          </w:p>
        </w:tc>
      </w:tr>
      <w:tr w:rsidR="00EB7537" w:rsidRPr="0090049B" w14:paraId="7DD574D1" w14:textId="77777777" w:rsidTr="00223AA3">
        <w:trPr>
          <w:trHeight w:val="162"/>
        </w:trPr>
        <w:tc>
          <w:tcPr>
            <w:tcW w:w="4842" w:type="dxa"/>
          </w:tcPr>
          <w:p w14:paraId="37C21D18" w14:textId="77777777" w:rsidR="00EB7537" w:rsidRPr="0090049B" w:rsidRDefault="00EB7537" w:rsidP="00EE5BE8">
            <w:pPr>
              <w:ind w:left="-36" w:right="-115"/>
              <w:jc w:val="thaiDistribute"/>
              <w:rPr>
                <w:rFonts w:asciiTheme="majorBidi" w:hAnsiTheme="majorBidi" w:cstheme="majorBidi"/>
                <w:sz w:val="32"/>
                <w:szCs w:val="32"/>
                <w:cs/>
              </w:rPr>
            </w:pPr>
          </w:p>
        </w:tc>
        <w:tc>
          <w:tcPr>
            <w:tcW w:w="1965" w:type="dxa"/>
            <w:tcBorders>
              <w:top w:val="double" w:sz="4" w:space="0" w:color="auto"/>
            </w:tcBorders>
          </w:tcPr>
          <w:p w14:paraId="2CE2E6A7" w14:textId="77777777" w:rsidR="00EB7537" w:rsidRPr="0090049B" w:rsidRDefault="00EB7537" w:rsidP="00EE5BE8">
            <w:pPr>
              <w:ind w:left="-108" w:right="290"/>
              <w:jc w:val="right"/>
              <w:rPr>
                <w:rFonts w:asciiTheme="majorBidi" w:hAnsiTheme="majorBidi" w:cstheme="majorBidi"/>
                <w:sz w:val="32"/>
                <w:szCs w:val="32"/>
              </w:rPr>
            </w:pPr>
          </w:p>
        </w:tc>
        <w:tc>
          <w:tcPr>
            <w:tcW w:w="235" w:type="dxa"/>
          </w:tcPr>
          <w:p w14:paraId="17B772B5" w14:textId="77777777" w:rsidR="00EB7537" w:rsidRPr="0090049B" w:rsidRDefault="00EB7537" w:rsidP="00EE5BE8">
            <w:pPr>
              <w:ind w:left="-108" w:right="432"/>
              <w:jc w:val="right"/>
              <w:rPr>
                <w:rFonts w:asciiTheme="majorBidi" w:hAnsiTheme="majorBidi" w:cstheme="majorBidi"/>
                <w:sz w:val="32"/>
                <w:szCs w:val="32"/>
              </w:rPr>
            </w:pPr>
          </w:p>
        </w:tc>
        <w:tc>
          <w:tcPr>
            <w:tcW w:w="2125" w:type="dxa"/>
            <w:tcBorders>
              <w:top w:val="double" w:sz="4" w:space="0" w:color="auto"/>
            </w:tcBorders>
          </w:tcPr>
          <w:p w14:paraId="73B83BA7" w14:textId="77777777" w:rsidR="00EB7537" w:rsidRPr="0090049B" w:rsidRDefault="00EB7537" w:rsidP="00EE5BE8">
            <w:pPr>
              <w:ind w:left="-108" w:right="432"/>
              <w:jc w:val="right"/>
              <w:rPr>
                <w:rFonts w:asciiTheme="majorBidi" w:hAnsiTheme="majorBidi" w:cstheme="majorBidi"/>
                <w:sz w:val="32"/>
                <w:szCs w:val="32"/>
              </w:rPr>
            </w:pPr>
          </w:p>
        </w:tc>
      </w:tr>
    </w:tbl>
    <w:p w14:paraId="0CE602A7" w14:textId="0FF89011" w:rsidR="00B62582" w:rsidRPr="0090049B" w:rsidRDefault="00B62582" w:rsidP="00B62582">
      <w:pPr>
        <w:tabs>
          <w:tab w:val="left" w:pos="900"/>
          <w:tab w:val="left" w:pos="2160"/>
          <w:tab w:val="left" w:pos="2880"/>
        </w:tabs>
        <w:spacing w:before="120" w:after="120"/>
        <w:ind w:left="540" w:right="-43" w:hanging="540"/>
        <w:jc w:val="thaiDistribute"/>
        <w:rPr>
          <w:rFonts w:asciiTheme="majorBidi" w:hAnsiTheme="majorBidi" w:cstheme="majorBidi"/>
          <w:b/>
          <w:bCs/>
          <w:sz w:val="32"/>
          <w:szCs w:val="32"/>
        </w:rPr>
      </w:pPr>
      <w:r w:rsidRPr="0090049B">
        <w:rPr>
          <w:rFonts w:asciiTheme="majorBidi" w:hAnsiTheme="majorBidi" w:cstheme="majorBidi"/>
          <w:b/>
          <w:bCs/>
          <w:sz w:val="32"/>
          <w:szCs w:val="32"/>
        </w:rPr>
        <w:t>14.</w:t>
      </w:r>
      <w:r w:rsidRPr="0090049B">
        <w:rPr>
          <w:rFonts w:asciiTheme="majorBidi" w:hAnsiTheme="majorBidi" w:cstheme="majorBidi"/>
          <w:b/>
          <w:bCs/>
          <w:sz w:val="32"/>
          <w:szCs w:val="32"/>
        </w:rPr>
        <w:tab/>
        <w:t>Right-of -use assets</w:t>
      </w:r>
    </w:p>
    <w:p w14:paraId="6F008659" w14:textId="53BBB249" w:rsidR="00B62582" w:rsidRPr="0090049B" w:rsidRDefault="00B62582" w:rsidP="00B62582">
      <w:pPr>
        <w:tabs>
          <w:tab w:val="left" w:pos="900"/>
          <w:tab w:val="left" w:pos="2160"/>
          <w:tab w:val="left" w:pos="2880"/>
        </w:tabs>
        <w:spacing w:before="120" w:after="120"/>
        <w:ind w:left="540" w:right="-43"/>
        <w:jc w:val="thaiDistribute"/>
        <w:rPr>
          <w:rFonts w:asciiTheme="majorBidi" w:hAnsiTheme="majorBidi" w:cstheme="majorBidi"/>
          <w:sz w:val="32"/>
          <w:szCs w:val="32"/>
        </w:rPr>
      </w:pPr>
      <w:r w:rsidRPr="0090049B">
        <w:rPr>
          <w:rFonts w:asciiTheme="majorBidi" w:hAnsiTheme="majorBidi" w:cstheme="majorBidi"/>
          <w:sz w:val="32"/>
          <w:szCs w:val="32"/>
        </w:rPr>
        <w:t xml:space="preserve">Movements of the right-of use assets account during the </w:t>
      </w:r>
      <w:r w:rsidR="00191427" w:rsidRPr="0090049B">
        <w:rPr>
          <w:rFonts w:asciiTheme="majorBidi" w:hAnsiTheme="majorBidi" w:cstheme="majorBidi"/>
          <w:sz w:val="32"/>
          <w:szCs w:val="32"/>
        </w:rPr>
        <w:t>six</w:t>
      </w:r>
      <w:r w:rsidR="00734498" w:rsidRPr="0090049B">
        <w:rPr>
          <w:rFonts w:asciiTheme="majorBidi" w:hAnsiTheme="majorBidi" w:cstheme="majorBidi"/>
          <w:sz w:val="32"/>
          <w:szCs w:val="32"/>
        </w:rPr>
        <w:t>-month period ended 30 June</w:t>
      </w:r>
      <w:r w:rsidRPr="0090049B">
        <w:rPr>
          <w:rFonts w:asciiTheme="majorBidi" w:hAnsiTheme="majorBidi" w:cstheme="majorBidi"/>
          <w:sz w:val="32"/>
          <w:szCs w:val="32"/>
        </w:rPr>
        <w:t xml:space="preserve"> 2020 are summarized below.</w:t>
      </w:r>
    </w:p>
    <w:tbl>
      <w:tblPr>
        <w:tblW w:w="9535" w:type="dxa"/>
        <w:tblInd w:w="468" w:type="dxa"/>
        <w:tblLayout w:type="fixed"/>
        <w:tblLook w:val="0000" w:firstRow="0" w:lastRow="0" w:firstColumn="0" w:lastColumn="0" w:noHBand="0" w:noVBand="0"/>
      </w:tblPr>
      <w:tblGrid>
        <w:gridCol w:w="5169"/>
        <w:gridCol w:w="2003"/>
        <w:gridCol w:w="242"/>
        <w:gridCol w:w="2121"/>
      </w:tblGrid>
      <w:tr w:rsidR="00B62582" w:rsidRPr="0090049B" w14:paraId="0C08F22D" w14:textId="77777777" w:rsidTr="00223AA3">
        <w:trPr>
          <w:trHeight w:val="549"/>
        </w:trPr>
        <w:tc>
          <w:tcPr>
            <w:tcW w:w="5169" w:type="dxa"/>
          </w:tcPr>
          <w:p w14:paraId="022F01B1" w14:textId="77777777" w:rsidR="00B62582" w:rsidRPr="0090049B" w:rsidRDefault="00B62582" w:rsidP="00B62582">
            <w:pPr>
              <w:ind w:left="-36" w:right="-115"/>
              <w:jc w:val="thaiDistribute"/>
              <w:rPr>
                <w:rFonts w:asciiTheme="majorBidi" w:hAnsiTheme="majorBidi" w:cstheme="majorBidi"/>
                <w:sz w:val="32"/>
                <w:szCs w:val="32"/>
              </w:rPr>
            </w:pPr>
          </w:p>
        </w:tc>
        <w:tc>
          <w:tcPr>
            <w:tcW w:w="2003" w:type="dxa"/>
            <w:tcBorders>
              <w:bottom w:val="single" w:sz="4" w:space="0" w:color="auto"/>
            </w:tcBorders>
          </w:tcPr>
          <w:p w14:paraId="6060926E" w14:textId="77777777" w:rsidR="00B62582" w:rsidRPr="0090049B" w:rsidRDefault="00B62582" w:rsidP="00B62582">
            <w:pPr>
              <w:ind w:left="-108" w:right="-108"/>
              <w:jc w:val="center"/>
              <w:rPr>
                <w:rFonts w:asciiTheme="majorBidi" w:hAnsiTheme="majorBidi" w:cstheme="majorBidi"/>
                <w:sz w:val="32"/>
                <w:szCs w:val="32"/>
              </w:rPr>
            </w:pPr>
          </w:p>
        </w:tc>
        <w:tc>
          <w:tcPr>
            <w:tcW w:w="242" w:type="dxa"/>
          </w:tcPr>
          <w:p w14:paraId="73DE6977" w14:textId="77777777" w:rsidR="00B62582" w:rsidRPr="0090049B" w:rsidRDefault="00B62582" w:rsidP="00B62582">
            <w:pPr>
              <w:ind w:left="-108" w:right="-108"/>
              <w:jc w:val="right"/>
              <w:rPr>
                <w:rFonts w:asciiTheme="majorBidi" w:hAnsiTheme="majorBidi" w:cstheme="majorBidi"/>
                <w:sz w:val="32"/>
                <w:szCs w:val="32"/>
                <w:cs/>
              </w:rPr>
            </w:pPr>
          </w:p>
        </w:tc>
        <w:tc>
          <w:tcPr>
            <w:tcW w:w="2121" w:type="dxa"/>
            <w:tcBorders>
              <w:bottom w:val="single" w:sz="4" w:space="0" w:color="auto"/>
            </w:tcBorders>
          </w:tcPr>
          <w:p w14:paraId="3680F377" w14:textId="6A96AE56" w:rsidR="00B62582" w:rsidRPr="0090049B" w:rsidRDefault="00B62582" w:rsidP="00B62582">
            <w:pPr>
              <w:ind w:left="-108" w:right="-108"/>
              <w:jc w:val="right"/>
              <w:rPr>
                <w:rFonts w:asciiTheme="majorBidi" w:hAnsiTheme="majorBidi" w:cstheme="majorBidi"/>
                <w:sz w:val="32"/>
                <w:szCs w:val="32"/>
              </w:rPr>
            </w:pPr>
            <w:r w:rsidRPr="0090049B">
              <w:rPr>
                <w:rFonts w:asciiTheme="majorBidi" w:hAnsiTheme="majorBidi" w:cstheme="majorBidi"/>
                <w:sz w:val="32"/>
                <w:szCs w:val="32"/>
                <w:cs/>
              </w:rPr>
              <w:t>(</w:t>
            </w:r>
            <w:r w:rsidRPr="0090049B">
              <w:rPr>
                <w:rFonts w:asciiTheme="majorBidi" w:hAnsiTheme="majorBidi" w:cstheme="majorBidi"/>
                <w:sz w:val="32"/>
                <w:szCs w:val="32"/>
              </w:rPr>
              <w:t>Unit</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w:t>
            </w:r>
            <w:r w:rsidRPr="0090049B">
              <w:rPr>
                <w:rFonts w:asciiTheme="majorBidi" w:hAnsiTheme="majorBidi" w:cstheme="majorBidi"/>
                <w:sz w:val="32"/>
                <w:szCs w:val="32"/>
                <w:cs/>
              </w:rPr>
              <w:t xml:space="preserve"> </w:t>
            </w:r>
            <w:r w:rsidR="00223AA3" w:rsidRPr="00223AA3">
              <w:rPr>
                <w:rFonts w:asciiTheme="majorBidi" w:hAnsiTheme="majorBidi" w:cstheme="majorBidi"/>
                <w:sz w:val="32"/>
                <w:szCs w:val="32"/>
              </w:rPr>
              <w:t xml:space="preserve">Thousand </w:t>
            </w:r>
            <w:r w:rsidR="00223AA3">
              <w:rPr>
                <w:rFonts w:asciiTheme="majorBidi" w:hAnsiTheme="majorBidi" w:cstheme="majorBidi"/>
                <w:sz w:val="32"/>
                <w:szCs w:val="32"/>
              </w:rPr>
              <w:t xml:space="preserve"> </w:t>
            </w:r>
            <w:r w:rsidRPr="0090049B">
              <w:rPr>
                <w:rFonts w:asciiTheme="majorBidi" w:hAnsiTheme="majorBidi" w:cstheme="majorBidi"/>
                <w:sz w:val="32"/>
                <w:szCs w:val="32"/>
              </w:rPr>
              <w:t>Baht</w:t>
            </w:r>
            <w:r w:rsidRPr="0090049B">
              <w:rPr>
                <w:rFonts w:asciiTheme="majorBidi" w:hAnsiTheme="majorBidi" w:cstheme="majorBidi"/>
                <w:sz w:val="32"/>
                <w:szCs w:val="32"/>
                <w:cs/>
              </w:rPr>
              <w:t>)</w:t>
            </w:r>
          </w:p>
        </w:tc>
      </w:tr>
      <w:tr w:rsidR="00B62582" w:rsidRPr="0090049B" w14:paraId="33D36489" w14:textId="77777777" w:rsidTr="00223AA3">
        <w:trPr>
          <w:trHeight w:val="825"/>
        </w:trPr>
        <w:tc>
          <w:tcPr>
            <w:tcW w:w="5169" w:type="dxa"/>
          </w:tcPr>
          <w:p w14:paraId="4E3F68EF" w14:textId="77777777" w:rsidR="00B62582" w:rsidRPr="0090049B" w:rsidRDefault="00B62582" w:rsidP="00B62582">
            <w:pPr>
              <w:ind w:left="-36" w:right="-115"/>
              <w:jc w:val="thaiDistribute"/>
              <w:rPr>
                <w:rFonts w:asciiTheme="majorBidi" w:hAnsiTheme="majorBidi" w:cstheme="majorBidi"/>
                <w:sz w:val="32"/>
                <w:szCs w:val="32"/>
              </w:rPr>
            </w:pPr>
          </w:p>
        </w:tc>
        <w:tc>
          <w:tcPr>
            <w:tcW w:w="2003" w:type="dxa"/>
            <w:tcBorders>
              <w:top w:val="single" w:sz="4" w:space="0" w:color="auto"/>
              <w:bottom w:val="single" w:sz="4" w:space="0" w:color="auto"/>
            </w:tcBorders>
          </w:tcPr>
          <w:p w14:paraId="71A988B0" w14:textId="3DB42612" w:rsidR="00B62582" w:rsidRPr="0090049B" w:rsidRDefault="00B62582" w:rsidP="00B62582">
            <w:pPr>
              <w:ind w:left="-108" w:right="-108"/>
              <w:jc w:val="center"/>
              <w:rPr>
                <w:rFonts w:asciiTheme="majorBidi" w:hAnsiTheme="majorBidi" w:cstheme="majorBidi"/>
                <w:sz w:val="32"/>
                <w:szCs w:val="32"/>
              </w:rPr>
            </w:pPr>
            <w:r w:rsidRPr="0090049B">
              <w:rPr>
                <w:rFonts w:asciiTheme="majorBidi" w:hAnsiTheme="majorBidi" w:cstheme="majorBidi"/>
                <w:sz w:val="32"/>
                <w:szCs w:val="32"/>
              </w:rPr>
              <w:t>Consolidate financial statements</w:t>
            </w:r>
          </w:p>
        </w:tc>
        <w:tc>
          <w:tcPr>
            <w:tcW w:w="242" w:type="dxa"/>
          </w:tcPr>
          <w:p w14:paraId="0FEDCF69" w14:textId="77777777" w:rsidR="00B62582" w:rsidRPr="0090049B" w:rsidRDefault="00B62582" w:rsidP="00B62582">
            <w:pPr>
              <w:ind w:left="-108" w:right="-108"/>
              <w:jc w:val="center"/>
              <w:rPr>
                <w:rFonts w:asciiTheme="majorBidi" w:hAnsiTheme="majorBidi" w:cstheme="majorBidi"/>
                <w:sz w:val="32"/>
                <w:szCs w:val="32"/>
                <w:cs/>
              </w:rPr>
            </w:pPr>
          </w:p>
        </w:tc>
        <w:tc>
          <w:tcPr>
            <w:tcW w:w="2121" w:type="dxa"/>
            <w:tcBorders>
              <w:top w:val="single" w:sz="4" w:space="0" w:color="auto"/>
              <w:bottom w:val="single" w:sz="4" w:space="0" w:color="auto"/>
            </w:tcBorders>
          </w:tcPr>
          <w:p w14:paraId="313AB235" w14:textId="1D24282F" w:rsidR="00B62582" w:rsidRPr="0090049B" w:rsidRDefault="00903E2F" w:rsidP="00B62582">
            <w:pPr>
              <w:ind w:left="-108" w:right="-108"/>
              <w:jc w:val="center"/>
              <w:rPr>
                <w:rFonts w:asciiTheme="majorBidi" w:hAnsiTheme="majorBidi" w:cstheme="majorBidi"/>
                <w:sz w:val="32"/>
                <w:szCs w:val="32"/>
              </w:rPr>
            </w:pPr>
            <w:r w:rsidRPr="0090049B">
              <w:rPr>
                <w:rFonts w:asciiTheme="majorBidi" w:hAnsiTheme="majorBidi" w:cstheme="majorBidi"/>
                <w:sz w:val="32"/>
                <w:szCs w:val="32"/>
              </w:rPr>
              <w:t>Separate</w:t>
            </w:r>
            <w:r w:rsidR="00B62582" w:rsidRPr="0090049B">
              <w:rPr>
                <w:rFonts w:asciiTheme="majorBidi" w:hAnsiTheme="majorBidi" w:cstheme="majorBidi"/>
                <w:sz w:val="32"/>
                <w:szCs w:val="32"/>
              </w:rPr>
              <w:t xml:space="preserve"> financial statements</w:t>
            </w:r>
          </w:p>
        </w:tc>
      </w:tr>
      <w:tr w:rsidR="00B62582" w:rsidRPr="0090049B" w14:paraId="502539E6" w14:textId="77777777" w:rsidTr="00223AA3">
        <w:trPr>
          <w:trHeight w:val="274"/>
        </w:trPr>
        <w:tc>
          <w:tcPr>
            <w:tcW w:w="5169" w:type="dxa"/>
          </w:tcPr>
          <w:p w14:paraId="4FC4A7F9" w14:textId="2CFEB0CE" w:rsidR="00B62582" w:rsidRPr="0090049B" w:rsidRDefault="00B62582" w:rsidP="00EE5BE8">
            <w:pPr>
              <w:ind w:left="-36" w:right="-115"/>
              <w:jc w:val="thaiDistribute"/>
              <w:rPr>
                <w:rFonts w:asciiTheme="majorBidi" w:hAnsiTheme="majorBidi" w:cstheme="majorBidi"/>
                <w:sz w:val="32"/>
                <w:szCs w:val="32"/>
              </w:rPr>
            </w:pPr>
            <w:r w:rsidRPr="0090049B">
              <w:rPr>
                <w:rFonts w:asciiTheme="majorBidi" w:hAnsiTheme="majorBidi" w:cstheme="majorBidi"/>
                <w:sz w:val="32"/>
                <w:szCs w:val="32"/>
              </w:rPr>
              <w:t>As at 1 January 2020</w:t>
            </w:r>
          </w:p>
        </w:tc>
        <w:tc>
          <w:tcPr>
            <w:tcW w:w="2003" w:type="dxa"/>
            <w:tcBorders>
              <w:top w:val="single" w:sz="4" w:space="0" w:color="auto"/>
            </w:tcBorders>
          </w:tcPr>
          <w:p w14:paraId="466CCAE2" w14:textId="77777777" w:rsidR="00B62582" w:rsidRPr="0090049B" w:rsidRDefault="00B62582" w:rsidP="00EE5BE8">
            <w:pPr>
              <w:ind w:left="-108" w:right="290"/>
              <w:jc w:val="right"/>
              <w:rPr>
                <w:rFonts w:asciiTheme="majorBidi" w:hAnsiTheme="majorBidi" w:cstheme="majorBidi"/>
                <w:sz w:val="32"/>
                <w:szCs w:val="32"/>
              </w:rPr>
            </w:pPr>
            <w:r w:rsidRPr="0090049B">
              <w:rPr>
                <w:rFonts w:asciiTheme="majorBidi" w:hAnsiTheme="majorBidi" w:cstheme="majorBidi"/>
                <w:sz w:val="32"/>
                <w:szCs w:val="32"/>
              </w:rPr>
              <w:t>3,410</w:t>
            </w:r>
          </w:p>
        </w:tc>
        <w:tc>
          <w:tcPr>
            <w:tcW w:w="242" w:type="dxa"/>
          </w:tcPr>
          <w:p w14:paraId="56B00842" w14:textId="77777777" w:rsidR="00B62582" w:rsidRPr="0090049B" w:rsidRDefault="00B62582" w:rsidP="00EE5BE8">
            <w:pPr>
              <w:ind w:left="-108" w:right="165"/>
              <w:jc w:val="right"/>
              <w:rPr>
                <w:rFonts w:asciiTheme="majorBidi" w:hAnsiTheme="majorBidi" w:cstheme="majorBidi"/>
                <w:sz w:val="32"/>
                <w:szCs w:val="32"/>
              </w:rPr>
            </w:pPr>
          </w:p>
        </w:tc>
        <w:tc>
          <w:tcPr>
            <w:tcW w:w="2121" w:type="dxa"/>
            <w:tcBorders>
              <w:top w:val="single" w:sz="4" w:space="0" w:color="auto"/>
            </w:tcBorders>
          </w:tcPr>
          <w:p w14:paraId="3A39A2BF" w14:textId="77777777" w:rsidR="00B62582" w:rsidRPr="0090049B" w:rsidRDefault="00B62582" w:rsidP="00EE5BE8">
            <w:pPr>
              <w:ind w:left="-108" w:right="165"/>
              <w:jc w:val="right"/>
              <w:rPr>
                <w:rFonts w:asciiTheme="majorBidi" w:hAnsiTheme="majorBidi" w:cstheme="majorBidi"/>
                <w:sz w:val="32"/>
                <w:szCs w:val="32"/>
              </w:rPr>
            </w:pPr>
            <w:r w:rsidRPr="0090049B">
              <w:rPr>
                <w:rFonts w:asciiTheme="majorBidi" w:hAnsiTheme="majorBidi" w:cstheme="majorBidi"/>
                <w:sz w:val="32"/>
                <w:szCs w:val="32"/>
              </w:rPr>
              <w:t>3,410</w:t>
            </w:r>
          </w:p>
        </w:tc>
      </w:tr>
      <w:tr w:rsidR="00B62582" w:rsidRPr="0090049B" w14:paraId="3EC077DC" w14:textId="77777777" w:rsidTr="00223AA3">
        <w:trPr>
          <w:trHeight w:val="182"/>
        </w:trPr>
        <w:tc>
          <w:tcPr>
            <w:tcW w:w="5169" w:type="dxa"/>
          </w:tcPr>
          <w:p w14:paraId="2360687D" w14:textId="7514D2A2" w:rsidR="00B62582" w:rsidRPr="0090049B" w:rsidRDefault="00B62582" w:rsidP="00B62582">
            <w:pPr>
              <w:tabs>
                <w:tab w:val="left" w:pos="432"/>
                <w:tab w:val="left" w:pos="492"/>
              </w:tabs>
              <w:ind w:right="-115"/>
              <w:jc w:val="thaiDistribute"/>
              <w:rPr>
                <w:rFonts w:asciiTheme="majorBidi" w:hAnsiTheme="majorBidi" w:cstheme="majorBidi"/>
                <w:sz w:val="32"/>
                <w:szCs w:val="32"/>
                <w:cs/>
              </w:rPr>
            </w:pPr>
            <w:r w:rsidRPr="0090049B">
              <w:rPr>
                <w:rFonts w:asciiTheme="majorBidi" w:hAnsiTheme="majorBidi" w:cstheme="majorBidi"/>
                <w:sz w:val="32"/>
                <w:szCs w:val="32"/>
                <w:u w:val="single"/>
              </w:rPr>
              <w:t>Less</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Amortized for the period</w:t>
            </w:r>
          </w:p>
        </w:tc>
        <w:tc>
          <w:tcPr>
            <w:tcW w:w="2003" w:type="dxa"/>
          </w:tcPr>
          <w:p w14:paraId="4495378F" w14:textId="6AA71681" w:rsidR="00B62582" w:rsidRPr="0090049B" w:rsidRDefault="00734498" w:rsidP="00EE5BE8">
            <w:pPr>
              <w:ind w:left="-108" w:right="290"/>
              <w:jc w:val="right"/>
              <w:rPr>
                <w:rFonts w:asciiTheme="majorBidi" w:hAnsiTheme="majorBidi" w:cstheme="majorBidi"/>
                <w:sz w:val="32"/>
                <w:szCs w:val="32"/>
              </w:rPr>
            </w:pPr>
            <w:r w:rsidRPr="0090049B">
              <w:rPr>
                <w:rFonts w:asciiTheme="majorBidi" w:hAnsiTheme="majorBidi" w:cstheme="majorBidi"/>
                <w:sz w:val="32"/>
                <w:szCs w:val="32"/>
              </w:rPr>
              <w:t>(852</w:t>
            </w:r>
            <w:r w:rsidR="00B62582" w:rsidRPr="0090049B">
              <w:rPr>
                <w:rFonts w:asciiTheme="majorBidi" w:hAnsiTheme="majorBidi" w:cstheme="majorBidi"/>
                <w:sz w:val="32"/>
                <w:szCs w:val="32"/>
              </w:rPr>
              <w:t>)</w:t>
            </w:r>
          </w:p>
        </w:tc>
        <w:tc>
          <w:tcPr>
            <w:tcW w:w="242" w:type="dxa"/>
          </w:tcPr>
          <w:p w14:paraId="2B8152F9" w14:textId="77777777" w:rsidR="00B62582" w:rsidRPr="0090049B" w:rsidRDefault="00B62582" w:rsidP="00EE5BE8">
            <w:pPr>
              <w:ind w:left="-108" w:right="165"/>
              <w:jc w:val="right"/>
              <w:rPr>
                <w:rFonts w:asciiTheme="majorBidi" w:hAnsiTheme="majorBidi" w:cstheme="majorBidi"/>
                <w:sz w:val="32"/>
                <w:szCs w:val="32"/>
              </w:rPr>
            </w:pPr>
          </w:p>
        </w:tc>
        <w:tc>
          <w:tcPr>
            <w:tcW w:w="2121" w:type="dxa"/>
          </w:tcPr>
          <w:p w14:paraId="1B58F51F" w14:textId="1294440F" w:rsidR="00B62582" w:rsidRPr="0090049B" w:rsidRDefault="00734498" w:rsidP="00EE5BE8">
            <w:pPr>
              <w:ind w:left="-108" w:right="165"/>
              <w:jc w:val="right"/>
              <w:rPr>
                <w:rFonts w:asciiTheme="majorBidi" w:hAnsiTheme="majorBidi" w:cstheme="majorBidi"/>
                <w:sz w:val="32"/>
                <w:szCs w:val="32"/>
              </w:rPr>
            </w:pPr>
            <w:r w:rsidRPr="0090049B">
              <w:rPr>
                <w:rFonts w:asciiTheme="majorBidi" w:hAnsiTheme="majorBidi" w:cstheme="majorBidi"/>
                <w:sz w:val="32"/>
                <w:szCs w:val="32"/>
              </w:rPr>
              <w:t>(852</w:t>
            </w:r>
            <w:r w:rsidR="00B62582" w:rsidRPr="0090049B">
              <w:rPr>
                <w:rFonts w:asciiTheme="majorBidi" w:hAnsiTheme="majorBidi" w:cstheme="majorBidi"/>
                <w:sz w:val="32"/>
                <w:szCs w:val="32"/>
              </w:rPr>
              <w:t>)</w:t>
            </w:r>
          </w:p>
        </w:tc>
      </w:tr>
      <w:tr w:rsidR="00B62582" w:rsidRPr="0090049B" w14:paraId="73F660A3" w14:textId="77777777" w:rsidTr="00223AA3">
        <w:trPr>
          <w:trHeight w:val="182"/>
        </w:trPr>
        <w:tc>
          <w:tcPr>
            <w:tcW w:w="5169" w:type="dxa"/>
          </w:tcPr>
          <w:p w14:paraId="08DED40B" w14:textId="461E1A05" w:rsidR="00B62582" w:rsidRPr="0090049B" w:rsidRDefault="00734498" w:rsidP="00EE5BE8">
            <w:pPr>
              <w:ind w:left="-36" w:right="-115"/>
              <w:jc w:val="thaiDistribute"/>
              <w:rPr>
                <w:rFonts w:asciiTheme="majorBidi" w:hAnsiTheme="majorBidi" w:cstheme="majorBidi"/>
                <w:sz w:val="32"/>
                <w:szCs w:val="32"/>
              </w:rPr>
            </w:pPr>
            <w:r w:rsidRPr="0090049B">
              <w:rPr>
                <w:rFonts w:asciiTheme="majorBidi" w:hAnsiTheme="majorBidi" w:cstheme="majorBidi"/>
                <w:sz w:val="32"/>
                <w:szCs w:val="32"/>
              </w:rPr>
              <w:t>As at 30 June</w:t>
            </w:r>
            <w:r w:rsidR="00B62582" w:rsidRPr="0090049B">
              <w:rPr>
                <w:rFonts w:asciiTheme="majorBidi" w:hAnsiTheme="majorBidi" w:cstheme="majorBidi"/>
                <w:sz w:val="32"/>
                <w:szCs w:val="32"/>
              </w:rPr>
              <w:t xml:space="preserve"> 2020</w:t>
            </w:r>
          </w:p>
        </w:tc>
        <w:tc>
          <w:tcPr>
            <w:tcW w:w="2003" w:type="dxa"/>
            <w:tcBorders>
              <w:top w:val="single" w:sz="4" w:space="0" w:color="auto"/>
              <w:bottom w:val="double" w:sz="4" w:space="0" w:color="auto"/>
            </w:tcBorders>
          </w:tcPr>
          <w:p w14:paraId="67794F4F" w14:textId="407C5728" w:rsidR="00B62582" w:rsidRPr="0090049B" w:rsidRDefault="00734498" w:rsidP="00EE5BE8">
            <w:pPr>
              <w:ind w:left="-108" w:right="290"/>
              <w:jc w:val="right"/>
              <w:rPr>
                <w:rFonts w:asciiTheme="majorBidi" w:hAnsiTheme="majorBidi" w:cstheme="majorBidi"/>
                <w:sz w:val="32"/>
                <w:szCs w:val="32"/>
              </w:rPr>
            </w:pPr>
            <w:r w:rsidRPr="0090049B">
              <w:rPr>
                <w:rFonts w:asciiTheme="majorBidi" w:hAnsiTheme="majorBidi" w:cstheme="majorBidi"/>
                <w:sz w:val="32"/>
                <w:szCs w:val="32"/>
              </w:rPr>
              <w:t>2,558</w:t>
            </w:r>
          </w:p>
        </w:tc>
        <w:tc>
          <w:tcPr>
            <w:tcW w:w="242" w:type="dxa"/>
          </w:tcPr>
          <w:p w14:paraId="33E47513" w14:textId="77777777" w:rsidR="00B62582" w:rsidRPr="0090049B" w:rsidRDefault="00B62582" w:rsidP="00EE5BE8">
            <w:pPr>
              <w:ind w:left="-108" w:right="165"/>
              <w:jc w:val="right"/>
              <w:rPr>
                <w:rFonts w:asciiTheme="majorBidi" w:hAnsiTheme="majorBidi" w:cstheme="majorBidi"/>
                <w:sz w:val="32"/>
                <w:szCs w:val="32"/>
              </w:rPr>
            </w:pPr>
          </w:p>
        </w:tc>
        <w:tc>
          <w:tcPr>
            <w:tcW w:w="2121" w:type="dxa"/>
            <w:tcBorders>
              <w:top w:val="single" w:sz="4" w:space="0" w:color="auto"/>
              <w:bottom w:val="double" w:sz="4" w:space="0" w:color="auto"/>
            </w:tcBorders>
          </w:tcPr>
          <w:p w14:paraId="5E6C188A" w14:textId="0C2B62B7" w:rsidR="00B62582" w:rsidRPr="0090049B" w:rsidRDefault="00734498" w:rsidP="00EE5BE8">
            <w:pPr>
              <w:ind w:left="-108" w:right="165"/>
              <w:jc w:val="right"/>
              <w:rPr>
                <w:rFonts w:asciiTheme="majorBidi" w:hAnsiTheme="majorBidi" w:cstheme="majorBidi"/>
                <w:sz w:val="32"/>
                <w:szCs w:val="32"/>
              </w:rPr>
            </w:pPr>
            <w:r w:rsidRPr="0090049B">
              <w:rPr>
                <w:rFonts w:asciiTheme="majorBidi" w:hAnsiTheme="majorBidi" w:cstheme="majorBidi"/>
                <w:sz w:val="32"/>
                <w:szCs w:val="32"/>
              </w:rPr>
              <w:t>2,558</w:t>
            </w:r>
          </w:p>
        </w:tc>
      </w:tr>
    </w:tbl>
    <w:p w14:paraId="2DDA8DF2" w14:textId="77777777" w:rsidR="000E74CB" w:rsidRPr="0090049B" w:rsidRDefault="000E74CB" w:rsidP="00546CAF">
      <w:pPr>
        <w:tabs>
          <w:tab w:val="left" w:pos="540"/>
        </w:tabs>
        <w:spacing w:before="120" w:after="120" w:line="380" w:lineRule="exact"/>
        <w:jc w:val="thaiDistribute"/>
        <w:rPr>
          <w:rFonts w:asciiTheme="majorBidi" w:hAnsiTheme="majorBidi" w:cstheme="majorBidi"/>
          <w:b/>
          <w:bCs/>
          <w:color w:val="000000" w:themeColor="text1"/>
          <w:sz w:val="32"/>
          <w:szCs w:val="32"/>
        </w:rPr>
      </w:pPr>
      <w:r w:rsidRPr="0090049B">
        <w:rPr>
          <w:rFonts w:asciiTheme="majorBidi" w:hAnsiTheme="majorBidi" w:cstheme="majorBidi"/>
          <w:b/>
          <w:bCs/>
          <w:color w:val="000000" w:themeColor="text1"/>
          <w:sz w:val="32"/>
          <w:szCs w:val="32"/>
        </w:rPr>
        <w:tab/>
      </w:r>
    </w:p>
    <w:p w14:paraId="41867EF2" w14:textId="17F1B028" w:rsidR="00EE5BE8" w:rsidRPr="0090049B" w:rsidRDefault="00EE5BE8" w:rsidP="00EE5BE8">
      <w:pPr>
        <w:tabs>
          <w:tab w:val="left" w:pos="900"/>
          <w:tab w:val="left" w:pos="2160"/>
          <w:tab w:val="left" w:pos="2880"/>
        </w:tabs>
        <w:spacing w:before="120" w:after="120"/>
        <w:ind w:left="540" w:right="-43" w:hanging="540"/>
        <w:jc w:val="thaiDistribute"/>
        <w:rPr>
          <w:rFonts w:asciiTheme="majorBidi" w:hAnsiTheme="majorBidi" w:cstheme="majorBidi"/>
          <w:b/>
          <w:bCs/>
          <w:sz w:val="32"/>
          <w:szCs w:val="32"/>
        </w:rPr>
      </w:pPr>
      <w:bookmarkStart w:id="11" w:name="_Hlk55258912"/>
      <w:r w:rsidRPr="0090049B">
        <w:rPr>
          <w:rFonts w:asciiTheme="majorBidi" w:hAnsiTheme="majorBidi" w:cstheme="majorBidi"/>
          <w:b/>
          <w:bCs/>
          <w:sz w:val="32"/>
          <w:szCs w:val="32"/>
        </w:rPr>
        <w:t>15.</w:t>
      </w:r>
      <w:r w:rsidRPr="0090049B">
        <w:rPr>
          <w:rFonts w:asciiTheme="majorBidi" w:hAnsiTheme="majorBidi" w:cstheme="majorBidi"/>
          <w:b/>
          <w:bCs/>
          <w:sz w:val="32"/>
          <w:szCs w:val="32"/>
        </w:rPr>
        <w:tab/>
      </w:r>
      <w:bookmarkEnd w:id="11"/>
      <w:r w:rsidRPr="0090049B">
        <w:rPr>
          <w:rFonts w:asciiTheme="majorBidi" w:hAnsiTheme="majorBidi" w:cstheme="majorBidi"/>
          <w:b/>
          <w:bCs/>
          <w:sz w:val="32"/>
          <w:szCs w:val="32"/>
        </w:rPr>
        <w:t>Bank overdraft</w:t>
      </w:r>
    </w:p>
    <w:p w14:paraId="5FC0E001" w14:textId="7DFE7B74" w:rsidR="00EE5BE8" w:rsidRPr="0090049B" w:rsidRDefault="00EE5BE8" w:rsidP="00EE5BE8">
      <w:pPr>
        <w:tabs>
          <w:tab w:val="left" w:pos="900"/>
          <w:tab w:val="left" w:pos="2160"/>
          <w:tab w:val="left" w:pos="2880"/>
        </w:tabs>
        <w:spacing w:before="120" w:after="120"/>
        <w:ind w:left="540" w:right="-43" w:hanging="540"/>
        <w:jc w:val="thaiDistribute"/>
        <w:rPr>
          <w:rFonts w:asciiTheme="majorBidi" w:hAnsiTheme="majorBidi" w:cstheme="majorBidi"/>
          <w:sz w:val="32"/>
          <w:szCs w:val="32"/>
        </w:rPr>
      </w:pPr>
      <w:r w:rsidRPr="0090049B">
        <w:rPr>
          <w:rFonts w:asciiTheme="majorBidi" w:hAnsiTheme="majorBidi" w:cstheme="majorBidi"/>
          <w:b/>
          <w:bCs/>
          <w:sz w:val="32"/>
          <w:szCs w:val="32"/>
          <w:cs/>
        </w:rPr>
        <w:tab/>
      </w:r>
      <w:r w:rsidRPr="0090049B">
        <w:rPr>
          <w:rFonts w:asciiTheme="majorBidi" w:hAnsiTheme="majorBidi" w:cstheme="majorBidi"/>
          <w:sz w:val="32"/>
          <w:szCs w:val="32"/>
        </w:rPr>
        <w:t>As at 3</w:t>
      </w:r>
      <w:r w:rsidR="00113F5B" w:rsidRPr="0090049B">
        <w:rPr>
          <w:rFonts w:asciiTheme="majorBidi" w:hAnsiTheme="majorBidi" w:cstheme="majorBidi"/>
          <w:sz w:val="32"/>
          <w:szCs w:val="32"/>
        </w:rPr>
        <w:t>0 June</w:t>
      </w:r>
      <w:r w:rsidRPr="0090049B">
        <w:rPr>
          <w:rFonts w:asciiTheme="majorBidi" w:hAnsiTheme="majorBidi" w:cstheme="majorBidi"/>
          <w:sz w:val="32"/>
          <w:szCs w:val="32"/>
        </w:rPr>
        <w:t xml:space="preserve"> 2020 and 31 December 2019 the company has overdraft of Baht 25 million and Baht </w:t>
      </w:r>
      <w:r w:rsidR="003C0531">
        <w:rPr>
          <w:rFonts w:asciiTheme="majorBidi" w:hAnsiTheme="majorBidi" w:cstheme="majorBidi"/>
          <w:sz w:val="32"/>
          <w:szCs w:val="32"/>
        </w:rPr>
        <w:t>25</w:t>
      </w:r>
      <w:r w:rsidRPr="0090049B">
        <w:rPr>
          <w:rFonts w:asciiTheme="majorBidi" w:hAnsiTheme="majorBidi" w:cstheme="majorBidi"/>
          <w:sz w:val="32"/>
          <w:szCs w:val="32"/>
        </w:rPr>
        <w:t xml:space="preserve"> million respectively, with a commercial bank with interest tare from fixed deposit rate plus 1.5% per annum and guaranteed by fixed deposit ownership of the company as mentioned in the notes to financial statements No.</w:t>
      </w:r>
      <w:r w:rsidR="004065A5">
        <w:rPr>
          <w:rFonts w:asciiTheme="majorBidi" w:hAnsiTheme="majorBidi" w:cstheme="majorBidi"/>
          <w:sz w:val="32"/>
          <w:szCs w:val="32"/>
        </w:rPr>
        <w:t>9</w:t>
      </w:r>
    </w:p>
    <w:p w14:paraId="729B7916" w14:textId="77777777" w:rsidR="004065A5" w:rsidRDefault="004065A5">
      <w:pPr>
        <w:spacing w:after="200" w:line="276" w:lineRule="auto"/>
        <w:rPr>
          <w:rFonts w:asciiTheme="majorBidi" w:hAnsiTheme="majorBidi" w:cstheme="majorBidi"/>
          <w:b/>
          <w:bCs/>
          <w:sz w:val="32"/>
          <w:szCs w:val="32"/>
        </w:rPr>
      </w:pPr>
      <w:r>
        <w:rPr>
          <w:rFonts w:asciiTheme="majorBidi" w:hAnsiTheme="majorBidi" w:cstheme="majorBidi"/>
          <w:b/>
          <w:bCs/>
          <w:sz w:val="32"/>
          <w:szCs w:val="32"/>
        </w:rPr>
        <w:br w:type="page"/>
      </w:r>
    </w:p>
    <w:p w14:paraId="544CB046" w14:textId="4876049B" w:rsidR="00EE5BE8" w:rsidRPr="0090049B" w:rsidRDefault="00EE5BE8" w:rsidP="00EE5BE8">
      <w:pPr>
        <w:tabs>
          <w:tab w:val="left" w:pos="900"/>
          <w:tab w:val="left" w:pos="2160"/>
          <w:tab w:val="left" w:pos="2880"/>
        </w:tabs>
        <w:spacing w:before="120" w:after="120"/>
        <w:ind w:left="540" w:right="-43" w:hanging="540"/>
        <w:jc w:val="thaiDistribute"/>
        <w:rPr>
          <w:rFonts w:asciiTheme="majorBidi" w:hAnsiTheme="majorBidi" w:cstheme="majorBidi"/>
          <w:b/>
          <w:bCs/>
          <w:sz w:val="32"/>
          <w:szCs w:val="32"/>
        </w:rPr>
      </w:pPr>
      <w:r w:rsidRPr="0090049B">
        <w:rPr>
          <w:rFonts w:asciiTheme="majorBidi" w:hAnsiTheme="majorBidi" w:cstheme="majorBidi"/>
          <w:b/>
          <w:bCs/>
          <w:sz w:val="32"/>
          <w:szCs w:val="32"/>
        </w:rPr>
        <w:lastRenderedPageBreak/>
        <w:t>16.</w:t>
      </w:r>
      <w:r w:rsidRPr="0090049B">
        <w:rPr>
          <w:rFonts w:asciiTheme="majorBidi" w:hAnsiTheme="majorBidi" w:cstheme="majorBidi"/>
          <w:b/>
          <w:bCs/>
          <w:sz w:val="32"/>
          <w:szCs w:val="32"/>
        </w:rPr>
        <w:tab/>
        <w:t>Trade and</w:t>
      </w:r>
      <w:r w:rsidR="00707FC8" w:rsidRPr="0090049B">
        <w:rPr>
          <w:rFonts w:asciiTheme="majorBidi" w:hAnsiTheme="majorBidi" w:cstheme="majorBidi"/>
          <w:b/>
          <w:bCs/>
          <w:sz w:val="32"/>
          <w:szCs w:val="32"/>
        </w:rPr>
        <w:t xml:space="preserve"> other current</w:t>
      </w:r>
      <w:r w:rsidRPr="0090049B">
        <w:rPr>
          <w:rFonts w:asciiTheme="majorBidi" w:hAnsiTheme="majorBidi" w:cstheme="majorBidi"/>
          <w:b/>
          <w:bCs/>
          <w:sz w:val="32"/>
          <w:szCs w:val="32"/>
        </w:rPr>
        <w:t xml:space="preserve"> payables</w:t>
      </w:r>
    </w:p>
    <w:p w14:paraId="1D134121" w14:textId="63BAECFD" w:rsidR="00EE5BE8" w:rsidRPr="0090049B" w:rsidRDefault="00EE5BE8" w:rsidP="00EE5BE8">
      <w:pPr>
        <w:ind w:left="360"/>
        <w:jc w:val="thaiDistribute"/>
        <w:rPr>
          <w:rFonts w:asciiTheme="majorBidi" w:hAnsiTheme="majorBidi" w:cstheme="majorBidi"/>
          <w:color w:val="000000"/>
          <w:sz w:val="32"/>
          <w:szCs w:val="32"/>
        </w:rPr>
      </w:pPr>
      <w:r w:rsidRPr="0090049B">
        <w:rPr>
          <w:rFonts w:asciiTheme="majorBidi" w:hAnsiTheme="majorBidi" w:cstheme="majorBidi"/>
          <w:color w:val="000000"/>
          <w:sz w:val="32"/>
          <w:szCs w:val="32"/>
        </w:rPr>
        <w:t>Consisted of:</w:t>
      </w:r>
    </w:p>
    <w:tbl>
      <w:tblPr>
        <w:tblW w:w="5065" w:type="pct"/>
        <w:tblLook w:val="01E0" w:firstRow="1" w:lastRow="1" w:firstColumn="1" w:lastColumn="1" w:noHBand="0" w:noVBand="0"/>
      </w:tblPr>
      <w:tblGrid>
        <w:gridCol w:w="2946"/>
        <w:gridCol w:w="1469"/>
        <w:gridCol w:w="236"/>
        <w:gridCol w:w="1480"/>
        <w:gridCol w:w="15"/>
        <w:gridCol w:w="236"/>
        <w:gridCol w:w="15"/>
        <w:gridCol w:w="1400"/>
        <w:gridCol w:w="258"/>
        <w:gridCol w:w="1552"/>
        <w:gridCol w:w="6"/>
      </w:tblGrid>
      <w:tr w:rsidR="00EE5BE8" w:rsidRPr="0090049B" w14:paraId="18828805" w14:textId="77777777" w:rsidTr="00F91ABC">
        <w:trPr>
          <w:gridAfter w:val="1"/>
          <w:wAfter w:w="3" w:type="pct"/>
        </w:trPr>
        <w:tc>
          <w:tcPr>
            <w:tcW w:w="4997" w:type="pct"/>
            <w:gridSpan w:val="10"/>
            <w:tcBorders>
              <w:left w:val="nil"/>
              <w:right w:val="nil"/>
            </w:tcBorders>
          </w:tcPr>
          <w:p w14:paraId="06B63E59" w14:textId="2CC2F589" w:rsidR="00EE5BE8" w:rsidRPr="0090049B" w:rsidRDefault="00EE5BE8" w:rsidP="00EE5BE8">
            <w:pPr>
              <w:ind w:left="-108" w:right="-108"/>
              <w:jc w:val="right"/>
              <w:rPr>
                <w:rFonts w:asciiTheme="majorBidi" w:hAnsiTheme="majorBidi" w:cstheme="majorBidi"/>
                <w:sz w:val="32"/>
                <w:szCs w:val="32"/>
                <w:cs/>
              </w:rPr>
            </w:pPr>
            <w:r w:rsidRPr="0090049B">
              <w:rPr>
                <w:rFonts w:asciiTheme="majorBidi" w:hAnsiTheme="majorBidi" w:cstheme="majorBidi"/>
                <w:sz w:val="32"/>
                <w:szCs w:val="32"/>
                <w:cs/>
              </w:rPr>
              <w:t>(</w:t>
            </w:r>
            <w:r w:rsidRPr="0090049B">
              <w:rPr>
                <w:rFonts w:asciiTheme="majorBidi" w:hAnsiTheme="majorBidi" w:cstheme="majorBidi"/>
                <w:sz w:val="32"/>
                <w:szCs w:val="32"/>
              </w:rPr>
              <w:t>Unit</w:t>
            </w:r>
            <w:r w:rsidRPr="0090049B">
              <w:rPr>
                <w:rFonts w:asciiTheme="majorBidi" w:hAnsiTheme="majorBidi" w:cstheme="majorBidi"/>
                <w:sz w:val="32"/>
                <w:szCs w:val="32"/>
                <w:cs/>
              </w:rPr>
              <w:t xml:space="preserve"> : </w:t>
            </w:r>
            <w:r w:rsidR="00FA1A9F" w:rsidRPr="0090049B">
              <w:rPr>
                <w:rFonts w:asciiTheme="majorBidi" w:hAnsiTheme="majorBidi" w:cstheme="majorBidi"/>
                <w:sz w:val="32"/>
                <w:szCs w:val="32"/>
              </w:rPr>
              <w:t>Thousand Baht</w:t>
            </w:r>
            <w:r w:rsidRPr="0090049B">
              <w:rPr>
                <w:rFonts w:asciiTheme="majorBidi" w:hAnsiTheme="majorBidi" w:cstheme="majorBidi"/>
                <w:sz w:val="32"/>
                <w:szCs w:val="32"/>
                <w:cs/>
              </w:rPr>
              <w:t>)</w:t>
            </w:r>
          </w:p>
        </w:tc>
      </w:tr>
      <w:tr w:rsidR="00EE5BE8" w:rsidRPr="0090049B" w14:paraId="53FE0460" w14:textId="77777777" w:rsidTr="00F91ABC">
        <w:trPr>
          <w:gridAfter w:val="1"/>
          <w:wAfter w:w="3" w:type="pct"/>
        </w:trPr>
        <w:tc>
          <w:tcPr>
            <w:tcW w:w="1532" w:type="pct"/>
            <w:vMerge w:val="restart"/>
            <w:tcBorders>
              <w:left w:val="nil"/>
              <w:right w:val="nil"/>
            </w:tcBorders>
          </w:tcPr>
          <w:p w14:paraId="62A8D752" w14:textId="77777777" w:rsidR="00EE5BE8" w:rsidRPr="0090049B" w:rsidRDefault="00EE5BE8" w:rsidP="00EE5BE8">
            <w:pPr>
              <w:tabs>
                <w:tab w:val="left" w:pos="280"/>
              </w:tabs>
              <w:ind w:left="-108" w:right="-108"/>
              <w:rPr>
                <w:rFonts w:asciiTheme="majorBidi" w:hAnsiTheme="majorBidi" w:cstheme="majorBidi"/>
                <w:sz w:val="32"/>
                <w:szCs w:val="32"/>
              </w:rPr>
            </w:pPr>
            <w:r w:rsidRPr="0090049B">
              <w:rPr>
                <w:rFonts w:asciiTheme="majorBidi" w:hAnsiTheme="majorBidi" w:cstheme="majorBidi"/>
                <w:sz w:val="32"/>
                <w:szCs w:val="32"/>
              </w:rPr>
              <w:tab/>
            </w:r>
          </w:p>
        </w:tc>
        <w:tc>
          <w:tcPr>
            <w:tcW w:w="1657" w:type="pct"/>
            <w:gridSpan w:val="3"/>
            <w:tcBorders>
              <w:top w:val="single" w:sz="4" w:space="0" w:color="auto"/>
              <w:left w:val="nil"/>
              <w:bottom w:val="single" w:sz="4" w:space="0" w:color="auto"/>
              <w:right w:val="nil"/>
            </w:tcBorders>
          </w:tcPr>
          <w:p w14:paraId="025944C7" w14:textId="7A6593C6" w:rsidR="00EE5BE8" w:rsidRPr="0090049B" w:rsidRDefault="00FA1A9F" w:rsidP="00EE5BE8">
            <w:pPr>
              <w:ind w:left="-108" w:right="-108"/>
              <w:jc w:val="center"/>
              <w:rPr>
                <w:rFonts w:asciiTheme="majorBidi" w:hAnsiTheme="majorBidi" w:cstheme="majorBidi"/>
                <w:sz w:val="32"/>
                <w:szCs w:val="32"/>
              </w:rPr>
            </w:pPr>
            <w:r w:rsidRPr="0090049B">
              <w:rPr>
                <w:rFonts w:asciiTheme="majorBidi" w:hAnsiTheme="majorBidi" w:cstheme="majorBidi"/>
                <w:sz w:val="32"/>
                <w:szCs w:val="32"/>
              </w:rPr>
              <w:t>Consolidated financial statements</w:t>
            </w:r>
          </w:p>
        </w:tc>
        <w:tc>
          <w:tcPr>
            <w:tcW w:w="131" w:type="pct"/>
            <w:gridSpan w:val="2"/>
            <w:tcBorders>
              <w:top w:val="single" w:sz="4" w:space="0" w:color="auto"/>
              <w:left w:val="nil"/>
              <w:right w:val="nil"/>
            </w:tcBorders>
          </w:tcPr>
          <w:p w14:paraId="35B02D8E" w14:textId="77777777" w:rsidR="00EE5BE8" w:rsidRPr="0090049B" w:rsidRDefault="00EE5BE8" w:rsidP="00EE5BE8">
            <w:pPr>
              <w:ind w:left="-108" w:right="-108"/>
              <w:jc w:val="center"/>
              <w:rPr>
                <w:rFonts w:asciiTheme="majorBidi" w:hAnsiTheme="majorBidi" w:cstheme="majorBidi"/>
                <w:sz w:val="32"/>
                <w:szCs w:val="32"/>
                <w:cs/>
              </w:rPr>
            </w:pPr>
          </w:p>
        </w:tc>
        <w:tc>
          <w:tcPr>
            <w:tcW w:w="1677" w:type="pct"/>
            <w:gridSpan w:val="4"/>
            <w:tcBorders>
              <w:top w:val="single" w:sz="4" w:space="0" w:color="auto"/>
              <w:left w:val="nil"/>
              <w:bottom w:val="single" w:sz="4" w:space="0" w:color="auto"/>
              <w:right w:val="nil"/>
            </w:tcBorders>
          </w:tcPr>
          <w:p w14:paraId="42D08152" w14:textId="120F68E9" w:rsidR="00EE5BE8" w:rsidRPr="0090049B" w:rsidRDefault="00903E2F" w:rsidP="00EE5BE8">
            <w:pPr>
              <w:ind w:left="-108" w:right="-108"/>
              <w:jc w:val="center"/>
              <w:rPr>
                <w:rFonts w:asciiTheme="majorBidi" w:hAnsiTheme="majorBidi" w:cstheme="majorBidi"/>
                <w:sz w:val="32"/>
                <w:szCs w:val="32"/>
              </w:rPr>
            </w:pPr>
            <w:r w:rsidRPr="0090049B">
              <w:rPr>
                <w:rFonts w:asciiTheme="majorBidi" w:hAnsiTheme="majorBidi" w:cstheme="majorBidi"/>
                <w:sz w:val="32"/>
                <w:szCs w:val="32"/>
              </w:rPr>
              <w:t>Separate</w:t>
            </w:r>
            <w:r w:rsidR="00FA1A9F" w:rsidRPr="0090049B">
              <w:rPr>
                <w:rFonts w:asciiTheme="majorBidi" w:hAnsiTheme="majorBidi" w:cstheme="majorBidi"/>
                <w:sz w:val="32"/>
                <w:szCs w:val="32"/>
              </w:rPr>
              <w:t xml:space="preserve"> financial statements</w:t>
            </w:r>
          </w:p>
        </w:tc>
      </w:tr>
      <w:tr w:rsidR="00FA1A9F" w:rsidRPr="0090049B" w14:paraId="6BE9B0DF" w14:textId="77777777" w:rsidTr="00F91ABC">
        <w:tc>
          <w:tcPr>
            <w:tcW w:w="1532" w:type="pct"/>
            <w:vMerge/>
            <w:tcBorders>
              <w:left w:val="nil"/>
              <w:right w:val="nil"/>
            </w:tcBorders>
          </w:tcPr>
          <w:p w14:paraId="52FAABB1" w14:textId="77777777" w:rsidR="00FA1A9F" w:rsidRPr="0090049B" w:rsidRDefault="00FA1A9F" w:rsidP="00FA1A9F">
            <w:pPr>
              <w:ind w:left="-108" w:right="-108"/>
              <w:jc w:val="thaiDistribute"/>
              <w:rPr>
                <w:rFonts w:asciiTheme="majorBidi" w:hAnsiTheme="majorBidi" w:cstheme="majorBidi"/>
                <w:sz w:val="32"/>
                <w:szCs w:val="32"/>
              </w:rPr>
            </w:pPr>
          </w:p>
        </w:tc>
        <w:tc>
          <w:tcPr>
            <w:tcW w:w="764" w:type="pct"/>
            <w:tcBorders>
              <w:top w:val="single" w:sz="4" w:space="0" w:color="auto"/>
              <w:left w:val="nil"/>
              <w:bottom w:val="single" w:sz="4" w:space="0" w:color="auto"/>
            </w:tcBorders>
          </w:tcPr>
          <w:p w14:paraId="759996D0" w14:textId="232FE201" w:rsidR="00FA1A9F" w:rsidRPr="0090049B" w:rsidRDefault="00734498" w:rsidP="00FA1A9F">
            <w:pPr>
              <w:ind w:left="-108" w:right="-108"/>
              <w:jc w:val="center"/>
              <w:rPr>
                <w:rFonts w:asciiTheme="majorBidi" w:hAnsiTheme="majorBidi" w:cstheme="majorBidi"/>
                <w:spacing w:val="-2"/>
                <w:sz w:val="32"/>
                <w:szCs w:val="32"/>
              </w:rPr>
            </w:pPr>
            <w:r w:rsidRPr="0090049B">
              <w:rPr>
                <w:rFonts w:asciiTheme="majorBidi" w:hAnsiTheme="majorBidi" w:cstheme="majorBidi"/>
                <w:spacing w:val="-2"/>
                <w:sz w:val="32"/>
                <w:szCs w:val="32"/>
              </w:rPr>
              <w:t>30 June</w:t>
            </w:r>
            <w:r w:rsidR="00FA1A9F" w:rsidRPr="0090049B">
              <w:rPr>
                <w:rFonts w:asciiTheme="majorBidi" w:hAnsiTheme="majorBidi" w:cstheme="majorBidi"/>
                <w:spacing w:val="-2"/>
                <w:sz w:val="32"/>
                <w:szCs w:val="32"/>
              </w:rPr>
              <w:t xml:space="preserve"> 2020 </w:t>
            </w:r>
          </w:p>
        </w:tc>
        <w:tc>
          <w:tcPr>
            <w:tcW w:w="123" w:type="pct"/>
            <w:vMerge w:val="restart"/>
            <w:tcBorders>
              <w:top w:val="single" w:sz="4" w:space="0" w:color="auto"/>
              <w:left w:val="nil"/>
              <w:right w:val="nil"/>
            </w:tcBorders>
          </w:tcPr>
          <w:p w14:paraId="203BB0E3" w14:textId="77777777" w:rsidR="00FA1A9F" w:rsidRPr="0090049B" w:rsidRDefault="00FA1A9F" w:rsidP="00FA1A9F">
            <w:pPr>
              <w:ind w:left="-108" w:right="-108"/>
              <w:jc w:val="center"/>
              <w:rPr>
                <w:rFonts w:asciiTheme="majorBidi" w:hAnsiTheme="majorBidi" w:cstheme="majorBidi"/>
                <w:spacing w:val="-2"/>
                <w:sz w:val="32"/>
                <w:szCs w:val="32"/>
              </w:rPr>
            </w:pPr>
          </w:p>
        </w:tc>
        <w:tc>
          <w:tcPr>
            <w:tcW w:w="778" w:type="pct"/>
            <w:gridSpan w:val="2"/>
            <w:tcBorders>
              <w:top w:val="single" w:sz="4" w:space="0" w:color="auto"/>
              <w:left w:val="nil"/>
              <w:bottom w:val="single" w:sz="4" w:space="0" w:color="auto"/>
              <w:right w:val="nil"/>
            </w:tcBorders>
          </w:tcPr>
          <w:p w14:paraId="2CFDA9BE" w14:textId="455F8DB3" w:rsidR="00FA1A9F" w:rsidRPr="0090049B" w:rsidRDefault="00FA1A9F" w:rsidP="00FA1A9F">
            <w:pPr>
              <w:ind w:left="-108" w:right="-108"/>
              <w:jc w:val="center"/>
              <w:rPr>
                <w:rFonts w:asciiTheme="majorBidi" w:hAnsiTheme="majorBidi" w:cstheme="majorBidi"/>
                <w:spacing w:val="-2"/>
                <w:sz w:val="32"/>
                <w:szCs w:val="32"/>
              </w:rPr>
            </w:pPr>
            <w:r w:rsidRPr="0090049B">
              <w:rPr>
                <w:rFonts w:asciiTheme="majorBidi" w:hAnsiTheme="majorBidi" w:cstheme="majorBidi"/>
                <w:spacing w:val="-2"/>
                <w:sz w:val="32"/>
                <w:szCs w:val="32"/>
              </w:rPr>
              <w:t>31</w:t>
            </w:r>
            <w:r w:rsidRPr="0090049B">
              <w:rPr>
                <w:rFonts w:asciiTheme="majorBidi" w:hAnsiTheme="majorBidi" w:cstheme="majorBidi"/>
                <w:spacing w:val="-2"/>
                <w:sz w:val="32"/>
                <w:szCs w:val="32"/>
                <w:cs/>
              </w:rPr>
              <w:t xml:space="preserve"> </w:t>
            </w:r>
            <w:r w:rsidRPr="0090049B">
              <w:rPr>
                <w:rFonts w:asciiTheme="majorBidi" w:hAnsiTheme="majorBidi" w:cstheme="majorBidi"/>
                <w:spacing w:val="-2"/>
                <w:sz w:val="32"/>
                <w:szCs w:val="32"/>
              </w:rPr>
              <w:t>December 2019</w:t>
            </w:r>
          </w:p>
        </w:tc>
        <w:tc>
          <w:tcPr>
            <w:tcW w:w="131" w:type="pct"/>
            <w:gridSpan w:val="2"/>
            <w:tcBorders>
              <w:left w:val="nil"/>
              <w:right w:val="nil"/>
            </w:tcBorders>
          </w:tcPr>
          <w:p w14:paraId="1A65971F" w14:textId="77777777" w:rsidR="00FA1A9F" w:rsidRPr="0090049B" w:rsidRDefault="00FA1A9F" w:rsidP="00FA1A9F">
            <w:pPr>
              <w:ind w:left="-200" w:right="-108" w:firstLine="92"/>
              <w:jc w:val="center"/>
              <w:rPr>
                <w:rFonts w:asciiTheme="majorBidi" w:hAnsiTheme="majorBidi" w:cstheme="majorBidi"/>
                <w:spacing w:val="-2"/>
                <w:sz w:val="32"/>
                <w:szCs w:val="32"/>
              </w:rPr>
            </w:pPr>
          </w:p>
        </w:tc>
        <w:tc>
          <w:tcPr>
            <w:tcW w:w="728" w:type="pct"/>
            <w:tcBorders>
              <w:top w:val="single" w:sz="4" w:space="0" w:color="auto"/>
              <w:left w:val="nil"/>
              <w:bottom w:val="single" w:sz="4" w:space="0" w:color="auto"/>
              <w:right w:val="nil"/>
            </w:tcBorders>
          </w:tcPr>
          <w:p w14:paraId="46634379" w14:textId="6F8050C6" w:rsidR="00FA1A9F" w:rsidRPr="0090049B" w:rsidRDefault="00734498" w:rsidP="00FA1A9F">
            <w:pPr>
              <w:ind w:left="-108" w:right="-108"/>
              <w:jc w:val="center"/>
              <w:rPr>
                <w:rFonts w:asciiTheme="majorBidi" w:hAnsiTheme="majorBidi" w:cstheme="majorBidi"/>
                <w:sz w:val="32"/>
                <w:szCs w:val="32"/>
                <w:u w:val="single"/>
              </w:rPr>
            </w:pPr>
            <w:r w:rsidRPr="0090049B">
              <w:rPr>
                <w:rFonts w:asciiTheme="majorBidi" w:hAnsiTheme="majorBidi" w:cstheme="majorBidi"/>
                <w:spacing w:val="-2"/>
                <w:sz w:val="32"/>
                <w:szCs w:val="32"/>
              </w:rPr>
              <w:t>30 June</w:t>
            </w:r>
            <w:r w:rsidR="00FA1A9F" w:rsidRPr="0090049B">
              <w:rPr>
                <w:rFonts w:asciiTheme="majorBidi" w:hAnsiTheme="majorBidi" w:cstheme="majorBidi"/>
                <w:spacing w:val="-2"/>
                <w:sz w:val="32"/>
                <w:szCs w:val="32"/>
              </w:rPr>
              <w:t xml:space="preserve"> 2020 </w:t>
            </w:r>
          </w:p>
        </w:tc>
        <w:tc>
          <w:tcPr>
            <w:tcW w:w="134" w:type="pct"/>
            <w:vMerge w:val="restart"/>
            <w:tcBorders>
              <w:top w:val="single" w:sz="4" w:space="0" w:color="auto"/>
              <w:left w:val="nil"/>
              <w:right w:val="nil"/>
            </w:tcBorders>
          </w:tcPr>
          <w:p w14:paraId="6920502C" w14:textId="77777777" w:rsidR="00FA1A9F" w:rsidRPr="0090049B" w:rsidRDefault="00FA1A9F" w:rsidP="00FA1A9F">
            <w:pPr>
              <w:ind w:left="-108" w:right="-108"/>
              <w:jc w:val="center"/>
              <w:rPr>
                <w:rFonts w:asciiTheme="majorBidi" w:hAnsiTheme="majorBidi" w:cstheme="majorBidi"/>
                <w:spacing w:val="-2"/>
                <w:sz w:val="32"/>
                <w:szCs w:val="32"/>
              </w:rPr>
            </w:pPr>
          </w:p>
        </w:tc>
        <w:tc>
          <w:tcPr>
            <w:tcW w:w="810" w:type="pct"/>
            <w:gridSpan w:val="2"/>
            <w:tcBorders>
              <w:top w:val="single" w:sz="4" w:space="0" w:color="auto"/>
              <w:left w:val="nil"/>
              <w:bottom w:val="single" w:sz="4" w:space="0" w:color="auto"/>
              <w:right w:val="nil"/>
            </w:tcBorders>
          </w:tcPr>
          <w:p w14:paraId="17B0924F" w14:textId="361D18B6" w:rsidR="00FA1A9F" w:rsidRPr="0090049B" w:rsidRDefault="00FA1A9F" w:rsidP="00FA1A9F">
            <w:pPr>
              <w:ind w:left="-108" w:right="-108"/>
              <w:jc w:val="center"/>
              <w:rPr>
                <w:rFonts w:asciiTheme="majorBidi" w:hAnsiTheme="majorBidi" w:cstheme="majorBidi"/>
                <w:sz w:val="32"/>
                <w:szCs w:val="32"/>
                <w:u w:val="single"/>
              </w:rPr>
            </w:pPr>
            <w:r w:rsidRPr="0090049B">
              <w:rPr>
                <w:rFonts w:asciiTheme="majorBidi" w:hAnsiTheme="majorBidi" w:cstheme="majorBidi"/>
                <w:spacing w:val="-2"/>
                <w:sz w:val="32"/>
                <w:szCs w:val="32"/>
              </w:rPr>
              <w:t>31</w:t>
            </w:r>
            <w:r w:rsidRPr="0090049B">
              <w:rPr>
                <w:rFonts w:asciiTheme="majorBidi" w:hAnsiTheme="majorBidi" w:cstheme="majorBidi"/>
                <w:spacing w:val="-2"/>
                <w:sz w:val="32"/>
                <w:szCs w:val="32"/>
                <w:cs/>
              </w:rPr>
              <w:t xml:space="preserve"> </w:t>
            </w:r>
            <w:r w:rsidRPr="0090049B">
              <w:rPr>
                <w:rFonts w:asciiTheme="majorBidi" w:hAnsiTheme="majorBidi" w:cstheme="majorBidi"/>
                <w:spacing w:val="-2"/>
                <w:sz w:val="32"/>
                <w:szCs w:val="32"/>
              </w:rPr>
              <w:t>December 2019</w:t>
            </w:r>
          </w:p>
        </w:tc>
      </w:tr>
      <w:tr w:rsidR="00EE5BE8" w:rsidRPr="0090049B" w14:paraId="483CC075" w14:textId="77777777" w:rsidTr="00F91ABC">
        <w:tc>
          <w:tcPr>
            <w:tcW w:w="1532" w:type="pct"/>
            <w:vMerge/>
            <w:tcBorders>
              <w:left w:val="nil"/>
              <w:right w:val="nil"/>
            </w:tcBorders>
          </w:tcPr>
          <w:p w14:paraId="7F33427C" w14:textId="77777777" w:rsidR="00EE5BE8" w:rsidRPr="0090049B" w:rsidRDefault="00EE5BE8" w:rsidP="00EE5BE8">
            <w:pPr>
              <w:ind w:left="-108" w:right="-108"/>
              <w:jc w:val="thaiDistribute"/>
              <w:rPr>
                <w:rFonts w:asciiTheme="majorBidi" w:hAnsiTheme="majorBidi" w:cstheme="majorBidi"/>
                <w:sz w:val="32"/>
                <w:szCs w:val="32"/>
              </w:rPr>
            </w:pPr>
          </w:p>
        </w:tc>
        <w:tc>
          <w:tcPr>
            <w:tcW w:w="764" w:type="pct"/>
            <w:tcBorders>
              <w:top w:val="single" w:sz="4" w:space="0" w:color="auto"/>
            </w:tcBorders>
          </w:tcPr>
          <w:p w14:paraId="6C8A8967" w14:textId="77777777" w:rsidR="00EE5BE8" w:rsidRPr="0090049B" w:rsidRDefault="00EE5BE8" w:rsidP="00EE5BE8">
            <w:pPr>
              <w:ind w:left="-108" w:right="-108"/>
              <w:jc w:val="center"/>
              <w:rPr>
                <w:rFonts w:asciiTheme="majorBidi" w:hAnsiTheme="majorBidi" w:cstheme="majorBidi"/>
                <w:spacing w:val="-2"/>
                <w:sz w:val="32"/>
                <w:szCs w:val="32"/>
              </w:rPr>
            </w:pPr>
          </w:p>
        </w:tc>
        <w:tc>
          <w:tcPr>
            <w:tcW w:w="123" w:type="pct"/>
            <w:vMerge/>
          </w:tcPr>
          <w:p w14:paraId="19C62616" w14:textId="77777777" w:rsidR="00EE5BE8" w:rsidRPr="0090049B" w:rsidRDefault="00EE5BE8" w:rsidP="00EE5BE8">
            <w:pPr>
              <w:ind w:left="-108" w:right="-108"/>
              <w:jc w:val="center"/>
              <w:rPr>
                <w:rFonts w:asciiTheme="majorBidi" w:hAnsiTheme="majorBidi" w:cstheme="majorBidi"/>
                <w:spacing w:val="-2"/>
                <w:sz w:val="32"/>
                <w:szCs w:val="32"/>
              </w:rPr>
            </w:pPr>
          </w:p>
        </w:tc>
        <w:tc>
          <w:tcPr>
            <w:tcW w:w="778" w:type="pct"/>
            <w:gridSpan w:val="2"/>
            <w:tcBorders>
              <w:top w:val="single" w:sz="4" w:space="0" w:color="auto"/>
            </w:tcBorders>
          </w:tcPr>
          <w:p w14:paraId="61AFE299" w14:textId="77777777" w:rsidR="00EE5BE8" w:rsidRPr="0090049B" w:rsidRDefault="00EE5BE8" w:rsidP="00EE5BE8">
            <w:pPr>
              <w:ind w:left="-108" w:right="-108"/>
              <w:jc w:val="center"/>
              <w:rPr>
                <w:rFonts w:asciiTheme="majorBidi" w:hAnsiTheme="majorBidi" w:cstheme="majorBidi"/>
                <w:spacing w:val="-2"/>
                <w:sz w:val="32"/>
                <w:szCs w:val="32"/>
              </w:rPr>
            </w:pPr>
          </w:p>
        </w:tc>
        <w:tc>
          <w:tcPr>
            <w:tcW w:w="131" w:type="pct"/>
            <w:gridSpan w:val="2"/>
          </w:tcPr>
          <w:p w14:paraId="3394E1CC" w14:textId="77777777" w:rsidR="00EE5BE8" w:rsidRPr="0090049B" w:rsidRDefault="00EE5BE8" w:rsidP="00EE5BE8">
            <w:pPr>
              <w:ind w:left="-200" w:right="-108" w:firstLine="92"/>
              <w:jc w:val="center"/>
              <w:rPr>
                <w:rFonts w:asciiTheme="majorBidi" w:hAnsiTheme="majorBidi" w:cstheme="majorBidi"/>
                <w:spacing w:val="-2"/>
                <w:sz w:val="32"/>
                <w:szCs w:val="32"/>
              </w:rPr>
            </w:pPr>
          </w:p>
        </w:tc>
        <w:tc>
          <w:tcPr>
            <w:tcW w:w="728" w:type="pct"/>
            <w:tcBorders>
              <w:top w:val="single" w:sz="4" w:space="0" w:color="auto"/>
            </w:tcBorders>
          </w:tcPr>
          <w:p w14:paraId="71A71D42" w14:textId="77777777" w:rsidR="00EE5BE8" w:rsidRPr="0090049B" w:rsidRDefault="00EE5BE8" w:rsidP="00EE5BE8">
            <w:pPr>
              <w:ind w:left="-108" w:right="-108"/>
              <w:jc w:val="center"/>
              <w:rPr>
                <w:rFonts w:asciiTheme="majorBidi" w:hAnsiTheme="majorBidi" w:cstheme="majorBidi"/>
                <w:spacing w:val="-2"/>
                <w:sz w:val="32"/>
                <w:szCs w:val="32"/>
              </w:rPr>
            </w:pPr>
          </w:p>
        </w:tc>
        <w:tc>
          <w:tcPr>
            <w:tcW w:w="134" w:type="pct"/>
            <w:vMerge/>
          </w:tcPr>
          <w:p w14:paraId="331A5820" w14:textId="77777777" w:rsidR="00EE5BE8" w:rsidRPr="0090049B" w:rsidRDefault="00EE5BE8" w:rsidP="00EE5BE8">
            <w:pPr>
              <w:ind w:left="-108" w:right="-108"/>
              <w:jc w:val="center"/>
              <w:rPr>
                <w:rFonts w:asciiTheme="majorBidi" w:hAnsiTheme="majorBidi" w:cstheme="majorBidi"/>
                <w:spacing w:val="-2"/>
                <w:sz w:val="32"/>
                <w:szCs w:val="32"/>
              </w:rPr>
            </w:pPr>
          </w:p>
        </w:tc>
        <w:tc>
          <w:tcPr>
            <w:tcW w:w="810" w:type="pct"/>
            <w:gridSpan w:val="2"/>
            <w:tcBorders>
              <w:top w:val="single" w:sz="4" w:space="0" w:color="auto"/>
              <w:right w:val="nil"/>
            </w:tcBorders>
          </w:tcPr>
          <w:p w14:paraId="14B393E0" w14:textId="77777777" w:rsidR="00EE5BE8" w:rsidRPr="0090049B" w:rsidRDefault="00EE5BE8" w:rsidP="00EE5BE8">
            <w:pPr>
              <w:ind w:left="-108" w:right="-108"/>
              <w:jc w:val="center"/>
              <w:rPr>
                <w:rFonts w:asciiTheme="majorBidi" w:hAnsiTheme="majorBidi" w:cstheme="majorBidi"/>
                <w:spacing w:val="-2"/>
                <w:sz w:val="32"/>
                <w:szCs w:val="32"/>
              </w:rPr>
            </w:pPr>
          </w:p>
        </w:tc>
      </w:tr>
      <w:tr w:rsidR="00EE5BE8" w:rsidRPr="0090049B" w14:paraId="1B70F11D" w14:textId="77777777" w:rsidTr="00F91ABC">
        <w:tc>
          <w:tcPr>
            <w:tcW w:w="1532" w:type="pct"/>
            <w:tcBorders>
              <w:left w:val="nil"/>
            </w:tcBorders>
          </w:tcPr>
          <w:p w14:paraId="16E2092F" w14:textId="0E96D3FD" w:rsidR="00EE5BE8" w:rsidRPr="0090049B" w:rsidRDefault="00FA1A9F" w:rsidP="00EE5BE8">
            <w:pPr>
              <w:rPr>
                <w:rFonts w:asciiTheme="majorBidi" w:hAnsiTheme="majorBidi" w:cstheme="majorBidi"/>
                <w:sz w:val="32"/>
                <w:szCs w:val="32"/>
              </w:rPr>
            </w:pPr>
            <w:r w:rsidRPr="0090049B">
              <w:rPr>
                <w:rFonts w:asciiTheme="majorBidi" w:hAnsiTheme="majorBidi" w:cstheme="majorBidi"/>
                <w:sz w:val="32"/>
                <w:szCs w:val="32"/>
              </w:rPr>
              <w:t>Trade payable</w:t>
            </w:r>
          </w:p>
        </w:tc>
        <w:tc>
          <w:tcPr>
            <w:tcW w:w="764" w:type="pct"/>
          </w:tcPr>
          <w:p w14:paraId="7886FEE7" w14:textId="77777777" w:rsidR="00EE5BE8" w:rsidRPr="0090049B" w:rsidRDefault="00EE5BE8" w:rsidP="00EE5BE8">
            <w:pPr>
              <w:ind w:left="-108" w:right="70"/>
              <w:jc w:val="right"/>
              <w:rPr>
                <w:rFonts w:asciiTheme="majorBidi" w:hAnsiTheme="majorBidi" w:cstheme="majorBidi"/>
                <w:spacing w:val="-2"/>
                <w:sz w:val="32"/>
                <w:szCs w:val="32"/>
              </w:rPr>
            </w:pPr>
          </w:p>
        </w:tc>
        <w:tc>
          <w:tcPr>
            <w:tcW w:w="123" w:type="pct"/>
            <w:vMerge/>
          </w:tcPr>
          <w:p w14:paraId="6DEDD1E9" w14:textId="77777777" w:rsidR="00EE5BE8" w:rsidRPr="0090049B" w:rsidRDefault="00EE5BE8" w:rsidP="00EE5BE8">
            <w:pPr>
              <w:ind w:left="-108"/>
              <w:jc w:val="right"/>
              <w:rPr>
                <w:rFonts w:asciiTheme="majorBidi" w:hAnsiTheme="majorBidi" w:cstheme="majorBidi"/>
                <w:spacing w:val="-2"/>
                <w:sz w:val="32"/>
                <w:szCs w:val="32"/>
              </w:rPr>
            </w:pPr>
          </w:p>
        </w:tc>
        <w:tc>
          <w:tcPr>
            <w:tcW w:w="778" w:type="pct"/>
            <w:gridSpan w:val="2"/>
          </w:tcPr>
          <w:p w14:paraId="579ACA5C" w14:textId="77777777" w:rsidR="00EE5BE8" w:rsidRPr="0090049B" w:rsidRDefault="00EE5BE8" w:rsidP="00EE5BE8">
            <w:pPr>
              <w:ind w:left="-108"/>
              <w:jc w:val="right"/>
              <w:rPr>
                <w:rFonts w:asciiTheme="majorBidi" w:hAnsiTheme="majorBidi" w:cstheme="majorBidi"/>
                <w:spacing w:val="-2"/>
                <w:sz w:val="32"/>
                <w:szCs w:val="32"/>
              </w:rPr>
            </w:pPr>
          </w:p>
        </w:tc>
        <w:tc>
          <w:tcPr>
            <w:tcW w:w="131" w:type="pct"/>
            <w:gridSpan w:val="2"/>
          </w:tcPr>
          <w:p w14:paraId="685208DB" w14:textId="77777777" w:rsidR="00EE5BE8" w:rsidRPr="0090049B" w:rsidRDefault="00EE5BE8" w:rsidP="00EE5BE8">
            <w:pPr>
              <w:ind w:left="-200" w:firstLine="92"/>
              <w:jc w:val="right"/>
              <w:rPr>
                <w:rFonts w:asciiTheme="majorBidi" w:hAnsiTheme="majorBidi" w:cstheme="majorBidi"/>
                <w:spacing w:val="-2"/>
                <w:sz w:val="32"/>
                <w:szCs w:val="32"/>
              </w:rPr>
            </w:pPr>
          </w:p>
        </w:tc>
        <w:tc>
          <w:tcPr>
            <w:tcW w:w="728" w:type="pct"/>
          </w:tcPr>
          <w:p w14:paraId="2E2AA6CE" w14:textId="77777777" w:rsidR="00EE5BE8" w:rsidRPr="0090049B" w:rsidRDefault="00EE5BE8" w:rsidP="00EE5BE8">
            <w:pPr>
              <w:ind w:left="-108" w:right="70"/>
              <w:jc w:val="right"/>
              <w:rPr>
                <w:rFonts w:asciiTheme="majorBidi" w:hAnsiTheme="majorBidi" w:cstheme="majorBidi"/>
                <w:spacing w:val="-2"/>
                <w:sz w:val="32"/>
                <w:szCs w:val="32"/>
              </w:rPr>
            </w:pPr>
          </w:p>
        </w:tc>
        <w:tc>
          <w:tcPr>
            <w:tcW w:w="134" w:type="pct"/>
            <w:vMerge/>
          </w:tcPr>
          <w:p w14:paraId="354E003B" w14:textId="77777777" w:rsidR="00EE5BE8" w:rsidRPr="0090049B" w:rsidRDefault="00EE5BE8" w:rsidP="00EE5BE8">
            <w:pPr>
              <w:ind w:left="-108"/>
              <w:jc w:val="right"/>
              <w:rPr>
                <w:rFonts w:asciiTheme="majorBidi" w:hAnsiTheme="majorBidi" w:cstheme="majorBidi"/>
                <w:spacing w:val="-2"/>
                <w:sz w:val="32"/>
                <w:szCs w:val="32"/>
              </w:rPr>
            </w:pPr>
          </w:p>
        </w:tc>
        <w:tc>
          <w:tcPr>
            <w:tcW w:w="810" w:type="pct"/>
            <w:gridSpan w:val="2"/>
            <w:tcBorders>
              <w:right w:val="nil"/>
            </w:tcBorders>
          </w:tcPr>
          <w:p w14:paraId="0C6BB7A5" w14:textId="77777777" w:rsidR="00EE5BE8" w:rsidRPr="0090049B" w:rsidRDefault="00EE5BE8" w:rsidP="00EE5BE8">
            <w:pPr>
              <w:ind w:left="-108" w:right="70"/>
              <w:jc w:val="right"/>
              <w:rPr>
                <w:rFonts w:asciiTheme="majorBidi" w:hAnsiTheme="majorBidi" w:cstheme="majorBidi"/>
                <w:spacing w:val="-2"/>
                <w:sz w:val="32"/>
                <w:szCs w:val="32"/>
              </w:rPr>
            </w:pPr>
          </w:p>
        </w:tc>
      </w:tr>
      <w:tr w:rsidR="00F91ABC" w:rsidRPr="0090049B" w14:paraId="7DB10011" w14:textId="77777777" w:rsidTr="00F91ABC">
        <w:tc>
          <w:tcPr>
            <w:tcW w:w="1532" w:type="pct"/>
            <w:tcBorders>
              <w:left w:val="nil"/>
            </w:tcBorders>
          </w:tcPr>
          <w:p w14:paraId="56DE938A" w14:textId="49422214" w:rsidR="00F91ABC" w:rsidRPr="0090049B" w:rsidRDefault="00F91ABC" w:rsidP="00F91ABC">
            <w:pPr>
              <w:rPr>
                <w:rFonts w:asciiTheme="majorBidi" w:hAnsiTheme="majorBidi" w:cstheme="majorBidi"/>
                <w:sz w:val="32"/>
                <w:szCs w:val="32"/>
              </w:rPr>
            </w:pPr>
            <w:r w:rsidRPr="0090049B">
              <w:rPr>
                <w:rFonts w:asciiTheme="majorBidi" w:hAnsiTheme="majorBidi" w:cstheme="majorBidi"/>
                <w:sz w:val="32"/>
                <w:szCs w:val="32"/>
              </w:rPr>
              <w:t>Related entities</w:t>
            </w:r>
          </w:p>
        </w:tc>
        <w:tc>
          <w:tcPr>
            <w:tcW w:w="764" w:type="pct"/>
          </w:tcPr>
          <w:p w14:paraId="33CF0334" w14:textId="4CE14B73" w:rsidR="00F91ABC" w:rsidRPr="0090049B" w:rsidRDefault="00F91ABC" w:rsidP="00F91ABC">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123" w:type="pct"/>
            <w:vMerge/>
          </w:tcPr>
          <w:p w14:paraId="27BAB536" w14:textId="77777777" w:rsidR="00F91ABC" w:rsidRPr="0090049B" w:rsidRDefault="00F91ABC" w:rsidP="00F91ABC">
            <w:pPr>
              <w:ind w:left="-108"/>
              <w:jc w:val="right"/>
              <w:rPr>
                <w:rFonts w:asciiTheme="majorBidi" w:hAnsiTheme="majorBidi" w:cstheme="majorBidi"/>
                <w:spacing w:val="-2"/>
                <w:sz w:val="32"/>
                <w:szCs w:val="32"/>
              </w:rPr>
            </w:pPr>
          </w:p>
        </w:tc>
        <w:tc>
          <w:tcPr>
            <w:tcW w:w="778" w:type="pct"/>
            <w:gridSpan w:val="2"/>
          </w:tcPr>
          <w:p w14:paraId="40C6B1DB" w14:textId="5D322FE9" w:rsidR="00F91ABC" w:rsidRPr="0090049B" w:rsidRDefault="00F91ABC" w:rsidP="00F91ABC">
            <w:pPr>
              <w:ind w:left="-108"/>
              <w:jc w:val="right"/>
              <w:rPr>
                <w:rFonts w:asciiTheme="majorBidi" w:hAnsiTheme="majorBidi" w:cstheme="majorBidi"/>
                <w:spacing w:val="-2"/>
                <w:sz w:val="32"/>
                <w:szCs w:val="32"/>
              </w:rPr>
            </w:pPr>
            <w:r w:rsidRPr="0090049B">
              <w:rPr>
                <w:rFonts w:asciiTheme="majorBidi" w:hAnsiTheme="majorBidi" w:cstheme="majorBidi"/>
                <w:sz w:val="32"/>
                <w:szCs w:val="32"/>
              </w:rPr>
              <w:t>-</w:t>
            </w:r>
          </w:p>
        </w:tc>
        <w:tc>
          <w:tcPr>
            <w:tcW w:w="131" w:type="pct"/>
            <w:gridSpan w:val="2"/>
          </w:tcPr>
          <w:p w14:paraId="21A20536" w14:textId="77777777" w:rsidR="00F91ABC" w:rsidRPr="0090049B" w:rsidRDefault="00F91ABC" w:rsidP="00F91ABC">
            <w:pPr>
              <w:ind w:left="-200" w:firstLine="92"/>
              <w:jc w:val="right"/>
              <w:rPr>
                <w:rFonts w:asciiTheme="majorBidi" w:hAnsiTheme="majorBidi" w:cstheme="majorBidi"/>
                <w:spacing w:val="-2"/>
                <w:sz w:val="32"/>
                <w:szCs w:val="32"/>
              </w:rPr>
            </w:pPr>
          </w:p>
        </w:tc>
        <w:tc>
          <w:tcPr>
            <w:tcW w:w="728" w:type="pct"/>
          </w:tcPr>
          <w:p w14:paraId="5FAEBC9C" w14:textId="5FC1FE27" w:rsidR="00F91ABC" w:rsidRPr="0090049B" w:rsidRDefault="00F91ABC" w:rsidP="00F91ABC">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134" w:type="pct"/>
            <w:vMerge/>
          </w:tcPr>
          <w:p w14:paraId="4D869E43" w14:textId="77777777" w:rsidR="00F91ABC" w:rsidRPr="0090049B" w:rsidRDefault="00F91ABC" w:rsidP="00F91ABC">
            <w:pPr>
              <w:ind w:left="-108"/>
              <w:jc w:val="right"/>
              <w:rPr>
                <w:rFonts w:asciiTheme="majorBidi" w:hAnsiTheme="majorBidi" w:cstheme="majorBidi"/>
                <w:spacing w:val="-2"/>
                <w:sz w:val="32"/>
                <w:szCs w:val="32"/>
              </w:rPr>
            </w:pPr>
          </w:p>
        </w:tc>
        <w:tc>
          <w:tcPr>
            <w:tcW w:w="810" w:type="pct"/>
            <w:gridSpan w:val="2"/>
            <w:tcBorders>
              <w:right w:val="nil"/>
            </w:tcBorders>
            <w:vAlign w:val="center"/>
          </w:tcPr>
          <w:p w14:paraId="40725844" w14:textId="23AC78C9" w:rsidR="00F91ABC" w:rsidRPr="0090049B" w:rsidRDefault="00F91ABC" w:rsidP="00F91ABC">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rPr>
              <w:t>214</w:t>
            </w:r>
          </w:p>
        </w:tc>
      </w:tr>
      <w:tr w:rsidR="003C0531" w:rsidRPr="0090049B" w14:paraId="3848D5AC" w14:textId="77777777" w:rsidTr="00F91ABC">
        <w:tc>
          <w:tcPr>
            <w:tcW w:w="1532" w:type="pct"/>
            <w:tcBorders>
              <w:left w:val="nil"/>
            </w:tcBorders>
          </w:tcPr>
          <w:p w14:paraId="0A5C8470" w14:textId="1C0EEF3F" w:rsidR="003C0531" w:rsidRPr="0090049B" w:rsidRDefault="003C0531" w:rsidP="003C0531">
            <w:pPr>
              <w:rPr>
                <w:rFonts w:asciiTheme="majorBidi" w:hAnsiTheme="majorBidi" w:cstheme="majorBidi"/>
                <w:sz w:val="32"/>
                <w:szCs w:val="32"/>
              </w:rPr>
            </w:pPr>
            <w:r w:rsidRPr="0090049B">
              <w:rPr>
                <w:rFonts w:asciiTheme="majorBidi" w:hAnsiTheme="majorBidi" w:cstheme="majorBidi"/>
                <w:sz w:val="32"/>
                <w:szCs w:val="32"/>
              </w:rPr>
              <w:t>Other entities</w:t>
            </w:r>
          </w:p>
        </w:tc>
        <w:tc>
          <w:tcPr>
            <w:tcW w:w="764" w:type="pct"/>
          </w:tcPr>
          <w:p w14:paraId="1A5184B2" w14:textId="788DC2E8" w:rsidR="003C0531" w:rsidRPr="0090049B" w:rsidRDefault="003C0531" w:rsidP="003C0531">
            <w:pPr>
              <w:ind w:left="-108" w:right="70"/>
              <w:jc w:val="right"/>
              <w:rPr>
                <w:rFonts w:asciiTheme="majorBidi" w:hAnsiTheme="majorBidi" w:cstheme="majorBidi"/>
                <w:spacing w:val="-2"/>
                <w:sz w:val="32"/>
                <w:szCs w:val="32"/>
              </w:rPr>
            </w:pPr>
            <w:r>
              <w:rPr>
                <w:rFonts w:asciiTheme="majorBidi" w:hAnsiTheme="majorBidi" w:cstheme="majorBidi"/>
                <w:spacing w:val="-2"/>
                <w:sz w:val="32"/>
                <w:szCs w:val="32"/>
              </w:rPr>
              <w:t>169</w:t>
            </w:r>
          </w:p>
        </w:tc>
        <w:tc>
          <w:tcPr>
            <w:tcW w:w="123" w:type="pct"/>
            <w:vMerge/>
          </w:tcPr>
          <w:p w14:paraId="445C697F" w14:textId="77777777" w:rsidR="003C0531" w:rsidRPr="0090049B" w:rsidRDefault="003C0531" w:rsidP="003C0531">
            <w:pPr>
              <w:ind w:left="-108"/>
              <w:jc w:val="right"/>
              <w:rPr>
                <w:rFonts w:asciiTheme="majorBidi" w:hAnsiTheme="majorBidi" w:cstheme="majorBidi"/>
                <w:spacing w:val="-2"/>
                <w:sz w:val="32"/>
                <w:szCs w:val="32"/>
              </w:rPr>
            </w:pPr>
          </w:p>
        </w:tc>
        <w:tc>
          <w:tcPr>
            <w:tcW w:w="778" w:type="pct"/>
            <w:gridSpan w:val="2"/>
            <w:vAlign w:val="center"/>
          </w:tcPr>
          <w:p w14:paraId="2847F5E5" w14:textId="36186213" w:rsidR="003C0531" w:rsidRPr="0090049B" w:rsidRDefault="003C0531" w:rsidP="003C0531">
            <w:pPr>
              <w:ind w:left="-108"/>
              <w:jc w:val="right"/>
              <w:rPr>
                <w:rFonts w:asciiTheme="majorBidi" w:hAnsiTheme="majorBidi" w:cstheme="majorBidi"/>
                <w:spacing w:val="-2"/>
                <w:sz w:val="32"/>
                <w:szCs w:val="32"/>
              </w:rPr>
            </w:pPr>
            <w:r w:rsidRPr="0090049B">
              <w:rPr>
                <w:rFonts w:asciiTheme="majorBidi" w:hAnsiTheme="majorBidi" w:cstheme="majorBidi"/>
                <w:color w:val="000000"/>
                <w:sz w:val="32"/>
                <w:szCs w:val="32"/>
              </w:rPr>
              <w:t>14,447</w:t>
            </w:r>
          </w:p>
        </w:tc>
        <w:tc>
          <w:tcPr>
            <w:tcW w:w="131" w:type="pct"/>
            <w:gridSpan w:val="2"/>
          </w:tcPr>
          <w:p w14:paraId="6BB113FA" w14:textId="77777777" w:rsidR="003C0531" w:rsidRPr="0090049B" w:rsidRDefault="003C0531" w:rsidP="003C0531">
            <w:pPr>
              <w:ind w:left="-200" w:firstLine="92"/>
              <w:jc w:val="right"/>
              <w:rPr>
                <w:rFonts w:asciiTheme="majorBidi" w:hAnsiTheme="majorBidi" w:cstheme="majorBidi"/>
                <w:spacing w:val="-2"/>
                <w:sz w:val="32"/>
                <w:szCs w:val="32"/>
              </w:rPr>
            </w:pPr>
          </w:p>
        </w:tc>
        <w:tc>
          <w:tcPr>
            <w:tcW w:w="728" w:type="pct"/>
          </w:tcPr>
          <w:p w14:paraId="03584A19" w14:textId="598BE06E" w:rsidR="003C0531" w:rsidRPr="0090049B" w:rsidRDefault="003C0531" w:rsidP="003C0531">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520</w:t>
            </w:r>
          </w:p>
        </w:tc>
        <w:tc>
          <w:tcPr>
            <w:tcW w:w="134" w:type="pct"/>
            <w:vMerge/>
          </w:tcPr>
          <w:p w14:paraId="6D1F4053" w14:textId="77777777" w:rsidR="003C0531" w:rsidRPr="0090049B" w:rsidRDefault="003C0531" w:rsidP="003C0531">
            <w:pPr>
              <w:ind w:left="-108"/>
              <w:jc w:val="right"/>
              <w:rPr>
                <w:rFonts w:asciiTheme="majorBidi" w:hAnsiTheme="majorBidi" w:cstheme="majorBidi"/>
                <w:spacing w:val="-2"/>
                <w:sz w:val="32"/>
                <w:szCs w:val="32"/>
              </w:rPr>
            </w:pPr>
          </w:p>
        </w:tc>
        <w:tc>
          <w:tcPr>
            <w:tcW w:w="810" w:type="pct"/>
            <w:gridSpan w:val="2"/>
            <w:tcBorders>
              <w:right w:val="nil"/>
            </w:tcBorders>
            <w:vAlign w:val="center"/>
          </w:tcPr>
          <w:p w14:paraId="62F3A68A" w14:textId="04BDD2F7" w:rsidR="003C0531" w:rsidRPr="0090049B" w:rsidRDefault="003C0531" w:rsidP="003C0531">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rPr>
              <w:t>14,076</w:t>
            </w:r>
          </w:p>
        </w:tc>
      </w:tr>
      <w:tr w:rsidR="003C0531" w:rsidRPr="0090049B" w14:paraId="6504F63F" w14:textId="77777777" w:rsidTr="00F91ABC">
        <w:tc>
          <w:tcPr>
            <w:tcW w:w="1532" w:type="pct"/>
            <w:tcBorders>
              <w:left w:val="nil"/>
            </w:tcBorders>
          </w:tcPr>
          <w:p w14:paraId="5D3A03A5" w14:textId="006DE9A6" w:rsidR="003C0531" w:rsidRPr="0090049B" w:rsidRDefault="003C0531" w:rsidP="003C0531">
            <w:pPr>
              <w:rPr>
                <w:rFonts w:asciiTheme="majorBidi" w:hAnsiTheme="majorBidi" w:cstheme="majorBidi"/>
                <w:sz w:val="32"/>
                <w:szCs w:val="32"/>
              </w:rPr>
            </w:pPr>
            <w:r w:rsidRPr="0090049B">
              <w:rPr>
                <w:rFonts w:asciiTheme="majorBidi" w:hAnsiTheme="majorBidi" w:cstheme="majorBidi"/>
                <w:sz w:val="32"/>
                <w:szCs w:val="32"/>
              </w:rPr>
              <w:t>Accrued costs</w:t>
            </w:r>
          </w:p>
        </w:tc>
        <w:tc>
          <w:tcPr>
            <w:tcW w:w="764" w:type="pct"/>
          </w:tcPr>
          <w:p w14:paraId="15AABAD1" w14:textId="1E138413" w:rsidR="003C0531" w:rsidRPr="0090049B" w:rsidRDefault="003C0531" w:rsidP="003C0531">
            <w:pPr>
              <w:ind w:left="-108" w:right="70"/>
              <w:jc w:val="right"/>
              <w:rPr>
                <w:rFonts w:asciiTheme="majorBidi" w:hAnsiTheme="majorBidi" w:cstheme="majorBidi"/>
                <w:spacing w:val="-2"/>
                <w:sz w:val="32"/>
                <w:szCs w:val="32"/>
              </w:rPr>
            </w:pPr>
            <w:r w:rsidRPr="002B2519">
              <w:rPr>
                <w:rFonts w:asciiTheme="majorBidi" w:hAnsiTheme="majorBidi" w:cstheme="majorBidi"/>
                <w:spacing w:val="-2"/>
                <w:sz w:val="32"/>
                <w:szCs w:val="32"/>
                <w:cs/>
              </w:rPr>
              <w:t>350</w:t>
            </w:r>
          </w:p>
        </w:tc>
        <w:tc>
          <w:tcPr>
            <w:tcW w:w="123" w:type="pct"/>
            <w:vMerge/>
          </w:tcPr>
          <w:p w14:paraId="51CDB0A7" w14:textId="77777777" w:rsidR="003C0531" w:rsidRPr="0090049B" w:rsidRDefault="003C0531" w:rsidP="003C0531">
            <w:pPr>
              <w:ind w:left="-108"/>
              <w:jc w:val="right"/>
              <w:rPr>
                <w:rFonts w:asciiTheme="majorBidi" w:hAnsiTheme="majorBidi" w:cstheme="majorBidi"/>
                <w:spacing w:val="-2"/>
                <w:sz w:val="32"/>
                <w:szCs w:val="32"/>
              </w:rPr>
            </w:pPr>
          </w:p>
        </w:tc>
        <w:tc>
          <w:tcPr>
            <w:tcW w:w="778" w:type="pct"/>
            <w:gridSpan w:val="2"/>
            <w:vAlign w:val="center"/>
          </w:tcPr>
          <w:p w14:paraId="5AFED081" w14:textId="5A53EF2C" w:rsidR="003C0531" w:rsidRPr="0090049B" w:rsidRDefault="003C0531" w:rsidP="003C0531">
            <w:pPr>
              <w:ind w:left="-108"/>
              <w:jc w:val="right"/>
              <w:rPr>
                <w:rFonts w:asciiTheme="majorBidi" w:hAnsiTheme="majorBidi" w:cstheme="majorBidi"/>
                <w:spacing w:val="-2"/>
                <w:sz w:val="32"/>
                <w:szCs w:val="32"/>
              </w:rPr>
            </w:pPr>
            <w:r>
              <w:rPr>
                <w:rFonts w:asciiTheme="majorBidi" w:hAnsiTheme="majorBidi" w:cstheme="majorBidi"/>
                <w:spacing w:val="-2"/>
                <w:sz w:val="32"/>
                <w:szCs w:val="32"/>
              </w:rPr>
              <w:t>631</w:t>
            </w:r>
          </w:p>
        </w:tc>
        <w:tc>
          <w:tcPr>
            <w:tcW w:w="131" w:type="pct"/>
            <w:gridSpan w:val="2"/>
          </w:tcPr>
          <w:p w14:paraId="7C91DCE5" w14:textId="77777777" w:rsidR="003C0531" w:rsidRPr="0090049B" w:rsidRDefault="003C0531" w:rsidP="003C0531">
            <w:pPr>
              <w:ind w:left="-200" w:firstLine="92"/>
              <w:jc w:val="right"/>
              <w:rPr>
                <w:rFonts w:asciiTheme="majorBidi" w:hAnsiTheme="majorBidi" w:cstheme="majorBidi"/>
                <w:spacing w:val="-2"/>
                <w:sz w:val="32"/>
                <w:szCs w:val="32"/>
              </w:rPr>
            </w:pPr>
          </w:p>
        </w:tc>
        <w:tc>
          <w:tcPr>
            <w:tcW w:w="728" w:type="pct"/>
          </w:tcPr>
          <w:p w14:paraId="02D43CF3" w14:textId="0838BAC3" w:rsidR="003C0531" w:rsidRPr="0090049B" w:rsidRDefault="003C0531" w:rsidP="003C0531">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134" w:type="pct"/>
            <w:vMerge/>
          </w:tcPr>
          <w:p w14:paraId="2332DE37" w14:textId="77777777" w:rsidR="003C0531" w:rsidRPr="0090049B" w:rsidRDefault="003C0531" w:rsidP="003C0531">
            <w:pPr>
              <w:ind w:left="-108"/>
              <w:jc w:val="right"/>
              <w:rPr>
                <w:rFonts w:asciiTheme="majorBidi" w:hAnsiTheme="majorBidi" w:cstheme="majorBidi"/>
                <w:spacing w:val="-2"/>
                <w:sz w:val="32"/>
                <w:szCs w:val="32"/>
              </w:rPr>
            </w:pPr>
          </w:p>
        </w:tc>
        <w:tc>
          <w:tcPr>
            <w:tcW w:w="810" w:type="pct"/>
            <w:gridSpan w:val="2"/>
            <w:tcBorders>
              <w:right w:val="nil"/>
            </w:tcBorders>
            <w:vAlign w:val="center"/>
          </w:tcPr>
          <w:p w14:paraId="7183B6B3" w14:textId="4ED2F41D" w:rsidR="003C0531" w:rsidRPr="0090049B" w:rsidRDefault="003C0531" w:rsidP="003C0531">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rPr>
              <w:t>250</w:t>
            </w:r>
          </w:p>
        </w:tc>
      </w:tr>
      <w:tr w:rsidR="003C0531" w:rsidRPr="0090049B" w14:paraId="4D5949B7" w14:textId="77777777" w:rsidTr="00F91ABC">
        <w:tc>
          <w:tcPr>
            <w:tcW w:w="1532" w:type="pct"/>
            <w:tcBorders>
              <w:left w:val="nil"/>
            </w:tcBorders>
          </w:tcPr>
          <w:p w14:paraId="0A67CD98" w14:textId="7FF88FD4" w:rsidR="003C0531" w:rsidRPr="0090049B" w:rsidRDefault="003C0531" w:rsidP="003C0531">
            <w:pPr>
              <w:rPr>
                <w:rFonts w:asciiTheme="majorBidi" w:hAnsiTheme="majorBidi" w:cstheme="majorBidi"/>
                <w:sz w:val="32"/>
                <w:szCs w:val="32"/>
              </w:rPr>
            </w:pPr>
            <w:r w:rsidRPr="0090049B">
              <w:rPr>
                <w:rFonts w:asciiTheme="majorBidi" w:hAnsiTheme="majorBidi" w:cstheme="majorBidi"/>
                <w:sz w:val="32"/>
                <w:szCs w:val="32"/>
              </w:rPr>
              <w:t>Outstanding check</w:t>
            </w:r>
          </w:p>
        </w:tc>
        <w:tc>
          <w:tcPr>
            <w:tcW w:w="764" w:type="pct"/>
            <w:tcBorders>
              <w:bottom w:val="single" w:sz="4" w:space="0" w:color="auto"/>
            </w:tcBorders>
          </w:tcPr>
          <w:p w14:paraId="4B46F99D" w14:textId="6DBE93DB" w:rsidR="003C0531" w:rsidRPr="0090049B" w:rsidRDefault="003C0531" w:rsidP="003C0531">
            <w:pPr>
              <w:ind w:left="-108" w:right="70"/>
              <w:jc w:val="right"/>
              <w:rPr>
                <w:rFonts w:asciiTheme="majorBidi" w:hAnsiTheme="majorBidi" w:cstheme="majorBidi"/>
                <w:spacing w:val="-2"/>
                <w:sz w:val="32"/>
                <w:szCs w:val="32"/>
              </w:rPr>
            </w:pPr>
            <w:r>
              <w:rPr>
                <w:rFonts w:asciiTheme="majorBidi" w:hAnsiTheme="majorBidi" w:cstheme="majorBidi"/>
                <w:spacing w:val="-2"/>
                <w:sz w:val="32"/>
                <w:szCs w:val="32"/>
              </w:rPr>
              <w:t>455</w:t>
            </w:r>
          </w:p>
        </w:tc>
        <w:tc>
          <w:tcPr>
            <w:tcW w:w="123" w:type="pct"/>
            <w:vMerge/>
          </w:tcPr>
          <w:p w14:paraId="7CE2DB1E" w14:textId="77777777" w:rsidR="003C0531" w:rsidRPr="0090049B" w:rsidRDefault="003C0531" w:rsidP="003C0531">
            <w:pPr>
              <w:ind w:left="-108"/>
              <w:jc w:val="right"/>
              <w:rPr>
                <w:rFonts w:asciiTheme="majorBidi" w:hAnsiTheme="majorBidi" w:cstheme="majorBidi"/>
                <w:spacing w:val="-2"/>
                <w:sz w:val="32"/>
                <w:szCs w:val="32"/>
              </w:rPr>
            </w:pPr>
          </w:p>
        </w:tc>
        <w:tc>
          <w:tcPr>
            <w:tcW w:w="778" w:type="pct"/>
            <w:gridSpan w:val="2"/>
            <w:tcBorders>
              <w:bottom w:val="single" w:sz="4" w:space="0" w:color="auto"/>
            </w:tcBorders>
            <w:vAlign w:val="center"/>
          </w:tcPr>
          <w:p w14:paraId="25FCFAFF" w14:textId="0A840B7F" w:rsidR="003C0531" w:rsidRPr="0090049B" w:rsidRDefault="003C0531" w:rsidP="003C0531">
            <w:pPr>
              <w:ind w:left="-108"/>
              <w:jc w:val="right"/>
              <w:rPr>
                <w:rFonts w:asciiTheme="majorBidi" w:hAnsiTheme="majorBidi" w:cstheme="majorBidi"/>
                <w:spacing w:val="-2"/>
                <w:sz w:val="32"/>
                <w:szCs w:val="32"/>
              </w:rPr>
            </w:pPr>
            <w:r>
              <w:rPr>
                <w:rFonts w:asciiTheme="majorBidi" w:hAnsiTheme="majorBidi" w:cstheme="majorBidi"/>
                <w:spacing w:val="-2"/>
                <w:sz w:val="32"/>
                <w:szCs w:val="32"/>
              </w:rPr>
              <w:t>198</w:t>
            </w:r>
          </w:p>
        </w:tc>
        <w:tc>
          <w:tcPr>
            <w:tcW w:w="131" w:type="pct"/>
            <w:gridSpan w:val="2"/>
          </w:tcPr>
          <w:p w14:paraId="7535CE18" w14:textId="77777777" w:rsidR="003C0531" w:rsidRPr="0090049B" w:rsidRDefault="003C0531" w:rsidP="003C0531">
            <w:pPr>
              <w:ind w:left="-200" w:firstLine="92"/>
              <w:jc w:val="right"/>
              <w:rPr>
                <w:rFonts w:asciiTheme="majorBidi" w:hAnsiTheme="majorBidi" w:cstheme="majorBidi"/>
                <w:spacing w:val="-2"/>
                <w:sz w:val="32"/>
                <w:szCs w:val="32"/>
              </w:rPr>
            </w:pPr>
          </w:p>
        </w:tc>
        <w:tc>
          <w:tcPr>
            <w:tcW w:w="728" w:type="pct"/>
            <w:tcBorders>
              <w:bottom w:val="single" w:sz="4" w:space="0" w:color="auto"/>
            </w:tcBorders>
          </w:tcPr>
          <w:p w14:paraId="2C30572C" w14:textId="49017EF1" w:rsidR="003C0531" w:rsidRPr="0090049B" w:rsidRDefault="003C0531" w:rsidP="003C0531">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134" w:type="pct"/>
            <w:vMerge/>
          </w:tcPr>
          <w:p w14:paraId="558CEE8D" w14:textId="77777777" w:rsidR="003C0531" w:rsidRPr="0090049B" w:rsidRDefault="003C0531" w:rsidP="003C0531">
            <w:pPr>
              <w:ind w:left="-108"/>
              <w:jc w:val="right"/>
              <w:rPr>
                <w:rFonts w:asciiTheme="majorBidi" w:hAnsiTheme="majorBidi" w:cstheme="majorBidi"/>
                <w:spacing w:val="-2"/>
                <w:sz w:val="32"/>
                <w:szCs w:val="32"/>
              </w:rPr>
            </w:pPr>
          </w:p>
        </w:tc>
        <w:tc>
          <w:tcPr>
            <w:tcW w:w="810" w:type="pct"/>
            <w:gridSpan w:val="2"/>
            <w:tcBorders>
              <w:bottom w:val="single" w:sz="4" w:space="0" w:color="auto"/>
              <w:right w:val="nil"/>
            </w:tcBorders>
            <w:vAlign w:val="center"/>
          </w:tcPr>
          <w:p w14:paraId="1AA88093" w14:textId="2DB902E6" w:rsidR="003C0531" w:rsidRPr="0090049B" w:rsidRDefault="003C0531" w:rsidP="003C0531">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rPr>
              <w:t>198</w:t>
            </w:r>
          </w:p>
        </w:tc>
      </w:tr>
      <w:tr w:rsidR="003C0531" w:rsidRPr="0090049B" w14:paraId="6E2592D3" w14:textId="77777777" w:rsidTr="00F91ABC">
        <w:tc>
          <w:tcPr>
            <w:tcW w:w="1532" w:type="pct"/>
            <w:tcBorders>
              <w:left w:val="nil"/>
            </w:tcBorders>
          </w:tcPr>
          <w:p w14:paraId="756DC1CD" w14:textId="1629B272" w:rsidR="003C0531" w:rsidRPr="0090049B" w:rsidRDefault="003C0531" w:rsidP="003C0531">
            <w:pPr>
              <w:rPr>
                <w:rFonts w:asciiTheme="majorBidi" w:hAnsiTheme="majorBidi" w:cstheme="majorBidi"/>
                <w:sz w:val="32"/>
                <w:szCs w:val="32"/>
              </w:rPr>
            </w:pPr>
            <w:r w:rsidRPr="0090049B">
              <w:rPr>
                <w:rFonts w:asciiTheme="majorBidi" w:hAnsiTheme="majorBidi" w:cstheme="majorBidi"/>
                <w:sz w:val="32"/>
                <w:szCs w:val="32"/>
              </w:rPr>
              <w:t>Total trade payable</w:t>
            </w:r>
          </w:p>
        </w:tc>
        <w:tc>
          <w:tcPr>
            <w:tcW w:w="764" w:type="pct"/>
            <w:tcBorders>
              <w:top w:val="single" w:sz="4" w:space="0" w:color="auto"/>
              <w:bottom w:val="single" w:sz="4" w:space="0" w:color="auto"/>
            </w:tcBorders>
          </w:tcPr>
          <w:p w14:paraId="0EB0CAE3" w14:textId="521181C1" w:rsidR="003C0531" w:rsidRPr="0090049B" w:rsidRDefault="003C0531" w:rsidP="003C0531">
            <w:pPr>
              <w:ind w:left="-108" w:right="70"/>
              <w:jc w:val="right"/>
              <w:rPr>
                <w:rFonts w:asciiTheme="majorBidi" w:hAnsiTheme="majorBidi" w:cstheme="majorBidi"/>
                <w:spacing w:val="-2"/>
                <w:sz w:val="32"/>
                <w:szCs w:val="32"/>
              </w:rPr>
            </w:pPr>
            <w:r>
              <w:rPr>
                <w:rFonts w:asciiTheme="majorBidi" w:hAnsiTheme="majorBidi" w:cstheme="majorBidi"/>
                <w:spacing w:val="-2"/>
                <w:sz w:val="32"/>
                <w:szCs w:val="32"/>
              </w:rPr>
              <w:t>9</w:t>
            </w:r>
            <w:r w:rsidRPr="002B2519">
              <w:rPr>
                <w:rFonts w:asciiTheme="majorBidi" w:hAnsiTheme="majorBidi" w:cstheme="majorBidi"/>
                <w:spacing w:val="-2"/>
                <w:sz w:val="32"/>
                <w:szCs w:val="32"/>
              </w:rPr>
              <w:t>74</w:t>
            </w:r>
          </w:p>
        </w:tc>
        <w:tc>
          <w:tcPr>
            <w:tcW w:w="123" w:type="pct"/>
            <w:vMerge/>
          </w:tcPr>
          <w:p w14:paraId="2F643238" w14:textId="77777777" w:rsidR="003C0531" w:rsidRPr="0090049B" w:rsidRDefault="003C0531" w:rsidP="003C0531">
            <w:pPr>
              <w:ind w:left="-108"/>
              <w:jc w:val="right"/>
              <w:rPr>
                <w:rFonts w:asciiTheme="majorBidi" w:hAnsiTheme="majorBidi" w:cstheme="majorBidi"/>
                <w:spacing w:val="-2"/>
                <w:sz w:val="32"/>
                <w:szCs w:val="32"/>
              </w:rPr>
            </w:pPr>
          </w:p>
        </w:tc>
        <w:tc>
          <w:tcPr>
            <w:tcW w:w="778" w:type="pct"/>
            <w:gridSpan w:val="2"/>
            <w:tcBorders>
              <w:top w:val="single" w:sz="4" w:space="0" w:color="auto"/>
              <w:bottom w:val="single" w:sz="4" w:space="0" w:color="auto"/>
            </w:tcBorders>
            <w:vAlign w:val="center"/>
          </w:tcPr>
          <w:p w14:paraId="31E75A52" w14:textId="204F92A8" w:rsidR="003C0531" w:rsidRPr="0090049B" w:rsidRDefault="003C0531" w:rsidP="003C0531">
            <w:pPr>
              <w:ind w:left="-108"/>
              <w:jc w:val="right"/>
              <w:rPr>
                <w:rFonts w:asciiTheme="majorBidi" w:hAnsiTheme="majorBidi" w:cstheme="majorBidi"/>
                <w:spacing w:val="-2"/>
                <w:sz w:val="32"/>
                <w:szCs w:val="32"/>
              </w:rPr>
            </w:pPr>
            <w:r w:rsidRPr="002B2519">
              <w:rPr>
                <w:rFonts w:asciiTheme="majorBidi" w:hAnsiTheme="majorBidi" w:cstheme="majorBidi"/>
                <w:color w:val="000000"/>
                <w:sz w:val="32"/>
                <w:szCs w:val="32"/>
              </w:rPr>
              <w:t>15,</w:t>
            </w:r>
            <w:r>
              <w:rPr>
                <w:rFonts w:asciiTheme="majorBidi" w:hAnsiTheme="majorBidi" w:cstheme="majorBidi"/>
                <w:color w:val="000000"/>
                <w:sz w:val="32"/>
                <w:szCs w:val="32"/>
              </w:rPr>
              <w:t>276</w:t>
            </w:r>
          </w:p>
        </w:tc>
        <w:tc>
          <w:tcPr>
            <w:tcW w:w="131" w:type="pct"/>
            <w:gridSpan w:val="2"/>
          </w:tcPr>
          <w:p w14:paraId="1380DCAD" w14:textId="77777777" w:rsidR="003C0531" w:rsidRPr="0090049B" w:rsidRDefault="003C0531" w:rsidP="003C0531">
            <w:pPr>
              <w:ind w:left="-200" w:firstLine="92"/>
              <w:jc w:val="right"/>
              <w:rPr>
                <w:rFonts w:asciiTheme="majorBidi" w:hAnsiTheme="majorBidi" w:cstheme="majorBidi"/>
                <w:spacing w:val="-2"/>
                <w:sz w:val="32"/>
                <w:szCs w:val="32"/>
              </w:rPr>
            </w:pPr>
          </w:p>
        </w:tc>
        <w:tc>
          <w:tcPr>
            <w:tcW w:w="728" w:type="pct"/>
            <w:tcBorders>
              <w:top w:val="single" w:sz="4" w:space="0" w:color="auto"/>
              <w:bottom w:val="single" w:sz="4" w:space="0" w:color="auto"/>
            </w:tcBorders>
          </w:tcPr>
          <w:p w14:paraId="519E8701" w14:textId="521BAF44" w:rsidR="003C0531" w:rsidRPr="0090049B" w:rsidRDefault="003C0531" w:rsidP="003C0531">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520</w:t>
            </w:r>
          </w:p>
        </w:tc>
        <w:tc>
          <w:tcPr>
            <w:tcW w:w="134" w:type="pct"/>
            <w:vMerge/>
          </w:tcPr>
          <w:p w14:paraId="49AE0702" w14:textId="77777777" w:rsidR="003C0531" w:rsidRPr="0090049B" w:rsidRDefault="003C0531" w:rsidP="003C0531">
            <w:pPr>
              <w:ind w:left="-108"/>
              <w:jc w:val="right"/>
              <w:rPr>
                <w:rFonts w:asciiTheme="majorBidi" w:hAnsiTheme="majorBidi" w:cstheme="majorBidi"/>
                <w:spacing w:val="-2"/>
                <w:sz w:val="32"/>
                <w:szCs w:val="32"/>
              </w:rPr>
            </w:pPr>
          </w:p>
        </w:tc>
        <w:tc>
          <w:tcPr>
            <w:tcW w:w="810" w:type="pct"/>
            <w:gridSpan w:val="2"/>
            <w:tcBorders>
              <w:top w:val="single" w:sz="4" w:space="0" w:color="auto"/>
              <w:bottom w:val="single" w:sz="4" w:space="0" w:color="auto"/>
              <w:right w:val="nil"/>
            </w:tcBorders>
            <w:vAlign w:val="center"/>
          </w:tcPr>
          <w:p w14:paraId="344FA2CE" w14:textId="5633B772" w:rsidR="003C0531" w:rsidRPr="0090049B" w:rsidRDefault="003C0531" w:rsidP="003C0531">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cs/>
              </w:rPr>
              <w:t>14</w:t>
            </w:r>
            <w:r w:rsidRPr="0090049B">
              <w:rPr>
                <w:rFonts w:asciiTheme="majorBidi" w:hAnsiTheme="majorBidi" w:cstheme="majorBidi"/>
                <w:color w:val="000000"/>
                <w:sz w:val="32"/>
                <w:szCs w:val="32"/>
              </w:rPr>
              <w:t>,</w:t>
            </w:r>
            <w:r w:rsidRPr="0090049B">
              <w:rPr>
                <w:rFonts w:asciiTheme="majorBidi" w:hAnsiTheme="majorBidi" w:cstheme="majorBidi"/>
                <w:color w:val="000000"/>
                <w:sz w:val="32"/>
                <w:szCs w:val="32"/>
                <w:cs/>
              </w:rPr>
              <w:t>738</w:t>
            </w:r>
          </w:p>
        </w:tc>
      </w:tr>
      <w:tr w:rsidR="00313AAE" w:rsidRPr="0090049B" w14:paraId="617A03D7" w14:textId="77777777" w:rsidTr="00F91ABC">
        <w:tc>
          <w:tcPr>
            <w:tcW w:w="1532" w:type="pct"/>
            <w:tcBorders>
              <w:left w:val="nil"/>
            </w:tcBorders>
          </w:tcPr>
          <w:p w14:paraId="327E8843" w14:textId="77777777" w:rsidR="00313AAE" w:rsidRPr="0090049B" w:rsidRDefault="00313AAE" w:rsidP="00313AAE">
            <w:pPr>
              <w:rPr>
                <w:rFonts w:asciiTheme="majorBidi" w:hAnsiTheme="majorBidi" w:cstheme="majorBidi"/>
                <w:sz w:val="32"/>
                <w:szCs w:val="32"/>
              </w:rPr>
            </w:pPr>
          </w:p>
        </w:tc>
        <w:tc>
          <w:tcPr>
            <w:tcW w:w="764" w:type="pct"/>
            <w:tcBorders>
              <w:top w:val="single" w:sz="4" w:space="0" w:color="auto"/>
            </w:tcBorders>
          </w:tcPr>
          <w:p w14:paraId="3B3E437D" w14:textId="77777777" w:rsidR="00313AAE" w:rsidRPr="0090049B" w:rsidRDefault="00313AAE" w:rsidP="00313AAE">
            <w:pPr>
              <w:ind w:left="-108" w:right="70"/>
              <w:jc w:val="right"/>
              <w:rPr>
                <w:rFonts w:asciiTheme="majorBidi" w:hAnsiTheme="majorBidi" w:cstheme="majorBidi"/>
                <w:spacing w:val="-2"/>
                <w:sz w:val="32"/>
                <w:szCs w:val="32"/>
              </w:rPr>
            </w:pPr>
          </w:p>
        </w:tc>
        <w:tc>
          <w:tcPr>
            <w:tcW w:w="123" w:type="pct"/>
            <w:vMerge/>
          </w:tcPr>
          <w:p w14:paraId="5EAFE162" w14:textId="77777777" w:rsidR="00313AAE" w:rsidRPr="0090049B" w:rsidRDefault="00313AAE" w:rsidP="00313AAE">
            <w:pPr>
              <w:ind w:left="-108"/>
              <w:jc w:val="right"/>
              <w:rPr>
                <w:rFonts w:asciiTheme="majorBidi" w:hAnsiTheme="majorBidi" w:cstheme="majorBidi"/>
                <w:spacing w:val="-2"/>
                <w:sz w:val="32"/>
                <w:szCs w:val="32"/>
              </w:rPr>
            </w:pPr>
          </w:p>
        </w:tc>
        <w:tc>
          <w:tcPr>
            <w:tcW w:w="778" w:type="pct"/>
            <w:gridSpan w:val="2"/>
            <w:tcBorders>
              <w:top w:val="single" w:sz="4" w:space="0" w:color="auto"/>
            </w:tcBorders>
          </w:tcPr>
          <w:p w14:paraId="1C6657AD" w14:textId="77777777" w:rsidR="00313AAE" w:rsidRPr="0090049B" w:rsidRDefault="00313AAE" w:rsidP="00313AAE">
            <w:pPr>
              <w:ind w:left="-108"/>
              <w:jc w:val="right"/>
              <w:rPr>
                <w:rFonts w:asciiTheme="majorBidi" w:hAnsiTheme="majorBidi" w:cstheme="majorBidi"/>
                <w:spacing w:val="-2"/>
                <w:sz w:val="32"/>
                <w:szCs w:val="32"/>
              </w:rPr>
            </w:pPr>
          </w:p>
        </w:tc>
        <w:tc>
          <w:tcPr>
            <w:tcW w:w="131" w:type="pct"/>
            <w:gridSpan w:val="2"/>
          </w:tcPr>
          <w:p w14:paraId="1D3E50FB" w14:textId="77777777" w:rsidR="00313AAE" w:rsidRPr="0090049B" w:rsidRDefault="00313AAE" w:rsidP="00313AAE">
            <w:pPr>
              <w:ind w:left="-200" w:firstLine="92"/>
              <w:jc w:val="right"/>
              <w:rPr>
                <w:rFonts w:asciiTheme="majorBidi" w:hAnsiTheme="majorBidi" w:cstheme="majorBidi"/>
                <w:spacing w:val="-2"/>
                <w:sz w:val="32"/>
                <w:szCs w:val="32"/>
              </w:rPr>
            </w:pPr>
          </w:p>
        </w:tc>
        <w:tc>
          <w:tcPr>
            <w:tcW w:w="728" w:type="pct"/>
            <w:tcBorders>
              <w:top w:val="single" w:sz="4" w:space="0" w:color="auto"/>
            </w:tcBorders>
          </w:tcPr>
          <w:p w14:paraId="7AB56B72" w14:textId="77777777" w:rsidR="00313AAE" w:rsidRPr="0090049B" w:rsidRDefault="00313AAE" w:rsidP="00313AAE">
            <w:pPr>
              <w:ind w:left="-108" w:right="70"/>
              <w:jc w:val="right"/>
              <w:rPr>
                <w:rFonts w:asciiTheme="majorBidi" w:hAnsiTheme="majorBidi" w:cstheme="majorBidi"/>
                <w:spacing w:val="-2"/>
                <w:sz w:val="32"/>
                <w:szCs w:val="32"/>
              </w:rPr>
            </w:pPr>
          </w:p>
        </w:tc>
        <w:tc>
          <w:tcPr>
            <w:tcW w:w="134" w:type="pct"/>
            <w:vMerge/>
          </w:tcPr>
          <w:p w14:paraId="1CE7F272" w14:textId="77777777" w:rsidR="00313AAE" w:rsidRPr="0090049B" w:rsidRDefault="00313AAE" w:rsidP="00313AAE">
            <w:pPr>
              <w:ind w:left="-108"/>
              <w:jc w:val="right"/>
              <w:rPr>
                <w:rFonts w:asciiTheme="majorBidi" w:hAnsiTheme="majorBidi" w:cstheme="majorBidi"/>
                <w:spacing w:val="-2"/>
                <w:sz w:val="32"/>
                <w:szCs w:val="32"/>
              </w:rPr>
            </w:pPr>
          </w:p>
        </w:tc>
        <w:tc>
          <w:tcPr>
            <w:tcW w:w="810" w:type="pct"/>
            <w:gridSpan w:val="2"/>
            <w:tcBorders>
              <w:top w:val="single" w:sz="4" w:space="0" w:color="auto"/>
              <w:right w:val="nil"/>
            </w:tcBorders>
            <w:vAlign w:val="bottom"/>
          </w:tcPr>
          <w:p w14:paraId="094CC6F9" w14:textId="77777777" w:rsidR="00313AAE" w:rsidRPr="0090049B" w:rsidRDefault="00313AAE" w:rsidP="00313AAE">
            <w:pPr>
              <w:ind w:left="-108" w:right="70"/>
              <w:jc w:val="right"/>
              <w:rPr>
                <w:rFonts w:asciiTheme="majorBidi" w:hAnsiTheme="majorBidi" w:cstheme="majorBidi"/>
                <w:spacing w:val="-2"/>
                <w:sz w:val="32"/>
                <w:szCs w:val="32"/>
              </w:rPr>
            </w:pPr>
          </w:p>
        </w:tc>
      </w:tr>
      <w:tr w:rsidR="00313AAE" w:rsidRPr="0090049B" w14:paraId="30257B68" w14:textId="77777777" w:rsidTr="00F91ABC">
        <w:tc>
          <w:tcPr>
            <w:tcW w:w="1532" w:type="pct"/>
            <w:tcBorders>
              <w:left w:val="nil"/>
            </w:tcBorders>
          </w:tcPr>
          <w:p w14:paraId="063ED066" w14:textId="1E879885" w:rsidR="00313AAE" w:rsidRPr="0090049B" w:rsidRDefault="00313AAE" w:rsidP="00313AAE">
            <w:pPr>
              <w:rPr>
                <w:rFonts w:asciiTheme="majorBidi" w:hAnsiTheme="majorBidi" w:cstheme="majorBidi"/>
                <w:sz w:val="32"/>
                <w:szCs w:val="32"/>
                <w:cs/>
              </w:rPr>
            </w:pPr>
            <w:r w:rsidRPr="0090049B">
              <w:rPr>
                <w:rFonts w:asciiTheme="majorBidi" w:hAnsiTheme="majorBidi" w:cstheme="majorBidi"/>
                <w:sz w:val="32"/>
                <w:szCs w:val="32"/>
              </w:rPr>
              <w:t>Other payable</w:t>
            </w:r>
          </w:p>
        </w:tc>
        <w:tc>
          <w:tcPr>
            <w:tcW w:w="764" w:type="pct"/>
          </w:tcPr>
          <w:p w14:paraId="32CD8DBB" w14:textId="77777777" w:rsidR="00313AAE" w:rsidRPr="0090049B" w:rsidRDefault="00313AAE" w:rsidP="00313AAE">
            <w:pPr>
              <w:ind w:left="-108" w:right="70"/>
              <w:jc w:val="right"/>
              <w:rPr>
                <w:rFonts w:asciiTheme="majorBidi" w:hAnsiTheme="majorBidi" w:cstheme="majorBidi"/>
                <w:spacing w:val="-2"/>
                <w:sz w:val="32"/>
                <w:szCs w:val="32"/>
              </w:rPr>
            </w:pPr>
          </w:p>
        </w:tc>
        <w:tc>
          <w:tcPr>
            <w:tcW w:w="123" w:type="pct"/>
            <w:vMerge/>
          </w:tcPr>
          <w:p w14:paraId="12C30D03" w14:textId="77777777" w:rsidR="00313AAE" w:rsidRPr="0090049B" w:rsidRDefault="00313AAE" w:rsidP="00313AAE">
            <w:pPr>
              <w:ind w:left="-108"/>
              <w:jc w:val="right"/>
              <w:rPr>
                <w:rFonts w:asciiTheme="majorBidi" w:hAnsiTheme="majorBidi" w:cstheme="majorBidi"/>
                <w:spacing w:val="-2"/>
                <w:sz w:val="32"/>
                <w:szCs w:val="32"/>
              </w:rPr>
            </w:pPr>
          </w:p>
        </w:tc>
        <w:tc>
          <w:tcPr>
            <w:tcW w:w="778" w:type="pct"/>
            <w:gridSpan w:val="2"/>
          </w:tcPr>
          <w:p w14:paraId="5FD6E9E7" w14:textId="77777777" w:rsidR="00313AAE" w:rsidRPr="0090049B" w:rsidRDefault="00313AAE" w:rsidP="00313AAE">
            <w:pPr>
              <w:ind w:left="-108"/>
              <w:jc w:val="right"/>
              <w:rPr>
                <w:rFonts w:asciiTheme="majorBidi" w:hAnsiTheme="majorBidi" w:cstheme="majorBidi"/>
                <w:spacing w:val="-2"/>
                <w:sz w:val="32"/>
                <w:szCs w:val="32"/>
              </w:rPr>
            </w:pPr>
          </w:p>
        </w:tc>
        <w:tc>
          <w:tcPr>
            <w:tcW w:w="131" w:type="pct"/>
            <w:gridSpan w:val="2"/>
          </w:tcPr>
          <w:p w14:paraId="52D83D80" w14:textId="77777777" w:rsidR="00313AAE" w:rsidRPr="0090049B" w:rsidRDefault="00313AAE" w:rsidP="00313AAE">
            <w:pPr>
              <w:ind w:left="-200" w:firstLine="92"/>
              <w:jc w:val="right"/>
              <w:rPr>
                <w:rFonts w:asciiTheme="majorBidi" w:hAnsiTheme="majorBidi" w:cstheme="majorBidi"/>
                <w:spacing w:val="-2"/>
                <w:sz w:val="32"/>
                <w:szCs w:val="32"/>
              </w:rPr>
            </w:pPr>
          </w:p>
        </w:tc>
        <w:tc>
          <w:tcPr>
            <w:tcW w:w="728" w:type="pct"/>
          </w:tcPr>
          <w:p w14:paraId="4CBC37A2" w14:textId="77777777" w:rsidR="00313AAE" w:rsidRPr="0090049B" w:rsidRDefault="00313AAE" w:rsidP="00313AAE">
            <w:pPr>
              <w:ind w:left="-108" w:right="70"/>
              <w:jc w:val="right"/>
              <w:rPr>
                <w:rFonts w:asciiTheme="majorBidi" w:hAnsiTheme="majorBidi" w:cstheme="majorBidi"/>
                <w:spacing w:val="-2"/>
                <w:sz w:val="32"/>
                <w:szCs w:val="32"/>
              </w:rPr>
            </w:pPr>
          </w:p>
        </w:tc>
        <w:tc>
          <w:tcPr>
            <w:tcW w:w="134" w:type="pct"/>
            <w:vMerge/>
          </w:tcPr>
          <w:p w14:paraId="6BAF1D69" w14:textId="77777777" w:rsidR="00313AAE" w:rsidRPr="0090049B" w:rsidRDefault="00313AAE" w:rsidP="00313AAE">
            <w:pPr>
              <w:ind w:left="-108"/>
              <w:jc w:val="right"/>
              <w:rPr>
                <w:rFonts w:asciiTheme="majorBidi" w:hAnsiTheme="majorBidi" w:cstheme="majorBidi"/>
                <w:spacing w:val="-2"/>
                <w:sz w:val="32"/>
                <w:szCs w:val="32"/>
              </w:rPr>
            </w:pPr>
          </w:p>
        </w:tc>
        <w:tc>
          <w:tcPr>
            <w:tcW w:w="810" w:type="pct"/>
            <w:gridSpan w:val="2"/>
            <w:tcBorders>
              <w:right w:val="nil"/>
            </w:tcBorders>
          </w:tcPr>
          <w:p w14:paraId="38084400" w14:textId="77777777" w:rsidR="00313AAE" w:rsidRPr="0090049B" w:rsidRDefault="00313AAE" w:rsidP="00313AAE">
            <w:pPr>
              <w:ind w:left="-108" w:right="70"/>
              <w:jc w:val="right"/>
              <w:rPr>
                <w:rFonts w:asciiTheme="majorBidi" w:hAnsiTheme="majorBidi" w:cstheme="majorBidi"/>
                <w:spacing w:val="-2"/>
                <w:sz w:val="32"/>
                <w:szCs w:val="32"/>
              </w:rPr>
            </w:pPr>
          </w:p>
        </w:tc>
      </w:tr>
      <w:tr w:rsidR="00313AAE" w:rsidRPr="0090049B" w14:paraId="68F5B8D9" w14:textId="77777777" w:rsidTr="00F91ABC">
        <w:tc>
          <w:tcPr>
            <w:tcW w:w="1532" w:type="pct"/>
            <w:tcBorders>
              <w:left w:val="nil"/>
            </w:tcBorders>
          </w:tcPr>
          <w:p w14:paraId="28FC2298" w14:textId="668FE6C7" w:rsidR="00313AAE" w:rsidRPr="0090049B" w:rsidRDefault="00313AAE" w:rsidP="00313AAE">
            <w:pPr>
              <w:rPr>
                <w:rFonts w:asciiTheme="majorBidi" w:hAnsiTheme="majorBidi" w:cstheme="majorBidi"/>
                <w:sz w:val="32"/>
                <w:szCs w:val="32"/>
              </w:rPr>
            </w:pPr>
            <w:r w:rsidRPr="0090049B">
              <w:rPr>
                <w:rFonts w:asciiTheme="majorBidi" w:hAnsiTheme="majorBidi" w:cstheme="majorBidi"/>
                <w:sz w:val="32"/>
                <w:szCs w:val="32"/>
              </w:rPr>
              <w:t>Other payable related entities</w:t>
            </w:r>
          </w:p>
        </w:tc>
        <w:tc>
          <w:tcPr>
            <w:tcW w:w="764" w:type="pct"/>
          </w:tcPr>
          <w:p w14:paraId="6BC7E494" w14:textId="77777777" w:rsidR="00313AAE" w:rsidRPr="0090049B" w:rsidRDefault="00313AAE" w:rsidP="00313AAE">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123" w:type="pct"/>
            <w:vMerge/>
          </w:tcPr>
          <w:p w14:paraId="6E98E6EB" w14:textId="77777777" w:rsidR="00313AAE" w:rsidRPr="0090049B" w:rsidRDefault="00313AAE" w:rsidP="00313AAE">
            <w:pPr>
              <w:ind w:left="-108"/>
              <w:jc w:val="right"/>
              <w:rPr>
                <w:rFonts w:asciiTheme="majorBidi" w:hAnsiTheme="majorBidi" w:cstheme="majorBidi"/>
                <w:spacing w:val="-2"/>
                <w:sz w:val="32"/>
                <w:szCs w:val="32"/>
              </w:rPr>
            </w:pPr>
          </w:p>
        </w:tc>
        <w:tc>
          <w:tcPr>
            <w:tcW w:w="778" w:type="pct"/>
            <w:gridSpan w:val="2"/>
            <w:vAlign w:val="center"/>
          </w:tcPr>
          <w:p w14:paraId="7ADFA799" w14:textId="0BB5C1C6" w:rsidR="00313AAE" w:rsidRPr="0090049B" w:rsidRDefault="00313AAE" w:rsidP="00313AAE">
            <w:pPr>
              <w:ind w:left="-108"/>
              <w:jc w:val="right"/>
              <w:rPr>
                <w:rFonts w:asciiTheme="majorBidi" w:hAnsiTheme="majorBidi" w:cstheme="majorBidi"/>
                <w:spacing w:val="-2"/>
                <w:sz w:val="32"/>
                <w:szCs w:val="32"/>
              </w:rPr>
            </w:pPr>
            <w:r w:rsidRPr="0090049B">
              <w:rPr>
                <w:rFonts w:asciiTheme="majorBidi" w:hAnsiTheme="majorBidi" w:cstheme="majorBidi"/>
                <w:color w:val="000000"/>
                <w:sz w:val="32"/>
                <w:szCs w:val="32"/>
                <w:cs/>
              </w:rPr>
              <w:t>-</w:t>
            </w:r>
          </w:p>
        </w:tc>
        <w:tc>
          <w:tcPr>
            <w:tcW w:w="131" w:type="pct"/>
            <w:gridSpan w:val="2"/>
          </w:tcPr>
          <w:p w14:paraId="712D9DE0" w14:textId="77777777" w:rsidR="00313AAE" w:rsidRPr="0090049B" w:rsidRDefault="00313AAE" w:rsidP="00313AAE">
            <w:pPr>
              <w:ind w:left="-200" w:firstLine="92"/>
              <w:jc w:val="right"/>
              <w:rPr>
                <w:rFonts w:asciiTheme="majorBidi" w:hAnsiTheme="majorBidi" w:cstheme="majorBidi"/>
                <w:spacing w:val="-2"/>
                <w:sz w:val="32"/>
                <w:szCs w:val="32"/>
              </w:rPr>
            </w:pPr>
          </w:p>
        </w:tc>
        <w:tc>
          <w:tcPr>
            <w:tcW w:w="728" w:type="pct"/>
          </w:tcPr>
          <w:p w14:paraId="7E0E9FF8" w14:textId="7A8E471F" w:rsidR="00313AAE" w:rsidRPr="0090049B" w:rsidRDefault="00313AAE" w:rsidP="00313AAE">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cs/>
              </w:rPr>
              <w:t>3</w:t>
            </w:r>
            <w:r w:rsidRPr="0090049B">
              <w:rPr>
                <w:rFonts w:asciiTheme="majorBidi" w:hAnsiTheme="majorBidi" w:cstheme="majorBidi"/>
                <w:spacing w:val="-2"/>
                <w:sz w:val="32"/>
                <w:szCs w:val="32"/>
              </w:rPr>
              <w:t>00</w:t>
            </w:r>
          </w:p>
        </w:tc>
        <w:tc>
          <w:tcPr>
            <w:tcW w:w="134" w:type="pct"/>
            <w:vMerge/>
          </w:tcPr>
          <w:p w14:paraId="121BE834" w14:textId="77777777" w:rsidR="00313AAE" w:rsidRPr="0090049B" w:rsidRDefault="00313AAE" w:rsidP="00313AAE">
            <w:pPr>
              <w:ind w:left="-108"/>
              <w:jc w:val="right"/>
              <w:rPr>
                <w:rFonts w:asciiTheme="majorBidi" w:hAnsiTheme="majorBidi" w:cstheme="majorBidi"/>
                <w:spacing w:val="-2"/>
                <w:sz w:val="32"/>
                <w:szCs w:val="32"/>
              </w:rPr>
            </w:pPr>
          </w:p>
        </w:tc>
        <w:tc>
          <w:tcPr>
            <w:tcW w:w="810" w:type="pct"/>
            <w:gridSpan w:val="2"/>
            <w:tcBorders>
              <w:right w:val="nil"/>
            </w:tcBorders>
            <w:vAlign w:val="center"/>
          </w:tcPr>
          <w:p w14:paraId="53A7D726" w14:textId="3F91E53F" w:rsidR="00313AAE" w:rsidRPr="0090049B" w:rsidRDefault="00313AAE" w:rsidP="00313AAE">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rPr>
              <w:t>-</w:t>
            </w:r>
          </w:p>
        </w:tc>
      </w:tr>
      <w:tr w:rsidR="003C0531" w:rsidRPr="0090049B" w14:paraId="347CC2C5" w14:textId="77777777" w:rsidTr="00191427">
        <w:tc>
          <w:tcPr>
            <w:tcW w:w="1532" w:type="pct"/>
            <w:tcBorders>
              <w:left w:val="nil"/>
            </w:tcBorders>
          </w:tcPr>
          <w:p w14:paraId="35C15A30" w14:textId="2EE58057" w:rsidR="003C0531" w:rsidRPr="0090049B" w:rsidRDefault="003C0531" w:rsidP="003C0531">
            <w:pPr>
              <w:rPr>
                <w:rFonts w:asciiTheme="majorBidi" w:hAnsiTheme="majorBidi" w:cstheme="majorBidi"/>
                <w:sz w:val="32"/>
                <w:szCs w:val="32"/>
                <w:cs/>
              </w:rPr>
            </w:pPr>
            <w:r w:rsidRPr="0090049B">
              <w:rPr>
                <w:rFonts w:asciiTheme="majorBidi" w:hAnsiTheme="majorBidi" w:cstheme="majorBidi"/>
                <w:sz w:val="32"/>
                <w:szCs w:val="32"/>
              </w:rPr>
              <w:t>Other payable</w:t>
            </w:r>
            <w:r w:rsidRPr="0090049B">
              <w:rPr>
                <w:rFonts w:asciiTheme="majorBidi" w:hAnsiTheme="majorBidi" w:cstheme="majorBidi"/>
                <w:sz w:val="32"/>
                <w:szCs w:val="32"/>
                <w:cs/>
              </w:rPr>
              <w:t xml:space="preserve"> </w:t>
            </w:r>
          </w:p>
        </w:tc>
        <w:tc>
          <w:tcPr>
            <w:tcW w:w="764" w:type="pct"/>
          </w:tcPr>
          <w:p w14:paraId="55ADB8DB" w14:textId="4389323C" w:rsidR="003C0531" w:rsidRPr="0090049B" w:rsidRDefault="003C0531" w:rsidP="003C0531">
            <w:pPr>
              <w:ind w:left="-108" w:right="70"/>
              <w:jc w:val="right"/>
              <w:rPr>
                <w:rFonts w:asciiTheme="majorBidi" w:hAnsiTheme="majorBidi" w:cstheme="majorBidi"/>
                <w:spacing w:val="-2"/>
                <w:sz w:val="32"/>
                <w:szCs w:val="32"/>
              </w:rPr>
            </w:pPr>
            <w:r w:rsidRPr="002B2519">
              <w:rPr>
                <w:rFonts w:asciiTheme="majorBidi" w:hAnsiTheme="majorBidi" w:cstheme="majorBidi"/>
                <w:spacing w:val="-2"/>
                <w:sz w:val="32"/>
                <w:szCs w:val="32"/>
              </w:rPr>
              <w:t>17,</w:t>
            </w:r>
            <w:r>
              <w:rPr>
                <w:rFonts w:asciiTheme="majorBidi" w:hAnsiTheme="majorBidi" w:cstheme="majorBidi"/>
                <w:spacing w:val="-2"/>
                <w:sz w:val="32"/>
                <w:szCs w:val="32"/>
              </w:rPr>
              <w:t>904</w:t>
            </w:r>
          </w:p>
        </w:tc>
        <w:tc>
          <w:tcPr>
            <w:tcW w:w="123" w:type="pct"/>
            <w:vMerge/>
          </w:tcPr>
          <w:p w14:paraId="04998619" w14:textId="77777777" w:rsidR="003C0531" w:rsidRPr="0090049B" w:rsidRDefault="003C0531" w:rsidP="003C0531">
            <w:pPr>
              <w:ind w:left="-108"/>
              <w:jc w:val="right"/>
              <w:rPr>
                <w:rFonts w:asciiTheme="majorBidi" w:hAnsiTheme="majorBidi" w:cstheme="majorBidi"/>
                <w:spacing w:val="-2"/>
                <w:sz w:val="32"/>
                <w:szCs w:val="32"/>
              </w:rPr>
            </w:pPr>
          </w:p>
        </w:tc>
        <w:tc>
          <w:tcPr>
            <w:tcW w:w="778" w:type="pct"/>
            <w:gridSpan w:val="2"/>
            <w:vAlign w:val="center"/>
          </w:tcPr>
          <w:p w14:paraId="10BA2D13" w14:textId="22EC3D8B" w:rsidR="003C0531" w:rsidRPr="0090049B" w:rsidRDefault="003C0531" w:rsidP="003C0531">
            <w:pPr>
              <w:ind w:left="-108"/>
              <w:jc w:val="right"/>
              <w:rPr>
                <w:rFonts w:asciiTheme="majorBidi" w:hAnsiTheme="majorBidi" w:cstheme="majorBidi"/>
                <w:color w:val="000000"/>
                <w:sz w:val="32"/>
                <w:szCs w:val="32"/>
              </w:rPr>
            </w:pPr>
            <w:r w:rsidRPr="0090049B">
              <w:rPr>
                <w:rFonts w:asciiTheme="majorBidi" w:hAnsiTheme="majorBidi" w:cstheme="majorBidi"/>
                <w:color w:val="000000"/>
                <w:sz w:val="32"/>
                <w:szCs w:val="32"/>
              </w:rPr>
              <w:t>1,434</w:t>
            </w:r>
          </w:p>
        </w:tc>
        <w:tc>
          <w:tcPr>
            <w:tcW w:w="131" w:type="pct"/>
            <w:gridSpan w:val="2"/>
          </w:tcPr>
          <w:p w14:paraId="515FEA06" w14:textId="77777777" w:rsidR="003C0531" w:rsidRPr="0090049B" w:rsidRDefault="003C0531" w:rsidP="003C0531">
            <w:pPr>
              <w:ind w:left="-200" w:firstLine="92"/>
              <w:jc w:val="right"/>
              <w:rPr>
                <w:rFonts w:asciiTheme="majorBidi" w:hAnsiTheme="majorBidi" w:cstheme="majorBidi"/>
                <w:spacing w:val="-2"/>
                <w:sz w:val="32"/>
                <w:szCs w:val="32"/>
              </w:rPr>
            </w:pPr>
          </w:p>
        </w:tc>
        <w:tc>
          <w:tcPr>
            <w:tcW w:w="728" w:type="pct"/>
          </w:tcPr>
          <w:p w14:paraId="67A1C3E4" w14:textId="764B46E1" w:rsidR="003C0531" w:rsidRPr="0090049B" w:rsidRDefault="003C0531" w:rsidP="003C0531">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17,413</w:t>
            </w:r>
          </w:p>
        </w:tc>
        <w:tc>
          <w:tcPr>
            <w:tcW w:w="134" w:type="pct"/>
            <w:vMerge/>
          </w:tcPr>
          <w:p w14:paraId="43E4E841" w14:textId="77777777" w:rsidR="003C0531" w:rsidRPr="0090049B" w:rsidRDefault="003C0531" w:rsidP="003C0531">
            <w:pPr>
              <w:ind w:left="-108"/>
              <w:jc w:val="right"/>
              <w:rPr>
                <w:rFonts w:asciiTheme="majorBidi" w:hAnsiTheme="majorBidi" w:cstheme="majorBidi"/>
                <w:spacing w:val="-2"/>
                <w:sz w:val="32"/>
                <w:szCs w:val="32"/>
              </w:rPr>
            </w:pPr>
          </w:p>
        </w:tc>
        <w:tc>
          <w:tcPr>
            <w:tcW w:w="810" w:type="pct"/>
            <w:gridSpan w:val="2"/>
            <w:tcBorders>
              <w:right w:val="nil"/>
            </w:tcBorders>
            <w:vAlign w:val="center"/>
          </w:tcPr>
          <w:p w14:paraId="3FAEEB11" w14:textId="3DE96893" w:rsidR="003C0531" w:rsidRPr="0090049B" w:rsidRDefault="003C0531" w:rsidP="003C0531">
            <w:pPr>
              <w:ind w:left="-108" w:right="70"/>
              <w:jc w:val="right"/>
              <w:rPr>
                <w:rFonts w:asciiTheme="majorBidi" w:hAnsiTheme="majorBidi" w:cstheme="majorBidi"/>
                <w:color w:val="000000"/>
                <w:sz w:val="32"/>
                <w:szCs w:val="32"/>
              </w:rPr>
            </w:pPr>
            <w:r w:rsidRPr="0090049B">
              <w:rPr>
                <w:rFonts w:asciiTheme="majorBidi" w:hAnsiTheme="majorBidi" w:cstheme="majorBidi"/>
                <w:color w:val="000000"/>
                <w:sz w:val="32"/>
                <w:szCs w:val="32"/>
              </w:rPr>
              <w:t>1,421</w:t>
            </w:r>
          </w:p>
        </w:tc>
      </w:tr>
      <w:tr w:rsidR="003C0531" w:rsidRPr="0090049B" w14:paraId="4E6EF15E" w14:textId="77777777" w:rsidTr="00F91ABC">
        <w:tc>
          <w:tcPr>
            <w:tcW w:w="1532" w:type="pct"/>
            <w:tcBorders>
              <w:left w:val="nil"/>
            </w:tcBorders>
          </w:tcPr>
          <w:p w14:paraId="3148C002" w14:textId="28942758" w:rsidR="003C0531" w:rsidRPr="0090049B" w:rsidRDefault="003C0531" w:rsidP="003C0531">
            <w:pPr>
              <w:rPr>
                <w:rFonts w:asciiTheme="majorBidi" w:hAnsiTheme="majorBidi" w:cstheme="majorBidi"/>
                <w:sz w:val="32"/>
                <w:szCs w:val="32"/>
              </w:rPr>
            </w:pPr>
            <w:r w:rsidRPr="0090049B">
              <w:rPr>
                <w:rFonts w:asciiTheme="majorBidi" w:hAnsiTheme="majorBidi" w:cstheme="majorBidi"/>
                <w:sz w:val="32"/>
                <w:szCs w:val="32"/>
              </w:rPr>
              <w:t>Accrued expenses</w:t>
            </w:r>
          </w:p>
        </w:tc>
        <w:tc>
          <w:tcPr>
            <w:tcW w:w="764" w:type="pct"/>
          </w:tcPr>
          <w:p w14:paraId="4EFAC84B" w14:textId="4D5EAA5F" w:rsidR="003C0531" w:rsidRPr="0090049B" w:rsidRDefault="003C0531" w:rsidP="003C0531">
            <w:pPr>
              <w:ind w:left="-108" w:right="70"/>
              <w:jc w:val="right"/>
              <w:rPr>
                <w:rFonts w:asciiTheme="majorBidi" w:hAnsiTheme="majorBidi" w:cstheme="majorBidi"/>
                <w:spacing w:val="-2"/>
                <w:sz w:val="32"/>
                <w:szCs w:val="32"/>
              </w:rPr>
            </w:pPr>
            <w:r w:rsidRPr="002B2519">
              <w:rPr>
                <w:rFonts w:asciiTheme="majorBidi" w:hAnsiTheme="majorBidi" w:cstheme="majorBidi"/>
                <w:spacing w:val="-2"/>
                <w:sz w:val="32"/>
                <w:szCs w:val="32"/>
              </w:rPr>
              <w:t>2,</w:t>
            </w:r>
            <w:r>
              <w:rPr>
                <w:rFonts w:asciiTheme="majorBidi" w:hAnsiTheme="majorBidi" w:cstheme="majorBidi"/>
                <w:spacing w:val="-2"/>
                <w:sz w:val="32"/>
                <w:szCs w:val="32"/>
              </w:rPr>
              <w:t>404</w:t>
            </w:r>
          </w:p>
        </w:tc>
        <w:tc>
          <w:tcPr>
            <w:tcW w:w="123" w:type="pct"/>
            <w:vMerge/>
          </w:tcPr>
          <w:p w14:paraId="05E2CE99" w14:textId="77777777" w:rsidR="003C0531" w:rsidRPr="0090049B" w:rsidRDefault="003C0531" w:rsidP="003C0531">
            <w:pPr>
              <w:ind w:left="-108"/>
              <w:jc w:val="right"/>
              <w:rPr>
                <w:rFonts w:asciiTheme="majorBidi" w:hAnsiTheme="majorBidi" w:cstheme="majorBidi"/>
                <w:spacing w:val="-2"/>
                <w:sz w:val="32"/>
                <w:szCs w:val="32"/>
              </w:rPr>
            </w:pPr>
          </w:p>
        </w:tc>
        <w:tc>
          <w:tcPr>
            <w:tcW w:w="778" w:type="pct"/>
            <w:gridSpan w:val="2"/>
            <w:vAlign w:val="center"/>
          </w:tcPr>
          <w:p w14:paraId="691C85E4" w14:textId="4A0B79D1" w:rsidR="003C0531" w:rsidRPr="0090049B" w:rsidRDefault="003C0531" w:rsidP="003C0531">
            <w:pPr>
              <w:ind w:left="-108"/>
              <w:jc w:val="right"/>
              <w:rPr>
                <w:rFonts w:asciiTheme="majorBidi" w:hAnsiTheme="majorBidi" w:cstheme="majorBidi"/>
                <w:spacing w:val="-2"/>
                <w:sz w:val="32"/>
                <w:szCs w:val="32"/>
              </w:rPr>
            </w:pPr>
            <w:r w:rsidRPr="0090049B">
              <w:rPr>
                <w:rFonts w:asciiTheme="majorBidi" w:hAnsiTheme="majorBidi" w:cstheme="majorBidi"/>
                <w:color w:val="000000"/>
                <w:sz w:val="32"/>
                <w:szCs w:val="32"/>
              </w:rPr>
              <w:t>6,080</w:t>
            </w:r>
          </w:p>
        </w:tc>
        <w:tc>
          <w:tcPr>
            <w:tcW w:w="131" w:type="pct"/>
            <w:gridSpan w:val="2"/>
          </w:tcPr>
          <w:p w14:paraId="06497285" w14:textId="77777777" w:rsidR="003C0531" w:rsidRPr="0090049B" w:rsidRDefault="003C0531" w:rsidP="003C0531">
            <w:pPr>
              <w:ind w:left="-200" w:firstLine="92"/>
              <w:jc w:val="right"/>
              <w:rPr>
                <w:rFonts w:asciiTheme="majorBidi" w:hAnsiTheme="majorBidi" w:cstheme="majorBidi"/>
                <w:spacing w:val="-2"/>
                <w:sz w:val="32"/>
                <w:szCs w:val="32"/>
              </w:rPr>
            </w:pPr>
          </w:p>
        </w:tc>
        <w:tc>
          <w:tcPr>
            <w:tcW w:w="728" w:type="pct"/>
          </w:tcPr>
          <w:p w14:paraId="4ABB0101" w14:textId="17FEA198" w:rsidR="003C0531" w:rsidRPr="0090049B" w:rsidRDefault="003C0531" w:rsidP="003C0531">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1,942</w:t>
            </w:r>
          </w:p>
        </w:tc>
        <w:tc>
          <w:tcPr>
            <w:tcW w:w="134" w:type="pct"/>
            <w:vMerge/>
          </w:tcPr>
          <w:p w14:paraId="03224F0B" w14:textId="77777777" w:rsidR="003C0531" w:rsidRPr="0090049B" w:rsidRDefault="003C0531" w:rsidP="003C0531">
            <w:pPr>
              <w:ind w:left="-108"/>
              <w:jc w:val="right"/>
              <w:rPr>
                <w:rFonts w:asciiTheme="majorBidi" w:hAnsiTheme="majorBidi" w:cstheme="majorBidi"/>
                <w:spacing w:val="-2"/>
                <w:sz w:val="32"/>
                <w:szCs w:val="32"/>
              </w:rPr>
            </w:pPr>
          </w:p>
        </w:tc>
        <w:tc>
          <w:tcPr>
            <w:tcW w:w="810" w:type="pct"/>
            <w:gridSpan w:val="2"/>
            <w:tcBorders>
              <w:right w:val="nil"/>
            </w:tcBorders>
            <w:vAlign w:val="center"/>
          </w:tcPr>
          <w:p w14:paraId="563F1E01" w14:textId="2C184B57" w:rsidR="003C0531" w:rsidRPr="0090049B" w:rsidRDefault="003C0531" w:rsidP="003C0531">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rPr>
              <w:t>1,986</w:t>
            </w:r>
          </w:p>
        </w:tc>
      </w:tr>
      <w:tr w:rsidR="003C0531" w:rsidRPr="0090049B" w14:paraId="088532D7" w14:textId="77777777" w:rsidTr="00F91ABC">
        <w:tc>
          <w:tcPr>
            <w:tcW w:w="1532" w:type="pct"/>
            <w:tcBorders>
              <w:left w:val="nil"/>
            </w:tcBorders>
          </w:tcPr>
          <w:p w14:paraId="112E8E4D" w14:textId="23B18696" w:rsidR="003C0531" w:rsidRPr="0090049B" w:rsidRDefault="003C0531" w:rsidP="003C0531">
            <w:pPr>
              <w:rPr>
                <w:rFonts w:asciiTheme="majorBidi" w:hAnsiTheme="majorBidi" w:cstheme="majorBidi"/>
                <w:sz w:val="32"/>
                <w:szCs w:val="32"/>
              </w:rPr>
            </w:pPr>
            <w:r w:rsidRPr="0090049B">
              <w:rPr>
                <w:rFonts w:asciiTheme="majorBidi" w:hAnsiTheme="majorBidi" w:cstheme="majorBidi"/>
                <w:sz w:val="32"/>
                <w:szCs w:val="32"/>
              </w:rPr>
              <w:t>Accrued rebate expenses</w:t>
            </w:r>
          </w:p>
        </w:tc>
        <w:tc>
          <w:tcPr>
            <w:tcW w:w="764" w:type="pct"/>
          </w:tcPr>
          <w:p w14:paraId="4215C9B5" w14:textId="72279089" w:rsidR="003C0531" w:rsidRPr="0090049B" w:rsidRDefault="003C0531" w:rsidP="003C0531">
            <w:pPr>
              <w:ind w:left="-108" w:right="70"/>
              <w:jc w:val="right"/>
              <w:rPr>
                <w:rFonts w:asciiTheme="majorBidi" w:hAnsiTheme="majorBidi" w:cstheme="majorBidi"/>
                <w:spacing w:val="-2"/>
                <w:sz w:val="32"/>
                <w:szCs w:val="32"/>
              </w:rPr>
            </w:pPr>
            <w:r w:rsidRPr="002B2519">
              <w:rPr>
                <w:rFonts w:asciiTheme="majorBidi" w:hAnsiTheme="majorBidi" w:cstheme="majorBidi"/>
                <w:spacing w:val="-2"/>
                <w:sz w:val="32"/>
                <w:szCs w:val="32"/>
              </w:rPr>
              <w:t>7,928</w:t>
            </w:r>
          </w:p>
        </w:tc>
        <w:tc>
          <w:tcPr>
            <w:tcW w:w="123" w:type="pct"/>
            <w:vMerge/>
          </w:tcPr>
          <w:p w14:paraId="58E80543" w14:textId="77777777" w:rsidR="003C0531" w:rsidRPr="0090049B" w:rsidRDefault="003C0531" w:rsidP="003C0531">
            <w:pPr>
              <w:ind w:left="-108"/>
              <w:jc w:val="right"/>
              <w:rPr>
                <w:rFonts w:asciiTheme="majorBidi" w:hAnsiTheme="majorBidi" w:cstheme="majorBidi"/>
                <w:spacing w:val="-2"/>
                <w:sz w:val="32"/>
                <w:szCs w:val="32"/>
              </w:rPr>
            </w:pPr>
          </w:p>
        </w:tc>
        <w:tc>
          <w:tcPr>
            <w:tcW w:w="778" w:type="pct"/>
            <w:gridSpan w:val="2"/>
            <w:vAlign w:val="center"/>
          </w:tcPr>
          <w:p w14:paraId="581EB361" w14:textId="69BE1E95" w:rsidR="003C0531" w:rsidRPr="0090049B" w:rsidRDefault="003C0531" w:rsidP="003C0531">
            <w:pPr>
              <w:ind w:left="-108"/>
              <w:jc w:val="right"/>
              <w:rPr>
                <w:rFonts w:asciiTheme="majorBidi" w:hAnsiTheme="majorBidi" w:cstheme="majorBidi"/>
                <w:spacing w:val="-2"/>
                <w:sz w:val="32"/>
                <w:szCs w:val="32"/>
              </w:rPr>
            </w:pPr>
            <w:r w:rsidRPr="0090049B">
              <w:rPr>
                <w:rFonts w:asciiTheme="majorBidi" w:hAnsiTheme="majorBidi" w:cstheme="majorBidi"/>
                <w:color w:val="000000"/>
                <w:sz w:val="32"/>
                <w:szCs w:val="32"/>
              </w:rPr>
              <w:t>7,928</w:t>
            </w:r>
          </w:p>
        </w:tc>
        <w:tc>
          <w:tcPr>
            <w:tcW w:w="131" w:type="pct"/>
            <w:gridSpan w:val="2"/>
          </w:tcPr>
          <w:p w14:paraId="2CD47A7D" w14:textId="77777777" w:rsidR="003C0531" w:rsidRPr="0090049B" w:rsidRDefault="003C0531" w:rsidP="003C0531">
            <w:pPr>
              <w:ind w:left="-200" w:firstLine="92"/>
              <w:jc w:val="right"/>
              <w:rPr>
                <w:rFonts w:asciiTheme="majorBidi" w:hAnsiTheme="majorBidi" w:cstheme="majorBidi"/>
                <w:spacing w:val="-2"/>
                <w:sz w:val="32"/>
                <w:szCs w:val="32"/>
              </w:rPr>
            </w:pPr>
          </w:p>
        </w:tc>
        <w:tc>
          <w:tcPr>
            <w:tcW w:w="728" w:type="pct"/>
          </w:tcPr>
          <w:p w14:paraId="6E6BD69D" w14:textId="2F57892C" w:rsidR="003C0531" w:rsidRPr="0090049B" w:rsidRDefault="003C0531" w:rsidP="003C0531">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7,928</w:t>
            </w:r>
          </w:p>
        </w:tc>
        <w:tc>
          <w:tcPr>
            <w:tcW w:w="134" w:type="pct"/>
            <w:vMerge/>
          </w:tcPr>
          <w:p w14:paraId="3A1530A2" w14:textId="77777777" w:rsidR="003C0531" w:rsidRPr="0090049B" w:rsidRDefault="003C0531" w:rsidP="003C0531">
            <w:pPr>
              <w:ind w:left="-108"/>
              <w:jc w:val="right"/>
              <w:rPr>
                <w:rFonts w:asciiTheme="majorBidi" w:hAnsiTheme="majorBidi" w:cstheme="majorBidi"/>
                <w:spacing w:val="-2"/>
                <w:sz w:val="32"/>
                <w:szCs w:val="32"/>
              </w:rPr>
            </w:pPr>
          </w:p>
        </w:tc>
        <w:tc>
          <w:tcPr>
            <w:tcW w:w="810" w:type="pct"/>
            <w:gridSpan w:val="2"/>
            <w:tcBorders>
              <w:right w:val="nil"/>
            </w:tcBorders>
            <w:vAlign w:val="center"/>
          </w:tcPr>
          <w:p w14:paraId="59F78A65" w14:textId="4DB4EC14" w:rsidR="003C0531" w:rsidRPr="0090049B" w:rsidRDefault="003C0531" w:rsidP="003C0531">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rPr>
              <w:t>7,928</w:t>
            </w:r>
          </w:p>
        </w:tc>
      </w:tr>
      <w:tr w:rsidR="003C0531" w:rsidRPr="0090049B" w14:paraId="0E0A0FA6" w14:textId="77777777" w:rsidTr="00976C2B">
        <w:tc>
          <w:tcPr>
            <w:tcW w:w="1532" w:type="pct"/>
            <w:tcBorders>
              <w:left w:val="nil"/>
            </w:tcBorders>
          </w:tcPr>
          <w:p w14:paraId="324BCC70" w14:textId="73108926" w:rsidR="003C0531" w:rsidRPr="0090049B" w:rsidRDefault="003C0531" w:rsidP="003C0531">
            <w:pPr>
              <w:rPr>
                <w:rFonts w:asciiTheme="majorBidi" w:hAnsiTheme="majorBidi" w:cstheme="majorBidi"/>
                <w:sz w:val="32"/>
                <w:szCs w:val="32"/>
              </w:rPr>
            </w:pPr>
            <w:r w:rsidRPr="0090049B">
              <w:rPr>
                <w:rFonts w:asciiTheme="majorBidi" w:hAnsiTheme="majorBidi" w:cstheme="majorBidi"/>
                <w:sz w:val="32"/>
                <w:szCs w:val="32"/>
              </w:rPr>
              <w:t>Advance received</w:t>
            </w:r>
          </w:p>
        </w:tc>
        <w:tc>
          <w:tcPr>
            <w:tcW w:w="764" w:type="pct"/>
            <w:vAlign w:val="center"/>
          </w:tcPr>
          <w:p w14:paraId="20EEB65D" w14:textId="351830A8" w:rsidR="003C0531" w:rsidRPr="0090049B" w:rsidRDefault="003C0531" w:rsidP="003C0531">
            <w:pPr>
              <w:ind w:left="-108" w:right="70"/>
              <w:jc w:val="right"/>
              <w:rPr>
                <w:rFonts w:asciiTheme="majorBidi" w:hAnsiTheme="majorBidi" w:cstheme="majorBidi"/>
                <w:spacing w:val="-2"/>
                <w:sz w:val="32"/>
                <w:szCs w:val="32"/>
              </w:rPr>
            </w:pPr>
            <w:r w:rsidRPr="002B2519">
              <w:rPr>
                <w:rFonts w:asciiTheme="majorBidi" w:hAnsiTheme="majorBidi" w:cstheme="majorBidi"/>
                <w:color w:val="000000"/>
                <w:sz w:val="32"/>
                <w:szCs w:val="32"/>
              </w:rPr>
              <w:t>222</w:t>
            </w:r>
          </w:p>
        </w:tc>
        <w:tc>
          <w:tcPr>
            <w:tcW w:w="123" w:type="pct"/>
            <w:vMerge/>
          </w:tcPr>
          <w:p w14:paraId="00D6C0D1" w14:textId="77777777" w:rsidR="003C0531" w:rsidRPr="0090049B" w:rsidRDefault="003C0531" w:rsidP="003C0531">
            <w:pPr>
              <w:ind w:left="-108"/>
              <w:jc w:val="right"/>
              <w:rPr>
                <w:rFonts w:asciiTheme="majorBidi" w:hAnsiTheme="majorBidi" w:cstheme="majorBidi"/>
                <w:spacing w:val="-2"/>
                <w:sz w:val="32"/>
                <w:szCs w:val="32"/>
              </w:rPr>
            </w:pPr>
          </w:p>
        </w:tc>
        <w:tc>
          <w:tcPr>
            <w:tcW w:w="778" w:type="pct"/>
            <w:gridSpan w:val="2"/>
            <w:vAlign w:val="center"/>
          </w:tcPr>
          <w:p w14:paraId="49AFB9CA" w14:textId="132261A6" w:rsidR="003C0531" w:rsidRPr="0090049B" w:rsidRDefault="003C0531" w:rsidP="003C0531">
            <w:pPr>
              <w:ind w:left="-108"/>
              <w:jc w:val="right"/>
              <w:rPr>
                <w:rFonts w:asciiTheme="majorBidi" w:hAnsiTheme="majorBidi" w:cstheme="majorBidi"/>
                <w:spacing w:val="-2"/>
                <w:sz w:val="32"/>
                <w:szCs w:val="32"/>
              </w:rPr>
            </w:pPr>
            <w:r w:rsidRPr="0090049B">
              <w:rPr>
                <w:rFonts w:asciiTheme="majorBidi" w:hAnsiTheme="majorBidi" w:cstheme="majorBidi"/>
                <w:color w:val="000000"/>
                <w:sz w:val="32"/>
                <w:szCs w:val="32"/>
              </w:rPr>
              <w:t>222</w:t>
            </w:r>
          </w:p>
        </w:tc>
        <w:tc>
          <w:tcPr>
            <w:tcW w:w="131" w:type="pct"/>
            <w:gridSpan w:val="2"/>
          </w:tcPr>
          <w:p w14:paraId="75774622" w14:textId="77777777" w:rsidR="003C0531" w:rsidRPr="0090049B" w:rsidRDefault="003C0531" w:rsidP="003C0531">
            <w:pPr>
              <w:ind w:left="-200" w:firstLine="92"/>
              <w:jc w:val="right"/>
              <w:rPr>
                <w:rFonts w:asciiTheme="majorBidi" w:hAnsiTheme="majorBidi" w:cstheme="majorBidi"/>
                <w:spacing w:val="-2"/>
                <w:sz w:val="32"/>
                <w:szCs w:val="32"/>
              </w:rPr>
            </w:pPr>
          </w:p>
        </w:tc>
        <w:tc>
          <w:tcPr>
            <w:tcW w:w="728" w:type="pct"/>
          </w:tcPr>
          <w:p w14:paraId="7BCA8427" w14:textId="77777777" w:rsidR="003C0531" w:rsidRPr="0090049B" w:rsidRDefault="003C0531" w:rsidP="003C0531">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134" w:type="pct"/>
            <w:vMerge/>
          </w:tcPr>
          <w:p w14:paraId="233CCB79" w14:textId="77777777" w:rsidR="003C0531" w:rsidRPr="0090049B" w:rsidRDefault="003C0531" w:rsidP="003C0531">
            <w:pPr>
              <w:ind w:left="-108"/>
              <w:jc w:val="right"/>
              <w:rPr>
                <w:rFonts w:asciiTheme="majorBidi" w:hAnsiTheme="majorBidi" w:cstheme="majorBidi"/>
                <w:spacing w:val="-2"/>
                <w:sz w:val="32"/>
                <w:szCs w:val="32"/>
              </w:rPr>
            </w:pPr>
          </w:p>
        </w:tc>
        <w:tc>
          <w:tcPr>
            <w:tcW w:w="810" w:type="pct"/>
            <w:gridSpan w:val="2"/>
            <w:tcBorders>
              <w:right w:val="nil"/>
            </w:tcBorders>
            <w:vAlign w:val="center"/>
          </w:tcPr>
          <w:p w14:paraId="6E56ABCF" w14:textId="77777777" w:rsidR="003C0531" w:rsidRPr="0090049B" w:rsidRDefault="003C0531" w:rsidP="003C0531">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rPr>
              <w:t>-</w:t>
            </w:r>
          </w:p>
        </w:tc>
      </w:tr>
      <w:tr w:rsidR="00313AAE" w:rsidRPr="0090049B" w14:paraId="30D488F8" w14:textId="77777777" w:rsidTr="00F91ABC">
        <w:tc>
          <w:tcPr>
            <w:tcW w:w="1532" w:type="pct"/>
            <w:tcBorders>
              <w:left w:val="nil"/>
            </w:tcBorders>
          </w:tcPr>
          <w:p w14:paraId="33071910" w14:textId="60FFE038" w:rsidR="00313AAE" w:rsidRPr="0090049B" w:rsidRDefault="00313AAE" w:rsidP="00313AAE">
            <w:pPr>
              <w:rPr>
                <w:rFonts w:asciiTheme="majorBidi" w:hAnsiTheme="majorBidi" w:cstheme="majorBidi"/>
                <w:sz w:val="32"/>
                <w:szCs w:val="32"/>
                <w:cs/>
              </w:rPr>
            </w:pPr>
            <w:r w:rsidRPr="0090049B">
              <w:rPr>
                <w:rFonts w:asciiTheme="majorBidi" w:hAnsiTheme="majorBidi" w:cstheme="majorBidi"/>
                <w:sz w:val="32"/>
                <w:szCs w:val="32"/>
              </w:rPr>
              <w:t>Accrued commission expenses</w:t>
            </w:r>
          </w:p>
        </w:tc>
        <w:tc>
          <w:tcPr>
            <w:tcW w:w="764" w:type="pct"/>
          </w:tcPr>
          <w:p w14:paraId="325958C6" w14:textId="77662833" w:rsidR="00313AAE" w:rsidRPr="0090049B" w:rsidRDefault="00313AAE" w:rsidP="00313AAE">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123" w:type="pct"/>
            <w:vMerge/>
          </w:tcPr>
          <w:p w14:paraId="28AF753B" w14:textId="77777777" w:rsidR="00313AAE" w:rsidRPr="0090049B" w:rsidRDefault="00313AAE" w:rsidP="00313AAE">
            <w:pPr>
              <w:ind w:left="-108"/>
              <w:jc w:val="right"/>
              <w:rPr>
                <w:rFonts w:asciiTheme="majorBidi" w:hAnsiTheme="majorBidi" w:cstheme="majorBidi"/>
                <w:spacing w:val="-2"/>
                <w:sz w:val="32"/>
                <w:szCs w:val="32"/>
              </w:rPr>
            </w:pPr>
          </w:p>
        </w:tc>
        <w:tc>
          <w:tcPr>
            <w:tcW w:w="778" w:type="pct"/>
            <w:gridSpan w:val="2"/>
            <w:vAlign w:val="center"/>
          </w:tcPr>
          <w:p w14:paraId="6E310EFB" w14:textId="550FD9DE" w:rsidR="00313AAE" w:rsidRPr="0090049B" w:rsidRDefault="00313AAE" w:rsidP="00313AAE">
            <w:pPr>
              <w:ind w:left="-108"/>
              <w:jc w:val="right"/>
              <w:rPr>
                <w:rFonts w:asciiTheme="majorBidi" w:hAnsiTheme="majorBidi" w:cstheme="majorBidi"/>
                <w:spacing w:val="-2"/>
                <w:sz w:val="32"/>
                <w:szCs w:val="32"/>
              </w:rPr>
            </w:pPr>
            <w:r w:rsidRPr="0090049B">
              <w:rPr>
                <w:rFonts w:asciiTheme="majorBidi" w:hAnsiTheme="majorBidi" w:cstheme="majorBidi"/>
                <w:color w:val="000000"/>
                <w:sz w:val="32"/>
                <w:szCs w:val="32"/>
              </w:rPr>
              <w:t>337</w:t>
            </w:r>
          </w:p>
        </w:tc>
        <w:tc>
          <w:tcPr>
            <w:tcW w:w="131" w:type="pct"/>
            <w:gridSpan w:val="2"/>
          </w:tcPr>
          <w:p w14:paraId="6B189603" w14:textId="77777777" w:rsidR="00313AAE" w:rsidRPr="0090049B" w:rsidRDefault="00313AAE" w:rsidP="00313AAE">
            <w:pPr>
              <w:ind w:left="-200" w:firstLine="92"/>
              <w:jc w:val="right"/>
              <w:rPr>
                <w:rFonts w:asciiTheme="majorBidi" w:hAnsiTheme="majorBidi" w:cstheme="majorBidi"/>
                <w:spacing w:val="-2"/>
                <w:sz w:val="32"/>
                <w:szCs w:val="32"/>
              </w:rPr>
            </w:pPr>
          </w:p>
        </w:tc>
        <w:tc>
          <w:tcPr>
            <w:tcW w:w="728" w:type="pct"/>
          </w:tcPr>
          <w:p w14:paraId="293FE169" w14:textId="77777777" w:rsidR="00313AAE" w:rsidRPr="0090049B" w:rsidRDefault="00313AAE" w:rsidP="00313AAE">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134" w:type="pct"/>
            <w:vMerge/>
          </w:tcPr>
          <w:p w14:paraId="12B7376A" w14:textId="77777777" w:rsidR="00313AAE" w:rsidRPr="0090049B" w:rsidRDefault="00313AAE" w:rsidP="00313AAE">
            <w:pPr>
              <w:ind w:left="-108"/>
              <w:jc w:val="right"/>
              <w:rPr>
                <w:rFonts w:asciiTheme="majorBidi" w:hAnsiTheme="majorBidi" w:cstheme="majorBidi"/>
                <w:spacing w:val="-2"/>
                <w:sz w:val="32"/>
                <w:szCs w:val="32"/>
              </w:rPr>
            </w:pPr>
          </w:p>
        </w:tc>
        <w:tc>
          <w:tcPr>
            <w:tcW w:w="810" w:type="pct"/>
            <w:gridSpan w:val="2"/>
            <w:tcBorders>
              <w:right w:val="nil"/>
            </w:tcBorders>
            <w:vAlign w:val="center"/>
          </w:tcPr>
          <w:p w14:paraId="19D58ED0" w14:textId="77777777" w:rsidR="00313AAE" w:rsidRPr="0090049B" w:rsidRDefault="00313AAE" w:rsidP="00313AAE">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rPr>
              <w:t>-</w:t>
            </w:r>
          </w:p>
        </w:tc>
      </w:tr>
      <w:tr w:rsidR="00313AAE" w:rsidRPr="0090049B" w14:paraId="76A9E104" w14:textId="77777777" w:rsidTr="00F91ABC">
        <w:tc>
          <w:tcPr>
            <w:tcW w:w="1532" w:type="pct"/>
            <w:tcBorders>
              <w:left w:val="nil"/>
            </w:tcBorders>
          </w:tcPr>
          <w:p w14:paraId="64976FE7" w14:textId="7FED8826" w:rsidR="00313AAE" w:rsidRPr="0090049B" w:rsidRDefault="00313AAE" w:rsidP="00313AAE">
            <w:pPr>
              <w:rPr>
                <w:rFonts w:asciiTheme="majorBidi" w:hAnsiTheme="majorBidi" w:cstheme="majorBidi"/>
                <w:sz w:val="32"/>
                <w:szCs w:val="32"/>
                <w:cs/>
              </w:rPr>
            </w:pPr>
            <w:r w:rsidRPr="0090049B">
              <w:rPr>
                <w:rFonts w:asciiTheme="majorBidi" w:hAnsiTheme="majorBidi" w:cstheme="majorBidi"/>
                <w:sz w:val="32"/>
                <w:szCs w:val="32"/>
              </w:rPr>
              <w:t>Rental deposit</w:t>
            </w:r>
          </w:p>
        </w:tc>
        <w:tc>
          <w:tcPr>
            <w:tcW w:w="764" w:type="pct"/>
            <w:tcBorders>
              <w:bottom w:val="single" w:sz="4" w:space="0" w:color="auto"/>
            </w:tcBorders>
          </w:tcPr>
          <w:p w14:paraId="20ACDAA5" w14:textId="77777777" w:rsidR="00313AAE" w:rsidRPr="0090049B" w:rsidRDefault="00313AAE" w:rsidP="00313AAE">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123" w:type="pct"/>
          </w:tcPr>
          <w:p w14:paraId="224CAABC" w14:textId="77777777" w:rsidR="00313AAE" w:rsidRPr="0090049B" w:rsidRDefault="00313AAE" w:rsidP="00313AAE">
            <w:pPr>
              <w:ind w:left="-108"/>
              <w:jc w:val="right"/>
              <w:rPr>
                <w:rFonts w:asciiTheme="majorBidi" w:hAnsiTheme="majorBidi" w:cstheme="majorBidi"/>
                <w:spacing w:val="-2"/>
                <w:sz w:val="32"/>
                <w:szCs w:val="32"/>
              </w:rPr>
            </w:pPr>
          </w:p>
        </w:tc>
        <w:tc>
          <w:tcPr>
            <w:tcW w:w="778" w:type="pct"/>
            <w:gridSpan w:val="2"/>
            <w:tcBorders>
              <w:bottom w:val="single" w:sz="4" w:space="0" w:color="auto"/>
            </w:tcBorders>
            <w:vAlign w:val="center"/>
          </w:tcPr>
          <w:p w14:paraId="723EAA03" w14:textId="37203267" w:rsidR="00313AAE" w:rsidRPr="0090049B" w:rsidRDefault="00313AAE" w:rsidP="00313AAE">
            <w:pPr>
              <w:ind w:left="-108"/>
              <w:jc w:val="right"/>
              <w:rPr>
                <w:rFonts w:asciiTheme="majorBidi" w:hAnsiTheme="majorBidi" w:cstheme="majorBidi"/>
                <w:spacing w:val="-2"/>
                <w:sz w:val="32"/>
                <w:szCs w:val="32"/>
              </w:rPr>
            </w:pPr>
            <w:r w:rsidRPr="0090049B">
              <w:rPr>
                <w:rFonts w:asciiTheme="majorBidi" w:hAnsiTheme="majorBidi" w:cstheme="majorBidi"/>
                <w:color w:val="000000"/>
                <w:sz w:val="32"/>
                <w:szCs w:val="32"/>
                <w:cs/>
              </w:rPr>
              <w:t>8</w:t>
            </w:r>
            <w:r w:rsidRPr="0090049B">
              <w:rPr>
                <w:rFonts w:asciiTheme="majorBidi" w:hAnsiTheme="majorBidi" w:cstheme="majorBidi"/>
                <w:color w:val="000000"/>
                <w:sz w:val="32"/>
                <w:szCs w:val="32"/>
              </w:rPr>
              <w:t>,</w:t>
            </w:r>
            <w:r w:rsidRPr="0090049B">
              <w:rPr>
                <w:rFonts w:asciiTheme="majorBidi" w:hAnsiTheme="majorBidi" w:cstheme="majorBidi"/>
                <w:color w:val="000000"/>
                <w:sz w:val="32"/>
                <w:szCs w:val="32"/>
                <w:cs/>
              </w:rPr>
              <w:t>407</w:t>
            </w:r>
          </w:p>
        </w:tc>
        <w:tc>
          <w:tcPr>
            <w:tcW w:w="131" w:type="pct"/>
            <w:gridSpan w:val="2"/>
          </w:tcPr>
          <w:p w14:paraId="690D2C60" w14:textId="77777777" w:rsidR="00313AAE" w:rsidRPr="0090049B" w:rsidRDefault="00313AAE" w:rsidP="00313AAE">
            <w:pPr>
              <w:ind w:left="-200" w:firstLine="92"/>
              <w:jc w:val="right"/>
              <w:rPr>
                <w:rFonts w:asciiTheme="majorBidi" w:hAnsiTheme="majorBidi" w:cstheme="majorBidi"/>
                <w:spacing w:val="-2"/>
                <w:sz w:val="32"/>
                <w:szCs w:val="32"/>
              </w:rPr>
            </w:pPr>
          </w:p>
        </w:tc>
        <w:tc>
          <w:tcPr>
            <w:tcW w:w="728" w:type="pct"/>
            <w:tcBorders>
              <w:bottom w:val="single" w:sz="4" w:space="0" w:color="auto"/>
            </w:tcBorders>
          </w:tcPr>
          <w:p w14:paraId="396C3F4F" w14:textId="77777777" w:rsidR="00313AAE" w:rsidRPr="0090049B" w:rsidRDefault="00313AAE" w:rsidP="00313AAE">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w:t>
            </w:r>
          </w:p>
        </w:tc>
        <w:tc>
          <w:tcPr>
            <w:tcW w:w="134" w:type="pct"/>
          </w:tcPr>
          <w:p w14:paraId="08C58AC6" w14:textId="77777777" w:rsidR="00313AAE" w:rsidRPr="0090049B" w:rsidRDefault="00313AAE" w:rsidP="00313AAE">
            <w:pPr>
              <w:ind w:left="-108"/>
              <w:jc w:val="right"/>
              <w:rPr>
                <w:rFonts w:asciiTheme="majorBidi" w:hAnsiTheme="majorBidi" w:cstheme="majorBidi"/>
                <w:spacing w:val="-2"/>
                <w:sz w:val="32"/>
                <w:szCs w:val="32"/>
              </w:rPr>
            </w:pPr>
          </w:p>
        </w:tc>
        <w:tc>
          <w:tcPr>
            <w:tcW w:w="810" w:type="pct"/>
            <w:gridSpan w:val="2"/>
            <w:tcBorders>
              <w:bottom w:val="single" w:sz="4" w:space="0" w:color="auto"/>
              <w:right w:val="nil"/>
            </w:tcBorders>
            <w:vAlign w:val="center"/>
          </w:tcPr>
          <w:p w14:paraId="1D6995F0" w14:textId="77777777" w:rsidR="00313AAE" w:rsidRPr="0090049B" w:rsidRDefault="00313AAE" w:rsidP="00313AAE">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rPr>
              <w:t>-</w:t>
            </w:r>
          </w:p>
        </w:tc>
      </w:tr>
      <w:tr w:rsidR="00313AAE" w:rsidRPr="0090049B" w14:paraId="7B98C740" w14:textId="77777777" w:rsidTr="00F91ABC">
        <w:tc>
          <w:tcPr>
            <w:tcW w:w="1532" w:type="pct"/>
            <w:tcBorders>
              <w:left w:val="nil"/>
            </w:tcBorders>
          </w:tcPr>
          <w:p w14:paraId="6E2A4592" w14:textId="75D08795" w:rsidR="00313AAE" w:rsidRPr="0090049B" w:rsidRDefault="00313AAE" w:rsidP="00313AAE">
            <w:pPr>
              <w:rPr>
                <w:rFonts w:asciiTheme="majorBidi" w:hAnsiTheme="majorBidi" w:cstheme="majorBidi"/>
                <w:sz w:val="32"/>
                <w:szCs w:val="32"/>
                <w:cs/>
              </w:rPr>
            </w:pPr>
            <w:r w:rsidRPr="0090049B">
              <w:rPr>
                <w:rFonts w:asciiTheme="majorBidi" w:hAnsiTheme="majorBidi" w:cstheme="majorBidi"/>
                <w:sz w:val="32"/>
                <w:szCs w:val="32"/>
              </w:rPr>
              <w:t xml:space="preserve">Total other payable </w:t>
            </w:r>
          </w:p>
        </w:tc>
        <w:tc>
          <w:tcPr>
            <w:tcW w:w="764" w:type="pct"/>
            <w:tcBorders>
              <w:top w:val="single" w:sz="4" w:space="0" w:color="auto"/>
              <w:bottom w:val="single" w:sz="4" w:space="0" w:color="auto"/>
            </w:tcBorders>
          </w:tcPr>
          <w:p w14:paraId="66BBDA43" w14:textId="39D1314E" w:rsidR="00313AAE" w:rsidRPr="0090049B" w:rsidRDefault="003C0531" w:rsidP="00313AAE">
            <w:pPr>
              <w:ind w:left="-108" w:right="70"/>
              <w:jc w:val="right"/>
              <w:rPr>
                <w:rFonts w:asciiTheme="majorBidi" w:hAnsiTheme="majorBidi" w:cstheme="majorBidi"/>
                <w:spacing w:val="-2"/>
                <w:sz w:val="32"/>
                <w:szCs w:val="32"/>
              </w:rPr>
            </w:pPr>
            <w:r w:rsidRPr="002B2519">
              <w:rPr>
                <w:rFonts w:asciiTheme="majorBidi" w:hAnsiTheme="majorBidi" w:cstheme="majorBidi"/>
                <w:spacing w:val="-2"/>
                <w:sz w:val="32"/>
                <w:szCs w:val="32"/>
              </w:rPr>
              <w:t>28,</w:t>
            </w:r>
            <w:r>
              <w:rPr>
                <w:rFonts w:asciiTheme="majorBidi" w:hAnsiTheme="majorBidi" w:cstheme="majorBidi"/>
                <w:spacing w:val="-2"/>
                <w:sz w:val="32"/>
                <w:szCs w:val="32"/>
              </w:rPr>
              <w:t>458</w:t>
            </w:r>
          </w:p>
        </w:tc>
        <w:tc>
          <w:tcPr>
            <w:tcW w:w="123" w:type="pct"/>
          </w:tcPr>
          <w:p w14:paraId="4FB12FA7" w14:textId="77777777" w:rsidR="00313AAE" w:rsidRPr="0090049B" w:rsidRDefault="00313AAE" w:rsidP="00313AAE">
            <w:pPr>
              <w:ind w:left="-108"/>
              <w:jc w:val="right"/>
              <w:rPr>
                <w:rFonts w:asciiTheme="majorBidi" w:hAnsiTheme="majorBidi" w:cstheme="majorBidi"/>
                <w:spacing w:val="-2"/>
                <w:sz w:val="32"/>
                <w:szCs w:val="32"/>
              </w:rPr>
            </w:pPr>
          </w:p>
        </w:tc>
        <w:tc>
          <w:tcPr>
            <w:tcW w:w="778" w:type="pct"/>
            <w:gridSpan w:val="2"/>
            <w:tcBorders>
              <w:top w:val="single" w:sz="4" w:space="0" w:color="auto"/>
              <w:bottom w:val="single" w:sz="4" w:space="0" w:color="auto"/>
            </w:tcBorders>
            <w:vAlign w:val="center"/>
          </w:tcPr>
          <w:p w14:paraId="5B7E0869" w14:textId="000BB7AF" w:rsidR="00313AAE" w:rsidRPr="0090049B" w:rsidRDefault="00313AAE" w:rsidP="00313AAE">
            <w:pPr>
              <w:ind w:left="-108"/>
              <w:jc w:val="right"/>
              <w:rPr>
                <w:rFonts w:asciiTheme="majorBidi" w:hAnsiTheme="majorBidi" w:cstheme="majorBidi"/>
                <w:spacing w:val="-2"/>
                <w:sz w:val="32"/>
                <w:szCs w:val="32"/>
              </w:rPr>
            </w:pPr>
            <w:r w:rsidRPr="0090049B">
              <w:rPr>
                <w:rFonts w:asciiTheme="majorBidi" w:hAnsiTheme="majorBidi" w:cstheme="majorBidi"/>
                <w:color w:val="000000"/>
                <w:sz w:val="32"/>
                <w:szCs w:val="32"/>
              </w:rPr>
              <w:t>24,408</w:t>
            </w:r>
          </w:p>
        </w:tc>
        <w:tc>
          <w:tcPr>
            <w:tcW w:w="131" w:type="pct"/>
            <w:gridSpan w:val="2"/>
          </w:tcPr>
          <w:p w14:paraId="0D158FD2" w14:textId="77777777" w:rsidR="00313AAE" w:rsidRPr="0090049B" w:rsidRDefault="00313AAE" w:rsidP="00313AAE">
            <w:pPr>
              <w:ind w:left="-200" w:firstLine="92"/>
              <w:jc w:val="right"/>
              <w:rPr>
                <w:rFonts w:asciiTheme="majorBidi" w:hAnsiTheme="majorBidi" w:cstheme="majorBidi"/>
                <w:spacing w:val="-2"/>
                <w:sz w:val="32"/>
                <w:szCs w:val="32"/>
              </w:rPr>
            </w:pPr>
          </w:p>
        </w:tc>
        <w:tc>
          <w:tcPr>
            <w:tcW w:w="728" w:type="pct"/>
            <w:tcBorders>
              <w:top w:val="single" w:sz="4" w:space="0" w:color="auto"/>
              <w:bottom w:val="single" w:sz="4" w:space="0" w:color="auto"/>
            </w:tcBorders>
          </w:tcPr>
          <w:p w14:paraId="0F3B1F71" w14:textId="37EE8076" w:rsidR="00313AAE" w:rsidRPr="0090049B" w:rsidRDefault="00313AAE" w:rsidP="00313AAE">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2</w:t>
            </w:r>
            <w:r w:rsidRPr="0090049B">
              <w:rPr>
                <w:rFonts w:asciiTheme="majorBidi" w:hAnsiTheme="majorBidi" w:cstheme="majorBidi"/>
                <w:spacing w:val="-2"/>
                <w:sz w:val="32"/>
                <w:szCs w:val="32"/>
                <w:cs/>
              </w:rPr>
              <w:t>7</w:t>
            </w:r>
            <w:r w:rsidRPr="0090049B">
              <w:rPr>
                <w:rFonts w:asciiTheme="majorBidi" w:hAnsiTheme="majorBidi" w:cstheme="majorBidi"/>
                <w:spacing w:val="-2"/>
                <w:sz w:val="32"/>
                <w:szCs w:val="32"/>
              </w:rPr>
              <w:t>,</w:t>
            </w:r>
            <w:r w:rsidRPr="0090049B">
              <w:rPr>
                <w:rFonts w:asciiTheme="majorBidi" w:hAnsiTheme="majorBidi" w:cstheme="majorBidi"/>
                <w:spacing w:val="-2"/>
                <w:sz w:val="32"/>
                <w:szCs w:val="32"/>
                <w:cs/>
              </w:rPr>
              <w:t>583</w:t>
            </w:r>
          </w:p>
        </w:tc>
        <w:tc>
          <w:tcPr>
            <w:tcW w:w="134" w:type="pct"/>
          </w:tcPr>
          <w:p w14:paraId="6A31F5B5" w14:textId="77777777" w:rsidR="00313AAE" w:rsidRPr="0090049B" w:rsidRDefault="00313AAE" w:rsidP="00313AAE">
            <w:pPr>
              <w:ind w:left="-108"/>
              <w:jc w:val="right"/>
              <w:rPr>
                <w:rFonts w:asciiTheme="majorBidi" w:hAnsiTheme="majorBidi" w:cstheme="majorBidi"/>
                <w:spacing w:val="-2"/>
                <w:sz w:val="32"/>
                <w:szCs w:val="32"/>
              </w:rPr>
            </w:pPr>
          </w:p>
        </w:tc>
        <w:tc>
          <w:tcPr>
            <w:tcW w:w="810" w:type="pct"/>
            <w:gridSpan w:val="2"/>
            <w:tcBorders>
              <w:top w:val="single" w:sz="4" w:space="0" w:color="auto"/>
              <w:bottom w:val="single" w:sz="4" w:space="0" w:color="auto"/>
              <w:right w:val="nil"/>
            </w:tcBorders>
            <w:vAlign w:val="center"/>
          </w:tcPr>
          <w:p w14:paraId="19AC21C8" w14:textId="0C40DA7C" w:rsidR="00313AAE" w:rsidRPr="0090049B" w:rsidRDefault="00313AAE" w:rsidP="00313AAE">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rPr>
              <w:t>11,335</w:t>
            </w:r>
          </w:p>
        </w:tc>
      </w:tr>
      <w:tr w:rsidR="00313AAE" w:rsidRPr="0090049B" w14:paraId="2B323178" w14:textId="77777777" w:rsidTr="008B14C2">
        <w:tc>
          <w:tcPr>
            <w:tcW w:w="1532" w:type="pct"/>
            <w:tcBorders>
              <w:left w:val="nil"/>
            </w:tcBorders>
          </w:tcPr>
          <w:p w14:paraId="2F20DB09" w14:textId="3ECDFA6D" w:rsidR="00313AAE" w:rsidRPr="0090049B" w:rsidRDefault="00313AAE" w:rsidP="00313AAE">
            <w:pPr>
              <w:rPr>
                <w:rFonts w:asciiTheme="majorBidi" w:hAnsiTheme="majorBidi" w:cstheme="majorBidi"/>
                <w:sz w:val="32"/>
                <w:szCs w:val="32"/>
                <w:cs/>
              </w:rPr>
            </w:pPr>
            <w:r w:rsidRPr="0090049B">
              <w:rPr>
                <w:rFonts w:asciiTheme="majorBidi" w:hAnsiTheme="majorBidi" w:cstheme="majorBidi"/>
                <w:sz w:val="32"/>
                <w:szCs w:val="32"/>
              </w:rPr>
              <w:t>Trade and other current payables</w:t>
            </w:r>
          </w:p>
        </w:tc>
        <w:tc>
          <w:tcPr>
            <w:tcW w:w="764" w:type="pct"/>
            <w:tcBorders>
              <w:top w:val="single" w:sz="4" w:space="0" w:color="auto"/>
              <w:bottom w:val="double" w:sz="4" w:space="0" w:color="auto"/>
            </w:tcBorders>
          </w:tcPr>
          <w:p w14:paraId="1A7FBA9E" w14:textId="0899A1A6" w:rsidR="00313AAE" w:rsidRPr="0090049B" w:rsidRDefault="00313AAE" w:rsidP="00313AAE">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29,433</w:t>
            </w:r>
          </w:p>
        </w:tc>
        <w:tc>
          <w:tcPr>
            <w:tcW w:w="123" w:type="pct"/>
          </w:tcPr>
          <w:p w14:paraId="31270AC7" w14:textId="77777777" w:rsidR="00313AAE" w:rsidRPr="0090049B" w:rsidRDefault="00313AAE" w:rsidP="00313AAE">
            <w:pPr>
              <w:ind w:left="-108"/>
              <w:jc w:val="right"/>
              <w:rPr>
                <w:rFonts w:asciiTheme="majorBidi" w:hAnsiTheme="majorBidi" w:cstheme="majorBidi"/>
                <w:spacing w:val="-2"/>
                <w:sz w:val="32"/>
                <w:szCs w:val="32"/>
              </w:rPr>
            </w:pPr>
          </w:p>
        </w:tc>
        <w:tc>
          <w:tcPr>
            <w:tcW w:w="778" w:type="pct"/>
            <w:gridSpan w:val="2"/>
            <w:tcBorders>
              <w:top w:val="single" w:sz="4" w:space="0" w:color="auto"/>
              <w:bottom w:val="double" w:sz="4" w:space="0" w:color="auto"/>
            </w:tcBorders>
          </w:tcPr>
          <w:p w14:paraId="41D543CB" w14:textId="2271CE62" w:rsidR="00313AAE" w:rsidRPr="0090049B" w:rsidRDefault="00313AAE" w:rsidP="00313AAE">
            <w:pPr>
              <w:ind w:left="-108"/>
              <w:jc w:val="right"/>
              <w:rPr>
                <w:rFonts w:asciiTheme="majorBidi" w:hAnsiTheme="majorBidi" w:cstheme="majorBidi"/>
                <w:spacing w:val="-2"/>
                <w:sz w:val="32"/>
                <w:szCs w:val="32"/>
              </w:rPr>
            </w:pPr>
            <w:r w:rsidRPr="0090049B">
              <w:rPr>
                <w:rFonts w:asciiTheme="majorBidi" w:hAnsiTheme="majorBidi" w:cstheme="majorBidi"/>
                <w:color w:val="000000"/>
                <w:sz w:val="32"/>
                <w:szCs w:val="32"/>
              </w:rPr>
              <w:t>39,</w:t>
            </w:r>
            <w:r>
              <w:rPr>
                <w:rFonts w:asciiTheme="majorBidi" w:hAnsiTheme="majorBidi" w:cstheme="majorBidi"/>
                <w:color w:val="000000"/>
                <w:sz w:val="32"/>
                <w:szCs w:val="32"/>
              </w:rPr>
              <w:t>484</w:t>
            </w:r>
          </w:p>
        </w:tc>
        <w:tc>
          <w:tcPr>
            <w:tcW w:w="131" w:type="pct"/>
            <w:gridSpan w:val="2"/>
          </w:tcPr>
          <w:p w14:paraId="2D9691DF" w14:textId="77777777" w:rsidR="00313AAE" w:rsidRPr="0090049B" w:rsidRDefault="00313AAE" w:rsidP="00313AAE">
            <w:pPr>
              <w:ind w:left="-200" w:firstLine="92"/>
              <w:jc w:val="right"/>
              <w:rPr>
                <w:rFonts w:asciiTheme="majorBidi" w:hAnsiTheme="majorBidi" w:cstheme="majorBidi"/>
                <w:spacing w:val="-2"/>
                <w:sz w:val="32"/>
                <w:szCs w:val="32"/>
              </w:rPr>
            </w:pPr>
          </w:p>
        </w:tc>
        <w:tc>
          <w:tcPr>
            <w:tcW w:w="728" w:type="pct"/>
            <w:tcBorders>
              <w:top w:val="single" w:sz="4" w:space="0" w:color="auto"/>
              <w:bottom w:val="double" w:sz="4" w:space="0" w:color="auto"/>
            </w:tcBorders>
          </w:tcPr>
          <w:p w14:paraId="0466EAA9" w14:textId="7CDB88CC" w:rsidR="00313AAE" w:rsidRPr="0090049B" w:rsidRDefault="00313AAE" w:rsidP="00313AAE">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2</w:t>
            </w:r>
            <w:r w:rsidRPr="0090049B">
              <w:rPr>
                <w:rFonts w:asciiTheme="majorBidi" w:hAnsiTheme="majorBidi" w:cstheme="majorBidi"/>
                <w:spacing w:val="-2"/>
                <w:sz w:val="32"/>
                <w:szCs w:val="32"/>
                <w:cs/>
              </w:rPr>
              <w:t>8</w:t>
            </w:r>
            <w:r w:rsidRPr="0090049B">
              <w:rPr>
                <w:rFonts w:asciiTheme="majorBidi" w:hAnsiTheme="majorBidi" w:cstheme="majorBidi"/>
                <w:spacing w:val="-2"/>
                <w:sz w:val="32"/>
                <w:szCs w:val="32"/>
              </w:rPr>
              <w:t>,</w:t>
            </w:r>
            <w:r w:rsidRPr="0090049B">
              <w:rPr>
                <w:rFonts w:asciiTheme="majorBidi" w:hAnsiTheme="majorBidi" w:cstheme="majorBidi"/>
                <w:spacing w:val="-2"/>
                <w:sz w:val="32"/>
                <w:szCs w:val="32"/>
                <w:cs/>
              </w:rPr>
              <w:t>1</w:t>
            </w:r>
            <w:r w:rsidRPr="0090049B">
              <w:rPr>
                <w:rFonts w:asciiTheme="majorBidi" w:hAnsiTheme="majorBidi" w:cstheme="majorBidi"/>
                <w:spacing w:val="-2"/>
                <w:sz w:val="32"/>
                <w:szCs w:val="32"/>
              </w:rPr>
              <w:t>03</w:t>
            </w:r>
          </w:p>
        </w:tc>
        <w:tc>
          <w:tcPr>
            <w:tcW w:w="134" w:type="pct"/>
          </w:tcPr>
          <w:p w14:paraId="7B451647" w14:textId="77777777" w:rsidR="00313AAE" w:rsidRPr="0090049B" w:rsidRDefault="00313AAE" w:rsidP="00313AAE">
            <w:pPr>
              <w:ind w:left="-108"/>
              <w:jc w:val="right"/>
              <w:rPr>
                <w:rFonts w:asciiTheme="majorBidi" w:hAnsiTheme="majorBidi" w:cstheme="majorBidi"/>
                <w:spacing w:val="-2"/>
                <w:sz w:val="32"/>
                <w:szCs w:val="32"/>
              </w:rPr>
            </w:pPr>
          </w:p>
        </w:tc>
        <w:tc>
          <w:tcPr>
            <w:tcW w:w="810" w:type="pct"/>
            <w:gridSpan w:val="2"/>
            <w:tcBorders>
              <w:top w:val="single" w:sz="4" w:space="0" w:color="auto"/>
              <w:bottom w:val="double" w:sz="4" w:space="0" w:color="auto"/>
              <w:right w:val="nil"/>
            </w:tcBorders>
          </w:tcPr>
          <w:p w14:paraId="2474AD89" w14:textId="42D9D805" w:rsidR="00313AAE" w:rsidRPr="0090049B" w:rsidRDefault="00313AAE" w:rsidP="00313AAE">
            <w:pPr>
              <w:ind w:left="-108" w:right="70"/>
              <w:jc w:val="right"/>
              <w:rPr>
                <w:rFonts w:asciiTheme="majorBidi" w:hAnsiTheme="majorBidi" w:cstheme="majorBidi"/>
                <w:spacing w:val="-2"/>
                <w:sz w:val="32"/>
                <w:szCs w:val="32"/>
              </w:rPr>
            </w:pPr>
            <w:r w:rsidRPr="0090049B">
              <w:rPr>
                <w:rFonts w:asciiTheme="majorBidi" w:hAnsiTheme="majorBidi" w:cstheme="majorBidi"/>
                <w:color w:val="000000"/>
                <w:sz w:val="32"/>
                <w:szCs w:val="32"/>
              </w:rPr>
              <w:t>26,073</w:t>
            </w:r>
          </w:p>
        </w:tc>
      </w:tr>
    </w:tbl>
    <w:p w14:paraId="3FA0941F" w14:textId="6006EEA5" w:rsidR="00EE5BE8" w:rsidRPr="0090049B" w:rsidRDefault="00FA1A9F" w:rsidP="00D35828">
      <w:pPr>
        <w:tabs>
          <w:tab w:val="left" w:pos="900"/>
          <w:tab w:val="left" w:pos="2160"/>
          <w:tab w:val="left" w:pos="2880"/>
        </w:tabs>
        <w:spacing w:before="120" w:after="120"/>
        <w:ind w:left="540" w:right="-43"/>
        <w:jc w:val="thaiDistribute"/>
        <w:rPr>
          <w:rFonts w:asciiTheme="majorBidi" w:hAnsiTheme="majorBidi" w:cstheme="majorBidi"/>
          <w:sz w:val="32"/>
          <w:szCs w:val="32"/>
        </w:rPr>
      </w:pPr>
      <w:r w:rsidRPr="0090049B">
        <w:rPr>
          <w:rFonts w:asciiTheme="majorBidi" w:hAnsiTheme="majorBidi" w:cstheme="majorBidi"/>
          <w:sz w:val="32"/>
          <w:szCs w:val="32"/>
        </w:rPr>
        <w:t>As mentioned in Note no.17, the Company reversed the royalty fees that have to pay by contract in amount of Baht 2.00 million because the counterparty has not</w:t>
      </w:r>
      <w:r w:rsidR="009E58DB" w:rsidRPr="0090049B">
        <w:rPr>
          <w:rFonts w:asciiTheme="majorBidi" w:hAnsiTheme="majorBidi" w:cstheme="majorBidi"/>
          <w:sz w:val="32"/>
          <w:szCs w:val="32"/>
        </w:rPr>
        <w:t xml:space="preserve"> collected by recognizing as income from payable reversal in the consolidated and </w:t>
      </w:r>
      <w:r w:rsidR="00903E2F" w:rsidRPr="0090049B">
        <w:rPr>
          <w:rFonts w:asciiTheme="majorBidi" w:hAnsiTheme="majorBidi" w:cstheme="majorBidi"/>
          <w:sz w:val="32"/>
          <w:szCs w:val="32"/>
        </w:rPr>
        <w:t>separate</w:t>
      </w:r>
      <w:r w:rsidR="009E58DB" w:rsidRPr="0090049B">
        <w:rPr>
          <w:rFonts w:asciiTheme="majorBidi" w:hAnsiTheme="majorBidi" w:cstheme="majorBidi"/>
          <w:sz w:val="32"/>
          <w:szCs w:val="32"/>
        </w:rPr>
        <w:t xml:space="preserve"> financial statements for</w:t>
      </w:r>
      <w:r w:rsidR="00F91ABC" w:rsidRPr="0090049B">
        <w:rPr>
          <w:rFonts w:asciiTheme="majorBidi" w:hAnsiTheme="majorBidi" w:cstheme="majorBidi"/>
          <w:sz w:val="32"/>
          <w:szCs w:val="32"/>
        </w:rPr>
        <w:t xml:space="preserve"> the </w:t>
      </w:r>
      <w:r w:rsidR="00191427" w:rsidRPr="0090049B">
        <w:rPr>
          <w:rFonts w:asciiTheme="majorBidi" w:hAnsiTheme="majorBidi" w:cstheme="majorBidi"/>
          <w:sz w:val="32"/>
          <w:szCs w:val="32"/>
        </w:rPr>
        <w:t>six</w:t>
      </w:r>
      <w:r w:rsidR="008C45DC" w:rsidRPr="0090049B">
        <w:rPr>
          <w:rFonts w:asciiTheme="majorBidi" w:hAnsiTheme="majorBidi" w:cstheme="majorBidi"/>
          <w:sz w:val="32"/>
          <w:szCs w:val="32"/>
        </w:rPr>
        <w:t>-month</w:t>
      </w:r>
      <w:r w:rsidR="00F91ABC" w:rsidRPr="0090049B">
        <w:rPr>
          <w:rFonts w:asciiTheme="majorBidi" w:hAnsiTheme="majorBidi" w:cstheme="majorBidi"/>
          <w:sz w:val="32"/>
          <w:szCs w:val="32"/>
        </w:rPr>
        <w:t xml:space="preserve"> ended 30 June</w:t>
      </w:r>
      <w:r w:rsidR="009E58DB" w:rsidRPr="0090049B">
        <w:rPr>
          <w:rFonts w:asciiTheme="majorBidi" w:hAnsiTheme="majorBidi" w:cstheme="majorBidi"/>
          <w:sz w:val="32"/>
          <w:szCs w:val="32"/>
        </w:rPr>
        <w:t xml:space="preserve"> 2020</w:t>
      </w:r>
    </w:p>
    <w:p w14:paraId="1EF8B16C" w14:textId="77777777" w:rsidR="009E58DB" w:rsidRPr="0090049B" w:rsidRDefault="009E58DB">
      <w:pPr>
        <w:spacing w:after="200" w:line="276" w:lineRule="auto"/>
        <w:rPr>
          <w:rFonts w:asciiTheme="majorBidi" w:hAnsiTheme="majorBidi" w:cstheme="majorBidi"/>
          <w:b/>
          <w:bCs/>
          <w:color w:val="000000" w:themeColor="text1"/>
          <w:sz w:val="32"/>
          <w:szCs w:val="32"/>
        </w:rPr>
      </w:pPr>
      <w:r w:rsidRPr="0090049B">
        <w:rPr>
          <w:rFonts w:asciiTheme="majorBidi" w:hAnsiTheme="majorBidi" w:cstheme="majorBidi"/>
          <w:b/>
          <w:bCs/>
          <w:color w:val="000000" w:themeColor="text1"/>
          <w:sz w:val="32"/>
          <w:szCs w:val="32"/>
        </w:rPr>
        <w:br w:type="page"/>
      </w:r>
    </w:p>
    <w:p w14:paraId="6B68BA2D" w14:textId="7D3D3B71" w:rsidR="009E58DB" w:rsidRPr="0090049B" w:rsidRDefault="009E58DB" w:rsidP="009E58DB">
      <w:pPr>
        <w:tabs>
          <w:tab w:val="left" w:pos="900"/>
          <w:tab w:val="left" w:pos="2160"/>
          <w:tab w:val="left" w:pos="2880"/>
        </w:tabs>
        <w:spacing w:before="120" w:after="120"/>
        <w:ind w:left="540" w:right="-43" w:hanging="540"/>
        <w:jc w:val="thaiDistribute"/>
        <w:rPr>
          <w:rFonts w:asciiTheme="majorBidi" w:hAnsiTheme="majorBidi" w:cstheme="majorBidi"/>
          <w:b/>
          <w:bCs/>
          <w:sz w:val="32"/>
          <w:szCs w:val="32"/>
        </w:rPr>
      </w:pPr>
      <w:r w:rsidRPr="0090049B">
        <w:rPr>
          <w:rFonts w:asciiTheme="majorBidi" w:hAnsiTheme="majorBidi" w:cstheme="majorBidi"/>
          <w:b/>
          <w:bCs/>
          <w:sz w:val="32"/>
          <w:szCs w:val="32"/>
        </w:rPr>
        <w:lastRenderedPageBreak/>
        <w:t>17.</w:t>
      </w:r>
      <w:r w:rsidRPr="0090049B">
        <w:rPr>
          <w:rFonts w:asciiTheme="majorBidi" w:hAnsiTheme="majorBidi" w:cstheme="majorBidi"/>
          <w:b/>
          <w:bCs/>
          <w:sz w:val="32"/>
          <w:szCs w:val="32"/>
        </w:rPr>
        <w:tab/>
      </w:r>
      <w:r w:rsidR="00FF2B35" w:rsidRPr="0090049B">
        <w:rPr>
          <w:rFonts w:asciiTheme="majorBidi" w:hAnsiTheme="majorBidi" w:cstheme="majorBidi"/>
          <w:b/>
          <w:bCs/>
          <w:sz w:val="32"/>
          <w:szCs w:val="32"/>
        </w:rPr>
        <w:t>Provisions</w:t>
      </w:r>
    </w:p>
    <w:p w14:paraId="2BBB34E7" w14:textId="5408FBBC" w:rsidR="009E58DB" w:rsidRPr="0090049B" w:rsidRDefault="009E58DB" w:rsidP="009E58DB">
      <w:pPr>
        <w:ind w:left="360"/>
        <w:jc w:val="thaiDistribute"/>
        <w:rPr>
          <w:rFonts w:asciiTheme="majorBidi" w:hAnsiTheme="majorBidi" w:cstheme="majorBidi"/>
          <w:sz w:val="32"/>
          <w:szCs w:val="32"/>
        </w:rPr>
      </w:pPr>
      <w:r w:rsidRPr="0090049B">
        <w:rPr>
          <w:rFonts w:asciiTheme="majorBidi" w:hAnsiTheme="majorBidi" w:cstheme="majorBidi"/>
          <w:sz w:val="32"/>
          <w:szCs w:val="32"/>
        </w:rPr>
        <w:t>Consisted of:</w:t>
      </w:r>
    </w:p>
    <w:tbl>
      <w:tblPr>
        <w:tblW w:w="9630" w:type="dxa"/>
        <w:tblLayout w:type="fixed"/>
        <w:tblLook w:val="0000" w:firstRow="0" w:lastRow="0" w:firstColumn="0" w:lastColumn="0" w:noHBand="0" w:noVBand="0"/>
      </w:tblPr>
      <w:tblGrid>
        <w:gridCol w:w="6210"/>
        <w:gridCol w:w="1530"/>
        <w:gridCol w:w="270"/>
        <w:gridCol w:w="1620"/>
      </w:tblGrid>
      <w:tr w:rsidR="009E58DB" w:rsidRPr="0090049B" w14:paraId="23882F51" w14:textId="77777777" w:rsidTr="00B808F4">
        <w:trPr>
          <w:cantSplit/>
        </w:trPr>
        <w:tc>
          <w:tcPr>
            <w:tcW w:w="6210" w:type="dxa"/>
            <w:tcBorders>
              <w:top w:val="nil"/>
              <w:left w:val="nil"/>
              <w:bottom w:val="nil"/>
              <w:right w:val="nil"/>
            </w:tcBorders>
          </w:tcPr>
          <w:p w14:paraId="47E952C4" w14:textId="77777777" w:rsidR="009E58DB" w:rsidRPr="0090049B" w:rsidRDefault="009E58DB" w:rsidP="009E58DB">
            <w:pPr>
              <w:ind w:left="-108" w:right="-108"/>
              <w:jc w:val="center"/>
              <w:rPr>
                <w:rFonts w:asciiTheme="majorBidi" w:hAnsiTheme="majorBidi" w:cstheme="majorBidi"/>
                <w:sz w:val="32"/>
                <w:szCs w:val="32"/>
                <w:u w:val="single"/>
              </w:rPr>
            </w:pPr>
          </w:p>
        </w:tc>
        <w:tc>
          <w:tcPr>
            <w:tcW w:w="3420" w:type="dxa"/>
            <w:gridSpan w:val="3"/>
            <w:tcBorders>
              <w:top w:val="nil"/>
              <w:left w:val="nil"/>
              <w:bottom w:val="single" w:sz="4" w:space="0" w:color="auto"/>
              <w:right w:val="nil"/>
            </w:tcBorders>
          </w:tcPr>
          <w:p w14:paraId="5D1902AB" w14:textId="51A67DB6" w:rsidR="009E58DB" w:rsidRPr="0090049B" w:rsidRDefault="009E58DB" w:rsidP="009E58DB">
            <w:pPr>
              <w:ind w:left="-108" w:right="-27"/>
              <w:jc w:val="right"/>
              <w:rPr>
                <w:rFonts w:asciiTheme="majorBidi" w:hAnsiTheme="majorBidi" w:cstheme="majorBidi"/>
                <w:sz w:val="32"/>
                <w:szCs w:val="32"/>
                <w:u w:val="single"/>
              </w:rPr>
            </w:pPr>
            <w:r w:rsidRPr="0090049B">
              <w:rPr>
                <w:rFonts w:asciiTheme="majorBidi" w:hAnsiTheme="majorBidi" w:cstheme="majorBidi"/>
                <w:sz w:val="32"/>
                <w:szCs w:val="32"/>
                <w:cs/>
              </w:rPr>
              <w:t>(</w:t>
            </w:r>
            <w:r w:rsidRPr="0090049B">
              <w:rPr>
                <w:rFonts w:asciiTheme="majorBidi" w:hAnsiTheme="majorBidi" w:cstheme="majorBidi"/>
                <w:sz w:val="32"/>
                <w:szCs w:val="32"/>
              </w:rPr>
              <w:t>Unit</w:t>
            </w:r>
            <w:r w:rsidRPr="0090049B">
              <w:rPr>
                <w:rFonts w:asciiTheme="majorBidi" w:hAnsiTheme="majorBidi" w:cstheme="majorBidi"/>
                <w:sz w:val="32"/>
                <w:szCs w:val="32"/>
                <w:cs/>
              </w:rPr>
              <w:t xml:space="preserve"> : </w:t>
            </w:r>
            <w:r w:rsidRPr="0090049B">
              <w:rPr>
                <w:rFonts w:asciiTheme="majorBidi" w:hAnsiTheme="majorBidi" w:cstheme="majorBidi"/>
                <w:sz w:val="32"/>
                <w:szCs w:val="32"/>
              </w:rPr>
              <w:t>Thousand Baht</w:t>
            </w:r>
            <w:r w:rsidRPr="0090049B">
              <w:rPr>
                <w:rFonts w:asciiTheme="majorBidi" w:hAnsiTheme="majorBidi" w:cstheme="majorBidi"/>
                <w:sz w:val="32"/>
                <w:szCs w:val="32"/>
                <w:cs/>
              </w:rPr>
              <w:t>)</w:t>
            </w:r>
          </w:p>
        </w:tc>
      </w:tr>
      <w:tr w:rsidR="009E58DB" w:rsidRPr="0090049B" w14:paraId="7FB502D4" w14:textId="77777777" w:rsidTr="00B808F4">
        <w:trPr>
          <w:cantSplit/>
        </w:trPr>
        <w:tc>
          <w:tcPr>
            <w:tcW w:w="6210" w:type="dxa"/>
            <w:tcBorders>
              <w:top w:val="nil"/>
              <w:left w:val="nil"/>
              <w:bottom w:val="nil"/>
              <w:right w:val="nil"/>
            </w:tcBorders>
          </w:tcPr>
          <w:p w14:paraId="3A8BFE0F" w14:textId="77777777" w:rsidR="009E58DB" w:rsidRPr="0090049B" w:rsidRDefault="009E58DB" w:rsidP="009E58DB">
            <w:pPr>
              <w:ind w:left="-108" w:right="-108"/>
              <w:jc w:val="center"/>
              <w:rPr>
                <w:rFonts w:asciiTheme="majorBidi" w:hAnsiTheme="majorBidi" w:cstheme="majorBidi"/>
                <w:sz w:val="32"/>
                <w:szCs w:val="32"/>
                <w:u w:val="single"/>
              </w:rPr>
            </w:pPr>
          </w:p>
        </w:tc>
        <w:tc>
          <w:tcPr>
            <w:tcW w:w="3420" w:type="dxa"/>
            <w:gridSpan w:val="3"/>
            <w:tcBorders>
              <w:top w:val="single" w:sz="4" w:space="0" w:color="auto"/>
              <w:left w:val="nil"/>
              <w:right w:val="nil"/>
            </w:tcBorders>
          </w:tcPr>
          <w:p w14:paraId="279E51CE" w14:textId="1998BE69" w:rsidR="009E58DB" w:rsidRPr="0090049B" w:rsidRDefault="009E58DB" w:rsidP="009E58DB">
            <w:pPr>
              <w:ind w:left="-108" w:right="-108"/>
              <w:jc w:val="center"/>
              <w:rPr>
                <w:rFonts w:asciiTheme="majorBidi" w:hAnsiTheme="majorBidi" w:cstheme="majorBidi"/>
                <w:sz w:val="32"/>
                <w:szCs w:val="32"/>
              </w:rPr>
            </w:pPr>
            <w:r w:rsidRPr="0090049B">
              <w:rPr>
                <w:rFonts w:asciiTheme="majorBidi" w:hAnsiTheme="majorBidi" w:cstheme="majorBidi"/>
                <w:sz w:val="32"/>
                <w:szCs w:val="32"/>
              </w:rPr>
              <w:t xml:space="preserve">Consolidated and </w:t>
            </w:r>
            <w:r w:rsidR="00903E2F" w:rsidRPr="0090049B">
              <w:rPr>
                <w:rFonts w:asciiTheme="majorBidi" w:hAnsiTheme="majorBidi" w:cstheme="majorBidi"/>
                <w:sz w:val="32"/>
                <w:szCs w:val="32"/>
              </w:rPr>
              <w:t>separate</w:t>
            </w:r>
            <w:r w:rsidRPr="0090049B">
              <w:rPr>
                <w:rFonts w:asciiTheme="majorBidi" w:hAnsiTheme="majorBidi" w:cstheme="majorBidi"/>
                <w:sz w:val="32"/>
                <w:szCs w:val="32"/>
              </w:rPr>
              <w:t xml:space="preserve"> financial statements</w:t>
            </w:r>
          </w:p>
        </w:tc>
      </w:tr>
      <w:tr w:rsidR="009E58DB" w:rsidRPr="0090049B" w14:paraId="29DDAAE0" w14:textId="77777777" w:rsidTr="00B808F4">
        <w:trPr>
          <w:cantSplit/>
        </w:trPr>
        <w:tc>
          <w:tcPr>
            <w:tcW w:w="6210" w:type="dxa"/>
            <w:tcBorders>
              <w:top w:val="nil"/>
              <w:left w:val="nil"/>
              <w:bottom w:val="nil"/>
              <w:right w:val="nil"/>
            </w:tcBorders>
          </w:tcPr>
          <w:p w14:paraId="5E3A8BA8" w14:textId="77777777" w:rsidR="009E58DB" w:rsidRPr="0090049B" w:rsidRDefault="009E58DB" w:rsidP="009E58DB">
            <w:pPr>
              <w:ind w:left="-108" w:right="-108"/>
              <w:jc w:val="thaiDistribute"/>
              <w:rPr>
                <w:rFonts w:asciiTheme="majorBidi" w:hAnsiTheme="majorBidi" w:cstheme="majorBidi"/>
                <w:sz w:val="32"/>
                <w:szCs w:val="32"/>
              </w:rPr>
            </w:pPr>
          </w:p>
        </w:tc>
        <w:tc>
          <w:tcPr>
            <w:tcW w:w="1530" w:type="dxa"/>
            <w:tcBorders>
              <w:top w:val="single" w:sz="4" w:space="0" w:color="auto"/>
              <w:bottom w:val="single" w:sz="4" w:space="0" w:color="auto"/>
            </w:tcBorders>
          </w:tcPr>
          <w:p w14:paraId="070C83A0" w14:textId="2B6B2835" w:rsidR="009E58DB" w:rsidRPr="0090049B" w:rsidRDefault="00F91ABC" w:rsidP="009E58DB">
            <w:pPr>
              <w:ind w:left="-108" w:right="-108"/>
              <w:jc w:val="center"/>
              <w:rPr>
                <w:rFonts w:asciiTheme="majorBidi" w:hAnsiTheme="majorBidi" w:cstheme="majorBidi"/>
                <w:sz w:val="32"/>
                <w:szCs w:val="32"/>
              </w:rPr>
            </w:pPr>
            <w:r w:rsidRPr="0090049B">
              <w:rPr>
                <w:rFonts w:asciiTheme="majorBidi" w:hAnsiTheme="majorBidi" w:cstheme="majorBidi"/>
                <w:spacing w:val="-2"/>
                <w:sz w:val="32"/>
                <w:szCs w:val="32"/>
              </w:rPr>
              <w:t>30 June</w:t>
            </w:r>
            <w:r w:rsidR="009E58DB" w:rsidRPr="0090049B">
              <w:rPr>
                <w:rFonts w:asciiTheme="majorBidi" w:hAnsiTheme="majorBidi" w:cstheme="majorBidi"/>
                <w:spacing w:val="-2"/>
                <w:sz w:val="32"/>
                <w:szCs w:val="32"/>
                <w:cs/>
              </w:rPr>
              <w:t xml:space="preserve"> </w:t>
            </w:r>
            <w:r w:rsidR="009E58DB" w:rsidRPr="0090049B">
              <w:rPr>
                <w:rFonts w:asciiTheme="majorBidi" w:hAnsiTheme="majorBidi" w:cstheme="majorBidi"/>
                <w:spacing w:val="-2"/>
                <w:sz w:val="32"/>
                <w:szCs w:val="32"/>
              </w:rPr>
              <w:t>2020</w:t>
            </w:r>
          </w:p>
        </w:tc>
        <w:tc>
          <w:tcPr>
            <w:tcW w:w="270" w:type="dxa"/>
            <w:tcBorders>
              <w:top w:val="single" w:sz="4" w:space="0" w:color="auto"/>
              <w:bottom w:val="nil"/>
            </w:tcBorders>
          </w:tcPr>
          <w:p w14:paraId="06225191" w14:textId="77777777" w:rsidR="009E58DB" w:rsidRPr="0090049B" w:rsidRDefault="009E58DB" w:rsidP="009E58DB">
            <w:pPr>
              <w:ind w:left="-108" w:right="-108"/>
              <w:jc w:val="center"/>
              <w:rPr>
                <w:rFonts w:asciiTheme="majorBidi" w:hAnsiTheme="majorBidi" w:cstheme="majorBidi"/>
                <w:sz w:val="32"/>
                <w:szCs w:val="32"/>
              </w:rPr>
            </w:pPr>
          </w:p>
        </w:tc>
        <w:tc>
          <w:tcPr>
            <w:tcW w:w="1620" w:type="dxa"/>
            <w:tcBorders>
              <w:top w:val="single" w:sz="4" w:space="0" w:color="auto"/>
              <w:bottom w:val="single" w:sz="4" w:space="0" w:color="auto"/>
              <w:right w:val="nil"/>
            </w:tcBorders>
          </w:tcPr>
          <w:p w14:paraId="6D9FE33E" w14:textId="3EFB3662" w:rsidR="009E58DB" w:rsidRPr="0090049B" w:rsidRDefault="009E58DB" w:rsidP="009E58DB">
            <w:pPr>
              <w:ind w:left="-108" w:right="-108"/>
              <w:jc w:val="center"/>
              <w:rPr>
                <w:rFonts w:asciiTheme="majorBidi" w:hAnsiTheme="majorBidi" w:cstheme="majorBidi"/>
                <w:sz w:val="32"/>
                <w:szCs w:val="32"/>
              </w:rPr>
            </w:pPr>
            <w:r w:rsidRPr="0090049B">
              <w:rPr>
                <w:rFonts w:asciiTheme="majorBidi" w:hAnsiTheme="majorBidi" w:cstheme="majorBidi"/>
                <w:spacing w:val="-2"/>
                <w:sz w:val="32"/>
                <w:szCs w:val="32"/>
              </w:rPr>
              <w:t>31</w:t>
            </w:r>
            <w:r w:rsidRPr="0090049B">
              <w:rPr>
                <w:rFonts w:asciiTheme="majorBidi" w:hAnsiTheme="majorBidi" w:cstheme="majorBidi"/>
                <w:spacing w:val="-2"/>
                <w:sz w:val="32"/>
                <w:szCs w:val="32"/>
                <w:cs/>
              </w:rPr>
              <w:t xml:space="preserve"> </w:t>
            </w:r>
            <w:r w:rsidRPr="0090049B">
              <w:rPr>
                <w:rFonts w:asciiTheme="majorBidi" w:hAnsiTheme="majorBidi" w:cstheme="majorBidi"/>
                <w:spacing w:val="-2"/>
                <w:sz w:val="32"/>
                <w:szCs w:val="32"/>
              </w:rPr>
              <w:t>December</w:t>
            </w:r>
            <w:r w:rsidRPr="0090049B">
              <w:rPr>
                <w:rFonts w:asciiTheme="majorBidi" w:hAnsiTheme="majorBidi" w:cstheme="majorBidi"/>
                <w:spacing w:val="-2"/>
                <w:sz w:val="32"/>
                <w:szCs w:val="32"/>
                <w:cs/>
              </w:rPr>
              <w:t xml:space="preserve"> </w:t>
            </w:r>
            <w:r w:rsidRPr="0090049B">
              <w:rPr>
                <w:rFonts w:asciiTheme="majorBidi" w:hAnsiTheme="majorBidi" w:cstheme="majorBidi"/>
                <w:spacing w:val="-2"/>
                <w:sz w:val="32"/>
                <w:szCs w:val="32"/>
              </w:rPr>
              <w:t>2020</w:t>
            </w:r>
          </w:p>
        </w:tc>
      </w:tr>
      <w:tr w:rsidR="00FF2B35" w:rsidRPr="0090049B" w14:paraId="2BC4DE7A" w14:textId="77777777" w:rsidTr="00FF2B35">
        <w:trPr>
          <w:cantSplit/>
        </w:trPr>
        <w:tc>
          <w:tcPr>
            <w:tcW w:w="6210" w:type="dxa"/>
            <w:tcBorders>
              <w:top w:val="nil"/>
              <w:left w:val="nil"/>
              <w:bottom w:val="nil"/>
              <w:right w:val="nil"/>
            </w:tcBorders>
          </w:tcPr>
          <w:p w14:paraId="37F115D6" w14:textId="2369F9F3" w:rsidR="00FF2B35" w:rsidRPr="0090049B" w:rsidRDefault="00FF2B35" w:rsidP="00FF2B35">
            <w:pPr>
              <w:ind w:left="-54" w:right="-108"/>
              <w:jc w:val="thaiDistribute"/>
              <w:rPr>
                <w:rFonts w:asciiTheme="majorBidi" w:hAnsiTheme="majorBidi" w:cstheme="majorBidi"/>
                <w:sz w:val="32"/>
                <w:szCs w:val="32"/>
                <w:cs/>
              </w:rPr>
            </w:pPr>
            <w:r w:rsidRPr="0090049B">
              <w:rPr>
                <w:rFonts w:asciiTheme="majorBidi" w:hAnsiTheme="majorBidi" w:cstheme="majorBidi"/>
                <w:sz w:val="32"/>
                <w:szCs w:val="32"/>
              </w:rPr>
              <w:t>Right of use assets payable</w:t>
            </w:r>
          </w:p>
        </w:tc>
        <w:tc>
          <w:tcPr>
            <w:tcW w:w="1530" w:type="dxa"/>
            <w:tcBorders>
              <w:top w:val="single" w:sz="4" w:space="0" w:color="auto"/>
              <w:right w:val="nil"/>
            </w:tcBorders>
          </w:tcPr>
          <w:p w14:paraId="36DF9101" w14:textId="41656339" w:rsidR="00FF2B35" w:rsidRPr="0090049B" w:rsidRDefault="00FF2B35" w:rsidP="00FF2B35">
            <w:pPr>
              <w:tabs>
                <w:tab w:val="decimal" w:pos="733"/>
              </w:tabs>
              <w:ind w:left="-108" w:right="60"/>
              <w:jc w:val="right"/>
              <w:rPr>
                <w:rFonts w:asciiTheme="majorBidi" w:hAnsiTheme="majorBidi" w:cstheme="majorBidi"/>
                <w:sz w:val="32"/>
                <w:szCs w:val="32"/>
              </w:rPr>
            </w:pPr>
            <w:r w:rsidRPr="0090049B">
              <w:rPr>
                <w:rFonts w:asciiTheme="majorBidi" w:hAnsiTheme="majorBidi" w:cstheme="majorBidi"/>
                <w:sz w:val="32"/>
                <w:szCs w:val="32"/>
              </w:rPr>
              <w:t xml:space="preserve"> 440,145 </w:t>
            </w:r>
          </w:p>
        </w:tc>
        <w:tc>
          <w:tcPr>
            <w:tcW w:w="270" w:type="dxa"/>
            <w:tcBorders>
              <w:top w:val="nil"/>
            </w:tcBorders>
          </w:tcPr>
          <w:p w14:paraId="39CA9A2C" w14:textId="77777777" w:rsidR="00FF2B35" w:rsidRPr="0090049B" w:rsidRDefault="00FF2B35" w:rsidP="00FF2B35">
            <w:pPr>
              <w:tabs>
                <w:tab w:val="decimal" w:pos="733"/>
              </w:tabs>
              <w:ind w:left="-108" w:right="60"/>
              <w:jc w:val="right"/>
              <w:rPr>
                <w:rFonts w:asciiTheme="majorBidi" w:hAnsiTheme="majorBidi" w:cstheme="majorBidi"/>
                <w:sz w:val="32"/>
                <w:szCs w:val="32"/>
              </w:rPr>
            </w:pPr>
          </w:p>
        </w:tc>
        <w:tc>
          <w:tcPr>
            <w:tcW w:w="1620" w:type="dxa"/>
            <w:tcBorders>
              <w:top w:val="single" w:sz="4" w:space="0" w:color="auto"/>
              <w:right w:val="nil"/>
            </w:tcBorders>
          </w:tcPr>
          <w:p w14:paraId="2C89566A" w14:textId="4AB4FC61" w:rsidR="00FF2B35" w:rsidRPr="0090049B" w:rsidRDefault="00FF2B35" w:rsidP="00FF2B35">
            <w:pPr>
              <w:tabs>
                <w:tab w:val="decimal" w:pos="733"/>
              </w:tabs>
              <w:ind w:left="-108" w:right="60"/>
              <w:jc w:val="right"/>
              <w:rPr>
                <w:rFonts w:asciiTheme="majorBidi" w:hAnsiTheme="majorBidi" w:cstheme="majorBidi"/>
                <w:sz w:val="32"/>
                <w:szCs w:val="32"/>
              </w:rPr>
            </w:pPr>
            <w:r w:rsidRPr="0090049B">
              <w:rPr>
                <w:rFonts w:asciiTheme="majorBidi" w:hAnsiTheme="majorBidi" w:cstheme="majorBidi"/>
                <w:sz w:val="32"/>
                <w:szCs w:val="32"/>
              </w:rPr>
              <w:t xml:space="preserve"> 440,145 </w:t>
            </w:r>
          </w:p>
        </w:tc>
      </w:tr>
      <w:tr w:rsidR="00FF2B35" w:rsidRPr="0090049B" w14:paraId="1775DC35" w14:textId="77777777" w:rsidTr="00FF2B35">
        <w:trPr>
          <w:cantSplit/>
        </w:trPr>
        <w:tc>
          <w:tcPr>
            <w:tcW w:w="6210" w:type="dxa"/>
            <w:tcBorders>
              <w:top w:val="nil"/>
              <w:left w:val="nil"/>
              <w:bottom w:val="nil"/>
              <w:right w:val="nil"/>
            </w:tcBorders>
          </w:tcPr>
          <w:p w14:paraId="3A97AA1D" w14:textId="4C366F0B" w:rsidR="00FF2B35" w:rsidRPr="0090049B" w:rsidRDefault="00FF2B35" w:rsidP="00FF2B35">
            <w:pPr>
              <w:ind w:left="-54" w:right="-108"/>
              <w:jc w:val="thaiDistribute"/>
              <w:rPr>
                <w:rFonts w:asciiTheme="majorBidi" w:hAnsiTheme="majorBidi" w:cstheme="majorBidi"/>
                <w:sz w:val="32"/>
                <w:szCs w:val="32"/>
              </w:rPr>
            </w:pPr>
            <w:r w:rsidRPr="0090049B">
              <w:rPr>
                <w:rFonts w:asciiTheme="majorBidi" w:hAnsiTheme="majorBidi" w:cstheme="majorBidi"/>
                <w:sz w:val="32"/>
                <w:szCs w:val="32"/>
              </w:rPr>
              <w:t>Penalty for Right of use assets payable</w:t>
            </w:r>
          </w:p>
        </w:tc>
        <w:tc>
          <w:tcPr>
            <w:tcW w:w="1530" w:type="dxa"/>
            <w:tcBorders>
              <w:top w:val="nil"/>
              <w:bottom w:val="single" w:sz="4" w:space="0" w:color="auto"/>
              <w:right w:val="nil"/>
            </w:tcBorders>
          </w:tcPr>
          <w:p w14:paraId="6765F26D" w14:textId="2DA7BB97" w:rsidR="00FF2B35" w:rsidRPr="0090049B" w:rsidRDefault="00FF2B35" w:rsidP="00FF2B35">
            <w:pPr>
              <w:tabs>
                <w:tab w:val="decimal" w:pos="733"/>
              </w:tabs>
              <w:ind w:left="-108" w:right="60"/>
              <w:jc w:val="right"/>
              <w:rPr>
                <w:rFonts w:asciiTheme="majorBidi" w:hAnsiTheme="majorBidi" w:cstheme="majorBidi"/>
                <w:sz w:val="32"/>
                <w:szCs w:val="32"/>
              </w:rPr>
            </w:pPr>
            <w:r w:rsidRPr="0090049B">
              <w:rPr>
                <w:rFonts w:asciiTheme="majorBidi" w:hAnsiTheme="majorBidi" w:cstheme="majorBidi"/>
                <w:sz w:val="32"/>
                <w:szCs w:val="32"/>
              </w:rPr>
              <w:t xml:space="preserve"> 307,720 </w:t>
            </w:r>
          </w:p>
        </w:tc>
        <w:tc>
          <w:tcPr>
            <w:tcW w:w="270" w:type="dxa"/>
          </w:tcPr>
          <w:p w14:paraId="4D121BE9" w14:textId="77777777" w:rsidR="00FF2B35" w:rsidRPr="0090049B" w:rsidRDefault="00FF2B35" w:rsidP="00FF2B35">
            <w:pPr>
              <w:tabs>
                <w:tab w:val="decimal" w:pos="733"/>
              </w:tabs>
              <w:ind w:left="-108" w:right="60"/>
              <w:jc w:val="right"/>
              <w:rPr>
                <w:rFonts w:asciiTheme="majorBidi" w:hAnsiTheme="majorBidi" w:cstheme="majorBidi"/>
                <w:sz w:val="32"/>
                <w:szCs w:val="32"/>
              </w:rPr>
            </w:pPr>
          </w:p>
        </w:tc>
        <w:tc>
          <w:tcPr>
            <w:tcW w:w="1620" w:type="dxa"/>
            <w:tcBorders>
              <w:top w:val="nil"/>
              <w:bottom w:val="single" w:sz="4" w:space="0" w:color="auto"/>
              <w:right w:val="nil"/>
            </w:tcBorders>
          </w:tcPr>
          <w:p w14:paraId="4AC58B17" w14:textId="51980462" w:rsidR="00FF2B35" w:rsidRPr="0090049B" w:rsidRDefault="00FF2B35" w:rsidP="00FF2B35">
            <w:pPr>
              <w:tabs>
                <w:tab w:val="decimal" w:pos="733"/>
              </w:tabs>
              <w:ind w:left="-108" w:right="60"/>
              <w:jc w:val="right"/>
              <w:rPr>
                <w:rFonts w:asciiTheme="majorBidi" w:hAnsiTheme="majorBidi" w:cstheme="majorBidi"/>
                <w:sz w:val="32"/>
                <w:szCs w:val="32"/>
              </w:rPr>
            </w:pPr>
            <w:r w:rsidRPr="0090049B">
              <w:rPr>
                <w:rFonts w:asciiTheme="majorBidi" w:hAnsiTheme="majorBidi" w:cstheme="majorBidi"/>
                <w:sz w:val="32"/>
                <w:szCs w:val="32"/>
              </w:rPr>
              <w:t xml:space="preserve"> 307,720 </w:t>
            </w:r>
          </w:p>
        </w:tc>
      </w:tr>
      <w:tr w:rsidR="00FF2B35" w:rsidRPr="0090049B" w14:paraId="174B1E0F" w14:textId="77777777" w:rsidTr="00FF2B35">
        <w:trPr>
          <w:cantSplit/>
        </w:trPr>
        <w:tc>
          <w:tcPr>
            <w:tcW w:w="6210" w:type="dxa"/>
            <w:tcBorders>
              <w:top w:val="nil"/>
              <w:left w:val="nil"/>
              <w:bottom w:val="nil"/>
              <w:right w:val="nil"/>
            </w:tcBorders>
          </w:tcPr>
          <w:p w14:paraId="1F8D917B" w14:textId="64E3DEFF" w:rsidR="00FF2B35" w:rsidRPr="0090049B" w:rsidRDefault="00FF2B35" w:rsidP="00FF2B35">
            <w:pPr>
              <w:ind w:left="72" w:right="-70" w:hanging="87"/>
              <w:jc w:val="thaiDistribute"/>
              <w:rPr>
                <w:rFonts w:asciiTheme="majorBidi" w:hAnsiTheme="majorBidi" w:cstheme="majorBidi"/>
                <w:sz w:val="32"/>
                <w:szCs w:val="32"/>
              </w:rPr>
            </w:pPr>
            <w:r w:rsidRPr="0090049B">
              <w:rPr>
                <w:rFonts w:asciiTheme="majorBidi" w:hAnsiTheme="majorBidi" w:cstheme="majorBidi"/>
                <w:sz w:val="32"/>
                <w:szCs w:val="32"/>
              </w:rPr>
              <w:t>Total</w:t>
            </w:r>
          </w:p>
        </w:tc>
        <w:tc>
          <w:tcPr>
            <w:tcW w:w="1530" w:type="dxa"/>
            <w:tcBorders>
              <w:top w:val="single" w:sz="4" w:space="0" w:color="auto"/>
              <w:bottom w:val="double" w:sz="4" w:space="0" w:color="auto"/>
              <w:right w:val="nil"/>
            </w:tcBorders>
          </w:tcPr>
          <w:p w14:paraId="1512E651" w14:textId="69B77392" w:rsidR="00FF2B35" w:rsidRPr="0090049B" w:rsidRDefault="00FF2B35" w:rsidP="00FF2B35">
            <w:pPr>
              <w:tabs>
                <w:tab w:val="decimal" w:pos="733"/>
              </w:tabs>
              <w:ind w:left="-108" w:right="60"/>
              <w:jc w:val="right"/>
              <w:rPr>
                <w:rFonts w:asciiTheme="majorBidi" w:hAnsiTheme="majorBidi" w:cstheme="majorBidi"/>
                <w:sz w:val="32"/>
                <w:szCs w:val="32"/>
              </w:rPr>
            </w:pPr>
            <w:r w:rsidRPr="0090049B">
              <w:rPr>
                <w:rFonts w:asciiTheme="majorBidi" w:hAnsiTheme="majorBidi" w:cstheme="majorBidi"/>
                <w:sz w:val="32"/>
                <w:szCs w:val="32"/>
              </w:rPr>
              <w:t xml:space="preserve"> 747,865 </w:t>
            </w:r>
          </w:p>
        </w:tc>
        <w:tc>
          <w:tcPr>
            <w:tcW w:w="270" w:type="dxa"/>
          </w:tcPr>
          <w:p w14:paraId="111A619C" w14:textId="77777777" w:rsidR="00FF2B35" w:rsidRPr="0090049B" w:rsidRDefault="00FF2B35" w:rsidP="00FF2B35">
            <w:pPr>
              <w:tabs>
                <w:tab w:val="decimal" w:pos="733"/>
              </w:tabs>
              <w:ind w:left="-108" w:right="60"/>
              <w:jc w:val="right"/>
              <w:rPr>
                <w:rFonts w:asciiTheme="majorBidi" w:hAnsiTheme="majorBidi" w:cstheme="majorBidi"/>
                <w:sz w:val="32"/>
                <w:szCs w:val="32"/>
              </w:rPr>
            </w:pPr>
          </w:p>
        </w:tc>
        <w:tc>
          <w:tcPr>
            <w:tcW w:w="1620" w:type="dxa"/>
            <w:tcBorders>
              <w:top w:val="single" w:sz="4" w:space="0" w:color="auto"/>
              <w:bottom w:val="double" w:sz="4" w:space="0" w:color="auto"/>
              <w:right w:val="nil"/>
            </w:tcBorders>
          </w:tcPr>
          <w:p w14:paraId="3C1F4948" w14:textId="507BF877" w:rsidR="00FF2B35" w:rsidRPr="0090049B" w:rsidRDefault="00FF2B35" w:rsidP="00FF2B35">
            <w:pPr>
              <w:tabs>
                <w:tab w:val="decimal" w:pos="733"/>
              </w:tabs>
              <w:ind w:left="-108" w:right="60"/>
              <w:jc w:val="right"/>
              <w:rPr>
                <w:rFonts w:asciiTheme="majorBidi" w:hAnsiTheme="majorBidi" w:cstheme="majorBidi"/>
                <w:sz w:val="32"/>
                <w:szCs w:val="32"/>
              </w:rPr>
            </w:pPr>
            <w:r w:rsidRPr="0090049B">
              <w:rPr>
                <w:rFonts w:asciiTheme="majorBidi" w:hAnsiTheme="majorBidi" w:cstheme="majorBidi"/>
                <w:sz w:val="32"/>
                <w:szCs w:val="32"/>
              </w:rPr>
              <w:t xml:space="preserve"> 747,865 </w:t>
            </w:r>
          </w:p>
        </w:tc>
      </w:tr>
    </w:tbl>
    <w:p w14:paraId="43414C9E" w14:textId="77777777" w:rsidR="00A565A7" w:rsidRPr="0090049B" w:rsidRDefault="00A565A7" w:rsidP="00E91482">
      <w:pPr>
        <w:tabs>
          <w:tab w:val="left" w:pos="900"/>
          <w:tab w:val="left" w:pos="2160"/>
          <w:tab w:val="left" w:pos="2880"/>
        </w:tabs>
        <w:spacing w:before="120" w:after="120"/>
        <w:ind w:left="540" w:right="-43" w:hanging="540"/>
        <w:jc w:val="thaiDistribute"/>
        <w:rPr>
          <w:rFonts w:asciiTheme="majorBidi" w:hAnsiTheme="majorBidi" w:cstheme="majorBidi"/>
          <w:b/>
          <w:bCs/>
          <w:sz w:val="32"/>
          <w:szCs w:val="32"/>
        </w:rPr>
      </w:pPr>
    </w:p>
    <w:p w14:paraId="360D4E04" w14:textId="77777777" w:rsidR="00A565A7" w:rsidRPr="0090049B" w:rsidRDefault="00A565A7" w:rsidP="00A565A7">
      <w:pPr>
        <w:tabs>
          <w:tab w:val="left" w:pos="900"/>
          <w:tab w:val="left" w:pos="2160"/>
          <w:tab w:val="left" w:pos="2880"/>
        </w:tabs>
        <w:spacing w:before="120" w:after="120"/>
        <w:ind w:left="540" w:right="-43" w:hanging="540"/>
        <w:jc w:val="thaiDistribute"/>
        <w:rPr>
          <w:rFonts w:asciiTheme="majorBidi" w:eastAsia="Cordia New" w:hAnsiTheme="majorBidi" w:cstheme="majorBidi"/>
          <w:b/>
          <w:snapToGrid w:val="0"/>
          <w:sz w:val="32"/>
          <w:szCs w:val="32"/>
          <w:lang w:eastAsia="th-TH"/>
        </w:rPr>
      </w:pPr>
      <w:bookmarkStart w:id="12" w:name="_Hlk56349930"/>
      <w:r w:rsidRPr="0090049B">
        <w:rPr>
          <w:rFonts w:asciiTheme="majorBidi" w:eastAsia="Cordia New" w:hAnsiTheme="majorBidi" w:cstheme="majorBidi"/>
          <w:b/>
          <w:snapToGrid w:val="0"/>
          <w:sz w:val="32"/>
          <w:szCs w:val="32"/>
          <w:lang w:eastAsia="th-TH"/>
        </w:rPr>
        <w:t>The company had entered into a contract to grant the rights to improve, maintenance and install billboards at the area of passenger bus shelters in Bangkok with details as follows:</w:t>
      </w:r>
    </w:p>
    <w:tbl>
      <w:tblPr>
        <w:tblW w:w="9900" w:type="dxa"/>
        <w:tblInd w:w="18" w:type="dxa"/>
        <w:tblLook w:val="04A0" w:firstRow="1" w:lastRow="0" w:firstColumn="1" w:lastColumn="0" w:noHBand="0" w:noVBand="1"/>
      </w:tblPr>
      <w:tblGrid>
        <w:gridCol w:w="1256"/>
        <w:gridCol w:w="1077"/>
        <w:gridCol w:w="1126"/>
        <w:gridCol w:w="1116"/>
        <w:gridCol w:w="1581"/>
        <w:gridCol w:w="3744"/>
      </w:tblGrid>
      <w:tr w:rsidR="00A565A7" w:rsidRPr="0090049B" w14:paraId="0756DC24" w14:textId="77777777" w:rsidTr="00FF2B35">
        <w:trPr>
          <w:tblHeader/>
        </w:trPr>
        <w:tc>
          <w:tcPr>
            <w:tcW w:w="1188" w:type="dxa"/>
            <w:shd w:val="clear" w:color="auto" w:fill="auto"/>
          </w:tcPr>
          <w:p w14:paraId="3776C8FE" w14:textId="77777777" w:rsidR="00A565A7" w:rsidRPr="0090049B" w:rsidRDefault="00A565A7" w:rsidP="00FF2B35">
            <w:pPr>
              <w:jc w:val="center"/>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Contract No.</w:t>
            </w:r>
          </w:p>
        </w:tc>
        <w:tc>
          <w:tcPr>
            <w:tcW w:w="1080" w:type="dxa"/>
            <w:shd w:val="clear" w:color="auto" w:fill="auto"/>
          </w:tcPr>
          <w:p w14:paraId="6309946F" w14:textId="77777777" w:rsidR="00A565A7" w:rsidRPr="0090049B" w:rsidRDefault="00A565A7" w:rsidP="00FF2B35">
            <w:pPr>
              <w:jc w:val="center"/>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Contract Group</w:t>
            </w:r>
          </w:p>
        </w:tc>
        <w:tc>
          <w:tcPr>
            <w:tcW w:w="1131" w:type="dxa"/>
            <w:shd w:val="clear" w:color="auto" w:fill="auto"/>
          </w:tcPr>
          <w:p w14:paraId="01905034" w14:textId="77777777" w:rsidR="00A565A7" w:rsidRPr="0090049B" w:rsidRDefault="00A565A7" w:rsidP="00FF2B35">
            <w:pPr>
              <w:jc w:val="center"/>
              <w:rPr>
                <w:rFonts w:asciiTheme="majorBidi" w:eastAsia="Cordia New" w:hAnsiTheme="majorBidi" w:cstheme="majorBidi"/>
                <w:bCs/>
                <w:snapToGrid w:val="0"/>
                <w:sz w:val="32"/>
                <w:szCs w:val="32"/>
                <w:cs/>
                <w:lang w:eastAsia="th-TH"/>
              </w:rPr>
            </w:pPr>
            <w:r w:rsidRPr="0090049B">
              <w:rPr>
                <w:rFonts w:asciiTheme="majorBidi" w:eastAsia="Cordia New" w:hAnsiTheme="majorBidi" w:cstheme="majorBidi"/>
                <w:bCs/>
                <w:snapToGrid w:val="0"/>
                <w:sz w:val="32"/>
                <w:szCs w:val="32"/>
                <w:lang w:eastAsia="th-TH"/>
              </w:rPr>
              <w:t>Shelters (Unit</w:t>
            </w:r>
            <w:r w:rsidRPr="0090049B">
              <w:rPr>
                <w:rFonts w:asciiTheme="majorBidi" w:eastAsia="Cordia New" w:hAnsiTheme="majorBidi" w:cstheme="majorBidi"/>
                <w:bCs/>
                <w:snapToGrid w:val="0"/>
                <w:sz w:val="32"/>
                <w:szCs w:val="32"/>
                <w:cs/>
                <w:lang w:eastAsia="th-TH"/>
              </w:rPr>
              <w:t>)</w:t>
            </w:r>
          </w:p>
        </w:tc>
        <w:tc>
          <w:tcPr>
            <w:tcW w:w="1119" w:type="dxa"/>
            <w:shd w:val="clear" w:color="auto" w:fill="auto"/>
          </w:tcPr>
          <w:p w14:paraId="18618142" w14:textId="77777777" w:rsidR="00A565A7" w:rsidRPr="0090049B" w:rsidRDefault="00A565A7" w:rsidP="00FF2B35">
            <w:pPr>
              <w:jc w:val="center"/>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Contract date</w:t>
            </w:r>
          </w:p>
        </w:tc>
        <w:tc>
          <w:tcPr>
            <w:tcW w:w="1594" w:type="dxa"/>
            <w:shd w:val="clear" w:color="auto" w:fill="auto"/>
          </w:tcPr>
          <w:p w14:paraId="6FA87473" w14:textId="77777777" w:rsidR="00A565A7" w:rsidRPr="0090049B" w:rsidRDefault="00A565A7" w:rsidP="00FF2B35">
            <w:pPr>
              <w:jc w:val="center"/>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Period of Contract</w:t>
            </w:r>
          </w:p>
        </w:tc>
        <w:tc>
          <w:tcPr>
            <w:tcW w:w="3788" w:type="dxa"/>
            <w:shd w:val="clear" w:color="auto" w:fill="auto"/>
          </w:tcPr>
          <w:p w14:paraId="2C886351" w14:textId="77777777" w:rsidR="00A565A7" w:rsidRPr="0090049B" w:rsidRDefault="00A565A7" w:rsidP="00FF2B35">
            <w:pPr>
              <w:jc w:val="center"/>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Leasehold compensation</w:t>
            </w:r>
          </w:p>
        </w:tc>
      </w:tr>
      <w:tr w:rsidR="00A565A7" w:rsidRPr="0090049B" w14:paraId="09A2FE93" w14:textId="77777777" w:rsidTr="00FF2B35">
        <w:tc>
          <w:tcPr>
            <w:tcW w:w="1188" w:type="dxa"/>
            <w:shd w:val="clear" w:color="auto" w:fill="auto"/>
          </w:tcPr>
          <w:p w14:paraId="2A481005" w14:textId="77777777" w:rsidR="00A565A7" w:rsidRPr="0090049B" w:rsidRDefault="00A565A7" w:rsidP="00FF2B35">
            <w:pPr>
              <w:jc w:val="center"/>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
                <w:snapToGrid w:val="0"/>
                <w:sz w:val="32"/>
                <w:szCs w:val="32"/>
                <w:lang w:eastAsia="th-TH"/>
              </w:rPr>
              <w:t>SGS</w:t>
            </w:r>
            <w:r w:rsidRPr="0090049B">
              <w:rPr>
                <w:rFonts w:asciiTheme="majorBidi" w:eastAsia="Cordia New" w:hAnsiTheme="majorBidi" w:cstheme="majorBidi"/>
                <w:b/>
                <w:snapToGrid w:val="0"/>
                <w:sz w:val="32"/>
                <w:szCs w:val="32"/>
                <w:cs/>
                <w:lang w:eastAsia="th-TH"/>
              </w:rPr>
              <w:t>.</w:t>
            </w:r>
            <w:r w:rsidRPr="0090049B">
              <w:rPr>
                <w:rFonts w:asciiTheme="majorBidi" w:eastAsia="Cordia New" w:hAnsiTheme="majorBidi" w:cstheme="majorBidi"/>
                <w:bCs/>
                <w:snapToGrid w:val="0"/>
                <w:sz w:val="32"/>
                <w:szCs w:val="32"/>
                <w:lang w:eastAsia="th-TH"/>
              </w:rPr>
              <w:t>8/2556</w:t>
            </w:r>
          </w:p>
          <w:p w14:paraId="299B5979" w14:textId="77777777" w:rsidR="00A565A7" w:rsidRPr="0090049B" w:rsidRDefault="00A565A7" w:rsidP="00FF2B35">
            <w:pPr>
              <w:jc w:val="center"/>
              <w:rPr>
                <w:rFonts w:asciiTheme="majorBidi" w:eastAsia="Cordia New" w:hAnsiTheme="majorBidi" w:cstheme="majorBidi"/>
                <w:b/>
                <w:snapToGrid w:val="0"/>
                <w:sz w:val="32"/>
                <w:szCs w:val="32"/>
                <w:cs/>
                <w:lang w:eastAsia="th-TH"/>
              </w:rPr>
            </w:pPr>
          </w:p>
        </w:tc>
        <w:tc>
          <w:tcPr>
            <w:tcW w:w="1080" w:type="dxa"/>
            <w:shd w:val="clear" w:color="auto" w:fill="auto"/>
          </w:tcPr>
          <w:p w14:paraId="47C43FA3" w14:textId="77777777" w:rsidR="00A565A7" w:rsidRPr="0090049B" w:rsidRDefault="00A565A7" w:rsidP="00FF2B35">
            <w:pPr>
              <w:jc w:val="center"/>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A</w:t>
            </w:r>
          </w:p>
        </w:tc>
        <w:tc>
          <w:tcPr>
            <w:tcW w:w="1131" w:type="dxa"/>
            <w:shd w:val="clear" w:color="auto" w:fill="auto"/>
          </w:tcPr>
          <w:p w14:paraId="4ECA3165" w14:textId="77777777" w:rsidR="00A565A7" w:rsidRPr="0090049B" w:rsidRDefault="00A565A7" w:rsidP="00FF2B35">
            <w:pPr>
              <w:jc w:val="center"/>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516</w:t>
            </w:r>
          </w:p>
        </w:tc>
        <w:tc>
          <w:tcPr>
            <w:tcW w:w="1119" w:type="dxa"/>
            <w:shd w:val="clear" w:color="auto" w:fill="auto"/>
          </w:tcPr>
          <w:p w14:paraId="3DD5E016" w14:textId="77777777" w:rsidR="00A565A7" w:rsidRPr="0090049B" w:rsidRDefault="00A565A7" w:rsidP="00FF2B35">
            <w:pPr>
              <w:jc w:val="center"/>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16 Nov</w:t>
            </w:r>
            <w:r w:rsidRPr="0090049B">
              <w:rPr>
                <w:rFonts w:asciiTheme="majorBidi" w:eastAsia="Cordia New" w:hAnsiTheme="majorBidi" w:cstheme="majorBidi"/>
                <w:bCs/>
                <w:snapToGrid w:val="0"/>
                <w:sz w:val="32"/>
                <w:szCs w:val="32"/>
                <w:cs/>
                <w:lang w:eastAsia="th-TH"/>
              </w:rPr>
              <w:t xml:space="preserve">. </w:t>
            </w:r>
            <w:r w:rsidRPr="0090049B">
              <w:rPr>
                <w:rFonts w:asciiTheme="majorBidi" w:eastAsia="Cordia New" w:hAnsiTheme="majorBidi" w:cstheme="majorBidi"/>
                <w:bCs/>
                <w:snapToGrid w:val="0"/>
                <w:sz w:val="32"/>
                <w:szCs w:val="32"/>
                <w:lang w:eastAsia="th-TH"/>
              </w:rPr>
              <w:t>12</w:t>
            </w:r>
          </w:p>
        </w:tc>
        <w:tc>
          <w:tcPr>
            <w:tcW w:w="1594" w:type="dxa"/>
            <w:shd w:val="clear" w:color="auto" w:fill="auto"/>
          </w:tcPr>
          <w:p w14:paraId="51027126" w14:textId="77777777" w:rsidR="00A565A7" w:rsidRPr="0090049B" w:rsidRDefault="00A565A7" w:rsidP="00FF2B35">
            <w:pPr>
              <w:jc w:val="center"/>
              <w:rPr>
                <w:rFonts w:asciiTheme="majorBidi" w:eastAsia="Cordia New" w:hAnsiTheme="majorBidi" w:cstheme="majorBidi"/>
                <w:bCs/>
                <w:snapToGrid w:val="0"/>
                <w:sz w:val="32"/>
                <w:szCs w:val="32"/>
                <w:cs/>
                <w:lang w:eastAsia="th-TH"/>
              </w:rPr>
            </w:pPr>
            <w:r w:rsidRPr="0090049B">
              <w:rPr>
                <w:rFonts w:asciiTheme="majorBidi" w:eastAsia="Cordia New" w:hAnsiTheme="majorBidi" w:cstheme="majorBidi"/>
                <w:bCs/>
                <w:snapToGrid w:val="0"/>
                <w:sz w:val="32"/>
                <w:szCs w:val="32"/>
                <w:lang w:eastAsia="th-TH"/>
              </w:rPr>
              <w:t>1 Dec</w:t>
            </w:r>
            <w:r w:rsidRPr="0090049B">
              <w:rPr>
                <w:rFonts w:asciiTheme="majorBidi" w:eastAsia="Cordia New" w:hAnsiTheme="majorBidi" w:cstheme="majorBidi"/>
                <w:bCs/>
                <w:snapToGrid w:val="0"/>
                <w:sz w:val="32"/>
                <w:szCs w:val="32"/>
                <w:cs/>
                <w:lang w:eastAsia="th-TH"/>
              </w:rPr>
              <w:t xml:space="preserve">. </w:t>
            </w:r>
            <w:r w:rsidRPr="0090049B">
              <w:rPr>
                <w:rFonts w:asciiTheme="majorBidi" w:eastAsia="Cordia New" w:hAnsiTheme="majorBidi" w:cstheme="majorBidi"/>
                <w:bCs/>
                <w:snapToGrid w:val="0"/>
                <w:sz w:val="32"/>
                <w:szCs w:val="32"/>
                <w:lang w:eastAsia="th-TH"/>
              </w:rPr>
              <w:t xml:space="preserve">12 to 30 Nov.21               </w:t>
            </w:r>
            <w:r w:rsidRPr="0090049B">
              <w:rPr>
                <w:rFonts w:asciiTheme="majorBidi" w:eastAsia="Cordia New" w:hAnsiTheme="majorBidi" w:cstheme="majorBidi"/>
                <w:bCs/>
                <w:snapToGrid w:val="0"/>
                <w:sz w:val="32"/>
                <w:szCs w:val="32"/>
                <w:cs/>
                <w:lang w:eastAsia="th-TH"/>
              </w:rPr>
              <w:t xml:space="preserve">( </w:t>
            </w:r>
            <w:r w:rsidRPr="0090049B">
              <w:rPr>
                <w:rFonts w:asciiTheme="majorBidi" w:eastAsia="Cordia New" w:hAnsiTheme="majorBidi" w:cstheme="majorBidi"/>
                <w:bCs/>
                <w:snapToGrid w:val="0"/>
                <w:sz w:val="32"/>
                <w:szCs w:val="32"/>
                <w:lang w:eastAsia="th-TH"/>
              </w:rPr>
              <w:t>9 years</w:t>
            </w:r>
            <w:r w:rsidRPr="0090049B">
              <w:rPr>
                <w:rFonts w:asciiTheme="majorBidi" w:eastAsia="Cordia New" w:hAnsiTheme="majorBidi" w:cstheme="majorBidi"/>
                <w:bCs/>
                <w:snapToGrid w:val="0"/>
                <w:sz w:val="32"/>
                <w:szCs w:val="32"/>
                <w:cs/>
                <w:lang w:eastAsia="th-TH"/>
              </w:rPr>
              <w:t>)</w:t>
            </w:r>
          </w:p>
        </w:tc>
        <w:tc>
          <w:tcPr>
            <w:tcW w:w="3788" w:type="dxa"/>
            <w:shd w:val="clear" w:color="auto" w:fill="auto"/>
          </w:tcPr>
          <w:p w14:paraId="65BBB1BE" w14:textId="77777777" w:rsidR="00A565A7" w:rsidRPr="0090049B" w:rsidRDefault="00A565A7" w:rsidP="00FF2B35">
            <w:pPr>
              <w:jc w:val="both"/>
              <w:rPr>
                <w:rFonts w:asciiTheme="majorBidi" w:eastAsia="Cordia New" w:hAnsiTheme="majorBidi" w:cstheme="majorBidi"/>
                <w:b/>
                <w:snapToGrid w:val="0"/>
                <w:sz w:val="32"/>
                <w:szCs w:val="32"/>
                <w:cs/>
                <w:lang w:eastAsia="th-TH"/>
              </w:rPr>
            </w:pPr>
            <w:r w:rsidRPr="0090049B">
              <w:rPr>
                <w:rFonts w:asciiTheme="majorBidi" w:eastAsia="Cordia New" w:hAnsiTheme="majorBidi" w:cstheme="majorBidi"/>
                <w:b/>
                <w:snapToGrid w:val="0"/>
                <w:sz w:val="32"/>
                <w:szCs w:val="32"/>
                <w:lang w:eastAsia="th-TH"/>
              </w:rPr>
              <w:t>Monthly leasehold fee</w:t>
            </w:r>
          </w:p>
          <w:p w14:paraId="6C9EB849" w14:textId="77777777" w:rsidR="00A565A7" w:rsidRPr="0090049B" w:rsidRDefault="00A565A7" w:rsidP="00A565A7">
            <w:pPr>
              <w:pStyle w:val="ListParagraph"/>
              <w:numPr>
                <w:ilvl w:val="0"/>
                <w:numId w:val="37"/>
              </w:numPr>
              <w:suppressAutoHyphens/>
              <w:adjustRightInd/>
              <w:ind w:left="165" w:hanging="180"/>
              <w:contextualSpacing w:val="0"/>
              <w:rPr>
                <w:rFonts w:asciiTheme="majorBidi" w:eastAsia="Cordia New" w:hAnsiTheme="majorBidi" w:cstheme="majorBidi"/>
                <w:b/>
                <w:snapToGrid w:val="0"/>
                <w:sz w:val="32"/>
                <w:szCs w:val="32"/>
                <w:lang w:eastAsia="th-TH"/>
              </w:rPr>
            </w:pPr>
            <w:r w:rsidRPr="0090049B">
              <w:rPr>
                <w:rFonts w:asciiTheme="majorBidi" w:eastAsia="Cordia New" w:hAnsiTheme="majorBidi" w:cstheme="majorBidi"/>
                <w:bCs/>
                <w:snapToGrid w:val="0"/>
                <w:sz w:val="32"/>
                <w:szCs w:val="32"/>
                <w:lang w:eastAsia="th-TH"/>
              </w:rPr>
              <w:t>The first 3 years pay monthly fees at the rate of Baht 3.74 million per month. The first installment was paid on 16 Nov 12 and must be paid on the 5</w:t>
            </w:r>
            <w:r w:rsidRPr="0090049B">
              <w:rPr>
                <w:rFonts w:asciiTheme="majorBidi" w:eastAsia="Cordia New" w:hAnsiTheme="majorBidi" w:cstheme="majorBidi"/>
                <w:bCs/>
                <w:snapToGrid w:val="0"/>
                <w:sz w:val="32"/>
                <w:szCs w:val="32"/>
                <w:vertAlign w:val="superscript"/>
                <w:lang w:eastAsia="th-TH"/>
              </w:rPr>
              <w:t>th</w:t>
            </w:r>
            <w:r w:rsidRPr="0090049B">
              <w:rPr>
                <w:rFonts w:asciiTheme="majorBidi" w:eastAsia="Cordia New" w:hAnsiTheme="majorBidi" w:cstheme="majorBidi"/>
                <w:bCs/>
                <w:snapToGrid w:val="0"/>
                <w:sz w:val="32"/>
                <w:szCs w:val="32"/>
                <w:lang w:eastAsia="th-TH"/>
              </w:rPr>
              <w:t xml:space="preserve"> of every month until the contract are completed.</w:t>
            </w:r>
          </w:p>
          <w:p w14:paraId="2010C8CD" w14:textId="77777777" w:rsidR="00A565A7" w:rsidRPr="0090049B" w:rsidRDefault="00A565A7" w:rsidP="00A565A7">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 xml:space="preserve">Year 4-6, pay monthly leasehold fees at the rate of Baht 4.12 million per month. </w:t>
            </w:r>
          </w:p>
          <w:p w14:paraId="3EF412C0" w14:textId="77777777" w:rsidR="00A565A7" w:rsidRPr="0090049B" w:rsidRDefault="00A565A7" w:rsidP="00A565A7">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6</w:t>
            </w:r>
            <w:r w:rsidRPr="0090049B">
              <w:rPr>
                <w:rFonts w:asciiTheme="majorBidi" w:eastAsia="Cordia New" w:hAnsiTheme="majorBidi" w:cstheme="majorBidi"/>
                <w:bCs/>
                <w:snapToGrid w:val="0"/>
                <w:sz w:val="32"/>
                <w:szCs w:val="32"/>
                <w:vertAlign w:val="superscript"/>
                <w:lang w:eastAsia="th-TH"/>
              </w:rPr>
              <w:t>th</w:t>
            </w:r>
            <w:r w:rsidRPr="0090049B">
              <w:rPr>
                <w:rFonts w:asciiTheme="majorBidi" w:eastAsia="Cordia New" w:hAnsiTheme="majorBidi" w:cstheme="majorBidi"/>
                <w:bCs/>
                <w:snapToGrid w:val="0"/>
                <w:sz w:val="32"/>
                <w:szCs w:val="32"/>
                <w:lang w:eastAsia="th-TH"/>
              </w:rPr>
              <w:t xml:space="preserve"> year until end of contract, monthly payment for rights at the rate of Baht 4.53 million per month.</w:t>
            </w:r>
          </w:p>
          <w:p w14:paraId="34802505" w14:textId="77777777" w:rsidR="00A565A7" w:rsidRPr="0090049B" w:rsidRDefault="00A565A7" w:rsidP="00A565A7">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Incase of unable to pay as scheduled have to pay a fine of 0.10 percent per day of that monthly fee.</w:t>
            </w:r>
          </w:p>
          <w:p w14:paraId="3318FF6B" w14:textId="77777777" w:rsidR="00A565A7" w:rsidRPr="0090049B" w:rsidRDefault="00A565A7" w:rsidP="00FF2B35">
            <w:pPr>
              <w:jc w:val="both"/>
              <w:rPr>
                <w:rFonts w:asciiTheme="majorBidi" w:eastAsia="Cordia New" w:hAnsiTheme="majorBidi" w:cstheme="majorBidi"/>
                <w:b/>
                <w:snapToGrid w:val="0"/>
                <w:sz w:val="32"/>
                <w:szCs w:val="32"/>
                <w:lang w:eastAsia="th-TH"/>
              </w:rPr>
            </w:pPr>
            <w:r w:rsidRPr="0090049B">
              <w:rPr>
                <w:rFonts w:asciiTheme="majorBidi" w:eastAsia="Cordia New" w:hAnsiTheme="majorBidi" w:cstheme="majorBidi"/>
                <w:b/>
                <w:snapToGrid w:val="0"/>
                <w:sz w:val="32"/>
                <w:szCs w:val="32"/>
                <w:lang w:eastAsia="th-TH"/>
              </w:rPr>
              <w:t>Yearly compensation</w:t>
            </w:r>
          </w:p>
          <w:p w14:paraId="610B741A" w14:textId="77777777" w:rsidR="00A565A7" w:rsidRPr="0090049B" w:rsidRDefault="00A565A7" w:rsidP="00A565A7">
            <w:pPr>
              <w:pStyle w:val="ListParagraph"/>
              <w:numPr>
                <w:ilvl w:val="0"/>
                <w:numId w:val="37"/>
              </w:numPr>
              <w:suppressAutoHyphens/>
              <w:adjustRightInd/>
              <w:ind w:left="165" w:hanging="165"/>
              <w:contextualSpacing w:val="0"/>
              <w:jc w:val="both"/>
              <w:rPr>
                <w:rFonts w:asciiTheme="majorBidi" w:eastAsia="Cordia New" w:hAnsiTheme="majorBidi" w:cstheme="majorBidi"/>
                <w:b/>
                <w:snapToGrid w:val="0"/>
                <w:sz w:val="32"/>
                <w:szCs w:val="32"/>
                <w:lang w:eastAsia="th-TH"/>
              </w:rPr>
            </w:pPr>
            <w:r w:rsidRPr="0090049B">
              <w:rPr>
                <w:rFonts w:asciiTheme="majorBidi" w:eastAsia="Cordia New" w:hAnsiTheme="majorBidi" w:cstheme="majorBidi"/>
                <w:bCs/>
                <w:snapToGrid w:val="0"/>
                <w:sz w:val="32"/>
                <w:szCs w:val="32"/>
                <w:lang w:eastAsia="th-TH"/>
              </w:rPr>
              <w:lastRenderedPageBreak/>
              <w:t>The first 3 years, pay compensation at the rate of Baht 6.00 million per year.</w:t>
            </w:r>
          </w:p>
          <w:p w14:paraId="0F71E72F" w14:textId="77777777" w:rsidR="00A565A7" w:rsidRPr="0090049B" w:rsidRDefault="00A565A7" w:rsidP="00A565A7">
            <w:pPr>
              <w:pStyle w:val="ListParagraph"/>
              <w:numPr>
                <w:ilvl w:val="0"/>
                <w:numId w:val="37"/>
              </w:numPr>
              <w:suppressAutoHyphens/>
              <w:adjustRightInd/>
              <w:ind w:left="165" w:hanging="165"/>
              <w:contextualSpacing w:val="0"/>
              <w:jc w:val="both"/>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Year 4-6 pay compensation at the rate of Baht 6.60 million.</w:t>
            </w:r>
          </w:p>
          <w:p w14:paraId="1FBEB278" w14:textId="77777777" w:rsidR="00A565A7" w:rsidRPr="0090049B" w:rsidRDefault="00A565A7" w:rsidP="00A565A7">
            <w:pPr>
              <w:pStyle w:val="ListParagraph"/>
              <w:numPr>
                <w:ilvl w:val="0"/>
                <w:numId w:val="37"/>
              </w:numPr>
              <w:suppressAutoHyphens/>
              <w:adjustRightInd/>
              <w:ind w:left="165" w:hanging="165"/>
              <w:contextualSpacing w:val="0"/>
              <w:jc w:val="both"/>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Year 7-9 pay compensation at the of Baht 7.26 million.</w:t>
            </w:r>
          </w:p>
          <w:p w14:paraId="71D16881" w14:textId="77777777" w:rsidR="00A565A7" w:rsidRPr="0090049B" w:rsidRDefault="00A565A7" w:rsidP="00A565A7">
            <w:pPr>
              <w:pStyle w:val="ListParagraph"/>
              <w:numPr>
                <w:ilvl w:val="0"/>
                <w:numId w:val="37"/>
              </w:numPr>
              <w:suppressAutoHyphens/>
              <w:adjustRightInd/>
              <w:ind w:left="165" w:hanging="165"/>
              <w:contextualSpacing w:val="0"/>
              <w:jc w:val="both"/>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In case of unable to pay as schedule have to pay the fine of 0.10 percent per day of that yearly fee.</w:t>
            </w:r>
          </w:p>
        </w:tc>
      </w:tr>
      <w:tr w:rsidR="00A565A7" w:rsidRPr="0090049B" w14:paraId="2B9600C5" w14:textId="77777777" w:rsidTr="00FF2B35">
        <w:tc>
          <w:tcPr>
            <w:tcW w:w="1188" w:type="dxa"/>
            <w:shd w:val="clear" w:color="auto" w:fill="auto"/>
          </w:tcPr>
          <w:p w14:paraId="4D0CFB7C" w14:textId="77777777" w:rsidR="00A565A7" w:rsidRPr="0090049B" w:rsidRDefault="00A565A7" w:rsidP="00FF2B35">
            <w:pPr>
              <w:jc w:val="center"/>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
                <w:snapToGrid w:val="0"/>
                <w:sz w:val="32"/>
                <w:szCs w:val="32"/>
                <w:lang w:eastAsia="th-TH"/>
              </w:rPr>
              <w:lastRenderedPageBreak/>
              <w:t>SGS</w:t>
            </w:r>
            <w:r w:rsidRPr="0090049B">
              <w:rPr>
                <w:rFonts w:asciiTheme="majorBidi" w:eastAsia="Cordia New" w:hAnsiTheme="majorBidi" w:cstheme="majorBidi"/>
                <w:b/>
                <w:snapToGrid w:val="0"/>
                <w:sz w:val="32"/>
                <w:szCs w:val="32"/>
                <w:cs/>
                <w:lang w:eastAsia="th-TH"/>
              </w:rPr>
              <w:t>.</w:t>
            </w:r>
            <w:r w:rsidRPr="0090049B">
              <w:rPr>
                <w:rFonts w:asciiTheme="majorBidi" w:eastAsia="Cordia New" w:hAnsiTheme="majorBidi" w:cstheme="majorBidi"/>
                <w:bCs/>
                <w:snapToGrid w:val="0"/>
                <w:sz w:val="32"/>
                <w:szCs w:val="32"/>
                <w:lang w:eastAsia="th-TH"/>
              </w:rPr>
              <w:t>5/2556</w:t>
            </w:r>
          </w:p>
          <w:p w14:paraId="061892BA" w14:textId="77777777" w:rsidR="00A565A7" w:rsidRPr="0090049B" w:rsidRDefault="00A565A7" w:rsidP="00FF2B35">
            <w:pPr>
              <w:jc w:val="center"/>
              <w:rPr>
                <w:rFonts w:asciiTheme="majorBidi" w:eastAsia="Cordia New" w:hAnsiTheme="majorBidi" w:cstheme="majorBidi"/>
                <w:b/>
                <w:snapToGrid w:val="0"/>
                <w:sz w:val="32"/>
                <w:szCs w:val="32"/>
                <w:cs/>
                <w:lang w:eastAsia="th-TH"/>
              </w:rPr>
            </w:pPr>
          </w:p>
        </w:tc>
        <w:tc>
          <w:tcPr>
            <w:tcW w:w="1080" w:type="dxa"/>
            <w:shd w:val="clear" w:color="auto" w:fill="auto"/>
          </w:tcPr>
          <w:p w14:paraId="77C19267" w14:textId="77777777" w:rsidR="00A565A7" w:rsidRPr="0090049B" w:rsidRDefault="00A565A7" w:rsidP="00FF2B35">
            <w:pPr>
              <w:jc w:val="center"/>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C</w:t>
            </w:r>
          </w:p>
        </w:tc>
        <w:tc>
          <w:tcPr>
            <w:tcW w:w="1131" w:type="dxa"/>
            <w:shd w:val="clear" w:color="auto" w:fill="auto"/>
          </w:tcPr>
          <w:p w14:paraId="581A7965" w14:textId="77777777" w:rsidR="00A565A7" w:rsidRPr="0090049B" w:rsidRDefault="00A565A7" w:rsidP="00FF2B35">
            <w:pPr>
              <w:jc w:val="center"/>
              <w:rPr>
                <w:rFonts w:asciiTheme="majorBidi" w:eastAsia="Cordia New" w:hAnsiTheme="majorBidi" w:cstheme="majorBidi"/>
                <w:b/>
                <w:snapToGrid w:val="0"/>
                <w:sz w:val="32"/>
                <w:szCs w:val="32"/>
                <w:lang w:eastAsia="th-TH"/>
              </w:rPr>
            </w:pPr>
            <w:r w:rsidRPr="0090049B">
              <w:rPr>
                <w:rFonts w:asciiTheme="majorBidi" w:eastAsia="Cordia New" w:hAnsiTheme="majorBidi" w:cstheme="majorBidi"/>
                <w:bCs/>
                <w:snapToGrid w:val="0"/>
                <w:sz w:val="32"/>
                <w:szCs w:val="32"/>
                <w:lang w:eastAsia="th-TH"/>
              </w:rPr>
              <w:t>538</w:t>
            </w:r>
          </w:p>
        </w:tc>
        <w:tc>
          <w:tcPr>
            <w:tcW w:w="1119" w:type="dxa"/>
            <w:shd w:val="clear" w:color="auto" w:fill="auto"/>
          </w:tcPr>
          <w:p w14:paraId="0AAFFAD3" w14:textId="77777777" w:rsidR="00A565A7" w:rsidRPr="0090049B" w:rsidRDefault="00A565A7" w:rsidP="00FF2B35">
            <w:pPr>
              <w:jc w:val="center"/>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16 Nov</w:t>
            </w:r>
            <w:r w:rsidRPr="0090049B">
              <w:rPr>
                <w:rFonts w:asciiTheme="majorBidi" w:eastAsia="Cordia New" w:hAnsiTheme="majorBidi" w:cstheme="majorBidi"/>
                <w:b/>
                <w:snapToGrid w:val="0"/>
                <w:sz w:val="32"/>
                <w:szCs w:val="32"/>
                <w:cs/>
                <w:lang w:eastAsia="th-TH"/>
              </w:rPr>
              <w:t xml:space="preserve">. </w:t>
            </w:r>
            <w:r w:rsidRPr="0090049B">
              <w:rPr>
                <w:rFonts w:asciiTheme="majorBidi" w:eastAsia="Cordia New" w:hAnsiTheme="majorBidi" w:cstheme="majorBidi"/>
                <w:bCs/>
                <w:snapToGrid w:val="0"/>
                <w:sz w:val="32"/>
                <w:szCs w:val="32"/>
                <w:lang w:eastAsia="th-TH"/>
              </w:rPr>
              <w:t>12</w:t>
            </w:r>
          </w:p>
        </w:tc>
        <w:tc>
          <w:tcPr>
            <w:tcW w:w="1594" w:type="dxa"/>
            <w:shd w:val="clear" w:color="auto" w:fill="auto"/>
          </w:tcPr>
          <w:p w14:paraId="1C36300B" w14:textId="77777777" w:rsidR="00A565A7" w:rsidRPr="0090049B" w:rsidRDefault="00A565A7" w:rsidP="00FF2B35">
            <w:pPr>
              <w:jc w:val="center"/>
              <w:rPr>
                <w:rFonts w:asciiTheme="majorBidi" w:eastAsia="Cordia New" w:hAnsiTheme="majorBidi" w:cstheme="majorBidi"/>
                <w:bCs/>
                <w:snapToGrid w:val="0"/>
                <w:sz w:val="32"/>
                <w:szCs w:val="32"/>
                <w:cs/>
                <w:lang w:eastAsia="th-TH"/>
              </w:rPr>
            </w:pPr>
            <w:r w:rsidRPr="0090049B">
              <w:rPr>
                <w:rFonts w:asciiTheme="majorBidi" w:eastAsia="Cordia New" w:hAnsiTheme="majorBidi" w:cstheme="majorBidi"/>
                <w:bCs/>
                <w:snapToGrid w:val="0"/>
                <w:sz w:val="32"/>
                <w:szCs w:val="32"/>
                <w:lang w:eastAsia="th-TH"/>
              </w:rPr>
              <w:t>1 Dec</w:t>
            </w:r>
            <w:r w:rsidRPr="0090049B">
              <w:rPr>
                <w:rFonts w:asciiTheme="majorBidi" w:eastAsia="Cordia New" w:hAnsiTheme="majorBidi" w:cstheme="majorBidi"/>
                <w:bCs/>
                <w:snapToGrid w:val="0"/>
                <w:sz w:val="32"/>
                <w:szCs w:val="32"/>
                <w:cs/>
                <w:lang w:eastAsia="th-TH"/>
              </w:rPr>
              <w:t xml:space="preserve">. </w:t>
            </w:r>
            <w:r w:rsidRPr="0090049B">
              <w:rPr>
                <w:rFonts w:asciiTheme="majorBidi" w:eastAsia="Cordia New" w:hAnsiTheme="majorBidi" w:cstheme="majorBidi"/>
                <w:bCs/>
                <w:snapToGrid w:val="0"/>
                <w:sz w:val="32"/>
                <w:szCs w:val="32"/>
                <w:lang w:eastAsia="th-TH"/>
              </w:rPr>
              <w:t>12 to</w:t>
            </w:r>
            <w:r w:rsidRPr="0090049B">
              <w:rPr>
                <w:rFonts w:asciiTheme="majorBidi" w:eastAsia="Cordia New" w:hAnsiTheme="majorBidi" w:cstheme="majorBidi"/>
                <w:bCs/>
                <w:snapToGrid w:val="0"/>
                <w:sz w:val="32"/>
                <w:szCs w:val="32"/>
                <w:cs/>
                <w:lang w:eastAsia="th-TH"/>
              </w:rPr>
              <w:t xml:space="preserve"> </w:t>
            </w:r>
            <w:r w:rsidRPr="0090049B">
              <w:rPr>
                <w:rFonts w:asciiTheme="majorBidi" w:eastAsia="Cordia New" w:hAnsiTheme="majorBidi" w:cstheme="majorBidi"/>
                <w:bCs/>
                <w:snapToGrid w:val="0"/>
                <w:sz w:val="32"/>
                <w:szCs w:val="32"/>
                <w:lang w:eastAsia="th-TH"/>
              </w:rPr>
              <w:t>30 Nov</w:t>
            </w:r>
            <w:r w:rsidRPr="0090049B">
              <w:rPr>
                <w:rFonts w:asciiTheme="majorBidi" w:eastAsia="Cordia New" w:hAnsiTheme="majorBidi" w:cstheme="majorBidi"/>
                <w:bCs/>
                <w:snapToGrid w:val="0"/>
                <w:sz w:val="32"/>
                <w:szCs w:val="32"/>
                <w:cs/>
                <w:lang w:eastAsia="th-TH"/>
              </w:rPr>
              <w:t xml:space="preserve">. </w:t>
            </w:r>
            <w:r w:rsidRPr="0090049B">
              <w:rPr>
                <w:rFonts w:asciiTheme="majorBidi" w:eastAsia="Cordia New" w:hAnsiTheme="majorBidi" w:cstheme="majorBidi"/>
                <w:bCs/>
                <w:snapToGrid w:val="0"/>
                <w:sz w:val="32"/>
                <w:szCs w:val="32"/>
                <w:lang w:eastAsia="th-TH"/>
              </w:rPr>
              <w:t xml:space="preserve">21             </w:t>
            </w:r>
            <w:r w:rsidRPr="0090049B">
              <w:rPr>
                <w:rFonts w:asciiTheme="majorBidi" w:eastAsia="Cordia New" w:hAnsiTheme="majorBidi" w:cstheme="majorBidi"/>
                <w:bCs/>
                <w:snapToGrid w:val="0"/>
                <w:sz w:val="32"/>
                <w:szCs w:val="32"/>
                <w:cs/>
                <w:lang w:eastAsia="th-TH"/>
              </w:rPr>
              <w:t>(9</w:t>
            </w:r>
            <w:r w:rsidRPr="0090049B">
              <w:rPr>
                <w:rFonts w:asciiTheme="majorBidi" w:eastAsia="Cordia New" w:hAnsiTheme="majorBidi" w:cstheme="majorBidi"/>
                <w:bCs/>
                <w:snapToGrid w:val="0"/>
                <w:sz w:val="32"/>
                <w:szCs w:val="32"/>
                <w:lang w:eastAsia="th-TH"/>
              </w:rPr>
              <w:t xml:space="preserve"> years)</w:t>
            </w:r>
          </w:p>
        </w:tc>
        <w:tc>
          <w:tcPr>
            <w:tcW w:w="3788" w:type="dxa"/>
            <w:shd w:val="clear" w:color="auto" w:fill="auto"/>
          </w:tcPr>
          <w:p w14:paraId="65DDE318" w14:textId="77777777" w:rsidR="00A565A7" w:rsidRPr="0090049B" w:rsidRDefault="00A565A7" w:rsidP="00FF2B35">
            <w:pPr>
              <w:jc w:val="both"/>
              <w:rPr>
                <w:rFonts w:asciiTheme="majorBidi" w:eastAsia="Cordia New" w:hAnsiTheme="majorBidi" w:cstheme="majorBidi"/>
                <w:b/>
                <w:snapToGrid w:val="0"/>
                <w:sz w:val="32"/>
                <w:szCs w:val="32"/>
                <w:cs/>
                <w:lang w:eastAsia="th-TH"/>
              </w:rPr>
            </w:pPr>
            <w:r w:rsidRPr="0090049B">
              <w:rPr>
                <w:rFonts w:asciiTheme="majorBidi" w:eastAsia="Cordia New" w:hAnsiTheme="majorBidi" w:cstheme="majorBidi"/>
                <w:b/>
                <w:snapToGrid w:val="0"/>
                <w:sz w:val="32"/>
                <w:szCs w:val="32"/>
                <w:lang w:eastAsia="th-TH"/>
              </w:rPr>
              <w:t>Monthly leasehold fee</w:t>
            </w:r>
          </w:p>
          <w:p w14:paraId="0C5E0C67" w14:textId="77777777" w:rsidR="00A565A7" w:rsidRPr="0090049B" w:rsidRDefault="00A565A7" w:rsidP="00A565A7">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The first 3 years paid monthly fees at the rate of Baht 7.09 million. The first installment was paid on 16 Nov 12 and must be paid on the 5</w:t>
            </w:r>
            <w:r w:rsidRPr="0090049B">
              <w:rPr>
                <w:rFonts w:asciiTheme="majorBidi" w:eastAsia="Cordia New" w:hAnsiTheme="majorBidi" w:cstheme="majorBidi"/>
                <w:bCs/>
                <w:snapToGrid w:val="0"/>
                <w:sz w:val="32"/>
                <w:szCs w:val="32"/>
                <w:vertAlign w:val="superscript"/>
                <w:lang w:eastAsia="th-TH"/>
              </w:rPr>
              <w:t>th</w:t>
            </w:r>
            <w:r w:rsidRPr="0090049B">
              <w:rPr>
                <w:rFonts w:asciiTheme="majorBidi" w:eastAsia="Cordia New" w:hAnsiTheme="majorBidi" w:cstheme="majorBidi"/>
                <w:bCs/>
                <w:snapToGrid w:val="0"/>
                <w:sz w:val="32"/>
                <w:szCs w:val="32"/>
                <w:lang w:eastAsia="th-TH"/>
              </w:rPr>
              <w:t xml:space="preserve"> of every month until the contract are completed.</w:t>
            </w:r>
          </w:p>
          <w:p w14:paraId="0F0E887D" w14:textId="77777777" w:rsidR="00A565A7" w:rsidRPr="0090049B" w:rsidRDefault="00A565A7" w:rsidP="00A565A7">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Year 4-6, pay monthly leasehold fees at the rate of Baht 7.80 million per month.</w:t>
            </w:r>
          </w:p>
          <w:p w14:paraId="3B96D84F" w14:textId="77777777" w:rsidR="00A565A7" w:rsidRPr="0090049B" w:rsidRDefault="00A565A7" w:rsidP="00A565A7">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6</w:t>
            </w:r>
            <w:r w:rsidRPr="0090049B">
              <w:rPr>
                <w:rFonts w:asciiTheme="majorBidi" w:eastAsia="Cordia New" w:hAnsiTheme="majorBidi" w:cstheme="majorBidi"/>
                <w:bCs/>
                <w:snapToGrid w:val="0"/>
                <w:sz w:val="32"/>
                <w:szCs w:val="32"/>
                <w:vertAlign w:val="superscript"/>
                <w:lang w:eastAsia="th-TH"/>
              </w:rPr>
              <w:t>th</w:t>
            </w:r>
            <w:r w:rsidRPr="0090049B">
              <w:rPr>
                <w:rFonts w:asciiTheme="majorBidi" w:eastAsia="Cordia New" w:hAnsiTheme="majorBidi" w:cstheme="majorBidi"/>
                <w:bCs/>
                <w:snapToGrid w:val="0"/>
                <w:sz w:val="32"/>
                <w:szCs w:val="32"/>
                <w:lang w:eastAsia="th-TH"/>
              </w:rPr>
              <w:t xml:space="preserve"> year until end of contract, monthly payment at the rate of Baht 8.58 million per month.</w:t>
            </w:r>
          </w:p>
          <w:p w14:paraId="24F531AE" w14:textId="77777777" w:rsidR="00A565A7" w:rsidRPr="0090049B" w:rsidRDefault="00A565A7" w:rsidP="00A565A7">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In case of unable to pay as schedule have to pay the fine of 0.10 percent per day of that monthly fee.</w:t>
            </w:r>
          </w:p>
          <w:p w14:paraId="6D7FB806" w14:textId="77777777" w:rsidR="00A565A7" w:rsidRPr="0090049B" w:rsidRDefault="00A565A7" w:rsidP="00FF2B35">
            <w:pPr>
              <w:jc w:val="both"/>
              <w:rPr>
                <w:rFonts w:asciiTheme="majorBidi" w:eastAsia="Cordia New" w:hAnsiTheme="majorBidi" w:cstheme="majorBidi"/>
                <w:b/>
                <w:snapToGrid w:val="0"/>
                <w:sz w:val="32"/>
                <w:szCs w:val="32"/>
                <w:lang w:eastAsia="th-TH"/>
              </w:rPr>
            </w:pPr>
            <w:r w:rsidRPr="0090049B">
              <w:rPr>
                <w:rFonts w:asciiTheme="majorBidi" w:eastAsia="Cordia New" w:hAnsiTheme="majorBidi" w:cstheme="majorBidi"/>
                <w:b/>
                <w:snapToGrid w:val="0"/>
                <w:sz w:val="32"/>
                <w:szCs w:val="32"/>
                <w:lang w:eastAsia="th-TH"/>
              </w:rPr>
              <w:t>Yearly compensation</w:t>
            </w:r>
            <w:r w:rsidRPr="0090049B">
              <w:rPr>
                <w:rFonts w:asciiTheme="majorBidi" w:eastAsia="Cordia New" w:hAnsiTheme="majorBidi" w:cstheme="majorBidi"/>
                <w:b/>
                <w:snapToGrid w:val="0"/>
                <w:sz w:val="32"/>
                <w:szCs w:val="32"/>
                <w:cs/>
                <w:lang w:eastAsia="th-TH"/>
              </w:rPr>
              <w:t xml:space="preserve"> </w:t>
            </w:r>
          </w:p>
          <w:p w14:paraId="57C3B9E3" w14:textId="77777777" w:rsidR="00A565A7" w:rsidRPr="0090049B" w:rsidRDefault="00A565A7" w:rsidP="00A565A7">
            <w:pPr>
              <w:pStyle w:val="ListParagraph"/>
              <w:numPr>
                <w:ilvl w:val="0"/>
                <w:numId w:val="37"/>
              </w:numPr>
              <w:suppressAutoHyphens/>
              <w:adjustRightInd/>
              <w:ind w:left="165" w:hanging="165"/>
              <w:contextualSpacing w:val="0"/>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The first 3 years, pay compensation at the rate of Baht 5.84 million per year.</w:t>
            </w:r>
          </w:p>
          <w:p w14:paraId="0ABF0F1D" w14:textId="77777777" w:rsidR="00A565A7" w:rsidRPr="0090049B" w:rsidRDefault="00A565A7" w:rsidP="00A565A7">
            <w:pPr>
              <w:pStyle w:val="ListParagraph"/>
              <w:numPr>
                <w:ilvl w:val="0"/>
                <w:numId w:val="37"/>
              </w:numPr>
              <w:suppressAutoHyphens/>
              <w:adjustRightInd/>
              <w:ind w:left="165" w:hanging="165"/>
              <w:contextualSpacing w:val="0"/>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Year 4-6 pay compensation at the rate of Baht 6.42 million.</w:t>
            </w:r>
          </w:p>
          <w:p w14:paraId="5EB37040" w14:textId="77777777" w:rsidR="00A565A7" w:rsidRPr="0090049B" w:rsidRDefault="00A565A7" w:rsidP="00A565A7">
            <w:pPr>
              <w:pStyle w:val="ListParagraph"/>
              <w:numPr>
                <w:ilvl w:val="0"/>
                <w:numId w:val="37"/>
              </w:numPr>
              <w:suppressAutoHyphens/>
              <w:adjustRightInd/>
              <w:ind w:left="165" w:hanging="165"/>
              <w:contextualSpacing w:val="0"/>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Year 7-9 pay compensation at the of Baht 7.06 million.</w:t>
            </w:r>
          </w:p>
          <w:p w14:paraId="24E6213E" w14:textId="77777777" w:rsidR="00A565A7" w:rsidRPr="0090049B" w:rsidRDefault="00A565A7" w:rsidP="00A565A7">
            <w:pPr>
              <w:pStyle w:val="ListParagraph"/>
              <w:numPr>
                <w:ilvl w:val="0"/>
                <w:numId w:val="37"/>
              </w:numPr>
              <w:suppressAutoHyphens/>
              <w:adjustRightInd/>
              <w:ind w:left="165" w:hanging="165"/>
              <w:contextualSpacing w:val="0"/>
              <w:rPr>
                <w:rFonts w:asciiTheme="majorBidi" w:eastAsia="Cordia New" w:hAnsiTheme="majorBidi" w:cstheme="majorBidi"/>
                <w:b/>
                <w:snapToGrid w:val="0"/>
                <w:sz w:val="32"/>
                <w:szCs w:val="32"/>
                <w:lang w:eastAsia="th-TH"/>
              </w:rPr>
            </w:pPr>
            <w:r w:rsidRPr="0090049B">
              <w:rPr>
                <w:rFonts w:asciiTheme="majorBidi" w:eastAsia="Cordia New" w:hAnsiTheme="majorBidi" w:cstheme="majorBidi"/>
                <w:bCs/>
                <w:snapToGrid w:val="0"/>
                <w:sz w:val="32"/>
                <w:szCs w:val="32"/>
                <w:lang w:eastAsia="th-TH"/>
              </w:rPr>
              <w:lastRenderedPageBreak/>
              <w:t>In case of unable to pay as schedule have to pay the fine of 0.10 percent per day of that yearly fee.</w:t>
            </w:r>
          </w:p>
        </w:tc>
      </w:tr>
      <w:tr w:rsidR="00A565A7" w:rsidRPr="0090049B" w14:paraId="587406DD" w14:textId="77777777" w:rsidTr="00FF2B35">
        <w:tc>
          <w:tcPr>
            <w:tcW w:w="1188" w:type="dxa"/>
            <w:shd w:val="clear" w:color="auto" w:fill="auto"/>
          </w:tcPr>
          <w:p w14:paraId="34A856B7" w14:textId="77777777" w:rsidR="00A565A7" w:rsidRPr="0090049B" w:rsidRDefault="00A565A7" w:rsidP="00FF2B35">
            <w:pPr>
              <w:jc w:val="center"/>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
                <w:snapToGrid w:val="0"/>
                <w:sz w:val="32"/>
                <w:szCs w:val="32"/>
                <w:lang w:eastAsia="th-TH"/>
              </w:rPr>
              <w:lastRenderedPageBreak/>
              <w:t>SGS</w:t>
            </w:r>
            <w:r w:rsidRPr="0090049B">
              <w:rPr>
                <w:rFonts w:asciiTheme="majorBidi" w:eastAsia="Cordia New" w:hAnsiTheme="majorBidi" w:cstheme="majorBidi"/>
                <w:b/>
                <w:snapToGrid w:val="0"/>
                <w:sz w:val="32"/>
                <w:szCs w:val="32"/>
                <w:cs/>
                <w:lang w:eastAsia="th-TH"/>
              </w:rPr>
              <w:t>.</w:t>
            </w:r>
            <w:r w:rsidRPr="0090049B">
              <w:rPr>
                <w:rFonts w:asciiTheme="majorBidi" w:eastAsia="Cordia New" w:hAnsiTheme="majorBidi" w:cstheme="majorBidi"/>
                <w:bCs/>
                <w:snapToGrid w:val="0"/>
                <w:sz w:val="32"/>
                <w:szCs w:val="32"/>
                <w:lang w:eastAsia="th-TH"/>
              </w:rPr>
              <w:t>8/2556</w:t>
            </w:r>
          </w:p>
          <w:p w14:paraId="39137975" w14:textId="77777777" w:rsidR="00A565A7" w:rsidRPr="0090049B" w:rsidRDefault="00A565A7" w:rsidP="00FF2B35">
            <w:pPr>
              <w:jc w:val="center"/>
              <w:rPr>
                <w:rFonts w:asciiTheme="majorBidi" w:eastAsia="Cordia New" w:hAnsiTheme="majorBidi" w:cstheme="majorBidi"/>
                <w:b/>
                <w:snapToGrid w:val="0"/>
                <w:sz w:val="32"/>
                <w:szCs w:val="32"/>
                <w:cs/>
                <w:lang w:eastAsia="th-TH"/>
              </w:rPr>
            </w:pPr>
          </w:p>
        </w:tc>
        <w:tc>
          <w:tcPr>
            <w:tcW w:w="1080" w:type="dxa"/>
            <w:shd w:val="clear" w:color="auto" w:fill="auto"/>
          </w:tcPr>
          <w:p w14:paraId="3B274237" w14:textId="77777777" w:rsidR="00A565A7" w:rsidRPr="0090049B" w:rsidRDefault="00A565A7" w:rsidP="00FF2B35">
            <w:pPr>
              <w:jc w:val="center"/>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D</w:t>
            </w:r>
          </w:p>
        </w:tc>
        <w:tc>
          <w:tcPr>
            <w:tcW w:w="1131" w:type="dxa"/>
            <w:shd w:val="clear" w:color="auto" w:fill="auto"/>
          </w:tcPr>
          <w:p w14:paraId="6C24011C" w14:textId="77777777" w:rsidR="00A565A7" w:rsidRPr="0090049B" w:rsidRDefault="00A565A7" w:rsidP="00FF2B35">
            <w:pPr>
              <w:jc w:val="center"/>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691</w:t>
            </w:r>
          </w:p>
        </w:tc>
        <w:tc>
          <w:tcPr>
            <w:tcW w:w="1119" w:type="dxa"/>
            <w:shd w:val="clear" w:color="auto" w:fill="auto"/>
          </w:tcPr>
          <w:p w14:paraId="3C4B73CD" w14:textId="77777777" w:rsidR="00A565A7" w:rsidRPr="0090049B" w:rsidRDefault="00A565A7" w:rsidP="00FF2B35">
            <w:pPr>
              <w:jc w:val="center"/>
              <w:rPr>
                <w:rFonts w:asciiTheme="majorBidi" w:eastAsia="Cordia New" w:hAnsiTheme="majorBidi" w:cstheme="majorBidi"/>
                <w:b/>
                <w:snapToGrid w:val="0"/>
                <w:sz w:val="32"/>
                <w:szCs w:val="32"/>
                <w:lang w:eastAsia="th-TH"/>
              </w:rPr>
            </w:pPr>
            <w:r w:rsidRPr="0090049B">
              <w:rPr>
                <w:rFonts w:asciiTheme="majorBidi" w:eastAsia="Cordia New" w:hAnsiTheme="majorBidi" w:cstheme="majorBidi"/>
                <w:b/>
                <w:snapToGrid w:val="0"/>
                <w:sz w:val="32"/>
                <w:szCs w:val="32"/>
                <w:lang w:eastAsia="th-TH"/>
              </w:rPr>
              <w:t>30 Nov</w:t>
            </w:r>
            <w:r w:rsidRPr="0090049B">
              <w:rPr>
                <w:rFonts w:asciiTheme="majorBidi" w:eastAsia="Cordia New" w:hAnsiTheme="majorBidi" w:cstheme="majorBidi"/>
                <w:b/>
                <w:snapToGrid w:val="0"/>
                <w:sz w:val="32"/>
                <w:szCs w:val="32"/>
                <w:cs/>
                <w:lang w:eastAsia="th-TH"/>
              </w:rPr>
              <w:t xml:space="preserve">. </w:t>
            </w:r>
            <w:r w:rsidRPr="0090049B">
              <w:rPr>
                <w:rFonts w:asciiTheme="majorBidi" w:eastAsia="Cordia New" w:hAnsiTheme="majorBidi" w:cstheme="majorBidi"/>
                <w:b/>
                <w:snapToGrid w:val="0"/>
                <w:sz w:val="32"/>
                <w:szCs w:val="32"/>
                <w:lang w:eastAsia="th-TH"/>
              </w:rPr>
              <w:t>12</w:t>
            </w:r>
          </w:p>
        </w:tc>
        <w:tc>
          <w:tcPr>
            <w:tcW w:w="1594" w:type="dxa"/>
            <w:shd w:val="clear" w:color="auto" w:fill="auto"/>
          </w:tcPr>
          <w:p w14:paraId="35A65737" w14:textId="77777777" w:rsidR="00A565A7" w:rsidRPr="0090049B" w:rsidRDefault="00A565A7" w:rsidP="00FF2B35">
            <w:pPr>
              <w:jc w:val="center"/>
              <w:rPr>
                <w:rFonts w:asciiTheme="majorBidi" w:eastAsia="Cordia New" w:hAnsiTheme="majorBidi" w:cstheme="majorBidi"/>
                <w:bCs/>
                <w:snapToGrid w:val="0"/>
                <w:sz w:val="32"/>
                <w:szCs w:val="32"/>
                <w:cs/>
                <w:lang w:eastAsia="th-TH"/>
              </w:rPr>
            </w:pPr>
            <w:r w:rsidRPr="0090049B">
              <w:rPr>
                <w:rFonts w:asciiTheme="majorBidi" w:eastAsia="Cordia New" w:hAnsiTheme="majorBidi" w:cstheme="majorBidi"/>
                <w:bCs/>
                <w:snapToGrid w:val="0"/>
                <w:sz w:val="32"/>
                <w:szCs w:val="32"/>
                <w:lang w:eastAsia="th-TH"/>
              </w:rPr>
              <w:t>1 Dec</w:t>
            </w:r>
            <w:r w:rsidRPr="0090049B">
              <w:rPr>
                <w:rFonts w:asciiTheme="majorBidi" w:eastAsia="Cordia New" w:hAnsiTheme="majorBidi" w:cstheme="majorBidi"/>
                <w:bCs/>
                <w:snapToGrid w:val="0"/>
                <w:sz w:val="32"/>
                <w:szCs w:val="32"/>
                <w:cs/>
                <w:lang w:eastAsia="th-TH"/>
              </w:rPr>
              <w:t xml:space="preserve">. </w:t>
            </w:r>
            <w:r w:rsidRPr="0090049B">
              <w:rPr>
                <w:rFonts w:asciiTheme="majorBidi" w:eastAsia="Cordia New" w:hAnsiTheme="majorBidi" w:cstheme="majorBidi"/>
                <w:bCs/>
                <w:snapToGrid w:val="0"/>
                <w:sz w:val="32"/>
                <w:szCs w:val="32"/>
                <w:lang w:eastAsia="th-TH"/>
              </w:rPr>
              <w:t>12 to</w:t>
            </w:r>
            <w:r w:rsidRPr="0090049B">
              <w:rPr>
                <w:rFonts w:asciiTheme="majorBidi" w:eastAsia="Cordia New" w:hAnsiTheme="majorBidi" w:cstheme="majorBidi"/>
                <w:bCs/>
                <w:snapToGrid w:val="0"/>
                <w:sz w:val="32"/>
                <w:szCs w:val="32"/>
                <w:cs/>
                <w:lang w:eastAsia="th-TH"/>
              </w:rPr>
              <w:t xml:space="preserve"> </w:t>
            </w:r>
            <w:r w:rsidRPr="0090049B">
              <w:rPr>
                <w:rFonts w:asciiTheme="majorBidi" w:eastAsia="Cordia New" w:hAnsiTheme="majorBidi" w:cstheme="majorBidi"/>
                <w:bCs/>
                <w:snapToGrid w:val="0"/>
                <w:sz w:val="32"/>
                <w:szCs w:val="32"/>
                <w:lang w:eastAsia="th-TH"/>
              </w:rPr>
              <w:t>30 Nov</w:t>
            </w:r>
            <w:r w:rsidRPr="0090049B">
              <w:rPr>
                <w:rFonts w:asciiTheme="majorBidi" w:eastAsia="Cordia New" w:hAnsiTheme="majorBidi" w:cstheme="majorBidi"/>
                <w:bCs/>
                <w:snapToGrid w:val="0"/>
                <w:sz w:val="32"/>
                <w:szCs w:val="32"/>
                <w:cs/>
                <w:lang w:eastAsia="th-TH"/>
              </w:rPr>
              <w:t xml:space="preserve">. </w:t>
            </w:r>
            <w:r w:rsidRPr="0090049B">
              <w:rPr>
                <w:rFonts w:asciiTheme="majorBidi" w:eastAsia="Cordia New" w:hAnsiTheme="majorBidi" w:cstheme="majorBidi"/>
                <w:bCs/>
                <w:snapToGrid w:val="0"/>
                <w:sz w:val="32"/>
                <w:szCs w:val="32"/>
                <w:lang w:eastAsia="th-TH"/>
              </w:rPr>
              <w:t xml:space="preserve">18              </w:t>
            </w:r>
            <w:r w:rsidRPr="0090049B">
              <w:rPr>
                <w:rFonts w:asciiTheme="majorBidi" w:eastAsia="Cordia New" w:hAnsiTheme="majorBidi" w:cstheme="majorBidi"/>
                <w:bCs/>
                <w:snapToGrid w:val="0"/>
                <w:sz w:val="32"/>
                <w:szCs w:val="32"/>
                <w:cs/>
                <w:lang w:eastAsia="th-TH"/>
              </w:rPr>
              <w:t xml:space="preserve">( </w:t>
            </w:r>
            <w:r w:rsidRPr="0090049B">
              <w:rPr>
                <w:rFonts w:asciiTheme="majorBidi" w:eastAsia="Cordia New" w:hAnsiTheme="majorBidi" w:cstheme="majorBidi"/>
                <w:bCs/>
                <w:snapToGrid w:val="0"/>
                <w:sz w:val="32"/>
                <w:szCs w:val="32"/>
                <w:lang w:eastAsia="th-TH"/>
              </w:rPr>
              <w:t>6 years</w:t>
            </w:r>
            <w:r w:rsidRPr="0090049B">
              <w:rPr>
                <w:rFonts w:asciiTheme="majorBidi" w:eastAsia="Cordia New" w:hAnsiTheme="majorBidi" w:cstheme="majorBidi"/>
                <w:bCs/>
                <w:snapToGrid w:val="0"/>
                <w:sz w:val="32"/>
                <w:szCs w:val="32"/>
                <w:cs/>
                <w:lang w:eastAsia="th-TH"/>
              </w:rPr>
              <w:t>)</w:t>
            </w:r>
          </w:p>
        </w:tc>
        <w:tc>
          <w:tcPr>
            <w:tcW w:w="3788" w:type="dxa"/>
            <w:shd w:val="clear" w:color="auto" w:fill="auto"/>
          </w:tcPr>
          <w:p w14:paraId="496CA75B" w14:textId="77777777" w:rsidR="00A565A7" w:rsidRPr="0090049B" w:rsidRDefault="00A565A7" w:rsidP="00FF2B35">
            <w:pPr>
              <w:jc w:val="both"/>
              <w:rPr>
                <w:rFonts w:asciiTheme="majorBidi" w:eastAsia="Cordia New" w:hAnsiTheme="majorBidi" w:cstheme="majorBidi"/>
                <w:b/>
                <w:snapToGrid w:val="0"/>
                <w:sz w:val="32"/>
                <w:szCs w:val="32"/>
                <w:cs/>
                <w:lang w:eastAsia="th-TH"/>
              </w:rPr>
            </w:pPr>
            <w:r w:rsidRPr="0090049B">
              <w:rPr>
                <w:rFonts w:asciiTheme="majorBidi" w:eastAsia="Cordia New" w:hAnsiTheme="majorBidi" w:cstheme="majorBidi"/>
                <w:b/>
                <w:snapToGrid w:val="0"/>
                <w:sz w:val="32"/>
                <w:szCs w:val="32"/>
                <w:lang w:eastAsia="th-TH"/>
              </w:rPr>
              <w:t>Monthly leasehold fee</w:t>
            </w:r>
          </w:p>
          <w:p w14:paraId="685D27BF" w14:textId="77777777" w:rsidR="00A565A7" w:rsidRPr="0090049B" w:rsidRDefault="00A565A7" w:rsidP="00A565A7">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Paid monthly fees at the rate of Baht 16.92 million throughout the contract. The first installments was paid on 30 Nov 12 and must be paid on the 5</w:t>
            </w:r>
            <w:r w:rsidRPr="0090049B">
              <w:rPr>
                <w:rFonts w:asciiTheme="majorBidi" w:eastAsia="Cordia New" w:hAnsiTheme="majorBidi" w:cstheme="majorBidi"/>
                <w:bCs/>
                <w:snapToGrid w:val="0"/>
                <w:sz w:val="32"/>
                <w:szCs w:val="32"/>
                <w:vertAlign w:val="superscript"/>
                <w:lang w:eastAsia="th-TH"/>
              </w:rPr>
              <w:t>th</w:t>
            </w:r>
            <w:r w:rsidRPr="0090049B">
              <w:rPr>
                <w:rFonts w:asciiTheme="majorBidi" w:eastAsia="Cordia New" w:hAnsiTheme="majorBidi" w:cstheme="majorBidi"/>
                <w:bCs/>
                <w:snapToGrid w:val="0"/>
                <w:sz w:val="32"/>
                <w:szCs w:val="32"/>
                <w:lang w:eastAsia="th-TH"/>
              </w:rPr>
              <w:t xml:space="preserve"> of every month until the contract is completed.</w:t>
            </w:r>
          </w:p>
          <w:p w14:paraId="58CAB47C" w14:textId="77777777" w:rsidR="00A565A7" w:rsidRPr="0090049B" w:rsidRDefault="00A565A7" w:rsidP="00A565A7">
            <w:pPr>
              <w:pStyle w:val="ListParagraph"/>
              <w:numPr>
                <w:ilvl w:val="0"/>
                <w:numId w:val="37"/>
              </w:numPr>
              <w:suppressAutoHyphens/>
              <w:adjustRightInd/>
              <w:ind w:left="165" w:hanging="180"/>
              <w:contextualSpacing w:val="0"/>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In case of unable to pay as schedule have to pay the fine of 0.10 percent per day of that monthly fee.</w:t>
            </w:r>
          </w:p>
          <w:p w14:paraId="737ADAAD" w14:textId="77777777" w:rsidR="00A565A7" w:rsidRPr="0090049B" w:rsidRDefault="00A565A7" w:rsidP="00FF2B35">
            <w:pPr>
              <w:jc w:val="both"/>
              <w:rPr>
                <w:rFonts w:asciiTheme="majorBidi" w:eastAsia="Cordia New" w:hAnsiTheme="majorBidi" w:cstheme="majorBidi"/>
                <w:b/>
                <w:snapToGrid w:val="0"/>
                <w:sz w:val="32"/>
                <w:szCs w:val="32"/>
                <w:lang w:eastAsia="th-TH"/>
              </w:rPr>
            </w:pPr>
            <w:r w:rsidRPr="0090049B">
              <w:rPr>
                <w:rFonts w:asciiTheme="majorBidi" w:eastAsia="Cordia New" w:hAnsiTheme="majorBidi" w:cstheme="majorBidi"/>
                <w:b/>
                <w:snapToGrid w:val="0"/>
                <w:sz w:val="32"/>
                <w:szCs w:val="32"/>
                <w:lang w:eastAsia="th-TH"/>
              </w:rPr>
              <w:t>Yearly compensation</w:t>
            </w:r>
          </w:p>
          <w:p w14:paraId="4B2412B0" w14:textId="77777777" w:rsidR="00A565A7" w:rsidRPr="0090049B" w:rsidRDefault="00A565A7" w:rsidP="00A565A7">
            <w:pPr>
              <w:pStyle w:val="ListParagraph"/>
              <w:numPr>
                <w:ilvl w:val="0"/>
                <w:numId w:val="37"/>
              </w:numPr>
              <w:suppressAutoHyphens/>
              <w:adjustRightInd/>
              <w:ind w:left="165" w:hanging="165"/>
              <w:contextualSpacing w:val="0"/>
              <w:jc w:val="thaiDistribute"/>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Paid the whole contract in the amount of Baht 36.07 million, divided into 6 equal installments the rate of Baht 6.01 million per installment throughout the contract period. The first installment will be paid on 30 Nov 12</w:t>
            </w:r>
          </w:p>
          <w:p w14:paraId="41EDBCE2" w14:textId="77777777" w:rsidR="00A565A7" w:rsidRPr="0090049B" w:rsidRDefault="00A565A7" w:rsidP="00A565A7">
            <w:pPr>
              <w:pStyle w:val="ListParagraph"/>
              <w:numPr>
                <w:ilvl w:val="0"/>
                <w:numId w:val="37"/>
              </w:numPr>
              <w:suppressAutoHyphens/>
              <w:adjustRightInd/>
              <w:ind w:left="165" w:hanging="165"/>
              <w:contextualSpacing w:val="0"/>
              <w:jc w:val="thaiDistribute"/>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In case of unable to pay as schedule have to pay the fine of 0.10 percent per day of that yearly fee.</w:t>
            </w:r>
          </w:p>
        </w:tc>
      </w:tr>
    </w:tbl>
    <w:p w14:paraId="7638212D" w14:textId="02808A68" w:rsidR="00A565A7" w:rsidRPr="0090049B" w:rsidRDefault="00A565A7" w:rsidP="00A565A7">
      <w:pPr>
        <w:ind w:left="567" w:hanging="117"/>
        <w:jc w:val="thaiDistribute"/>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
          <w:snapToGrid w:val="0"/>
          <w:sz w:val="32"/>
          <w:szCs w:val="32"/>
          <w:cs/>
          <w:lang w:eastAsia="th-TH"/>
        </w:rPr>
        <w:tab/>
      </w:r>
      <w:r w:rsidRPr="0090049B">
        <w:rPr>
          <w:rFonts w:asciiTheme="majorBidi" w:eastAsia="Cordia New" w:hAnsiTheme="majorBidi" w:cstheme="majorBidi"/>
          <w:bCs/>
          <w:snapToGrid w:val="0"/>
          <w:sz w:val="32"/>
          <w:szCs w:val="32"/>
          <w:lang w:eastAsia="th-TH"/>
        </w:rPr>
        <w:t xml:space="preserve">In 2013, the Company received letter no </w:t>
      </w:r>
      <w:r w:rsidR="00FF2B35" w:rsidRPr="0090049B">
        <w:rPr>
          <w:rFonts w:asciiTheme="majorBidi" w:eastAsia="Cordia New" w:hAnsiTheme="majorBidi" w:cstheme="majorBidi"/>
          <w:bCs/>
          <w:snapToGrid w:val="0"/>
          <w:sz w:val="32"/>
          <w:szCs w:val="32"/>
          <w:lang w:eastAsia="th-TH"/>
        </w:rPr>
        <w:t>KT</w:t>
      </w:r>
      <w:r w:rsidRPr="0090049B">
        <w:rPr>
          <w:rFonts w:asciiTheme="majorBidi" w:eastAsia="Cordia New" w:hAnsiTheme="majorBidi" w:cstheme="majorBidi"/>
          <w:bCs/>
          <w:snapToGrid w:val="0"/>
          <w:sz w:val="32"/>
          <w:szCs w:val="32"/>
          <w:cs/>
          <w:lang w:eastAsia="th-TH"/>
        </w:rPr>
        <w:t xml:space="preserve"> </w:t>
      </w:r>
      <w:r w:rsidRPr="0090049B">
        <w:rPr>
          <w:rFonts w:asciiTheme="majorBidi" w:eastAsia="Cordia New" w:hAnsiTheme="majorBidi" w:cstheme="majorBidi"/>
          <w:bCs/>
          <w:snapToGrid w:val="0"/>
          <w:sz w:val="32"/>
          <w:szCs w:val="32"/>
          <w:lang w:eastAsia="th-TH"/>
        </w:rPr>
        <w:t>1605/1273 dated 19 August 2013 from the Traffic and Transportation Department, Bangkok Metropolitan Administration (BMA) with respect to temporary discontinuance of installation of all billboard until a further notice has been provided to the Company.</w:t>
      </w:r>
    </w:p>
    <w:p w14:paraId="625DB3D5" w14:textId="77777777" w:rsidR="00A565A7" w:rsidRPr="0090049B" w:rsidRDefault="00A565A7" w:rsidP="00A565A7">
      <w:pPr>
        <w:ind w:left="567" w:hanging="117"/>
        <w:jc w:val="thaiDistribute"/>
        <w:rPr>
          <w:rFonts w:asciiTheme="majorBidi" w:eastAsia="Cordia New" w:hAnsiTheme="majorBidi" w:cstheme="majorBidi"/>
          <w:b/>
          <w:snapToGrid w:val="0"/>
          <w:sz w:val="32"/>
          <w:szCs w:val="32"/>
          <w:lang w:eastAsia="th-TH"/>
        </w:rPr>
      </w:pPr>
    </w:p>
    <w:p w14:paraId="3FC8CF37" w14:textId="77777777" w:rsidR="00A565A7" w:rsidRPr="0090049B" w:rsidRDefault="00A565A7" w:rsidP="00A565A7">
      <w:pPr>
        <w:ind w:left="567"/>
        <w:rPr>
          <w:rFonts w:asciiTheme="majorBidi" w:eastAsia="Cordia New" w:hAnsiTheme="majorBidi" w:cstheme="majorBidi"/>
          <w:bCs/>
          <w:snapToGrid w:val="0"/>
          <w:sz w:val="32"/>
          <w:szCs w:val="32"/>
          <w:cs/>
          <w:lang w:eastAsia="th-TH"/>
        </w:rPr>
      </w:pPr>
      <w:r w:rsidRPr="0090049B">
        <w:rPr>
          <w:rFonts w:asciiTheme="majorBidi" w:eastAsia="Cordia New" w:hAnsiTheme="majorBidi" w:cstheme="majorBidi"/>
          <w:bCs/>
          <w:snapToGrid w:val="0"/>
          <w:sz w:val="32"/>
          <w:szCs w:val="32"/>
          <w:lang w:eastAsia="th-TH"/>
        </w:rPr>
        <w:t>On 30 August 2013, the Company submitted a letter to the Bangkok Metropolitan Administration (BMA) to proceed with the following matters:</w:t>
      </w:r>
    </w:p>
    <w:p w14:paraId="15C24CD8" w14:textId="77777777" w:rsidR="00A565A7" w:rsidRPr="0090049B" w:rsidRDefault="00A565A7" w:rsidP="00A565A7">
      <w:pPr>
        <w:pStyle w:val="ListParagraph"/>
        <w:numPr>
          <w:ilvl w:val="0"/>
          <w:numId w:val="38"/>
        </w:numPr>
        <w:overflowPunct/>
        <w:autoSpaceDE/>
        <w:autoSpaceDN/>
        <w:adjustRightInd/>
        <w:ind w:left="993" w:hanging="426"/>
        <w:jc w:val="thaiDistribute"/>
        <w:textAlignment w:val="auto"/>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lastRenderedPageBreak/>
        <w:t>The company requested for cancellation of the monthly and yearly leasehold right fees payable to the BMA with respect to the billboards which were not allowed to be installed in accordance with the letter of the BMA since 22 August 2013.</w:t>
      </w:r>
    </w:p>
    <w:p w14:paraId="5A0AC878" w14:textId="77777777" w:rsidR="00A565A7" w:rsidRPr="0090049B" w:rsidRDefault="00A565A7" w:rsidP="00A565A7">
      <w:pPr>
        <w:pStyle w:val="ListParagraph"/>
        <w:numPr>
          <w:ilvl w:val="0"/>
          <w:numId w:val="38"/>
        </w:numPr>
        <w:overflowPunct/>
        <w:autoSpaceDE/>
        <w:autoSpaceDN/>
        <w:adjustRightInd/>
        <w:ind w:left="993" w:hanging="426"/>
        <w:jc w:val="thaiDistribute"/>
        <w:textAlignment w:val="auto"/>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The Company requested to discontinue its construction, renovation and repair and maintenance for the bus stations since 22 August 2013.</w:t>
      </w:r>
    </w:p>
    <w:p w14:paraId="6AB980CD" w14:textId="77777777" w:rsidR="00A565A7" w:rsidRPr="0090049B" w:rsidRDefault="00A565A7" w:rsidP="00A565A7">
      <w:pPr>
        <w:pStyle w:val="ListParagraph"/>
        <w:numPr>
          <w:ilvl w:val="0"/>
          <w:numId w:val="38"/>
        </w:numPr>
        <w:overflowPunct/>
        <w:autoSpaceDE/>
        <w:autoSpaceDN/>
        <w:adjustRightInd/>
        <w:ind w:left="993" w:hanging="426"/>
        <w:jc w:val="thaiDistribute"/>
        <w:textAlignment w:val="auto"/>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The Company requested to provide a Maintenance service exclusively for the performing bus stations to the Company totaling 1,185 units out of 1,745 units as at 22 August 2013</w:t>
      </w:r>
    </w:p>
    <w:p w14:paraId="698F372D" w14:textId="77777777" w:rsidR="00A565A7" w:rsidRPr="0090049B" w:rsidRDefault="00A565A7" w:rsidP="00A565A7">
      <w:pPr>
        <w:pStyle w:val="ListParagraph"/>
        <w:numPr>
          <w:ilvl w:val="0"/>
          <w:numId w:val="38"/>
        </w:numPr>
        <w:overflowPunct/>
        <w:autoSpaceDE/>
        <w:autoSpaceDN/>
        <w:adjustRightInd/>
        <w:ind w:left="993" w:hanging="426"/>
        <w:jc w:val="thaiDistribute"/>
        <w:textAlignment w:val="auto"/>
        <w:rPr>
          <w:rFonts w:asciiTheme="majorBidi" w:hAnsiTheme="majorBidi" w:cstheme="majorBidi"/>
          <w:bCs/>
          <w:sz w:val="32"/>
          <w:szCs w:val="32"/>
        </w:rPr>
      </w:pPr>
      <w:r w:rsidRPr="0090049B">
        <w:rPr>
          <w:rFonts w:asciiTheme="majorBidi" w:eastAsia="Cordia New" w:hAnsiTheme="majorBidi" w:cstheme="majorBidi"/>
          <w:bCs/>
          <w:snapToGrid w:val="0"/>
          <w:sz w:val="32"/>
          <w:szCs w:val="32"/>
          <w:lang w:eastAsia="th-TH"/>
        </w:rPr>
        <w:t>The company requested for compensations resulted from the BMA’s announcement to discontinue an installation of all billboards and all construction and renovation costs for the bus stations as well as opportunity costs to continue its business as a going concern totaling Baht 326.77 million.</w:t>
      </w:r>
    </w:p>
    <w:p w14:paraId="3644991B" w14:textId="77777777" w:rsidR="00A565A7" w:rsidRPr="0090049B" w:rsidRDefault="00A565A7" w:rsidP="00A565A7">
      <w:pPr>
        <w:pStyle w:val="ListParagraph"/>
        <w:rPr>
          <w:rFonts w:asciiTheme="majorBidi" w:eastAsia="Cordia New" w:hAnsiTheme="majorBidi" w:cstheme="majorBidi"/>
          <w:bCs/>
          <w:snapToGrid w:val="0"/>
          <w:sz w:val="32"/>
          <w:szCs w:val="32"/>
          <w:lang w:eastAsia="th-TH"/>
        </w:rPr>
      </w:pPr>
    </w:p>
    <w:p w14:paraId="00B27FE6" w14:textId="77777777" w:rsidR="00A565A7" w:rsidRPr="0090049B" w:rsidRDefault="00A565A7" w:rsidP="00A565A7">
      <w:pPr>
        <w:ind w:left="567"/>
        <w:jc w:val="thaiDistribute"/>
        <w:rPr>
          <w:rFonts w:asciiTheme="majorBidi" w:eastAsia="Cordia New" w:hAnsiTheme="majorBidi" w:cstheme="majorBidi"/>
          <w:bCs/>
          <w:snapToGrid w:val="0"/>
          <w:spacing w:val="-3"/>
          <w:sz w:val="32"/>
          <w:szCs w:val="32"/>
          <w:lang w:eastAsia="th-TH"/>
        </w:rPr>
      </w:pPr>
      <w:r w:rsidRPr="0090049B">
        <w:rPr>
          <w:rFonts w:asciiTheme="majorBidi" w:eastAsia="Cordia New" w:hAnsiTheme="majorBidi" w:cstheme="majorBidi"/>
          <w:bCs/>
          <w:snapToGrid w:val="0"/>
          <w:sz w:val="32"/>
          <w:szCs w:val="32"/>
          <w:lang w:eastAsia="th-TH"/>
        </w:rPr>
        <w:t>On 4 March 2014, the BMA submitted the</w:t>
      </w:r>
      <w:r w:rsidRPr="0090049B">
        <w:rPr>
          <w:rFonts w:asciiTheme="majorBidi" w:eastAsia="Cordia New" w:hAnsiTheme="majorBidi" w:cstheme="majorBidi"/>
          <w:bCs/>
          <w:snapToGrid w:val="0"/>
          <w:sz w:val="32"/>
          <w:szCs w:val="32"/>
          <w:cs/>
          <w:lang w:eastAsia="th-TH"/>
        </w:rPr>
        <w:t xml:space="preserve"> </w:t>
      </w:r>
      <w:r w:rsidRPr="0090049B">
        <w:rPr>
          <w:rFonts w:asciiTheme="majorBidi" w:eastAsia="Cordia New" w:hAnsiTheme="majorBidi" w:cstheme="majorBidi"/>
          <w:bCs/>
          <w:snapToGrid w:val="0"/>
          <w:sz w:val="32"/>
          <w:szCs w:val="32"/>
          <w:lang w:eastAsia="th-TH"/>
        </w:rPr>
        <w:t>letter no KT</w:t>
      </w:r>
      <w:r w:rsidRPr="0090049B">
        <w:rPr>
          <w:rFonts w:asciiTheme="majorBidi" w:eastAsia="Cordia New" w:hAnsiTheme="majorBidi" w:cstheme="majorBidi"/>
          <w:bCs/>
          <w:snapToGrid w:val="0"/>
          <w:sz w:val="32"/>
          <w:szCs w:val="32"/>
          <w:cs/>
          <w:lang w:eastAsia="th-TH"/>
        </w:rPr>
        <w:t xml:space="preserve"> </w:t>
      </w:r>
      <w:r w:rsidRPr="0090049B">
        <w:rPr>
          <w:rFonts w:asciiTheme="majorBidi" w:eastAsia="Cordia New" w:hAnsiTheme="majorBidi" w:cstheme="majorBidi"/>
          <w:bCs/>
          <w:snapToGrid w:val="0"/>
          <w:sz w:val="32"/>
          <w:szCs w:val="32"/>
          <w:lang w:eastAsia="th-TH"/>
        </w:rPr>
        <w:t>1605/305 to the Company, to order the Company to continue the installation of all billboards in accordance with the term outlined in the contract. The Company Submitted the letter date 4 July 2014 to the BMA, to request for compensations resulted from the announcement to discontinue an installation of all billboards.</w:t>
      </w:r>
    </w:p>
    <w:p w14:paraId="5AE13AEC" w14:textId="77777777" w:rsidR="00A565A7" w:rsidRPr="0090049B" w:rsidRDefault="00A565A7" w:rsidP="00A565A7">
      <w:pPr>
        <w:ind w:left="567"/>
        <w:jc w:val="thaiDistribute"/>
        <w:rPr>
          <w:rFonts w:asciiTheme="majorBidi" w:eastAsia="Cordia New" w:hAnsiTheme="majorBidi" w:cstheme="majorBidi"/>
          <w:b/>
          <w:snapToGrid w:val="0"/>
          <w:sz w:val="32"/>
          <w:szCs w:val="32"/>
          <w:lang w:eastAsia="th-TH"/>
        </w:rPr>
      </w:pPr>
    </w:p>
    <w:p w14:paraId="0D9E5B90" w14:textId="77777777" w:rsidR="00A565A7" w:rsidRPr="0090049B" w:rsidRDefault="00A565A7" w:rsidP="00A565A7">
      <w:pPr>
        <w:ind w:left="567"/>
        <w:jc w:val="thaiDistribute"/>
        <w:rPr>
          <w:rFonts w:asciiTheme="majorBidi" w:hAnsiTheme="majorBidi" w:cstheme="majorBidi"/>
          <w:bCs/>
          <w:sz w:val="32"/>
          <w:szCs w:val="32"/>
        </w:rPr>
      </w:pPr>
      <w:r w:rsidRPr="0090049B">
        <w:rPr>
          <w:rFonts w:asciiTheme="majorBidi" w:eastAsia="Cordia New" w:hAnsiTheme="majorBidi" w:cstheme="majorBidi"/>
          <w:bCs/>
          <w:snapToGrid w:val="0"/>
          <w:sz w:val="32"/>
          <w:szCs w:val="32"/>
          <w:lang w:eastAsia="th-TH"/>
        </w:rPr>
        <w:t xml:space="preserve">On 7 April 2015, The Company preceded with a lawsuit claims against the BMA according the Black Case No.1514/2558 in respect of providing of city bus stations and billboards which were not ready for commercial business to the Company with total claims of Bath 388.97 million. </w:t>
      </w:r>
    </w:p>
    <w:p w14:paraId="0F2B4A81" w14:textId="77777777" w:rsidR="00A565A7" w:rsidRPr="0090049B" w:rsidRDefault="00A565A7" w:rsidP="00A565A7">
      <w:pPr>
        <w:ind w:left="567"/>
        <w:jc w:val="thaiDistribute"/>
        <w:rPr>
          <w:rFonts w:asciiTheme="majorBidi" w:hAnsiTheme="majorBidi" w:cstheme="majorBidi"/>
          <w:sz w:val="32"/>
          <w:szCs w:val="32"/>
          <w:cs/>
        </w:rPr>
      </w:pPr>
    </w:p>
    <w:p w14:paraId="0AD5EA45" w14:textId="77777777" w:rsidR="00A565A7" w:rsidRPr="0090049B" w:rsidRDefault="00A565A7" w:rsidP="00A565A7">
      <w:pPr>
        <w:spacing w:line="240" w:lineRule="atLeast"/>
        <w:ind w:left="562"/>
        <w:jc w:val="thaiDistribute"/>
        <w:rPr>
          <w:rFonts w:asciiTheme="majorBidi" w:eastAsia="Cordia New" w:hAnsiTheme="majorBidi" w:cstheme="majorBidi"/>
          <w:b/>
          <w:snapToGrid w:val="0"/>
          <w:sz w:val="32"/>
          <w:szCs w:val="32"/>
          <w:lang w:eastAsia="th-TH"/>
        </w:rPr>
      </w:pPr>
      <w:r w:rsidRPr="0090049B">
        <w:rPr>
          <w:rFonts w:asciiTheme="majorBidi" w:eastAsia="Cordia New" w:hAnsiTheme="majorBidi" w:cstheme="majorBidi"/>
          <w:b/>
          <w:snapToGrid w:val="0"/>
          <w:sz w:val="32"/>
          <w:szCs w:val="32"/>
          <w:lang w:eastAsia="th-TH"/>
        </w:rPr>
        <w:t>Group A and Group C Agreement</w:t>
      </w:r>
    </w:p>
    <w:p w14:paraId="4B88FD68" w14:textId="77777777" w:rsidR="00A565A7" w:rsidRPr="0090049B" w:rsidRDefault="00A565A7" w:rsidP="00A565A7">
      <w:pPr>
        <w:spacing w:line="240" w:lineRule="atLeast"/>
        <w:ind w:left="562"/>
        <w:jc w:val="thaiDistribute"/>
        <w:rPr>
          <w:rFonts w:asciiTheme="majorBidi" w:eastAsia="Cordia New" w:hAnsiTheme="majorBidi" w:cstheme="majorBidi"/>
          <w:b/>
          <w:snapToGrid w:val="0"/>
          <w:sz w:val="32"/>
          <w:szCs w:val="32"/>
          <w:lang w:eastAsia="th-TH"/>
        </w:rPr>
      </w:pPr>
    </w:p>
    <w:p w14:paraId="616E5C4A" w14:textId="14C8B82F" w:rsidR="00A565A7" w:rsidRPr="0090049B" w:rsidRDefault="00A565A7" w:rsidP="00A565A7">
      <w:pPr>
        <w:pStyle w:val="ListParagraph"/>
        <w:ind w:left="567"/>
        <w:jc w:val="thaiDistribute"/>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 xml:space="preserve">At the board of directors’ meeting No.8/2015 dated </w:t>
      </w:r>
      <w:r w:rsidR="00FA27AA">
        <w:rPr>
          <w:rFonts w:asciiTheme="majorBidi" w:eastAsia="Cordia New" w:hAnsiTheme="majorBidi" w:cstheme="majorBidi"/>
          <w:bCs/>
          <w:snapToGrid w:val="0"/>
          <w:sz w:val="32"/>
          <w:szCs w:val="32"/>
          <w:lang w:eastAsia="th-TH"/>
        </w:rPr>
        <w:t>June</w:t>
      </w:r>
      <w:r w:rsidRPr="0090049B">
        <w:rPr>
          <w:rFonts w:asciiTheme="majorBidi" w:eastAsia="Cordia New" w:hAnsiTheme="majorBidi" w:cstheme="majorBidi"/>
          <w:bCs/>
          <w:snapToGrid w:val="0"/>
          <w:sz w:val="32"/>
          <w:szCs w:val="32"/>
          <w:lang w:eastAsia="th-TH"/>
        </w:rPr>
        <w:t xml:space="preserve"> 22 2015, the Company submitted a termination letter dated 23 </w:t>
      </w:r>
      <w:r w:rsidR="00FA27AA">
        <w:rPr>
          <w:rFonts w:asciiTheme="majorBidi" w:eastAsia="Cordia New" w:hAnsiTheme="majorBidi" w:cstheme="majorBidi"/>
          <w:bCs/>
          <w:snapToGrid w:val="0"/>
          <w:sz w:val="32"/>
          <w:szCs w:val="32"/>
          <w:lang w:eastAsia="th-TH"/>
        </w:rPr>
        <w:t>June</w:t>
      </w:r>
      <w:r w:rsidRPr="0090049B">
        <w:rPr>
          <w:rFonts w:asciiTheme="majorBidi" w:eastAsia="Cordia New" w:hAnsiTheme="majorBidi" w:cstheme="majorBidi"/>
          <w:bCs/>
          <w:snapToGrid w:val="0"/>
          <w:sz w:val="32"/>
          <w:szCs w:val="32"/>
          <w:lang w:eastAsia="th-TH"/>
        </w:rPr>
        <w:t xml:space="preserve"> 2015, to the BMA to terminate the contracts with respect to installation of billboards group A (Contract no</w:t>
      </w:r>
      <w:r w:rsidRPr="0090049B">
        <w:rPr>
          <w:rFonts w:asciiTheme="majorBidi" w:eastAsia="Cordia New" w:hAnsiTheme="majorBidi" w:cstheme="majorBidi"/>
          <w:b/>
          <w:snapToGrid w:val="0"/>
          <w:sz w:val="32"/>
          <w:szCs w:val="32"/>
          <w:lang w:eastAsia="th-TH"/>
        </w:rPr>
        <w:t xml:space="preserve"> SGS.</w:t>
      </w:r>
      <w:r w:rsidRPr="0090049B">
        <w:rPr>
          <w:rFonts w:asciiTheme="majorBidi" w:eastAsia="Cordia New" w:hAnsiTheme="majorBidi" w:cstheme="majorBidi"/>
          <w:bCs/>
          <w:snapToGrid w:val="0"/>
          <w:sz w:val="32"/>
          <w:szCs w:val="32"/>
          <w:lang w:eastAsia="th-TH"/>
        </w:rPr>
        <w:t xml:space="preserve">4/2556 dated on 16 November 2012) and group C (Contract no </w:t>
      </w:r>
      <w:r w:rsidRPr="0090049B">
        <w:rPr>
          <w:rFonts w:asciiTheme="majorBidi" w:eastAsia="Cordia New" w:hAnsiTheme="majorBidi" w:cstheme="majorBidi"/>
          <w:b/>
          <w:snapToGrid w:val="0"/>
          <w:sz w:val="32"/>
          <w:szCs w:val="32"/>
          <w:lang w:eastAsia="th-TH"/>
        </w:rPr>
        <w:t>SGS.</w:t>
      </w:r>
      <w:r w:rsidRPr="0090049B">
        <w:rPr>
          <w:rFonts w:asciiTheme="majorBidi" w:eastAsia="Cordia New" w:hAnsiTheme="majorBidi" w:cstheme="majorBidi"/>
          <w:bCs/>
          <w:snapToGrid w:val="0"/>
          <w:sz w:val="32"/>
          <w:szCs w:val="32"/>
          <w:lang w:eastAsia="th-TH"/>
        </w:rPr>
        <w:t>5/2556 dated on 16 November 2012) with immediately effective. The company has still maintained for all entitlements on compensations from the BMA.</w:t>
      </w:r>
    </w:p>
    <w:p w14:paraId="61D77718" w14:textId="77777777" w:rsidR="00A565A7" w:rsidRPr="0090049B" w:rsidRDefault="00A565A7" w:rsidP="00A565A7">
      <w:pPr>
        <w:pStyle w:val="ListParagraph"/>
        <w:ind w:left="567"/>
        <w:jc w:val="thaiDistribute"/>
        <w:rPr>
          <w:rFonts w:asciiTheme="majorBidi" w:eastAsia="Cordia New" w:hAnsiTheme="majorBidi" w:cstheme="majorBidi"/>
          <w:b/>
          <w:snapToGrid w:val="0"/>
          <w:sz w:val="32"/>
          <w:szCs w:val="32"/>
          <w:lang w:eastAsia="th-TH"/>
        </w:rPr>
      </w:pPr>
    </w:p>
    <w:p w14:paraId="2200C95C" w14:textId="77777777" w:rsidR="00A565A7" w:rsidRPr="0090049B" w:rsidRDefault="00A565A7" w:rsidP="00A565A7">
      <w:pPr>
        <w:pStyle w:val="ListParagraph"/>
        <w:ind w:left="567"/>
        <w:jc w:val="thaiDistribute"/>
        <w:rPr>
          <w:rFonts w:asciiTheme="majorBidi" w:eastAsia="Cordia New" w:hAnsiTheme="majorBidi" w:cstheme="majorBidi"/>
          <w:b/>
          <w:snapToGrid w:val="0"/>
          <w:sz w:val="32"/>
          <w:szCs w:val="32"/>
          <w:lang w:eastAsia="th-TH"/>
        </w:rPr>
      </w:pPr>
      <w:r w:rsidRPr="0090049B">
        <w:rPr>
          <w:rFonts w:asciiTheme="majorBidi" w:eastAsia="Cordia New" w:hAnsiTheme="majorBidi" w:cstheme="majorBidi"/>
          <w:bCs/>
          <w:snapToGrid w:val="0"/>
          <w:sz w:val="32"/>
          <w:szCs w:val="32"/>
          <w:lang w:eastAsia="th-TH"/>
        </w:rPr>
        <w:t>In addition, on 9 July 2015, the Company submitted a letter to the BMA to request for inspecting and accepting of assets in relation to cancellation of such two contracts</w:t>
      </w:r>
      <w:r w:rsidRPr="0090049B">
        <w:rPr>
          <w:rFonts w:asciiTheme="majorBidi" w:eastAsia="Cordia New" w:hAnsiTheme="majorBidi" w:cstheme="majorBidi"/>
          <w:b/>
          <w:snapToGrid w:val="0"/>
          <w:sz w:val="32"/>
          <w:szCs w:val="32"/>
          <w:lang w:eastAsia="th-TH"/>
        </w:rPr>
        <w:t>.</w:t>
      </w:r>
    </w:p>
    <w:p w14:paraId="133988A5" w14:textId="77777777" w:rsidR="00A565A7" w:rsidRPr="0090049B" w:rsidRDefault="00A565A7" w:rsidP="00A565A7">
      <w:pPr>
        <w:pStyle w:val="ListParagraph"/>
        <w:ind w:left="567"/>
        <w:jc w:val="thaiDistribute"/>
        <w:rPr>
          <w:rFonts w:asciiTheme="majorBidi" w:eastAsia="Cordia New" w:hAnsiTheme="majorBidi" w:cstheme="majorBidi"/>
          <w:b/>
          <w:snapToGrid w:val="0"/>
          <w:sz w:val="32"/>
          <w:szCs w:val="32"/>
          <w:lang w:eastAsia="th-TH"/>
        </w:rPr>
      </w:pPr>
    </w:p>
    <w:p w14:paraId="213BDA97" w14:textId="77777777" w:rsidR="00A565A7" w:rsidRPr="0090049B" w:rsidRDefault="00A565A7" w:rsidP="00A565A7">
      <w:pPr>
        <w:pStyle w:val="ListParagraph"/>
        <w:ind w:left="567"/>
        <w:jc w:val="thaiDistribute"/>
        <w:rPr>
          <w:rFonts w:asciiTheme="majorBidi" w:eastAsia="Cordia New" w:hAnsiTheme="majorBidi" w:cstheme="majorBidi"/>
          <w:bCs/>
          <w:snapToGrid w:val="0"/>
          <w:sz w:val="32"/>
          <w:szCs w:val="32"/>
          <w:lang w:eastAsia="th-TH"/>
        </w:rPr>
      </w:pPr>
      <w:r w:rsidRPr="0090049B">
        <w:rPr>
          <w:rFonts w:asciiTheme="majorBidi" w:eastAsia="Cordia New" w:hAnsiTheme="majorBidi" w:cstheme="majorBidi"/>
          <w:bCs/>
          <w:snapToGrid w:val="0"/>
          <w:sz w:val="32"/>
          <w:szCs w:val="32"/>
          <w:lang w:eastAsia="th-TH"/>
        </w:rPr>
        <w:t xml:space="preserve">In 2015, the BMA issued the letter dated KT 1605/3437, KT 1605/646, KT 1605/804 to order the Company to continue its installations of billboards. The BMA considered that termination of agreement by the </w:t>
      </w:r>
      <w:r w:rsidRPr="0090049B">
        <w:rPr>
          <w:rFonts w:asciiTheme="majorBidi" w:eastAsia="Cordia New" w:hAnsiTheme="majorBidi" w:cstheme="majorBidi"/>
          <w:bCs/>
          <w:snapToGrid w:val="0"/>
          <w:sz w:val="32"/>
          <w:szCs w:val="32"/>
          <w:lang w:eastAsia="th-TH"/>
        </w:rPr>
        <w:lastRenderedPageBreak/>
        <w:t>Company did not abide by the law and the Company is still liable to the terms of agreement. There for the BMA requested for payments of the outstanding monthly and yearly leasehold right fees payable and related penalties outlined in the contract. The BMA may terminate the contract and proceed with a lawsuit claims against the Company for breach of the agreement.</w:t>
      </w:r>
    </w:p>
    <w:p w14:paraId="103D929F" w14:textId="77777777" w:rsidR="00A565A7" w:rsidRPr="0090049B" w:rsidRDefault="00A565A7" w:rsidP="00A565A7">
      <w:pPr>
        <w:pStyle w:val="ListParagraph"/>
        <w:ind w:left="567"/>
        <w:jc w:val="thaiDistribute"/>
        <w:rPr>
          <w:rFonts w:asciiTheme="majorBidi" w:eastAsia="Cordia New" w:hAnsiTheme="majorBidi" w:cstheme="majorBidi"/>
          <w:b/>
          <w:snapToGrid w:val="0"/>
          <w:sz w:val="32"/>
          <w:szCs w:val="32"/>
          <w:lang w:eastAsia="th-TH"/>
        </w:rPr>
      </w:pPr>
    </w:p>
    <w:p w14:paraId="252EA758" w14:textId="77777777" w:rsidR="00A565A7" w:rsidRPr="0090049B" w:rsidRDefault="00A565A7" w:rsidP="00A565A7">
      <w:pPr>
        <w:spacing w:line="240" w:lineRule="atLeast"/>
        <w:ind w:left="562"/>
        <w:jc w:val="thaiDistribute"/>
        <w:rPr>
          <w:rFonts w:asciiTheme="majorBidi" w:eastAsia="Cordia New" w:hAnsiTheme="majorBidi" w:cstheme="majorBidi"/>
          <w:b/>
          <w:snapToGrid w:val="0"/>
          <w:sz w:val="32"/>
          <w:szCs w:val="32"/>
          <w:cs/>
          <w:lang w:eastAsia="th-TH"/>
        </w:rPr>
      </w:pPr>
      <w:bookmarkStart w:id="13" w:name="_Hlk33526596"/>
      <w:r w:rsidRPr="0090049B">
        <w:rPr>
          <w:rFonts w:asciiTheme="majorBidi" w:hAnsiTheme="majorBidi" w:cstheme="majorBidi"/>
          <w:spacing w:val="-4"/>
          <w:sz w:val="32"/>
          <w:szCs w:val="32"/>
        </w:rPr>
        <w:t>In addition, on 16 February 2016, the Company made a litigation claim no.250/2559 against the Bangkok Metropolitan Administration (“BMA”) to the Central Administrative Court in respect of the BMA’s authorization to discontinue an installation of all billboards in accordance with the contracts group A and group C dated on 19 August 2013, with the claims and exemption of leasehold right payables and penalties totaling of Baht 965.84 million. On 3 May 2016, The Central Administrative Court accepted for the litigation claims for opportunity cost totaling Baht 578.07 million together with interest at the rate of 7.50% per annum calculated from the filing date until completion of the settlement. However, the Court rejected the litigation claims related to request for exemption of the penalties and leasehold payable as well as rejected the request for termination of the disputed contracts.</w:t>
      </w:r>
    </w:p>
    <w:bookmarkEnd w:id="13"/>
    <w:p w14:paraId="09D69CAF" w14:textId="77777777" w:rsidR="00A565A7" w:rsidRPr="0090049B" w:rsidRDefault="00A565A7" w:rsidP="00A565A7">
      <w:pPr>
        <w:ind w:left="567"/>
        <w:jc w:val="thaiDistribute"/>
        <w:rPr>
          <w:rFonts w:asciiTheme="majorBidi" w:eastAsia="Cordia New" w:hAnsiTheme="majorBidi" w:cstheme="majorBidi"/>
          <w:b/>
          <w:snapToGrid w:val="0"/>
          <w:sz w:val="32"/>
          <w:szCs w:val="32"/>
          <w:lang w:eastAsia="th-TH"/>
        </w:rPr>
      </w:pPr>
    </w:p>
    <w:p w14:paraId="0945A485" w14:textId="77777777" w:rsidR="00A565A7" w:rsidRPr="0090049B" w:rsidRDefault="00A565A7" w:rsidP="00A565A7">
      <w:pPr>
        <w:ind w:left="567"/>
        <w:jc w:val="thaiDistribute"/>
        <w:rPr>
          <w:rFonts w:asciiTheme="majorBidi" w:eastAsia="Cordia New" w:hAnsiTheme="majorBidi" w:cstheme="majorBidi"/>
          <w:bCs/>
          <w:snapToGrid w:val="0"/>
          <w:sz w:val="32"/>
          <w:szCs w:val="32"/>
          <w:lang w:eastAsia="th-TH"/>
        </w:rPr>
      </w:pPr>
      <w:bookmarkStart w:id="14" w:name="_Hlk33526656"/>
      <w:r w:rsidRPr="0090049B">
        <w:rPr>
          <w:rFonts w:asciiTheme="majorBidi" w:eastAsia="Cordia New" w:hAnsiTheme="majorBidi" w:cstheme="majorBidi"/>
          <w:bCs/>
          <w:snapToGrid w:val="0"/>
          <w:sz w:val="32"/>
          <w:szCs w:val="32"/>
          <w:lang w:eastAsia="th-TH"/>
        </w:rPr>
        <w:t>On 22 March 2016, the company received a letter no KT</w:t>
      </w:r>
      <w:r w:rsidRPr="0090049B">
        <w:rPr>
          <w:rFonts w:asciiTheme="majorBidi" w:eastAsia="Cordia New" w:hAnsiTheme="majorBidi" w:cstheme="majorBidi"/>
          <w:bCs/>
          <w:snapToGrid w:val="0"/>
          <w:sz w:val="32"/>
          <w:szCs w:val="32"/>
          <w:cs/>
          <w:lang w:eastAsia="th-TH"/>
        </w:rPr>
        <w:t xml:space="preserve"> </w:t>
      </w:r>
      <w:r w:rsidRPr="0090049B">
        <w:rPr>
          <w:rFonts w:asciiTheme="majorBidi" w:eastAsia="Cordia New" w:hAnsiTheme="majorBidi" w:cstheme="majorBidi"/>
          <w:bCs/>
          <w:snapToGrid w:val="0"/>
          <w:sz w:val="32"/>
          <w:szCs w:val="32"/>
          <w:lang w:eastAsia="th-TH"/>
        </w:rPr>
        <w:t>1605/237 from the Traffic and Transportation Department, Bangkok Metropolitan Administration to terminate the contract no SGS. 4/2556, group A and contract no.SGS. 5/2556, group C in relation to installation of billboards. However, the Traffic and Transportation Department has still requested for all entitlements on penalties and compensations from the Company in accordance with the legal terms of contracts as resulting to leasehold rights under Project A and Project C were terminated, the management therefore stopped recording the monthly rights of both projects since March 2016 onwards and reversed accrued costs as previously recognized based on straight line method in the amount of Baht 44.11 million. The Company reversed such leasehold right and allowance for impairment from financial statements.</w:t>
      </w:r>
    </w:p>
    <w:bookmarkEnd w:id="14"/>
    <w:p w14:paraId="4FC5259B" w14:textId="77777777" w:rsidR="00A565A7" w:rsidRPr="0090049B" w:rsidRDefault="00A565A7" w:rsidP="00A565A7">
      <w:pPr>
        <w:ind w:left="567"/>
        <w:jc w:val="thaiDistribute"/>
        <w:rPr>
          <w:rFonts w:asciiTheme="majorBidi" w:eastAsia="Cordia New" w:hAnsiTheme="majorBidi" w:cstheme="majorBidi"/>
          <w:b/>
          <w:snapToGrid w:val="0"/>
          <w:sz w:val="32"/>
          <w:szCs w:val="32"/>
          <w:lang w:eastAsia="th-TH"/>
        </w:rPr>
      </w:pPr>
    </w:p>
    <w:p w14:paraId="59409A5A" w14:textId="77777777" w:rsidR="00A565A7" w:rsidRPr="0090049B" w:rsidRDefault="00A565A7" w:rsidP="00A565A7">
      <w:pPr>
        <w:ind w:left="567"/>
        <w:jc w:val="thaiDistribute"/>
        <w:rPr>
          <w:rFonts w:asciiTheme="majorBidi" w:eastAsia="Cordia New" w:hAnsiTheme="majorBidi" w:cstheme="majorBidi"/>
          <w:b/>
          <w:snapToGrid w:val="0"/>
          <w:sz w:val="32"/>
          <w:szCs w:val="32"/>
          <w:lang w:eastAsia="th-TH"/>
        </w:rPr>
      </w:pPr>
      <w:bookmarkStart w:id="15" w:name="_Hlk33526987"/>
      <w:r w:rsidRPr="0090049B">
        <w:rPr>
          <w:rFonts w:asciiTheme="majorBidi" w:eastAsia="Cordia New" w:hAnsiTheme="majorBidi" w:cstheme="majorBidi"/>
          <w:bCs/>
          <w:snapToGrid w:val="0"/>
          <w:sz w:val="32"/>
          <w:szCs w:val="32"/>
          <w:lang w:eastAsia="th-TH"/>
        </w:rPr>
        <w:t>On 10 January 2017, the company received a letter no.KT</w:t>
      </w:r>
      <w:r w:rsidRPr="0090049B">
        <w:rPr>
          <w:rFonts w:asciiTheme="majorBidi" w:eastAsia="Cordia New" w:hAnsiTheme="majorBidi" w:cstheme="majorBidi"/>
          <w:bCs/>
          <w:snapToGrid w:val="0"/>
          <w:sz w:val="32"/>
          <w:szCs w:val="32"/>
          <w:cs/>
          <w:lang w:eastAsia="th-TH"/>
        </w:rPr>
        <w:t xml:space="preserve"> </w:t>
      </w:r>
      <w:r w:rsidRPr="0090049B">
        <w:rPr>
          <w:rFonts w:asciiTheme="majorBidi" w:eastAsia="Cordia New" w:hAnsiTheme="majorBidi" w:cstheme="majorBidi"/>
          <w:bCs/>
          <w:snapToGrid w:val="0"/>
          <w:sz w:val="32"/>
          <w:szCs w:val="32"/>
          <w:lang w:eastAsia="th-TH"/>
        </w:rPr>
        <w:t>1605/26 from the Traffic and Transportation Department, Bangkok Metropolitan Administration in respect of proposal for settlement of the disputes as to the cancellation of the right given to the company for maintenance of bus stop stations under group A and C as follows:</w:t>
      </w:r>
    </w:p>
    <w:p w14:paraId="1E6E4FE1" w14:textId="77777777" w:rsidR="00A565A7" w:rsidRPr="0090049B" w:rsidRDefault="00A565A7" w:rsidP="00A565A7">
      <w:pPr>
        <w:pStyle w:val="ListParagraph"/>
        <w:ind w:left="567"/>
        <w:jc w:val="thaiDistribute"/>
        <w:rPr>
          <w:rFonts w:asciiTheme="majorBidi" w:eastAsia="Cordia New" w:hAnsiTheme="majorBidi" w:cstheme="majorBidi"/>
          <w:b/>
          <w:snapToGrid w:val="0"/>
          <w:sz w:val="32"/>
          <w:szCs w:val="32"/>
          <w:lang w:eastAsia="th-TH"/>
        </w:rPr>
      </w:pPr>
    </w:p>
    <w:p w14:paraId="08FB34C5" w14:textId="77777777" w:rsidR="00A565A7" w:rsidRPr="0090049B" w:rsidRDefault="00A565A7" w:rsidP="00A565A7">
      <w:pPr>
        <w:pStyle w:val="ListParagraph"/>
        <w:ind w:left="900" w:hanging="333"/>
        <w:jc w:val="thaiDistribute"/>
        <w:rPr>
          <w:rFonts w:asciiTheme="majorBidi" w:hAnsiTheme="majorBidi" w:cstheme="majorBidi"/>
          <w:b/>
          <w:sz w:val="32"/>
          <w:szCs w:val="32"/>
        </w:rPr>
      </w:pPr>
      <w:r w:rsidRPr="0090049B">
        <w:rPr>
          <w:rFonts w:asciiTheme="majorBidi" w:hAnsiTheme="majorBidi" w:cstheme="majorBidi"/>
          <w:bCs/>
          <w:sz w:val="32"/>
          <w:szCs w:val="32"/>
        </w:rPr>
        <w:t>1</w:t>
      </w:r>
      <w:r w:rsidRPr="0090049B">
        <w:rPr>
          <w:rFonts w:asciiTheme="majorBidi" w:hAnsiTheme="majorBidi" w:cstheme="majorBidi"/>
          <w:b/>
          <w:sz w:val="32"/>
          <w:szCs w:val="32"/>
          <w:cs/>
        </w:rPr>
        <w:t>)</w:t>
      </w:r>
      <w:r w:rsidRPr="0090049B">
        <w:rPr>
          <w:rFonts w:asciiTheme="majorBidi" w:hAnsiTheme="majorBidi" w:cstheme="majorBidi"/>
          <w:bCs/>
          <w:sz w:val="32"/>
          <w:szCs w:val="32"/>
          <w:cs/>
        </w:rPr>
        <w:t xml:space="preserve"> </w:t>
      </w:r>
      <w:r w:rsidRPr="0090049B">
        <w:rPr>
          <w:rFonts w:asciiTheme="majorBidi" w:hAnsiTheme="majorBidi" w:cstheme="majorBidi"/>
          <w:bCs/>
          <w:sz w:val="32"/>
          <w:szCs w:val="32"/>
          <w:cs/>
        </w:rPr>
        <w:tab/>
      </w:r>
      <w:r w:rsidRPr="0090049B">
        <w:rPr>
          <w:rFonts w:asciiTheme="majorBidi" w:hAnsiTheme="majorBidi" w:cstheme="majorBidi"/>
          <w:bCs/>
          <w:sz w:val="32"/>
          <w:szCs w:val="32"/>
        </w:rPr>
        <w:t>The Company has to complete the construction of bus stops in accordance with the contractual agreement i.e. Group A : 283 units and Group C: 277 units</w:t>
      </w:r>
      <w:r w:rsidRPr="0090049B">
        <w:rPr>
          <w:rFonts w:asciiTheme="majorBidi" w:hAnsiTheme="majorBidi" w:cstheme="majorBidi"/>
          <w:b/>
          <w:sz w:val="32"/>
          <w:szCs w:val="32"/>
        </w:rPr>
        <w:t>.</w:t>
      </w:r>
    </w:p>
    <w:p w14:paraId="28242EBA" w14:textId="77777777" w:rsidR="00A565A7" w:rsidRPr="0090049B" w:rsidRDefault="00A565A7" w:rsidP="00A565A7">
      <w:pPr>
        <w:pStyle w:val="ListParagraph"/>
        <w:ind w:left="567"/>
        <w:jc w:val="thaiDistribute"/>
        <w:rPr>
          <w:rFonts w:asciiTheme="majorBidi" w:eastAsia="Cordia New" w:hAnsiTheme="majorBidi" w:cstheme="majorBidi"/>
          <w:b/>
          <w:snapToGrid w:val="0"/>
          <w:sz w:val="32"/>
          <w:szCs w:val="32"/>
          <w:lang w:eastAsia="th-TH"/>
        </w:rPr>
      </w:pPr>
    </w:p>
    <w:p w14:paraId="0F216226" w14:textId="77777777" w:rsidR="00A565A7" w:rsidRPr="0090049B" w:rsidRDefault="00A565A7" w:rsidP="00A565A7">
      <w:pPr>
        <w:pStyle w:val="ListParagraph"/>
        <w:ind w:left="900" w:hanging="333"/>
        <w:jc w:val="thaiDistribute"/>
        <w:rPr>
          <w:rFonts w:asciiTheme="majorBidi" w:hAnsiTheme="majorBidi" w:cstheme="majorBidi"/>
          <w:bCs/>
          <w:sz w:val="32"/>
          <w:szCs w:val="32"/>
        </w:rPr>
      </w:pPr>
      <w:r w:rsidRPr="0090049B">
        <w:rPr>
          <w:rFonts w:asciiTheme="majorBidi" w:hAnsiTheme="majorBidi" w:cstheme="majorBidi"/>
          <w:bCs/>
          <w:sz w:val="32"/>
          <w:szCs w:val="32"/>
        </w:rPr>
        <w:lastRenderedPageBreak/>
        <w:t>2</w:t>
      </w:r>
      <w:r w:rsidRPr="0090049B">
        <w:rPr>
          <w:rFonts w:asciiTheme="majorBidi" w:hAnsiTheme="majorBidi" w:cstheme="majorBidi"/>
          <w:b/>
          <w:sz w:val="32"/>
          <w:szCs w:val="32"/>
          <w:cs/>
        </w:rPr>
        <w:t>)</w:t>
      </w:r>
      <w:r w:rsidRPr="0090049B">
        <w:rPr>
          <w:rFonts w:asciiTheme="majorBidi" w:hAnsiTheme="majorBidi" w:cstheme="majorBidi"/>
          <w:bCs/>
          <w:sz w:val="32"/>
          <w:szCs w:val="32"/>
          <w:cs/>
        </w:rPr>
        <w:t xml:space="preserve"> </w:t>
      </w:r>
      <w:r w:rsidRPr="0090049B">
        <w:rPr>
          <w:rFonts w:asciiTheme="majorBidi" w:hAnsiTheme="majorBidi" w:cstheme="majorBidi"/>
          <w:bCs/>
          <w:sz w:val="32"/>
          <w:szCs w:val="32"/>
          <w:cs/>
        </w:rPr>
        <w:tab/>
      </w:r>
      <w:r w:rsidRPr="0090049B">
        <w:rPr>
          <w:rFonts w:asciiTheme="majorBidi" w:hAnsiTheme="majorBidi" w:cstheme="majorBidi"/>
          <w:bCs/>
          <w:spacing w:val="-4"/>
          <w:sz w:val="32"/>
          <w:szCs w:val="32"/>
        </w:rPr>
        <w:t>Leasehold payable calculated in accordance with the existed and usable bus stops stations for the period from July 2015 1o December 2015 totaling Baht 31.80 million.</w:t>
      </w:r>
    </w:p>
    <w:p w14:paraId="0EBF17B6" w14:textId="77777777" w:rsidR="00A565A7" w:rsidRPr="0090049B" w:rsidRDefault="00A565A7" w:rsidP="00A565A7">
      <w:pPr>
        <w:pStyle w:val="ListParagraph"/>
        <w:ind w:left="900" w:hanging="333"/>
        <w:jc w:val="thaiDistribute"/>
        <w:rPr>
          <w:rFonts w:asciiTheme="majorBidi" w:hAnsiTheme="majorBidi" w:cstheme="majorBidi"/>
          <w:sz w:val="32"/>
          <w:szCs w:val="32"/>
        </w:rPr>
      </w:pPr>
    </w:p>
    <w:p w14:paraId="53FD54AB" w14:textId="77777777" w:rsidR="00A565A7" w:rsidRPr="0090049B" w:rsidRDefault="00A565A7" w:rsidP="00A565A7">
      <w:pPr>
        <w:pStyle w:val="ListParagraph"/>
        <w:ind w:left="567"/>
        <w:jc w:val="thaiDistribute"/>
        <w:rPr>
          <w:rFonts w:asciiTheme="majorBidi" w:hAnsiTheme="majorBidi" w:cstheme="majorBidi"/>
          <w:spacing w:val="2"/>
          <w:sz w:val="32"/>
          <w:szCs w:val="32"/>
        </w:rPr>
      </w:pPr>
      <w:r w:rsidRPr="0090049B">
        <w:rPr>
          <w:rFonts w:asciiTheme="majorBidi" w:hAnsiTheme="majorBidi" w:cstheme="majorBidi"/>
          <w:spacing w:val="2"/>
          <w:sz w:val="32"/>
          <w:szCs w:val="32"/>
        </w:rPr>
        <w:t>Based on the above proposals, the Company only agree with item 2), however, the Traffic and Transportation Bureau Bangkok rejected to accept such agreement. Consequently, this proposal no KT</w:t>
      </w:r>
      <w:r w:rsidRPr="0090049B">
        <w:rPr>
          <w:rFonts w:asciiTheme="majorBidi" w:hAnsiTheme="majorBidi" w:cstheme="majorBidi"/>
          <w:spacing w:val="2"/>
          <w:sz w:val="32"/>
          <w:szCs w:val="32"/>
          <w:cs/>
        </w:rPr>
        <w:t xml:space="preserve"> </w:t>
      </w:r>
      <w:r w:rsidRPr="0090049B">
        <w:rPr>
          <w:rFonts w:asciiTheme="majorBidi" w:hAnsiTheme="majorBidi" w:cstheme="majorBidi"/>
          <w:spacing w:val="2"/>
          <w:sz w:val="32"/>
          <w:szCs w:val="32"/>
        </w:rPr>
        <w:t>1605/237 was cancellation</w:t>
      </w:r>
    </w:p>
    <w:bookmarkEnd w:id="15"/>
    <w:p w14:paraId="38A5FCC3" w14:textId="77777777" w:rsidR="00A565A7" w:rsidRPr="0090049B" w:rsidRDefault="00A565A7" w:rsidP="00A565A7">
      <w:pPr>
        <w:pStyle w:val="ListParagraph"/>
        <w:ind w:left="567"/>
        <w:jc w:val="thaiDistribute"/>
        <w:rPr>
          <w:rFonts w:asciiTheme="majorBidi" w:hAnsiTheme="majorBidi" w:cstheme="majorBidi"/>
          <w:sz w:val="32"/>
          <w:szCs w:val="32"/>
          <w:cs/>
        </w:rPr>
      </w:pPr>
    </w:p>
    <w:p w14:paraId="52DE9A1B" w14:textId="77777777" w:rsidR="00A565A7" w:rsidRPr="0090049B" w:rsidRDefault="00A565A7" w:rsidP="00A565A7">
      <w:pPr>
        <w:pStyle w:val="ListParagraph"/>
        <w:ind w:left="567"/>
        <w:jc w:val="thaiDistribute"/>
        <w:rPr>
          <w:rFonts w:asciiTheme="majorBidi" w:eastAsia="Cordia New" w:hAnsiTheme="majorBidi" w:cstheme="majorBidi"/>
          <w:bCs/>
          <w:snapToGrid w:val="0"/>
          <w:spacing w:val="-4"/>
          <w:sz w:val="32"/>
          <w:szCs w:val="32"/>
          <w:lang w:eastAsia="th-TH"/>
        </w:rPr>
      </w:pPr>
      <w:r w:rsidRPr="0090049B">
        <w:rPr>
          <w:rFonts w:asciiTheme="majorBidi" w:eastAsia="Cordia New" w:hAnsiTheme="majorBidi" w:cstheme="majorBidi"/>
          <w:bCs/>
          <w:snapToGrid w:val="0"/>
          <w:spacing w:val="-4"/>
          <w:sz w:val="32"/>
          <w:szCs w:val="32"/>
          <w:lang w:eastAsia="th-TH"/>
        </w:rPr>
        <w:t>On 14 February 2017 and 30 March 2017, the Traffic and Transportation Bureau Bangkok issued litter no KT</w:t>
      </w:r>
      <w:r w:rsidRPr="0090049B">
        <w:rPr>
          <w:rFonts w:asciiTheme="majorBidi" w:eastAsia="Cordia New" w:hAnsiTheme="majorBidi" w:cstheme="majorBidi"/>
          <w:bCs/>
          <w:snapToGrid w:val="0"/>
          <w:spacing w:val="-4"/>
          <w:sz w:val="32"/>
          <w:szCs w:val="32"/>
          <w:cs/>
          <w:lang w:eastAsia="th-TH"/>
        </w:rPr>
        <w:t xml:space="preserve"> </w:t>
      </w:r>
      <w:r w:rsidRPr="0090049B">
        <w:rPr>
          <w:rFonts w:asciiTheme="majorBidi" w:eastAsia="Cordia New" w:hAnsiTheme="majorBidi" w:cstheme="majorBidi"/>
          <w:bCs/>
          <w:snapToGrid w:val="0"/>
          <w:spacing w:val="-4"/>
          <w:sz w:val="32"/>
          <w:szCs w:val="32"/>
          <w:lang w:eastAsia="th-TH"/>
        </w:rPr>
        <w:t>1605/143 and KT</w:t>
      </w:r>
      <w:r w:rsidRPr="0090049B">
        <w:rPr>
          <w:rFonts w:asciiTheme="majorBidi" w:eastAsia="Cordia New" w:hAnsiTheme="majorBidi" w:cstheme="majorBidi"/>
          <w:bCs/>
          <w:snapToGrid w:val="0"/>
          <w:spacing w:val="-4"/>
          <w:sz w:val="32"/>
          <w:szCs w:val="32"/>
          <w:cs/>
          <w:lang w:eastAsia="th-TH"/>
        </w:rPr>
        <w:t xml:space="preserve"> </w:t>
      </w:r>
      <w:r w:rsidRPr="0090049B">
        <w:rPr>
          <w:rFonts w:asciiTheme="majorBidi" w:eastAsia="Cordia New" w:hAnsiTheme="majorBidi" w:cstheme="majorBidi"/>
          <w:bCs/>
          <w:snapToGrid w:val="0"/>
          <w:spacing w:val="-4"/>
          <w:sz w:val="32"/>
          <w:szCs w:val="32"/>
          <w:lang w:eastAsia="th-TH"/>
        </w:rPr>
        <w:t>1605/2596 to the Company to request for payment about the termination of contracts in relation to the right given to the company for maintenance of bus stop stations under group A and C.</w:t>
      </w:r>
    </w:p>
    <w:p w14:paraId="40CAF2C6" w14:textId="77777777" w:rsidR="00A565A7" w:rsidRPr="0090049B" w:rsidRDefault="00A565A7" w:rsidP="00A565A7">
      <w:pPr>
        <w:pStyle w:val="ListParagraph"/>
        <w:ind w:left="567"/>
        <w:jc w:val="thaiDistribute"/>
        <w:rPr>
          <w:rFonts w:asciiTheme="majorBidi" w:eastAsia="Cordia New" w:hAnsiTheme="majorBidi" w:cstheme="majorBidi"/>
          <w:bCs/>
          <w:snapToGrid w:val="0"/>
          <w:sz w:val="32"/>
          <w:szCs w:val="32"/>
          <w:lang w:eastAsia="th-TH"/>
        </w:rPr>
      </w:pPr>
    </w:p>
    <w:p w14:paraId="44D05E29" w14:textId="77777777" w:rsidR="00A565A7" w:rsidRPr="0090049B" w:rsidRDefault="00A565A7" w:rsidP="00A565A7">
      <w:pPr>
        <w:spacing w:line="240" w:lineRule="atLeast"/>
        <w:ind w:left="562"/>
        <w:jc w:val="thaiDistribute"/>
        <w:rPr>
          <w:rFonts w:asciiTheme="majorBidi" w:eastAsia="Cordia New" w:hAnsiTheme="majorBidi" w:cstheme="majorBidi"/>
          <w:bCs/>
          <w:snapToGrid w:val="0"/>
          <w:spacing w:val="-4"/>
          <w:sz w:val="32"/>
          <w:szCs w:val="32"/>
          <w:lang w:eastAsia="th-TH"/>
        </w:rPr>
      </w:pPr>
      <w:bookmarkStart w:id="16" w:name="_Hlk33527093"/>
      <w:r w:rsidRPr="0090049B">
        <w:rPr>
          <w:rFonts w:asciiTheme="majorBidi" w:eastAsia="Cordia New" w:hAnsiTheme="majorBidi" w:cstheme="majorBidi"/>
          <w:bCs/>
          <w:snapToGrid w:val="0"/>
          <w:spacing w:val="2"/>
          <w:sz w:val="32"/>
          <w:szCs w:val="32"/>
          <w:lang w:eastAsia="th-TH"/>
        </w:rPr>
        <w:t>Then on 29 November 2017, the BMA made a litigation claim no.1869/2560 (as discussed in note 34.2 to financial statements) against the Company to the Central Administrative Court in order to request for compensation resulted from non-fulfilling with the term of no</w:t>
      </w:r>
      <w:r w:rsidRPr="0090049B">
        <w:rPr>
          <w:rFonts w:asciiTheme="majorBidi" w:eastAsia="Cordia New" w:hAnsiTheme="majorBidi" w:cstheme="majorBidi"/>
          <w:b/>
          <w:snapToGrid w:val="0"/>
          <w:spacing w:val="-6"/>
          <w:sz w:val="32"/>
          <w:szCs w:val="32"/>
          <w:lang w:eastAsia="th-TH"/>
        </w:rPr>
        <w:t>.</w:t>
      </w:r>
      <w:r w:rsidRPr="0090049B">
        <w:rPr>
          <w:rFonts w:asciiTheme="majorBidi" w:eastAsia="Cordia New" w:hAnsiTheme="majorBidi" w:cstheme="majorBidi"/>
          <w:b/>
          <w:snapToGrid w:val="0"/>
          <w:spacing w:val="-6"/>
          <w:sz w:val="32"/>
          <w:szCs w:val="32"/>
          <w:cs/>
          <w:lang w:eastAsia="th-TH"/>
        </w:rPr>
        <w:t xml:space="preserve"> </w:t>
      </w:r>
      <w:r w:rsidRPr="0090049B">
        <w:rPr>
          <w:rFonts w:asciiTheme="majorBidi" w:eastAsia="Cordia New" w:hAnsiTheme="majorBidi" w:cstheme="majorBidi"/>
          <w:b/>
          <w:snapToGrid w:val="0"/>
          <w:spacing w:val="-6"/>
          <w:sz w:val="32"/>
          <w:szCs w:val="32"/>
          <w:lang w:eastAsia="th-TH"/>
        </w:rPr>
        <w:t>SGS</w:t>
      </w:r>
      <w:r w:rsidRPr="0090049B">
        <w:rPr>
          <w:rFonts w:asciiTheme="majorBidi" w:eastAsia="Cordia New" w:hAnsiTheme="majorBidi" w:cstheme="majorBidi"/>
          <w:b/>
          <w:snapToGrid w:val="0"/>
          <w:spacing w:val="-6"/>
          <w:sz w:val="32"/>
          <w:szCs w:val="32"/>
          <w:cs/>
          <w:lang w:eastAsia="th-TH"/>
        </w:rPr>
        <w:t xml:space="preserve">. </w:t>
      </w:r>
      <w:r w:rsidRPr="0090049B">
        <w:rPr>
          <w:rFonts w:asciiTheme="majorBidi" w:eastAsia="Cordia New" w:hAnsiTheme="majorBidi" w:cstheme="majorBidi"/>
          <w:bCs/>
          <w:snapToGrid w:val="0"/>
          <w:spacing w:val="-6"/>
          <w:sz w:val="32"/>
          <w:szCs w:val="32"/>
          <w:lang w:eastAsia="th-TH"/>
        </w:rPr>
        <w:t>4/2556</w:t>
      </w:r>
      <w:r w:rsidRPr="0090049B">
        <w:rPr>
          <w:rFonts w:asciiTheme="majorBidi" w:eastAsia="Cordia New" w:hAnsiTheme="majorBidi" w:cstheme="majorBidi"/>
          <w:b/>
          <w:snapToGrid w:val="0"/>
          <w:spacing w:val="-6"/>
          <w:sz w:val="32"/>
          <w:szCs w:val="32"/>
          <w:cs/>
          <w:lang w:eastAsia="th-TH"/>
        </w:rPr>
        <w:t xml:space="preserve"> </w:t>
      </w:r>
      <w:r w:rsidRPr="0090049B">
        <w:rPr>
          <w:rFonts w:asciiTheme="majorBidi" w:eastAsia="Cordia New" w:hAnsiTheme="majorBidi" w:cstheme="majorBidi"/>
          <w:bCs/>
          <w:snapToGrid w:val="0"/>
          <w:spacing w:val="2"/>
          <w:sz w:val="32"/>
          <w:szCs w:val="32"/>
          <w:lang w:eastAsia="th-TH"/>
        </w:rPr>
        <w:t>group</w:t>
      </w:r>
      <w:r w:rsidRPr="0090049B">
        <w:rPr>
          <w:rFonts w:asciiTheme="majorBidi" w:eastAsia="Cordia New" w:hAnsiTheme="majorBidi" w:cstheme="majorBidi"/>
          <w:b/>
          <w:snapToGrid w:val="0"/>
          <w:spacing w:val="-6"/>
          <w:sz w:val="32"/>
          <w:szCs w:val="32"/>
          <w:cs/>
          <w:lang w:eastAsia="th-TH"/>
        </w:rPr>
        <w:t xml:space="preserve"> </w:t>
      </w:r>
      <w:r w:rsidRPr="0090049B">
        <w:rPr>
          <w:rFonts w:asciiTheme="majorBidi" w:eastAsia="Cordia New" w:hAnsiTheme="majorBidi" w:cstheme="majorBidi"/>
          <w:bCs/>
          <w:snapToGrid w:val="0"/>
          <w:spacing w:val="-6"/>
          <w:sz w:val="32"/>
          <w:szCs w:val="32"/>
          <w:lang w:eastAsia="th-TH"/>
        </w:rPr>
        <w:t xml:space="preserve">A  and </w:t>
      </w:r>
      <w:r w:rsidRPr="0090049B">
        <w:rPr>
          <w:rFonts w:asciiTheme="majorBidi" w:eastAsia="Cordia New" w:hAnsiTheme="majorBidi" w:cstheme="majorBidi"/>
          <w:bCs/>
          <w:snapToGrid w:val="0"/>
          <w:spacing w:val="2"/>
          <w:sz w:val="32"/>
          <w:szCs w:val="32"/>
          <w:lang w:eastAsia="th-TH"/>
        </w:rPr>
        <w:t xml:space="preserve"> no</w:t>
      </w:r>
      <w:r w:rsidRPr="0090049B">
        <w:rPr>
          <w:rFonts w:asciiTheme="majorBidi" w:eastAsia="Cordia New" w:hAnsiTheme="majorBidi" w:cstheme="majorBidi"/>
          <w:b/>
          <w:snapToGrid w:val="0"/>
          <w:spacing w:val="-6"/>
          <w:sz w:val="32"/>
          <w:szCs w:val="32"/>
          <w:lang w:eastAsia="th-TH"/>
        </w:rPr>
        <w:t xml:space="preserve">. </w:t>
      </w:r>
      <w:r w:rsidRPr="0090049B">
        <w:rPr>
          <w:rFonts w:asciiTheme="majorBidi" w:eastAsia="Cordia New" w:hAnsiTheme="majorBidi" w:cstheme="majorBidi"/>
          <w:bCs/>
          <w:snapToGrid w:val="0"/>
          <w:spacing w:val="2"/>
          <w:sz w:val="32"/>
          <w:szCs w:val="32"/>
          <w:lang w:eastAsia="th-TH"/>
        </w:rPr>
        <w:t>SGS.5/2556 group C with total claims amount of Baht 1,123.15 million as detailed follows:</w:t>
      </w:r>
    </w:p>
    <w:p w14:paraId="08B928A2" w14:textId="77777777" w:rsidR="00A565A7" w:rsidRPr="0090049B" w:rsidRDefault="00A565A7" w:rsidP="00A565A7">
      <w:pPr>
        <w:spacing w:line="240" w:lineRule="atLeast"/>
        <w:ind w:left="562"/>
        <w:jc w:val="thaiDistribute"/>
        <w:rPr>
          <w:rFonts w:asciiTheme="majorBidi" w:eastAsia="Cordia New" w:hAnsiTheme="majorBidi" w:cstheme="majorBidi"/>
          <w:b/>
          <w:snapToGrid w:val="0"/>
          <w:spacing w:val="-4"/>
          <w:sz w:val="32"/>
          <w:szCs w:val="32"/>
          <w:lang w:eastAsia="th-TH"/>
        </w:rPr>
      </w:pPr>
    </w:p>
    <w:p w14:paraId="42588B3E" w14:textId="734E8EAE" w:rsidR="00A565A7" w:rsidRPr="0090049B" w:rsidRDefault="00A565A7" w:rsidP="00A565A7">
      <w:pPr>
        <w:pStyle w:val="ListParagraph"/>
        <w:numPr>
          <w:ilvl w:val="0"/>
          <w:numId w:val="39"/>
        </w:numPr>
        <w:overflowPunct/>
        <w:autoSpaceDE/>
        <w:autoSpaceDN/>
        <w:adjustRightInd/>
        <w:jc w:val="thaiDistribute"/>
        <w:textAlignment w:val="auto"/>
        <w:rPr>
          <w:rFonts w:asciiTheme="majorBidi" w:eastAsia="Cordia New" w:hAnsiTheme="majorBidi" w:cstheme="majorBidi"/>
          <w:bCs/>
          <w:snapToGrid w:val="0"/>
          <w:spacing w:val="-4"/>
          <w:sz w:val="32"/>
          <w:szCs w:val="32"/>
          <w:lang w:eastAsia="th-TH"/>
        </w:rPr>
      </w:pPr>
      <w:r w:rsidRPr="0090049B">
        <w:rPr>
          <w:rFonts w:asciiTheme="majorBidi" w:eastAsia="Cordia New" w:hAnsiTheme="majorBidi" w:cstheme="majorBidi"/>
          <w:bCs/>
          <w:snapToGrid w:val="0"/>
          <w:spacing w:val="-4"/>
          <w:sz w:val="32"/>
          <w:szCs w:val="32"/>
          <w:lang w:eastAsia="th-TH"/>
        </w:rPr>
        <w:t>The cost of construction of bus station and the penalty from delayed construction in the amount of Baht 2,000 per day up to 31 March 2016 totaling Baht 651.01 million.</w:t>
      </w:r>
    </w:p>
    <w:p w14:paraId="59E2B2CC" w14:textId="77777777" w:rsidR="00A565A7" w:rsidRPr="0090049B" w:rsidRDefault="00A565A7" w:rsidP="00A565A7">
      <w:pPr>
        <w:pStyle w:val="ListParagraph"/>
        <w:ind w:left="567"/>
        <w:jc w:val="thaiDistribute"/>
        <w:rPr>
          <w:rFonts w:asciiTheme="majorBidi" w:eastAsia="Cordia New" w:hAnsiTheme="majorBidi" w:cstheme="majorBidi"/>
          <w:b/>
          <w:snapToGrid w:val="0"/>
          <w:sz w:val="32"/>
          <w:szCs w:val="32"/>
          <w:lang w:eastAsia="th-TH"/>
        </w:rPr>
      </w:pPr>
    </w:p>
    <w:p w14:paraId="68F21DD0" w14:textId="77777777" w:rsidR="00A565A7" w:rsidRPr="0090049B" w:rsidRDefault="00A565A7" w:rsidP="00A565A7">
      <w:pPr>
        <w:pStyle w:val="ListParagraph"/>
        <w:numPr>
          <w:ilvl w:val="0"/>
          <w:numId w:val="39"/>
        </w:numPr>
        <w:overflowPunct/>
        <w:autoSpaceDE/>
        <w:autoSpaceDN/>
        <w:adjustRightInd/>
        <w:jc w:val="thaiDistribute"/>
        <w:textAlignment w:val="auto"/>
        <w:rPr>
          <w:rFonts w:asciiTheme="majorBidi" w:eastAsia="Cordia New" w:hAnsiTheme="majorBidi" w:cstheme="majorBidi"/>
          <w:bCs/>
          <w:snapToGrid w:val="0"/>
          <w:spacing w:val="-4"/>
          <w:sz w:val="32"/>
          <w:szCs w:val="32"/>
          <w:lang w:eastAsia="th-TH"/>
        </w:rPr>
      </w:pPr>
      <w:r w:rsidRPr="0090049B">
        <w:rPr>
          <w:rFonts w:asciiTheme="majorBidi" w:eastAsia="Cordia New" w:hAnsiTheme="majorBidi" w:cstheme="majorBidi"/>
          <w:bCs/>
          <w:snapToGrid w:val="0"/>
          <w:spacing w:val="-4"/>
          <w:sz w:val="32"/>
          <w:szCs w:val="32"/>
          <w:lang w:eastAsia="th-TH"/>
        </w:rPr>
        <w:t>The outstanding leasehold payable, repair of electrical system and the penalty from late payment at the rate 0.1% per day of the leasehold payable up to 31 March 2016 totaling Baht 423.78 million.</w:t>
      </w:r>
    </w:p>
    <w:p w14:paraId="2B6EAF5F" w14:textId="77777777" w:rsidR="00A565A7" w:rsidRPr="0090049B" w:rsidRDefault="00A565A7" w:rsidP="00A565A7">
      <w:pPr>
        <w:pStyle w:val="ListParagraph"/>
        <w:ind w:left="567"/>
        <w:jc w:val="thaiDistribute"/>
        <w:rPr>
          <w:rFonts w:asciiTheme="majorBidi" w:eastAsia="Cordia New" w:hAnsiTheme="majorBidi" w:cstheme="majorBidi"/>
          <w:bCs/>
          <w:snapToGrid w:val="0"/>
          <w:sz w:val="32"/>
          <w:szCs w:val="32"/>
          <w:lang w:eastAsia="th-TH"/>
        </w:rPr>
      </w:pPr>
    </w:p>
    <w:p w14:paraId="504A9E30" w14:textId="77777777" w:rsidR="00A565A7" w:rsidRPr="0090049B" w:rsidRDefault="00A565A7" w:rsidP="00A565A7">
      <w:pPr>
        <w:pStyle w:val="ListParagraph"/>
        <w:numPr>
          <w:ilvl w:val="0"/>
          <w:numId w:val="39"/>
        </w:numPr>
        <w:overflowPunct/>
        <w:autoSpaceDE/>
        <w:autoSpaceDN/>
        <w:adjustRightInd/>
        <w:jc w:val="thaiDistribute"/>
        <w:textAlignment w:val="auto"/>
        <w:rPr>
          <w:rFonts w:asciiTheme="majorBidi" w:hAnsiTheme="majorBidi" w:cstheme="majorBidi"/>
          <w:sz w:val="32"/>
          <w:szCs w:val="32"/>
        </w:rPr>
      </w:pPr>
      <w:r w:rsidRPr="0090049B">
        <w:rPr>
          <w:rFonts w:asciiTheme="majorBidi" w:hAnsiTheme="majorBidi" w:cstheme="majorBidi"/>
          <w:sz w:val="32"/>
          <w:szCs w:val="32"/>
        </w:rPr>
        <w:t>The interest charges of totaling Baht 48.36 million calculated at the rate 7.5% per annum of total claims since April 2017 until November 2017.</w:t>
      </w:r>
    </w:p>
    <w:bookmarkEnd w:id="16"/>
    <w:p w14:paraId="59A366A3" w14:textId="77777777" w:rsidR="00A565A7" w:rsidRPr="0090049B" w:rsidRDefault="00A565A7" w:rsidP="00A565A7">
      <w:pPr>
        <w:jc w:val="thaiDistribute"/>
        <w:rPr>
          <w:rFonts w:asciiTheme="majorBidi" w:hAnsiTheme="majorBidi" w:cstheme="majorBidi"/>
          <w:sz w:val="32"/>
          <w:szCs w:val="32"/>
        </w:rPr>
      </w:pPr>
    </w:p>
    <w:p w14:paraId="6CA554D4" w14:textId="77777777" w:rsidR="00A565A7" w:rsidRPr="0090049B" w:rsidRDefault="00A565A7" w:rsidP="00A565A7">
      <w:pPr>
        <w:spacing w:line="240" w:lineRule="atLeast"/>
        <w:ind w:left="567"/>
        <w:jc w:val="thaiDistribute"/>
        <w:rPr>
          <w:rFonts w:asciiTheme="majorBidi" w:hAnsiTheme="majorBidi" w:cstheme="majorBidi"/>
          <w:sz w:val="32"/>
          <w:szCs w:val="32"/>
        </w:rPr>
      </w:pPr>
      <w:bookmarkStart w:id="17" w:name="_Hlk33527327"/>
      <w:bookmarkStart w:id="18" w:name="_Hlk34254091"/>
      <w:r w:rsidRPr="0090049B">
        <w:rPr>
          <w:rFonts w:asciiTheme="majorBidi" w:hAnsiTheme="majorBidi" w:cstheme="majorBidi"/>
          <w:sz w:val="32"/>
          <w:szCs w:val="32"/>
        </w:rPr>
        <w:t>However, the Company did not record the liability of bus station construction and the penalty from delayed construction in the financial statements since the management expects that the Company shall not pay such claim.</w:t>
      </w:r>
    </w:p>
    <w:bookmarkEnd w:id="17"/>
    <w:bookmarkEnd w:id="18"/>
    <w:p w14:paraId="1DB42C26" w14:textId="77777777" w:rsidR="00A565A7" w:rsidRPr="0090049B" w:rsidRDefault="00A565A7" w:rsidP="00A565A7">
      <w:pPr>
        <w:spacing w:line="240" w:lineRule="atLeast"/>
        <w:ind w:left="562"/>
        <w:jc w:val="thaiDistribute"/>
        <w:rPr>
          <w:rFonts w:asciiTheme="majorBidi" w:eastAsia="Cordia New" w:hAnsiTheme="majorBidi" w:cstheme="majorBidi"/>
          <w:bCs/>
          <w:snapToGrid w:val="0"/>
          <w:spacing w:val="-2"/>
          <w:sz w:val="32"/>
          <w:szCs w:val="32"/>
          <w:lang w:eastAsia="th-TH"/>
        </w:rPr>
      </w:pPr>
    </w:p>
    <w:p w14:paraId="240E6D45" w14:textId="77777777" w:rsidR="00A565A7" w:rsidRPr="0090049B" w:rsidRDefault="00A565A7" w:rsidP="00A565A7">
      <w:pPr>
        <w:spacing w:line="240" w:lineRule="atLeast"/>
        <w:ind w:left="562"/>
        <w:jc w:val="thaiDistribute"/>
        <w:rPr>
          <w:rFonts w:asciiTheme="majorBidi" w:eastAsia="Cordia New" w:hAnsiTheme="majorBidi" w:cstheme="majorBidi"/>
          <w:b/>
          <w:snapToGrid w:val="0"/>
          <w:spacing w:val="-2"/>
          <w:sz w:val="32"/>
          <w:szCs w:val="32"/>
          <w:lang w:eastAsia="th-TH"/>
        </w:rPr>
      </w:pPr>
      <w:r w:rsidRPr="0090049B">
        <w:rPr>
          <w:rFonts w:asciiTheme="majorBidi" w:eastAsia="Cordia New" w:hAnsiTheme="majorBidi" w:cstheme="majorBidi"/>
          <w:b/>
          <w:snapToGrid w:val="0"/>
          <w:spacing w:val="-2"/>
          <w:sz w:val="32"/>
          <w:szCs w:val="32"/>
          <w:lang w:eastAsia="th-TH"/>
        </w:rPr>
        <w:t>Group D</w:t>
      </w:r>
    </w:p>
    <w:p w14:paraId="5882C423" w14:textId="77777777" w:rsidR="00A565A7" w:rsidRPr="0090049B" w:rsidRDefault="00A565A7" w:rsidP="00A565A7">
      <w:pPr>
        <w:spacing w:line="240" w:lineRule="atLeast"/>
        <w:ind w:left="562"/>
        <w:jc w:val="thaiDistribute"/>
        <w:rPr>
          <w:rFonts w:asciiTheme="majorBidi" w:eastAsia="Cordia New" w:hAnsiTheme="majorBidi" w:cstheme="majorBidi"/>
          <w:bCs/>
          <w:snapToGrid w:val="0"/>
          <w:spacing w:val="-4"/>
          <w:sz w:val="32"/>
          <w:szCs w:val="32"/>
          <w:lang w:eastAsia="th-TH"/>
        </w:rPr>
      </w:pPr>
      <w:r w:rsidRPr="0090049B">
        <w:rPr>
          <w:rFonts w:asciiTheme="majorBidi" w:eastAsia="Cordia New" w:hAnsiTheme="majorBidi" w:cstheme="majorBidi"/>
          <w:bCs/>
          <w:snapToGrid w:val="0"/>
          <w:spacing w:val="-2"/>
          <w:sz w:val="32"/>
          <w:szCs w:val="32"/>
          <w:lang w:eastAsia="th-TH"/>
        </w:rPr>
        <w:t>The Company has ceased payment for the lease fees under Project D (Group 691) since January to October 2018 in total amount of Bath 169.16 million. Later, the Company received a letter KT</w:t>
      </w:r>
      <w:r w:rsidRPr="0090049B">
        <w:rPr>
          <w:rFonts w:asciiTheme="majorBidi" w:eastAsia="Cordia New" w:hAnsiTheme="majorBidi" w:cstheme="majorBidi"/>
          <w:bCs/>
          <w:snapToGrid w:val="0"/>
          <w:spacing w:val="-2"/>
          <w:sz w:val="32"/>
          <w:szCs w:val="32"/>
          <w:cs/>
          <w:lang w:eastAsia="th-TH"/>
        </w:rPr>
        <w:t xml:space="preserve"> </w:t>
      </w:r>
      <w:r w:rsidRPr="0090049B">
        <w:rPr>
          <w:rFonts w:asciiTheme="majorBidi" w:eastAsia="Cordia New" w:hAnsiTheme="majorBidi" w:cstheme="majorBidi"/>
          <w:bCs/>
          <w:snapToGrid w:val="0"/>
          <w:spacing w:val="-2"/>
          <w:sz w:val="32"/>
          <w:szCs w:val="32"/>
          <w:lang w:eastAsia="th-TH"/>
        </w:rPr>
        <w:t xml:space="preserve">1605/30 from Traffic </w:t>
      </w:r>
      <w:r w:rsidRPr="0090049B">
        <w:rPr>
          <w:rFonts w:asciiTheme="majorBidi" w:eastAsia="Cordia New" w:hAnsiTheme="majorBidi" w:cstheme="majorBidi"/>
          <w:bCs/>
          <w:snapToGrid w:val="0"/>
          <w:spacing w:val="-2"/>
          <w:sz w:val="32"/>
          <w:szCs w:val="32"/>
          <w:lang w:eastAsia="th-TH"/>
        </w:rPr>
        <w:lastRenderedPageBreak/>
        <w:t>and Transportation Department, Bangkok Metropolitan Administration to request for payment of the said lease fees with interest 0.1% per day</w:t>
      </w:r>
    </w:p>
    <w:p w14:paraId="2BAB44EA" w14:textId="77777777" w:rsidR="00A565A7" w:rsidRPr="0090049B" w:rsidRDefault="00A565A7" w:rsidP="00A565A7">
      <w:pPr>
        <w:spacing w:line="240" w:lineRule="atLeast"/>
        <w:ind w:left="562"/>
        <w:jc w:val="thaiDistribute"/>
        <w:rPr>
          <w:rFonts w:asciiTheme="majorBidi" w:eastAsia="Cordia New" w:hAnsiTheme="majorBidi" w:cstheme="majorBidi"/>
          <w:b/>
          <w:snapToGrid w:val="0"/>
          <w:spacing w:val="-4"/>
          <w:sz w:val="32"/>
          <w:szCs w:val="32"/>
          <w:lang w:eastAsia="th-TH"/>
        </w:rPr>
      </w:pPr>
    </w:p>
    <w:p w14:paraId="647F8272" w14:textId="77777777" w:rsidR="00A565A7" w:rsidRPr="0090049B" w:rsidRDefault="00A565A7" w:rsidP="00A565A7">
      <w:pPr>
        <w:spacing w:line="240" w:lineRule="atLeast"/>
        <w:ind w:left="562"/>
        <w:jc w:val="thaiDistribute"/>
        <w:rPr>
          <w:rFonts w:asciiTheme="majorBidi" w:eastAsia="Cordia New" w:hAnsiTheme="majorBidi" w:cstheme="majorBidi"/>
          <w:b/>
          <w:snapToGrid w:val="0"/>
          <w:spacing w:val="-4"/>
          <w:sz w:val="32"/>
          <w:szCs w:val="32"/>
          <w:lang w:eastAsia="th-TH"/>
        </w:rPr>
      </w:pPr>
      <w:r w:rsidRPr="0090049B">
        <w:rPr>
          <w:rFonts w:asciiTheme="majorBidi" w:eastAsia="Cordia New" w:hAnsiTheme="majorBidi" w:cstheme="majorBidi"/>
          <w:bCs/>
          <w:snapToGrid w:val="0"/>
          <w:spacing w:val="-4"/>
          <w:sz w:val="32"/>
          <w:szCs w:val="32"/>
          <w:lang w:eastAsia="th-TH"/>
        </w:rPr>
        <w:t xml:space="preserve">On 16 August 2018, the Company received letter no </w:t>
      </w:r>
      <w:r w:rsidRPr="0090049B">
        <w:rPr>
          <w:rFonts w:asciiTheme="majorBidi" w:eastAsia="Cordia New" w:hAnsiTheme="majorBidi" w:cstheme="majorBidi"/>
          <w:bCs/>
          <w:snapToGrid w:val="0"/>
          <w:spacing w:val="-2"/>
          <w:sz w:val="32"/>
          <w:szCs w:val="32"/>
          <w:lang w:eastAsia="th-TH"/>
        </w:rPr>
        <w:t>KT</w:t>
      </w:r>
      <w:r w:rsidRPr="0090049B">
        <w:rPr>
          <w:rFonts w:asciiTheme="majorBidi" w:eastAsia="Cordia New" w:hAnsiTheme="majorBidi" w:cstheme="majorBidi"/>
          <w:bCs/>
          <w:snapToGrid w:val="0"/>
          <w:spacing w:val="-2"/>
          <w:sz w:val="32"/>
          <w:szCs w:val="32"/>
          <w:cs/>
          <w:lang w:eastAsia="th-TH"/>
        </w:rPr>
        <w:t xml:space="preserve"> </w:t>
      </w:r>
      <w:r w:rsidRPr="0090049B">
        <w:rPr>
          <w:rFonts w:asciiTheme="majorBidi" w:eastAsia="Cordia New" w:hAnsiTheme="majorBidi" w:cstheme="majorBidi"/>
          <w:bCs/>
          <w:snapToGrid w:val="0"/>
          <w:spacing w:val="-2"/>
          <w:sz w:val="32"/>
          <w:szCs w:val="32"/>
          <w:lang w:eastAsia="th-TH"/>
        </w:rPr>
        <w:t xml:space="preserve">1605/587 from Traffic and Transportation Department, Bangkok Metropolitan </w:t>
      </w:r>
      <w:bookmarkStart w:id="19" w:name="_Hlk56000338"/>
      <w:r w:rsidRPr="0090049B">
        <w:rPr>
          <w:rFonts w:asciiTheme="majorBidi" w:eastAsia="Cordia New" w:hAnsiTheme="majorBidi" w:cstheme="majorBidi"/>
          <w:bCs/>
          <w:snapToGrid w:val="0"/>
          <w:spacing w:val="-2"/>
          <w:sz w:val="32"/>
          <w:szCs w:val="32"/>
          <w:lang w:eastAsia="th-TH"/>
        </w:rPr>
        <w:t>Administration</w:t>
      </w:r>
      <w:bookmarkEnd w:id="19"/>
      <w:r w:rsidRPr="0090049B">
        <w:rPr>
          <w:rFonts w:asciiTheme="majorBidi" w:eastAsia="Cordia New" w:hAnsiTheme="majorBidi" w:cstheme="majorBidi"/>
          <w:bCs/>
          <w:snapToGrid w:val="0"/>
          <w:spacing w:val="-2"/>
          <w:sz w:val="32"/>
          <w:szCs w:val="32"/>
          <w:lang w:eastAsia="th-TH"/>
        </w:rPr>
        <w:t xml:space="preserve"> to terminate the contract no.SGS</w:t>
      </w:r>
      <w:r w:rsidRPr="0090049B">
        <w:rPr>
          <w:rFonts w:asciiTheme="majorBidi" w:eastAsia="Cordia New" w:hAnsiTheme="majorBidi" w:cstheme="majorBidi"/>
          <w:bCs/>
          <w:snapToGrid w:val="0"/>
          <w:spacing w:val="-2"/>
          <w:sz w:val="32"/>
          <w:szCs w:val="32"/>
          <w:cs/>
          <w:lang w:eastAsia="th-TH"/>
        </w:rPr>
        <w:t>.</w:t>
      </w:r>
      <w:r w:rsidRPr="0090049B">
        <w:rPr>
          <w:rFonts w:asciiTheme="majorBidi" w:eastAsia="Cordia New" w:hAnsiTheme="majorBidi" w:cstheme="majorBidi"/>
          <w:bCs/>
          <w:snapToGrid w:val="0"/>
          <w:spacing w:val="-2"/>
          <w:sz w:val="32"/>
          <w:szCs w:val="32"/>
          <w:lang w:eastAsia="th-TH"/>
        </w:rPr>
        <w:t>8/2556, Group D : 691 units and to request for payment about the monthly leasehold fee according to the agreement since January 2018 to July 2018 for a period of 7 months and also to order the Company to take action as follows:</w:t>
      </w:r>
    </w:p>
    <w:p w14:paraId="0ABC4D86" w14:textId="77777777" w:rsidR="00A565A7" w:rsidRPr="0090049B" w:rsidRDefault="00A565A7" w:rsidP="00A565A7">
      <w:pPr>
        <w:pStyle w:val="ListParagraph"/>
        <w:numPr>
          <w:ilvl w:val="0"/>
          <w:numId w:val="40"/>
        </w:numPr>
        <w:spacing w:line="240" w:lineRule="atLeast"/>
        <w:jc w:val="thaiDistribute"/>
        <w:rPr>
          <w:rFonts w:asciiTheme="majorBidi" w:eastAsia="Cordia New" w:hAnsiTheme="majorBidi" w:cstheme="majorBidi"/>
          <w:b/>
          <w:snapToGrid w:val="0"/>
          <w:spacing w:val="-4"/>
          <w:sz w:val="32"/>
          <w:szCs w:val="32"/>
          <w:lang w:eastAsia="th-TH"/>
        </w:rPr>
      </w:pPr>
      <w:r w:rsidRPr="0090049B">
        <w:rPr>
          <w:rFonts w:asciiTheme="majorBidi" w:eastAsia="Cordia New" w:hAnsiTheme="majorBidi" w:cstheme="majorBidi"/>
          <w:bCs/>
          <w:snapToGrid w:val="0"/>
          <w:spacing w:val="-4"/>
          <w:sz w:val="32"/>
          <w:szCs w:val="32"/>
          <w:lang w:eastAsia="th-TH"/>
        </w:rPr>
        <w:t>To discontinue installation of new advertising billboards and remove all installed advertising billboard within 15 days from the date of this letter (due date was September 3,2018</w:t>
      </w:r>
      <w:r w:rsidRPr="0090049B">
        <w:rPr>
          <w:rFonts w:asciiTheme="majorBidi" w:eastAsia="Cordia New" w:hAnsiTheme="majorBidi" w:cstheme="majorBidi"/>
          <w:b/>
          <w:snapToGrid w:val="0"/>
          <w:spacing w:val="-4"/>
          <w:sz w:val="32"/>
          <w:szCs w:val="32"/>
          <w:lang w:eastAsia="th-TH"/>
        </w:rPr>
        <w:t>).</w:t>
      </w:r>
    </w:p>
    <w:p w14:paraId="74F6B5B0" w14:textId="77777777" w:rsidR="00A565A7" w:rsidRPr="0090049B" w:rsidRDefault="00A565A7" w:rsidP="00A565A7">
      <w:pPr>
        <w:pStyle w:val="ListParagraph"/>
        <w:numPr>
          <w:ilvl w:val="0"/>
          <w:numId w:val="40"/>
        </w:numPr>
        <w:spacing w:line="240" w:lineRule="atLeast"/>
        <w:jc w:val="thaiDistribute"/>
        <w:rPr>
          <w:rFonts w:asciiTheme="majorBidi" w:eastAsia="Cordia New" w:hAnsiTheme="majorBidi" w:cstheme="majorBidi"/>
          <w:bCs/>
          <w:snapToGrid w:val="0"/>
          <w:spacing w:val="-4"/>
          <w:sz w:val="32"/>
          <w:szCs w:val="32"/>
          <w:lang w:eastAsia="th-TH"/>
        </w:rPr>
      </w:pPr>
      <w:r w:rsidRPr="0090049B">
        <w:rPr>
          <w:rFonts w:asciiTheme="majorBidi" w:eastAsia="Cordia New" w:hAnsiTheme="majorBidi" w:cstheme="majorBidi"/>
          <w:bCs/>
          <w:snapToGrid w:val="0"/>
          <w:spacing w:val="-4"/>
          <w:sz w:val="32"/>
          <w:szCs w:val="32"/>
          <w:lang w:eastAsia="th-TH"/>
        </w:rPr>
        <w:t>To repair and maintenance all bus station and advertising billboard to be in good conditions and ready for services as well as to prepare asset registers of bus station, all relevant equipment and electricity meter number for submission the Bangkok Metropolitan Administration.</w:t>
      </w:r>
    </w:p>
    <w:p w14:paraId="37A520FE" w14:textId="77777777" w:rsidR="00A565A7" w:rsidRPr="0090049B" w:rsidRDefault="00A565A7" w:rsidP="00A565A7">
      <w:pPr>
        <w:spacing w:line="240" w:lineRule="atLeast"/>
        <w:ind w:left="562"/>
        <w:jc w:val="thaiDistribute"/>
        <w:rPr>
          <w:rFonts w:asciiTheme="majorBidi" w:eastAsia="Cordia New" w:hAnsiTheme="majorBidi" w:cstheme="majorBidi"/>
          <w:bCs/>
          <w:snapToGrid w:val="0"/>
          <w:spacing w:val="-4"/>
          <w:sz w:val="32"/>
          <w:szCs w:val="32"/>
          <w:lang w:eastAsia="th-TH"/>
        </w:rPr>
      </w:pPr>
    </w:p>
    <w:p w14:paraId="54EF7415" w14:textId="77777777" w:rsidR="00A565A7" w:rsidRPr="0090049B" w:rsidRDefault="00A565A7" w:rsidP="00A565A7">
      <w:pPr>
        <w:spacing w:line="240" w:lineRule="atLeast"/>
        <w:ind w:left="562"/>
        <w:jc w:val="thaiDistribute"/>
        <w:rPr>
          <w:rFonts w:asciiTheme="majorBidi" w:eastAsia="Cordia New" w:hAnsiTheme="majorBidi" w:cstheme="majorBidi"/>
          <w:bCs/>
          <w:snapToGrid w:val="0"/>
          <w:spacing w:val="-4"/>
          <w:sz w:val="32"/>
          <w:szCs w:val="32"/>
          <w:lang w:eastAsia="th-TH"/>
        </w:rPr>
      </w:pPr>
      <w:bookmarkStart w:id="20" w:name="_Hlk30293063"/>
      <w:r w:rsidRPr="0090049B">
        <w:rPr>
          <w:rFonts w:asciiTheme="majorBidi" w:eastAsia="Cordia New" w:hAnsiTheme="majorBidi" w:cstheme="majorBidi"/>
          <w:bCs/>
          <w:snapToGrid w:val="0"/>
          <w:spacing w:val="-4"/>
          <w:sz w:val="32"/>
          <w:szCs w:val="32"/>
          <w:lang w:eastAsia="th-TH"/>
        </w:rPr>
        <w:t>However, the Company did not take any action as required by the Traffic and Transportation Department, Bangkok Metropolitan Administration Consequently on 26 September 2018, the Company received letter</w:t>
      </w:r>
      <w:r w:rsidRPr="0090049B">
        <w:rPr>
          <w:rFonts w:asciiTheme="majorBidi" w:eastAsia="Cordia New" w:hAnsiTheme="majorBidi" w:cstheme="majorBidi"/>
          <w:bCs/>
          <w:snapToGrid w:val="0"/>
          <w:spacing w:val="-2"/>
          <w:sz w:val="32"/>
          <w:szCs w:val="32"/>
          <w:lang w:eastAsia="th-TH"/>
        </w:rPr>
        <w:t>KT</w:t>
      </w:r>
      <w:r w:rsidRPr="0090049B">
        <w:rPr>
          <w:rFonts w:asciiTheme="majorBidi" w:eastAsia="Cordia New" w:hAnsiTheme="majorBidi" w:cstheme="majorBidi"/>
          <w:bCs/>
          <w:snapToGrid w:val="0"/>
          <w:spacing w:val="-2"/>
          <w:sz w:val="32"/>
          <w:szCs w:val="32"/>
          <w:cs/>
          <w:lang w:eastAsia="th-TH"/>
        </w:rPr>
        <w:t xml:space="preserve"> </w:t>
      </w:r>
      <w:r w:rsidRPr="0090049B">
        <w:rPr>
          <w:rFonts w:asciiTheme="majorBidi" w:eastAsia="Cordia New" w:hAnsiTheme="majorBidi" w:cstheme="majorBidi"/>
          <w:bCs/>
          <w:snapToGrid w:val="0"/>
          <w:spacing w:val="-2"/>
          <w:sz w:val="32"/>
          <w:szCs w:val="32"/>
          <w:lang w:eastAsia="th-TH"/>
        </w:rPr>
        <w:t>1605/715 from Traffic and Transportation Department, Bangkok Metropolitan Administration in respect of preparation and submission of asset registers as ordered by the Traffic and Transportation /department, Bangkok Metropolitan Administration. If the Company refuses to do so, it will be required to pay a monthly leasehold fee in double amount of the leasehold fee as stipulated in tee contract and also proceed with no.1 and no.2 as mentioned above within 7 days since date of receiving this letter also forfeited the security deposit under the said lease agreement in the amount of Baht 10.45 million.</w:t>
      </w:r>
      <w:r w:rsidRPr="0090049B">
        <w:rPr>
          <w:rFonts w:asciiTheme="majorBidi" w:eastAsia="Cordia New" w:hAnsiTheme="majorBidi" w:cstheme="majorBidi"/>
          <w:bCs/>
          <w:snapToGrid w:val="0"/>
          <w:spacing w:val="-4"/>
          <w:sz w:val="32"/>
          <w:szCs w:val="32"/>
          <w:lang w:eastAsia="th-TH"/>
        </w:rPr>
        <w:t xml:space="preserve"> </w:t>
      </w:r>
    </w:p>
    <w:p w14:paraId="0145323C" w14:textId="77777777" w:rsidR="00A565A7" w:rsidRPr="0090049B" w:rsidRDefault="00A565A7" w:rsidP="00A565A7">
      <w:pPr>
        <w:spacing w:line="240" w:lineRule="atLeast"/>
        <w:ind w:left="562"/>
        <w:jc w:val="thaiDistribute"/>
        <w:rPr>
          <w:rFonts w:asciiTheme="majorBidi" w:eastAsia="Cordia New" w:hAnsiTheme="majorBidi" w:cstheme="majorBidi"/>
          <w:b/>
          <w:snapToGrid w:val="0"/>
          <w:spacing w:val="-4"/>
          <w:sz w:val="32"/>
          <w:szCs w:val="32"/>
          <w:lang w:eastAsia="th-TH"/>
        </w:rPr>
      </w:pPr>
    </w:p>
    <w:p w14:paraId="56A4CACA" w14:textId="77777777" w:rsidR="00A565A7" w:rsidRPr="0090049B" w:rsidRDefault="00A565A7" w:rsidP="00A565A7">
      <w:pPr>
        <w:spacing w:line="240" w:lineRule="atLeast"/>
        <w:ind w:left="562"/>
        <w:jc w:val="thaiDistribute"/>
        <w:rPr>
          <w:rFonts w:asciiTheme="majorBidi" w:eastAsia="Cordia New" w:hAnsiTheme="majorBidi" w:cstheme="majorBidi"/>
          <w:bCs/>
          <w:snapToGrid w:val="0"/>
          <w:spacing w:val="-4"/>
          <w:sz w:val="32"/>
          <w:szCs w:val="32"/>
          <w:lang w:eastAsia="th-TH"/>
        </w:rPr>
      </w:pPr>
      <w:bookmarkStart w:id="21" w:name="_Hlk34256699"/>
      <w:bookmarkStart w:id="22" w:name="_Hlk34253772"/>
      <w:r w:rsidRPr="0090049B">
        <w:rPr>
          <w:rFonts w:asciiTheme="majorBidi" w:eastAsia="Cordia New" w:hAnsiTheme="majorBidi" w:cstheme="majorBidi"/>
          <w:bCs/>
          <w:snapToGrid w:val="0"/>
          <w:spacing w:val="2"/>
          <w:sz w:val="32"/>
          <w:szCs w:val="32"/>
          <w:lang w:eastAsia="th-TH"/>
        </w:rPr>
        <w:t>On 22 May 2019, Bangkok Metropolitan Administration has filed a lawsuit against the company to the central Administrative Court, Court, case number 989/2562, as disused in note no.34.2 by claiming for damages from non-compliance with the contract to grant private rights to maintenance he passenger pavilion, no. SGS. 8/2556, Group D in the amount of Baht 243.04 million.</w:t>
      </w:r>
    </w:p>
    <w:bookmarkEnd w:id="21"/>
    <w:bookmarkEnd w:id="22"/>
    <w:p w14:paraId="0B047A8F" w14:textId="77777777" w:rsidR="00A565A7" w:rsidRPr="0090049B" w:rsidRDefault="00A565A7" w:rsidP="00A565A7">
      <w:pPr>
        <w:spacing w:line="240" w:lineRule="atLeast"/>
        <w:ind w:left="562"/>
        <w:jc w:val="thaiDistribute"/>
        <w:rPr>
          <w:rFonts w:asciiTheme="majorBidi" w:eastAsia="Cordia New" w:hAnsiTheme="majorBidi" w:cstheme="majorBidi"/>
          <w:bCs/>
          <w:snapToGrid w:val="0"/>
          <w:spacing w:val="-4"/>
          <w:sz w:val="32"/>
          <w:szCs w:val="32"/>
          <w:lang w:eastAsia="th-TH"/>
        </w:rPr>
      </w:pPr>
    </w:p>
    <w:bookmarkEnd w:id="20"/>
    <w:p w14:paraId="45DE705A" w14:textId="184A5B00" w:rsidR="00A565A7" w:rsidRPr="0090049B" w:rsidRDefault="00A565A7" w:rsidP="00A565A7">
      <w:pPr>
        <w:spacing w:line="240" w:lineRule="atLeast"/>
        <w:ind w:left="562"/>
        <w:jc w:val="thaiDistribute"/>
        <w:rPr>
          <w:rFonts w:asciiTheme="majorBidi" w:eastAsia="Cordia New" w:hAnsiTheme="majorBidi" w:cstheme="majorBidi"/>
          <w:bCs/>
          <w:snapToGrid w:val="0"/>
          <w:spacing w:val="-4"/>
          <w:sz w:val="32"/>
          <w:szCs w:val="32"/>
          <w:lang w:eastAsia="th-TH"/>
        </w:rPr>
      </w:pPr>
      <w:r w:rsidRPr="0090049B">
        <w:rPr>
          <w:rFonts w:asciiTheme="majorBidi" w:eastAsia="Cordia New" w:hAnsiTheme="majorBidi" w:cstheme="majorBidi"/>
          <w:bCs/>
          <w:snapToGrid w:val="0"/>
          <w:spacing w:val="-4"/>
          <w:sz w:val="32"/>
          <w:szCs w:val="32"/>
          <w:lang w:eastAsia="th-TH"/>
        </w:rPr>
        <w:t>The Company therefore recognized the penalty of Baht 27.23 million and the allowance for impairment of confiscated deposits of Baht 10.45 million in the consolidated and Separate financial statements for the year ended 31 December 2018 and stopped the installation of advertising images in that area from 25 October 2018 onwards. In addition, the Company had already written off all rights and the allowance for impairment from the accounts in full amount</w:t>
      </w:r>
      <w:r w:rsidRPr="0090049B">
        <w:rPr>
          <w:rFonts w:asciiTheme="majorBidi" w:hAnsiTheme="majorBidi" w:cstheme="majorBidi"/>
          <w:color w:val="000000" w:themeColor="text1"/>
          <w:sz w:val="32"/>
          <w:szCs w:val="32"/>
        </w:rPr>
        <w:t>. (see note no.17)</w:t>
      </w:r>
    </w:p>
    <w:p w14:paraId="7791D0B6" w14:textId="2DFD9A8D" w:rsidR="00FF2B35" w:rsidRPr="0090049B" w:rsidRDefault="00FF2B35" w:rsidP="00A565A7">
      <w:pPr>
        <w:spacing w:line="240" w:lineRule="atLeast"/>
        <w:ind w:left="562"/>
        <w:jc w:val="thaiDistribute"/>
        <w:rPr>
          <w:rFonts w:asciiTheme="majorBidi" w:eastAsia="Cordia New" w:hAnsiTheme="majorBidi" w:cstheme="majorBidi"/>
          <w:bCs/>
          <w:snapToGrid w:val="0"/>
          <w:spacing w:val="-4"/>
          <w:sz w:val="32"/>
          <w:szCs w:val="32"/>
          <w:lang w:eastAsia="th-TH"/>
        </w:rPr>
      </w:pPr>
    </w:p>
    <w:p w14:paraId="20DA7300" w14:textId="77777777" w:rsidR="00FF2B35" w:rsidRPr="0090049B" w:rsidRDefault="00FF2B35" w:rsidP="00FF2B35">
      <w:pPr>
        <w:tabs>
          <w:tab w:val="left" w:pos="900"/>
          <w:tab w:val="left" w:pos="2160"/>
          <w:tab w:val="left" w:pos="2880"/>
        </w:tabs>
        <w:spacing w:before="120" w:after="120"/>
        <w:ind w:left="540" w:right="-43" w:hanging="540"/>
        <w:jc w:val="thaiDistribute"/>
        <w:rPr>
          <w:rFonts w:asciiTheme="majorBidi" w:hAnsiTheme="majorBidi" w:cstheme="majorBidi"/>
          <w:b/>
          <w:bCs/>
          <w:sz w:val="32"/>
          <w:szCs w:val="32"/>
        </w:rPr>
      </w:pPr>
      <w:r w:rsidRPr="0090049B">
        <w:rPr>
          <w:rFonts w:asciiTheme="majorBidi" w:hAnsiTheme="majorBidi" w:cstheme="majorBidi"/>
          <w:b/>
          <w:bCs/>
          <w:sz w:val="32"/>
          <w:szCs w:val="32"/>
        </w:rPr>
        <w:lastRenderedPageBreak/>
        <w:t>18.</w:t>
      </w:r>
      <w:r w:rsidRPr="0090049B">
        <w:rPr>
          <w:rFonts w:asciiTheme="majorBidi" w:hAnsiTheme="majorBidi" w:cstheme="majorBidi"/>
          <w:b/>
          <w:bCs/>
          <w:sz w:val="32"/>
          <w:szCs w:val="32"/>
        </w:rPr>
        <w:tab/>
      </w:r>
      <w:bookmarkStart w:id="23" w:name="_Hlk56383921"/>
      <w:r w:rsidRPr="0090049B">
        <w:rPr>
          <w:rFonts w:asciiTheme="majorBidi" w:hAnsiTheme="majorBidi" w:cstheme="majorBidi"/>
          <w:b/>
          <w:bCs/>
          <w:sz w:val="32"/>
          <w:szCs w:val="32"/>
        </w:rPr>
        <w:t>LEASE LIABILITIES</w:t>
      </w:r>
      <w:bookmarkEnd w:id="23"/>
    </w:p>
    <w:p w14:paraId="777A978B" w14:textId="77777777" w:rsidR="00FF2B35" w:rsidRPr="0090049B" w:rsidRDefault="00FF2B35" w:rsidP="00FF2B35">
      <w:pPr>
        <w:pStyle w:val="ListParagraph"/>
        <w:ind w:left="360"/>
        <w:jc w:val="thaiDistribute"/>
        <w:rPr>
          <w:rFonts w:asciiTheme="majorBidi" w:hAnsiTheme="majorBidi" w:cstheme="majorBidi"/>
          <w:sz w:val="32"/>
          <w:szCs w:val="32"/>
        </w:rPr>
      </w:pPr>
      <w:bookmarkStart w:id="24" w:name="_Hlk56383930"/>
    </w:p>
    <w:tbl>
      <w:tblPr>
        <w:tblW w:w="0" w:type="auto"/>
        <w:tblLayout w:type="fixed"/>
        <w:tblLook w:val="0000" w:firstRow="0" w:lastRow="0" w:firstColumn="0" w:lastColumn="0" w:noHBand="0" w:noVBand="0"/>
      </w:tblPr>
      <w:tblGrid>
        <w:gridCol w:w="5850"/>
        <w:gridCol w:w="1507"/>
        <w:gridCol w:w="310"/>
        <w:gridCol w:w="1783"/>
      </w:tblGrid>
      <w:tr w:rsidR="00FF2B35" w:rsidRPr="0090049B" w14:paraId="057E3E67" w14:textId="77777777" w:rsidTr="00FF2B35">
        <w:trPr>
          <w:cantSplit/>
          <w:trHeight w:val="417"/>
        </w:trPr>
        <w:tc>
          <w:tcPr>
            <w:tcW w:w="5850" w:type="dxa"/>
            <w:tcBorders>
              <w:top w:val="nil"/>
              <w:left w:val="nil"/>
              <w:bottom w:val="nil"/>
              <w:right w:val="nil"/>
            </w:tcBorders>
          </w:tcPr>
          <w:p w14:paraId="3514B9D1" w14:textId="77777777" w:rsidR="00FF2B35" w:rsidRPr="0090049B" w:rsidRDefault="00FF2B35" w:rsidP="00FF2B35">
            <w:pPr>
              <w:ind w:left="-108" w:right="-108"/>
              <w:jc w:val="center"/>
              <w:rPr>
                <w:rFonts w:asciiTheme="majorBidi" w:hAnsiTheme="majorBidi" w:cstheme="majorBidi"/>
                <w:sz w:val="32"/>
                <w:szCs w:val="32"/>
                <w:u w:val="single"/>
              </w:rPr>
            </w:pPr>
          </w:p>
        </w:tc>
        <w:tc>
          <w:tcPr>
            <w:tcW w:w="3600" w:type="dxa"/>
            <w:gridSpan w:val="3"/>
            <w:tcBorders>
              <w:top w:val="nil"/>
              <w:left w:val="nil"/>
              <w:bottom w:val="single" w:sz="4" w:space="0" w:color="auto"/>
              <w:right w:val="nil"/>
            </w:tcBorders>
          </w:tcPr>
          <w:p w14:paraId="77294663" w14:textId="77777777" w:rsidR="00FF2B35" w:rsidRPr="0090049B" w:rsidRDefault="00FF2B35" w:rsidP="00FF2B35">
            <w:pPr>
              <w:ind w:left="-108" w:right="-27"/>
              <w:jc w:val="right"/>
              <w:rPr>
                <w:rFonts w:asciiTheme="majorBidi" w:hAnsiTheme="majorBidi" w:cstheme="majorBidi"/>
                <w:sz w:val="32"/>
                <w:szCs w:val="32"/>
                <w:u w:val="single"/>
              </w:rPr>
            </w:pPr>
            <w:r w:rsidRPr="0090049B">
              <w:rPr>
                <w:rFonts w:asciiTheme="majorBidi" w:hAnsiTheme="majorBidi" w:cstheme="majorBidi"/>
                <w:sz w:val="32"/>
                <w:szCs w:val="32"/>
                <w:cs/>
              </w:rPr>
              <w:t>(</w:t>
            </w:r>
            <w:r w:rsidRPr="0090049B">
              <w:rPr>
                <w:rFonts w:asciiTheme="majorBidi" w:hAnsiTheme="majorBidi" w:cstheme="majorBidi"/>
                <w:sz w:val="32"/>
                <w:szCs w:val="32"/>
              </w:rPr>
              <w:t>Unit : Thousand Baht</w:t>
            </w:r>
            <w:r w:rsidRPr="0090049B">
              <w:rPr>
                <w:rFonts w:asciiTheme="majorBidi" w:hAnsiTheme="majorBidi" w:cstheme="majorBidi"/>
                <w:sz w:val="32"/>
                <w:szCs w:val="32"/>
                <w:cs/>
              </w:rPr>
              <w:t>)</w:t>
            </w:r>
          </w:p>
        </w:tc>
      </w:tr>
      <w:tr w:rsidR="00FF2B35" w:rsidRPr="0090049B" w14:paraId="28EFDC9C" w14:textId="77777777" w:rsidTr="00FF2B35">
        <w:trPr>
          <w:cantSplit/>
          <w:trHeight w:val="406"/>
        </w:trPr>
        <w:tc>
          <w:tcPr>
            <w:tcW w:w="5850" w:type="dxa"/>
            <w:tcBorders>
              <w:top w:val="nil"/>
              <w:left w:val="nil"/>
              <w:bottom w:val="nil"/>
              <w:right w:val="nil"/>
            </w:tcBorders>
          </w:tcPr>
          <w:p w14:paraId="572CA166" w14:textId="77777777" w:rsidR="00FF2B35" w:rsidRPr="0090049B" w:rsidRDefault="00FF2B35" w:rsidP="00FF2B35">
            <w:pPr>
              <w:ind w:left="-108" w:right="-108"/>
              <w:jc w:val="center"/>
              <w:rPr>
                <w:rFonts w:asciiTheme="majorBidi" w:hAnsiTheme="majorBidi" w:cstheme="majorBidi"/>
                <w:sz w:val="32"/>
                <w:szCs w:val="32"/>
                <w:u w:val="single"/>
              </w:rPr>
            </w:pPr>
          </w:p>
        </w:tc>
        <w:tc>
          <w:tcPr>
            <w:tcW w:w="3600" w:type="dxa"/>
            <w:gridSpan w:val="3"/>
            <w:tcBorders>
              <w:top w:val="single" w:sz="4" w:space="0" w:color="auto"/>
              <w:left w:val="nil"/>
              <w:right w:val="nil"/>
            </w:tcBorders>
          </w:tcPr>
          <w:p w14:paraId="6638B7CB" w14:textId="77777777" w:rsidR="00FF2B35" w:rsidRPr="0090049B" w:rsidRDefault="00FF2B35" w:rsidP="00FF2B35">
            <w:pPr>
              <w:ind w:left="-108" w:right="-108"/>
              <w:jc w:val="center"/>
              <w:rPr>
                <w:rFonts w:asciiTheme="majorBidi" w:hAnsiTheme="majorBidi" w:cstheme="majorBidi"/>
                <w:sz w:val="32"/>
                <w:szCs w:val="32"/>
              </w:rPr>
            </w:pPr>
            <w:r w:rsidRPr="0090049B">
              <w:rPr>
                <w:rFonts w:asciiTheme="majorBidi" w:hAnsiTheme="majorBidi" w:cstheme="majorBidi"/>
                <w:sz w:val="32"/>
                <w:szCs w:val="32"/>
              </w:rPr>
              <w:t>Consolidated and Separate financial statements</w:t>
            </w:r>
          </w:p>
        </w:tc>
      </w:tr>
      <w:tr w:rsidR="00FF2B35" w:rsidRPr="0090049B" w14:paraId="161926E2" w14:textId="77777777" w:rsidTr="00FF2B35">
        <w:trPr>
          <w:cantSplit/>
          <w:trHeight w:val="417"/>
        </w:trPr>
        <w:tc>
          <w:tcPr>
            <w:tcW w:w="5850" w:type="dxa"/>
            <w:tcBorders>
              <w:top w:val="nil"/>
              <w:left w:val="nil"/>
              <w:bottom w:val="nil"/>
              <w:right w:val="nil"/>
            </w:tcBorders>
          </w:tcPr>
          <w:p w14:paraId="14EF1BCD" w14:textId="77777777" w:rsidR="00FF2B35" w:rsidRPr="0090049B" w:rsidRDefault="00FF2B35" w:rsidP="00FF2B35">
            <w:pPr>
              <w:ind w:left="-108" w:right="-108"/>
              <w:jc w:val="thaiDistribute"/>
              <w:rPr>
                <w:rFonts w:asciiTheme="majorBidi" w:hAnsiTheme="majorBidi" w:cstheme="majorBidi"/>
                <w:sz w:val="32"/>
                <w:szCs w:val="32"/>
              </w:rPr>
            </w:pPr>
          </w:p>
        </w:tc>
        <w:tc>
          <w:tcPr>
            <w:tcW w:w="1507" w:type="dxa"/>
            <w:tcBorders>
              <w:top w:val="single" w:sz="4" w:space="0" w:color="auto"/>
              <w:bottom w:val="single" w:sz="4" w:space="0" w:color="auto"/>
            </w:tcBorders>
          </w:tcPr>
          <w:p w14:paraId="340A33C2" w14:textId="5AB4B139" w:rsidR="00FF2B35" w:rsidRPr="0090049B" w:rsidRDefault="00FF2B35" w:rsidP="00FF2B35">
            <w:pPr>
              <w:ind w:left="-108" w:right="-108"/>
              <w:jc w:val="center"/>
              <w:rPr>
                <w:rFonts w:asciiTheme="majorBidi" w:hAnsiTheme="majorBidi" w:cstheme="majorBidi"/>
                <w:sz w:val="32"/>
                <w:szCs w:val="32"/>
              </w:rPr>
            </w:pPr>
            <w:r w:rsidRPr="0090049B">
              <w:rPr>
                <w:rFonts w:asciiTheme="majorBidi" w:hAnsiTheme="majorBidi" w:cstheme="majorBidi"/>
                <w:sz w:val="32"/>
                <w:szCs w:val="32"/>
              </w:rPr>
              <w:t xml:space="preserve">30 June 2020 </w:t>
            </w:r>
          </w:p>
        </w:tc>
        <w:tc>
          <w:tcPr>
            <w:tcW w:w="310" w:type="dxa"/>
            <w:tcBorders>
              <w:top w:val="single" w:sz="4" w:space="0" w:color="auto"/>
              <w:bottom w:val="nil"/>
            </w:tcBorders>
          </w:tcPr>
          <w:p w14:paraId="06705A5E" w14:textId="77777777" w:rsidR="00FF2B35" w:rsidRPr="0090049B" w:rsidRDefault="00FF2B35" w:rsidP="00FF2B35">
            <w:pPr>
              <w:ind w:left="-108" w:right="-108"/>
              <w:jc w:val="center"/>
              <w:rPr>
                <w:rFonts w:asciiTheme="majorBidi" w:hAnsiTheme="majorBidi" w:cstheme="majorBidi"/>
                <w:sz w:val="32"/>
                <w:szCs w:val="32"/>
              </w:rPr>
            </w:pPr>
          </w:p>
        </w:tc>
        <w:tc>
          <w:tcPr>
            <w:tcW w:w="1783" w:type="dxa"/>
            <w:tcBorders>
              <w:top w:val="single" w:sz="4" w:space="0" w:color="auto"/>
              <w:bottom w:val="single" w:sz="4" w:space="0" w:color="auto"/>
              <w:right w:val="nil"/>
            </w:tcBorders>
          </w:tcPr>
          <w:p w14:paraId="1F47872A" w14:textId="77777777" w:rsidR="00FF2B35" w:rsidRPr="0090049B" w:rsidRDefault="00FF2B35" w:rsidP="00FF2B35">
            <w:pPr>
              <w:ind w:left="-108" w:right="-108"/>
              <w:jc w:val="center"/>
              <w:rPr>
                <w:rFonts w:asciiTheme="majorBidi" w:hAnsiTheme="majorBidi" w:cstheme="majorBidi"/>
                <w:sz w:val="32"/>
                <w:szCs w:val="32"/>
              </w:rPr>
            </w:pPr>
            <w:r w:rsidRPr="0090049B">
              <w:rPr>
                <w:rFonts w:asciiTheme="majorBidi" w:hAnsiTheme="majorBidi" w:cstheme="majorBidi"/>
                <w:sz w:val="32"/>
                <w:szCs w:val="32"/>
              </w:rPr>
              <w:t>31 December 2019</w:t>
            </w:r>
          </w:p>
        </w:tc>
      </w:tr>
      <w:tr w:rsidR="00FF2B35" w:rsidRPr="0090049B" w14:paraId="12DBB2A9" w14:textId="77777777" w:rsidTr="00FF2B35">
        <w:trPr>
          <w:cantSplit/>
          <w:trHeight w:val="406"/>
        </w:trPr>
        <w:tc>
          <w:tcPr>
            <w:tcW w:w="5850" w:type="dxa"/>
            <w:tcBorders>
              <w:top w:val="nil"/>
              <w:left w:val="nil"/>
              <w:bottom w:val="nil"/>
              <w:right w:val="nil"/>
            </w:tcBorders>
          </w:tcPr>
          <w:p w14:paraId="5DF570A9" w14:textId="77777777" w:rsidR="00FF2B35" w:rsidRPr="0090049B" w:rsidRDefault="00FF2B35" w:rsidP="00FF2B35">
            <w:pPr>
              <w:ind w:left="-54" w:right="-108"/>
              <w:jc w:val="thaiDistribute"/>
              <w:rPr>
                <w:rFonts w:asciiTheme="majorBidi" w:hAnsiTheme="majorBidi" w:cstheme="majorBidi"/>
                <w:sz w:val="32"/>
                <w:szCs w:val="32"/>
                <w:highlight w:val="green"/>
                <w:cs/>
              </w:rPr>
            </w:pPr>
            <w:r w:rsidRPr="0090049B">
              <w:rPr>
                <w:rFonts w:asciiTheme="majorBidi" w:hAnsiTheme="majorBidi" w:cstheme="majorBidi"/>
                <w:sz w:val="32"/>
                <w:szCs w:val="32"/>
              </w:rPr>
              <w:t>Lease liabilities</w:t>
            </w:r>
          </w:p>
        </w:tc>
        <w:tc>
          <w:tcPr>
            <w:tcW w:w="1507" w:type="dxa"/>
            <w:tcBorders>
              <w:top w:val="single" w:sz="4" w:space="0" w:color="auto"/>
            </w:tcBorders>
          </w:tcPr>
          <w:p w14:paraId="2BEFE4F4" w14:textId="406CFD8A" w:rsidR="00FF2B35" w:rsidRPr="0090049B" w:rsidRDefault="00FF2B35" w:rsidP="00FF2B35">
            <w:pPr>
              <w:tabs>
                <w:tab w:val="decimal" w:pos="733"/>
              </w:tabs>
              <w:ind w:right="60"/>
              <w:jc w:val="right"/>
              <w:rPr>
                <w:rFonts w:asciiTheme="majorBidi" w:hAnsiTheme="majorBidi" w:cstheme="majorBidi"/>
                <w:sz w:val="32"/>
                <w:szCs w:val="32"/>
              </w:rPr>
            </w:pPr>
            <w:r w:rsidRPr="0090049B">
              <w:rPr>
                <w:rFonts w:asciiTheme="majorBidi" w:hAnsiTheme="majorBidi" w:cstheme="majorBidi"/>
                <w:sz w:val="32"/>
                <w:szCs w:val="32"/>
              </w:rPr>
              <w:t>2,700</w:t>
            </w:r>
          </w:p>
        </w:tc>
        <w:tc>
          <w:tcPr>
            <w:tcW w:w="310" w:type="dxa"/>
            <w:tcBorders>
              <w:top w:val="nil"/>
            </w:tcBorders>
          </w:tcPr>
          <w:p w14:paraId="2D2F2B26" w14:textId="77777777" w:rsidR="00FF2B35" w:rsidRPr="0090049B" w:rsidRDefault="00FF2B35" w:rsidP="00FF2B35">
            <w:pPr>
              <w:tabs>
                <w:tab w:val="decimal" w:pos="733"/>
              </w:tabs>
              <w:ind w:left="-108" w:right="60"/>
              <w:rPr>
                <w:rFonts w:asciiTheme="majorBidi" w:hAnsiTheme="majorBidi" w:cstheme="majorBidi"/>
                <w:sz w:val="32"/>
                <w:szCs w:val="32"/>
              </w:rPr>
            </w:pPr>
          </w:p>
        </w:tc>
        <w:tc>
          <w:tcPr>
            <w:tcW w:w="1783" w:type="dxa"/>
            <w:tcBorders>
              <w:top w:val="single" w:sz="4" w:space="0" w:color="auto"/>
              <w:right w:val="nil"/>
            </w:tcBorders>
          </w:tcPr>
          <w:p w14:paraId="059727BA" w14:textId="77777777" w:rsidR="00FF2B35" w:rsidRPr="0090049B" w:rsidRDefault="00FF2B35" w:rsidP="00FF2B35">
            <w:pPr>
              <w:tabs>
                <w:tab w:val="decimal" w:pos="733"/>
              </w:tabs>
              <w:ind w:left="-108" w:right="60"/>
              <w:jc w:val="right"/>
              <w:rPr>
                <w:rFonts w:asciiTheme="majorBidi" w:hAnsiTheme="majorBidi" w:cstheme="majorBidi"/>
                <w:sz w:val="32"/>
                <w:szCs w:val="32"/>
              </w:rPr>
            </w:pPr>
            <w:r w:rsidRPr="0090049B">
              <w:rPr>
                <w:rFonts w:asciiTheme="majorBidi" w:hAnsiTheme="majorBidi" w:cstheme="majorBidi"/>
                <w:sz w:val="32"/>
                <w:szCs w:val="32"/>
              </w:rPr>
              <w:t>-</w:t>
            </w:r>
          </w:p>
        </w:tc>
      </w:tr>
      <w:tr w:rsidR="00FF2B35" w:rsidRPr="0090049B" w14:paraId="6DCBFC55" w14:textId="77777777" w:rsidTr="00FF2B35">
        <w:trPr>
          <w:cantSplit/>
          <w:trHeight w:val="417"/>
        </w:trPr>
        <w:tc>
          <w:tcPr>
            <w:tcW w:w="5850" w:type="dxa"/>
            <w:tcBorders>
              <w:top w:val="nil"/>
              <w:left w:val="nil"/>
              <w:bottom w:val="nil"/>
              <w:right w:val="nil"/>
            </w:tcBorders>
          </w:tcPr>
          <w:p w14:paraId="1161B7B1" w14:textId="77777777" w:rsidR="00FF2B35" w:rsidRPr="0090049B" w:rsidRDefault="00FF2B35" w:rsidP="00FF2B35">
            <w:pPr>
              <w:ind w:right="-108"/>
              <w:jc w:val="thaiDistribute"/>
              <w:rPr>
                <w:rFonts w:asciiTheme="majorBidi" w:hAnsiTheme="majorBidi" w:cstheme="majorBidi"/>
                <w:sz w:val="32"/>
                <w:szCs w:val="32"/>
                <w:highlight w:val="green"/>
                <w:cs/>
              </w:rPr>
            </w:pPr>
            <w:r w:rsidRPr="0090049B">
              <w:rPr>
                <w:rFonts w:asciiTheme="majorBidi" w:hAnsiTheme="majorBidi" w:cstheme="majorBidi"/>
                <w:sz w:val="32"/>
                <w:szCs w:val="32"/>
              </w:rPr>
              <w:t>Less</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Deferred interest</w:t>
            </w:r>
          </w:p>
        </w:tc>
        <w:tc>
          <w:tcPr>
            <w:tcW w:w="1507" w:type="dxa"/>
            <w:tcBorders>
              <w:bottom w:val="single" w:sz="4" w:space="0" w:color="auto"/>
            </w:tcBorders>
          </w:tcPr>
          <w:p w14:paraId="6CD0C0EA" w14:textId="7439A1C5" w:rsidR="00FF2B35" w:rsidRPr="0090049B" w:rsidRDefault="00FF2B35" w:rsidP="00FF2B35">
            <w:pPr>
              <w:tabs>
                <w:tab w:val="decimal" w:pos="733"/>
              </w:tabs>
              <w:ind w:left="-108" w:right="60"/>
              <w:jc w:val="right"/>
              <w:rPr>
                <w:rFonts w:asciiTheme="majorBidi" w:hAnsiTheme="majorBidi" w:cstheme="majorBidi"/>
                <w:sz w:val="32"/>
                <w:szCs w:val="32"/>
              </w:rPr>
            </w:pPr>
            <w:r w:rsidRPr="0090049B">
              <w:rPr>
                <w:rFonts w:asciiTheme="majorBidi" w:hAnsiTheme="majorBidi" w:cstheme="majorBidi"/>
                <w:sz w:val="32"/>
                <w:szCs w:val="32"/>
              </w:rPr>
              <w:t>(109)</w:t>
            </w:r>
          </w:p>
        </w:tc>
        <w:tc>
          <w:tcPr>
            <w:tcW w:w="310" w:type="dxa"/>
          </w:tcPr>
          <w:p w14:paraId="1F85B304" w14:textId="77777777" w:rsidR="00FF2B35" w:rsidRPr="0090049B" w:rsidRDefault="00FF2B35" w:rsidP="00FF2B35">
            <w:pPr>
              <w:tabs>
                <w:tab w:val="decimal" w:pos="733"/>
              </w:tabs>
              <w:ind w:left="-108" w:right="60"/>
              <w:jc w:val="right"/>
              <w:rPr>
                <w:rFonts w:asciiTheme="majorBidi" w:hAnsiTheme="majorBidi" w:cstheme="majorBidi"/>
                <w:sz w:val="32"/>
                <w:szCs w:val="32"/>
              </w:rPr>
            </w:pPr>
          </w:p>
        </w:tc>
        <w:tc>
          <w:tcPr>
            <w:tcW w:w="1783" w:type="dxa"/>
            <w:tcBorders>
              <w:bottom w:val="single" w:sz="4" w:space="0" w:color="auto"/>
              <w:right w:val="nil"/>
            </w:tcBorders>
          </w:tcPr>
          <w:p w14:paraId="67316A68" w14:textId="77777777" w:rsidR="00FF2B35" w:rsidRPr="0090049B" w:rsidRDefault="00FF2B35" w:rsidP="00FF2B35">
            <w:pPr>
              <w:tabs>
                <w:tab w:val="decimal" w:pos="733"/>
              </w:tabs>
              <w:ind w:left="-108" w:right="60"/>
              <w:jc w:val="right"/>
              <w:rPr>
                <w:rFonts w:asciiTheme="majorBidi" w:hAnsiTheme="majorBidi" w:cstheme="majorBidi"/>
                <w:sz w:val="32"/>
                <w:szCs w:val="32"/>
              </w:rPr>
            </w:pPr>
            <w:r w:rsidRPr="0090049B">
              <w:rPr>
                <w:rFonts w:asciiTheme="majorBidi" w:hAnsiTheme="majorBidi" w:cstheme="majorBidi"/>
                <w:sz w:val="32"/>
                <w:szCs w:val="32"/>
              </w:rPr>
              <w:t>-</w:t>
            </w:r>
          </w:p>
        </w:tc>
      </w:tr>
      <w:tr w:rsidR="00FF2B35" w:rsidRPr="0090049B" w14:paraId="56191907" w14:textId="77777777" w:rsidTr="00FF2B35">
        <w:trPr>
          <w:cantSplit/>
          <w:trHeight w:val="406"/>
        </w:trPr>
        <w:tc>
          <w:tcPr>
            <w:tcW w:w="5850" w:type="dxa"/>
            <w:tcBorders>
              <w:top w:val="nil"/>
              <w:left w:val="nil"/>
              <w:bottom w:val="nil"/>
              <w:right w:val="nil"/>
            </w:tcBorders>
          </w:tcPr>
          <w:p w14:paraId="459C3FF1" w14:textId="77777777" w:rsidR="00FF2B35" w:rsidRPr="0090049B" w:rsidRDefault="00FF2B35" w:rsidP="00FF2B35">
            <w:pPr>
              <w:ind w:left="-54" w:right="-108"/>
              <w:jc w:val="thaiDistribute"/>
              <w:rPr>
                <w:rFonts w:asciiTheme="majorBidi" w:hAnsiTheme="majorBidi" w:cstheme="majorBidi"/>
                <w:sz w:val="32"/>
                <w:szCs w:val="32"/>
                <w:highlight w:val="green"/>
              </w:rPr>
            </w:pPr>
            <w:r w:rsidRPr="0090049B">
              <w:rPr>
                <w:rFonts w:asciiTheme="majorBidi" w:hAnsiTheme="majorBidi" w:cstheme="majorBidi"/>
                <w:sz w:val="32"/>
                <w:szCs w:val="32"/>
              </w:rPr>
              <w:t>Total</w:t>
            </w:r>
          </w:p>
        </w:tc>
        <w:tc>
          <w:tcPr>
            <w:tcW w:w="1507" w:type="dxa"/>
            <w:tcBorders>
              <w:top w:val="single" w:sz="4" w:space="0" w:color="auto"/>
            </w:tcBorders>
          </w:tcPr>
          <w:p w14:paraId="164DCC28" w14:textId="19AB2AE6" w:rsidR="00FF2B35" w:rsidRPr="0090049B" w:rsidRDefault="00FF2B35" w:rsidP="00FF2B35">
            <w:pPr>
              <w:tabs>
                <w:tab w:val="decimal" w:pos="733"/>
              </w:tabs>
              <w:ind w:left="-108" w:right="60"/>
              <w:jc w:val="right"/>
              <w:rPr>
                <w:rFonts w:asciiTheme="majorBidi" w:hAnsiTheme="majorBidi" w:cstheme="majorBidi"/>
                <w:sz w:val="32"/>
                <w:szCs w:val="32"/>
              </w:rPr>
            </w:pPr>
            <w:r w:rsidRPr="0090049B">
              <w:rPr>
                <w:rFonts w:asciiTheme="majorBidi" w:hAnsiTheme="majorBidi" w:cstheme="majorBidi"/>
                <w:sz w:val="32"/>
                <w:szCs w:val="32"/>
              </w:rPr>
              <w:t>2,591</w:t>
            </w:r>
          </w:p>
        </w:tc>
        <w:tc>
          <w:tcPr>
            <w:tcW w:w="310" w:type="dxa"/>
          </w:tcPr>
          <w:p w14:paraId="419DD892" w14:textId="77777777" w:rsidR="00FF2B35" w:rsidRPr="0090049B" w:rsidRDefault="00FF2B35" w:rsidP="00FF2B35">
            <w:pPr>
              <w:tabs>
                <w:tab w:val="decimal" w:pos="733"/>
              </w:tabs>
              <w:ind w:left="-108" w:right="60"/>
              <w:jc w:val="right"/>
              <w:rPr>
                <w:rFonts w:asciiTheme="majorBidi" w:hAnsiTheme="majorBidi" w:cstheme="majorBidi"/>
                <w:sz w:val="32"/>
                <w:szCs w:val="32"/>
              </w:rPr>
            </w:pPr>
          </w:p>
        </w:tc>
        <w:tc>
          <w:tcPr>
            <w:tcW w:w="1783" w:type="dxa"/>
            <w:tcBorders>
              <w:top w:val="single" w:sz="4" w:space="0" w:color="auto"/>
              <w:right w:val="nil"/>
            </w:tcBorders>
            <w:vAlign w:val="bottom"/>
          </w:tcPr>
          <w:p w14:paraId="5F8A4229" w14:textId="77777777" w:rsidR="00FF2B35" w:rsidRPr="0090049B" w:rsidRDefault="00FF2B35" w:rsidP="00FF2B35">
            <w:pPr>
              <w:tabs>
                <w:tab w:val="decimal" w:pos="733"/>
              </w:tabs>
              <w:ind w:left="-108" w:right="60"/>
              <w:jc w:val="right"/>
              <w:rPr>
                <w:rFonts w:asciiTheme="majorBidi" w:hAnsiTheme="majorBidi" w:cstheme="majorBidi"/>
                <w:sz w:val="32"/>
                <w:szCs w:val="32"/>
              </w:rPr>
            </w:pPr>
            <w:r w:rsidRPr="0090049B">
              <w:rPr>
                <w:rFonts w:asciiTheme="majorBidi" w:hAnsiTheme="majorBidi" w:cstheme="majorBidi"/>
                <w:sz w:val="32"/>
                <w:szCs w:val="32"/>
              </w:rPr>
              <w:t>-</w:t>
            </w:r>
          </w:p>
        </w:tc>
      </w:tr>
      <w:tr w:rsidR="00FF2B35" w:rsidRPr="0090049B" w14:paraId="1916EFBB" w14:textId="77777777" w:rsidTr="00FF2B35">
        <w:trPr>
          <w:cantSplit/>
          <w:trHeight w:val="417"/>
        </w:trPr>
        <w:tc>
          <w:tcPr>
            <w:tcW w:w="5850" w:type="dxa"/>
            <w:tcBorders>
              <w:top w:val="nil"/>
              <w:left w:val="nil"/>
              <w:bottom w:val="nil"/>
              <w:right w:val="nil"/>
            </w:tcBorders>
          </w:tcPr>
          <w:p w14:paraId="1BE1FE3B" w14:textId="77777777" w:rsidR="00FF2B35" w:rsidRPr="0090049B" w:rsidRDefault="00FF2B35" w:rsidP="00FF2B35">
            <w:pPr>
              <w:ind w:left="-54" w:right="-108"/>
              <w:jc w:val="thaiDistribute"/>
              <w:rPr>
                <w:rFonts w:asciiTheme="majorBidi" w:hAnsiTheme="majorBidi" w:cstheme="majorBidi"/>
                <w:sz w:val="32"/>
                <w:szCs w:val="32"/>
                <w:highlight w:val="green"/>
              </w:rPr>
            </w:pPr>
            <w:r w:rsidRPr="0090049B">
              <w:rPr>
                <w:rFonts w:asciiTheme="majorBidi" w:hAnsiTheme="majorBidi" w:cstheme="majorBidi"/>
                <w:sz w:val="32"/>
                <w:szCs w:val="32"/>
              </w:rPr>
              <w:t>Less: Current portion</w:t>
            </w:r>
          </w:p>
        </w:tc>
        <w:tc>
          <w:tcPr>
            <w:tcW w:w="1507" w:type="dxa"/>
            <w:tcBorders>
              <w:bottom w:val="single" w:sz="4" w:space="0" w:color="auto"/>
            </w:tcBorders>
          </w:tcPr>
          <w:p w14:paraId="47E2EB5C" w14:textId="2BB66B2B" w:rsidR="00FF2B35" w:rsidRPr="0090049B" w:rsidRDefault="00FF2B35" w:rsidP="00FF2B35">
            <w:pPr>
              <w:tabs>
                <w:tab w:val="decimal" w:pos="733"/>
              </w:tabs>
              <w:ind w:left="-108" w:right="60"/>
              <w:jc w:val="right"/>
              <w:rPr>
                <w:rFonts w:asciiTheme="majorBidi" w:hAnsiTheme="majorBidi" w:cstheme="majorBidi"/>
                <w:sz w:val="32"/>
                <w:szCs w:val="32"/>
              </w:rPr>
            </w:pPr>
            <w:r w:rsidRPr="0090049B">
              <w:rPr>
                <w:rFonts w:asciiTheme="majorBidi" w:hAnsiTheme="majorBidi" w:cstheme="majorBidi"/>
                <w:sz w:val="32"/>
                <w:szCs w:val="32"/>
              </w:rPr>
              <w:t>(1,705)</w:t>
            </w:r>
          </w:p>
        </w:tc>
        <w:tc>
          <w:tcPr>
            <w:tcW w:w="310" w:type="dxa"/>
          </w:tcPr>
          <w:p w14:paraId="676BFEAA" w14:textId="77777777" w:rsidR="00FF2B35" w:rsidRPr="0090049B" w:rsidRDefault="00FF2B35" w:rsidP="00FF2B35">
            <w:pPr>
              <w:tabs>
                <w:tab w:val="decimal" w:pos="733"/>
              </w:tabs>
              <w:ind w:left="-108" w:right="60"/>
              <w:jc w:val="right"/>
              <w:rPr>
                <w:rFonts w:asciiTheme="majorBidi" w:hAnsiTheme="majorBidi" w:cstheme="majorBidi"/>
                <w:sz w:val="32"/>
                <w:szCs w:val="32"/>
              </w:rPr>
            </w:pPr>
          </w:p>
        </w:tc>
        <w:tc>
          <w:tcPr>
            <w:tcW w:w="1783" w:type="dxa"/>
            <w:tcBorders>
              <w:top w:val="nil"/>
              <w:bottom w:val="single" w:sz="4" w:space="0" w:color="auto"/>
              <w:right w:val="nil"/>
            </w:tcBorders>
            <w:vAlign w:val="bottom"/>
          </w:tcPr>
          <w:p w14:paraId="35159C38" w14:textId="77777777" w:rsidR="00FF2B35" w:rsidRPr="0090049B" w:rsidRDefault="00FF2B35" w:rsidP="00FF2B35">
            <w:pPr>
              <w:tabs>
                <w:tab w:val="decimal" w:pos="733"/>
              </w:tabs>
              <w:ind w:left="-108" w:right="60"/>
              <w:jc w:val="right"/>
              <w:rPr>
                <w:rFonts w:asciiTheme="majorBidi" w:hAnsiTheme="majorBidi" w:cstheme="majorBidi"/>
                <w:sz w:val="32"/>
                <w:szCs w:val="32"/>
              </w:rPr>
            </w:pPr>
            <w:r w:rsidRPr="0090049B">
              <w:rPr>
                <w:rFonts w:asciiTheme="majorBidi" w:hAnsiTheme="majorBidi" w:cstheme="majorBidi"/>
                <w:sz w:val="32"/>
                <w:szCs w:val="32"/>
              </w:rPr>
              <w:t>-</w:t>
            </w:r>
          </w:p>
        </w:tc>
      </w:tr>
      <w:tr w:rsidR="00FF2B35" w:rsidRPr="0090049B" w14:paraId="74145D55" w14:textId="77777777" w:rsidTr="00FF2B35">
        <w:trPr>
          <w:cantSplit/>
          <w:trHeight w:val="406"/>
        </w:trPr>
        <w:tc>
          <w:tcPr>
            <w:tcW w:w="5850" w:type="dxa"/>
            <w:tcBorders>
              <w:top w:val="nil"/>
              <w:left w:val="nil"/>
              <w:bottom w:val="nil"/>
              <w:right w:val="nil"/>
            </w:tcBorders>
          </w:tcPr>
          <w:p w14:paraId="1FF7952E" w14:textId="77777777" w:rsidR="00FF2B35" w:rsidRPr="0090049B" w:rsidRDefault="00FF2B35" w:rsidP="00FF2B35">
            <w:pPr>
              <w:ind w:left="72" w:right="-70" w:hanging="87"/>
              <w:jc w:val="thaiDistribute"/>
              <w:rPr>
                <w:rFonts w:asciiTheme="majorBidi" w:hAnsiTheme="majorBidi" w:cstheme="majorBidi"/>
                <w:sz w:val="32"/>
                <w:szCs w:val="32"/>
                <w:highlight w:val="green"/>
              </w:rPr>
            </w:pPr>
            <w:r w:rsidRPr="0090049B">
              <w:rPr>
                <w:rFonts w:asciiTheme="majorBidi" w:hAnsiTheme="majorBidi" w:cstheme="majorBidi"/>
                <w:sz w:val="32"/>
                <w:szCs w:val="32"/>
              </w:rPr>
              <w:t>Lease liabilities- Net by current portion</w:t>
            </w:r>
          </w:p>
        </w:tc>
        <w:tc>
          <w:tcPr>
            <w:tcW w:w="1507" w:type="dxa"/>
            <w:tcBorders>
              <w:top w:val="single" w:sz="4" w:space="0" w:color="auto"/>
              <w:bottom w:val="double" w:sz="4" w:space="0" w:color="auto"/>
            </w:tcBorders>
          </w:tcPr>
          <w:p w14:paraId="7822BAAF" w14:textId="5E624F04" w:rsidR="00FF2B35" w:rsidRPr="0090049B" w:rsidRDefault="00FF2B35" w:rsidP="00FF2B35">
            <w:pPr>
              <w:tabs>
                <w:tab w:val="decimal" w:pos="733"/>
              </w:tabs>
              <w:ind w:left="-108" w:right="60"/>
              <w:jc w:val="right"/>
              <w:rPr>
                <w:rFonts w:asciiTheme="majorBidi" w:hAnsiTheme="majorBidi" w:cstheme="majorBidi"/>
                <w:sz w:val="32"/>
                <w:szCs w:val="32"/>
              </w:rPr>
            </w:pPr>
            <w:r w:rsidRPr="0090049B">
              <w:rPr>
                <w:rFonts w:asciiTheme="majorBidi" w:hAnsiTheme="majorBidi" w:cstheme="majorBidi"/>
                <w:sz w:val="32"/>
                <w:szCs w:val="32"/>
              </w:rPr>
              <w:t>886</w:t>
            </w:r>
          </w:p>
        </w:tc>
        <w:tc>
          <w:tcPr>
            <w:tcW w:w="310" w:type="dxa"/>
          </w:tcPr>
          <w:p w14:paraId="6760B585" w14:textId="77777777" w:rsidR="00FF2B35" w:rsidRPr="0090049B" w:rsidRDefault="00FF2B35" w:rsidP="00FF2B35">
            <w:pPr>
              <w:tabs>
                <w:tab w:val="decimal" w:pos="733"/>
              </w:tabs>
              <w:ind w:left="-108" w:right="60"/>
              <w:jc w:val="right"/>
              <w:rPr>
                <w:rFonts w:asciiTheme="majorBidi" w:hAnsiTheme="majorBidi" w:cstheme="majorBidi"/>
                <w:sz w:val="32"/>
                <w:szCs w:val="32"/>
              </w:rPr>
            </w:pPr>
          </w:p>
        </w:tc>
        <w:tc>
          <w:tcPr>
            <w:tcW w:w="1783" w:type="dxa"/>
            <w:tcBorders>
              <w:top w:val="single" w:sz="4" w:space="0" w:color="auto"/>
              <w:bottom w:val="double" w:sz="4" w:space="0" w:color="auto"/>
              <w:right w:val="nil"/>
            </w:tcBorders>
          </w:tcPr>
          <w:p w14:paraId="0420A987" w14:textId="77777777" w:rsidR="00FF2B35" w:rsidRPr="0090049B" w:rsidRDefault="00FF2B35" w:rsidP="00FF2B35">
            <w:pPr>
              <w:tabs>
                <w:tab w:val="decimal" w:pos="733"/>
              </w:tabs>
              <w:ind w:left="-108" w:right="60"/>
              <w:jc w:val="right"/>
              <w:rPr>
                <w:rFonts w:asciiTheme="majorBidi" w:hAnsiTheme="majorBidi" w:cstheme="majorBidi"/>
                <w:sz w:val="32"/>
                <w:szCs w:val="32"/>
              </w:rPr>
            </w:pPr>
            <w:r w:rsidRPr="0090049B">
              <w:rPr>
                <w:rFonts w:asciiTheme="majorBidi" w:hAnsiTheme="majorBidi" w:cstheme="majorBidi"/>
                <w:sz w:val="32"/>
                <w:szCs w:val="32"/>
              </w:rPr>
              <w:t>-</w:t>
            </w:r>
          </w:p>
        </w:tc>
      </w:tr>
      <w:tr w:rsidR="00FF2B35" w:rsidRPr="0090049B" w14:paraId="5A898014" w14:textId="77777777" w:rsidTr="00FF2B35">
        <w:trPr>
          <w:cantSplit/>
          <w:trHeight w:val="406"/>
        </w:trPr>
        <w:tc>
          <w:tcPr>
            <w:tcW w:w="5850" w:type="dxa"/>
            <w:tcBorders>
              <w:top w:val="nil"/>
              <w:left w:val="nil"/>
              <w:bottom w:val="nil"/>
              <w:right w:val="nil"/>
            </w:tcBorders>
          </w:tcPr>
          <w:p w14:paraId="4C4D760C" w14:textId="77777777" w:rsidR="00FF2B35" w:rsidRPr="0090049B" w:rsidRDefault="00FF2B35" w:rsidP="00FF2B35">
            <w:pPr>
              <w:ind w:left="72" w:right="-70" w:hanging="87"/>
              <w:jc w:val="thaiDistribute"/>
              <w:rPr>
                <w:rFonts w:asciiTheme="majorBidi" w:hAnsiTheme="majorBidi" w:cstheme="majorBidi"/>
                <w:sz w:val="32"/>
                <w:szCs w:val="32"/>
                <w:cs/>
              </w:rPr>
            </w:pPr>
          </w:p>
        </w:tc>
        <w:tc>
          <w:tcPr>
            <w:tcW w:w="1507" w:type="dxa"/>
            <w:tcBorders>
              <w:top w:val="double" w:sz="4" w:space="0" w:color="auto"/>
            </w:tcBorders>
          </w:tcPr>
          <w:p w14:paraId="52B6810D" w14:textId="77777777" w:rsidR="00FF2B35" w:rsidRPr="0090049B" w:rsidRDefault="00FF2B35" w:rsidP="00FF2B35">
            <w:pPr>
              <w:tabs>
                <w:tab w:val="decimal" w:pos="733"/>
              </w:tabs>
              <w:ind w:left="-108" w:right="60"/>
              <w:jc w:val="right"/>
              <w:rPr>
                <w:rFonts w:asciiTheme="majorBidi" w:hAnsiTheme="majorBidi" w:cstheme="majorBidi"/>
                <w:sz w:val="32"/>
                <w:szCs w:val="32"/>
                <w:cs/>
              </w:rPr>
            </w:pPr>
          </w:p>
        </w:tc>
        <w:tc>
          <w:tcPr>
            <w:tcW w:w="310" w:type="dxa"/>
          </w:tcPr>
          <w:p w14:paraId="3E81AFA2" w14:textId="77777777" w:rsidR="00FF2B35" w:rsidRPr="0090049B" w:rsidRDefault="00FF2B35" w:rsidP="00FF2B35">
            <w:pPr>
              <w:tabs>
                <w:tab w:val="decimal" w:pos="1245"/>
              </w:tabs>
              <w:ind w:right="-108"/>
              <w:rPr>
                <w:rFonts w:asciiTheme="majorBidi" w:hAnsiTheme="majorBidi" w:cstheme="majorBidi"/>
                <w:sz w:val="32"/>
                <w:szCs w:val="32"/>
              </w:rPr>
            </w:pPr>
          </w:p>
        </w:tc>
        <w:tc>
          <w:tcPr>
            <w:tcW w:w="1783" w:type="dxa"/>
            <w:tcBorders>
              <w:top w:val="double" w:sz="4" w:space="0" w:color="auto"/>
              <w:right w:val="nil"/>
            </w:tcBorders>
          </w:tcPr>
          <w:p w14:paraId="103BA083" w14:textId="77777777" w:rsidR="00FF2B35" w:rsidRPr="0090049B" w:rsidRDefault="00FF2B35" w:rsidP="00FF2B35">
            <w:pPr>
              <w:tabs>
                <w:tab w:val="decimal" w:pos="1245"/>
              </w:tabs>
              <w:ind w:right="-108"/>
              <w:rPr>
                <w:rFonts w:asciiTheme="majorBidi" w:hAnsiTheme="majorBidi" w:cstheme="majorBidi"/>
                <w:sz w:val="32"/>
                <w:szCs w:val="32"/>
              </w:rPr>
            </w:pPr>
          </w:p>
        </w:tc>
      </w:tr>
    </w:tbl>
    <w:p w14:paraId="68036BD6" w14:textId="77777777" w:rsidR="00FF2B35" w:rsidRPr="0090049B" w:rsidRDefault="00FF2B35" w:rsidP="00FF2B35">
      <w:pPr>
        <w:spacing w:before="240" w:after="120"/>
        <w:ind w:left="605"/>
        <w:jc w:val="thaiDistribute"/>
        <w:rPr>
          <w:rFonts w:asciiTheme="majorBidi" w:hAnsiTheme="majorBidi" w:cstheme="majorBidi"/>
          <w:sz w:val="32"/>
          <w:szCs w:val="32"/>
          <w:highlight w:val="green"/>
          <w:cs/>
        </w:rPr>
      </w:pPr>
      <w:r w:rsidRPr="0090049B">
        <w:rPr>
          <w:rFonts w:asciiTheme="majorBidi" w:hAnsiTheme="majorBidi" w:cstheme="majorBidi"/>
          <w:color w:val="000000"/>
          <w:sz w:val="32"/>
          <w:szCs w:val="32"/>
        </w:rPr>
        <w:t xml:space="preserve">The Company entered into operating lease for vehicle and office building by making rental payment by monthly with term of lease </w:t>
      </w:r>
      <w:r w:rsidRPr="0090049B">
        <w:rPr>
          <w:rFonts w:asciiTheme="majorBidi" w:hAnsiTheme="majorBidi" w:cstheme="majorBidi"/>
          <w:color w:val="000000"/>
          <w:sz w:val="32"/>
          <w:szCs w:val="32"/>
          <w:cs/>
        </w:rPr>
        <w:t xml:space="preserve">3-5 </w:t>
      </w:r>
      <w:r w:rsidRPr="0090049B">
        <w:rPr>
          <w:rFonts w:asciiTheme="majorBidi" w:hAnsiTheme="majorBidi" w:cstheme="majorBidi"/>
          <w:color w:val="000000"/>
          <w:sz w:val="32"/>
          <w:szCs w:val="32"/>
        </w:rPr>
        <w:t>years</w:t>
      </w:r>
    </w:p>
    <w:p w14:paraId="5BA2D10B" w14:textId="0ECD2472" w:rsidR="004A55EC" w:rsidRPr="0090049B" w:rsidRDefault="00FF2B35" w:rsidP="00FA27AA">
      <w:pPr>
        <w:tabs>
          <w:tab w:val="left" w:pos="1440"/>
        </w:tabs>
        <w:spacing w:before="120" w:after="120"/>
        <w:ind w:left="605"/>
        <w:jc w:val="thaiDistribute"/>
        <w:rPr>
          <w:rFonts w:asciiTheme="majorBidi" w:hAnsiTheme="majorBidi" w:cstheme="majorBidi"/>
          <w:sz w:val="32"/>
          <w:szCs w:val="32"/>
          <w:highlight w:val="green"/>
        </w:rPr>
      </w:pPr>
      <w:r w:rsidRPr="0090049B">
        <w:rPr>
          <w:rFonts w:asciiTheme="majorBidi" w:hAnsiTheme="majorBidi" w:cstheme="majorBidi"/>
          <w:sz w:val="32"/>
          <w:szCs w:val="32"/>
        </w:rPr>
        <w:t>Future minimum lease payments required under the lease agreements were as follows:</w:t>
      </w:r>
    </w:p>
    <w:tbl>
      <w:tblPr>
        <w:tblW w:w="9353" w:type="dxa"/>
        <w:tblInd w:w="450" w:type="dxa"/>
        <w:tblLayout w:type="fixed"/>
        <w:tblLook w:val="01E0" w:firstRow="1" w:lastRow="1" w:firstColumn="1" w:lastColumn="1" w:noHBand="0" w:noVBand="0"/>
      </w:tblPr>
      <w:tblGrid>
        <w:gridCol w:w="5760"/>
        <w:gridCol w:w="1197"/>
        <w:gridCol w:w="1197"/>
        <w:gridCol w:w="1199"/>
      </w:tblGrid>
      <w:tr w:rsidR="00FF2B35" w:rsidRPr="0090049B" w14:paraId="3D1C9D9D" w14:textId="77777777" w:rsidTr="00FF2B35">
        <w:trPr>
          <w:trHeight w:val="446"/>
        </w:trPr>
        <w:tc>
          <w:tcPr>
            <w:tcW w:w="5760" w:type="dxa"/>
          </w:tcPr>
          <w:p w14:paraId="69A263D1" w14:textId="77777777" w:rsidR="00FF2B35" w:rsidRPr="0090049B" w:rsidRDefault="00FF2B35" w:rsidP="00FF2B35">
            <w:pPr>
              <w:rPr>
                <w:rFonts w:asciiTheme="majorBidi" w:hAnsiTheme="majorBidi" w:cstheme="majorBidi"/>
                <w:sz w:val="32"/>
                <w:szCs w:val="32"/>
                <w:highlight w:val="green"/>
              </w:rPr>
            </w:pPr>
          </w:p>
        </w:tc>
        <w:tc>
          <w:tcPr>
            <w:tcW w:w="3593" w:type="dxa"/>
            <w:gridSpan w:val="3"/>
          </w:tcPr>
          <w:p w14:paraId="15DC3CFE" w14:textId="77777777" w:rsidR="00FF2B35" w:rsidRPr="0090049B" w:rsidRDefault="00FF2B35" w:rsidP="00FF2B35">
            <w:pPr>
              <w:jc w:val="right"/>
              <w:rPr>
                <w:rFonts w:asciiTheme="majorBidi" w:hAnsiTheme="majorBidi" w:cstheme="majorBidi"/>
                <w:sz w:val="32"/>
                <w:szCs w:val="32"/>
                <w:highlight w:val="green"/>
                <w:cs/>
              </w:rPr>
            </w:pPr>
            <w:r w:rsidRPr="0090049B">
              <w:rPr>
                <w:rFonts w:asciiTheme="majorBidi" w:hAnsiTheme="majorBidi" w:cstheme="majorBidi"/>
                <w:sz w:val="32"/>
                <w:szCs w:val="32"/>
                <w:cs/>
              </w:rPr>
              <w:t>(</w:t>
            </w:r>
            <w:r w:rsidRPr="0090049B">
              <w:rPr>
                <w:rFonts w:asciiTheme="majorBidi" w:hAnsiTheme="majorBidi" w:cstheme="majorBidi"/>
                <w:sz w:val="32"/>
                <w:szCs w:val="32"/>
              </w:rPr>
              <w:t>Unit : Thousand Baht</w:t>
            </w:r>
            <w:r w:rsidRPr="0090049B">
              <w:rPr>
                <w:rFonts w:asciiTheme="majorBidi" w:hAnsiTheme="majorBidi" w:cstheme="majorBidi"/>
                <w:sz w:val="32"/>
                <w:szCs w:val="32"/>
                <w:cs/>
              </w:rPr>
              <w:t>)</w:t>
            </w:r>
          </w:p>
        </w:tc>
      </w:tr>
      <w:tr w:rsidR="00FF2B35" w:rsidRPr="0090049B" w14:paraId="356FFFDD" w14:textId="77777777" w:rsidTr="00FF2B35">
        <w:trPr>
          <w:trHeight w:val="472"/>
        </w:trPr>
        <w:tc>
          <w:tcPr>
            <w:tcW w:w="5760" w:type="dxa"/>
          </w:tcPr>
          <w:p w14:paraId="0DD75280" w14:textId="77777777" w:rsidR="00FF2B35" w:rsidRPr="0090049B" w:rsidRDefault="00FF2B35" w:rsidP="00FF2B35">
            <w:pPr>
              <w:jc w:val="center"/>
              <w:rPr>
                <w:rFonts w:asciiTheme="majorBidi" w:hAnsiTheme="majorBidi" w:cstheme="majorBidi"/>
                <w:sz w:val="32"/>
                <w:szCs w:val="32"/>
                <w:highlight w:val="green"/>
              </w:rPr>
            </w:pPr>
          </w:p>
        </w:tc>
        <w:tc>
          <w:tcPr>
            <w:tcW w:w="3593" w:type="dxa"/>
            <w:gridSpan w:val="3"/>
          </w:tcPr>
          <w:p w14:paraId="1884B066" w14:textId="7E196ECC" w:rsidR="00FF2B35" w:rsidRPr="0090049B" w:rsidRDefault="00FF2B35" w:rsidP="00FF2B35">
            <w:pPr>
              <w:pBdr>
                <w:bottom w:val="single" w:sz="4" w:space="1" w:color="auto"/>
              </w:pBdr>
              <w:jc w:val="center"/>
              <w:rPr>
                <w:rFonts w:asciiTheme="majorBidi" w:hAnsiTheme="majorBidi" w:cstheme="majorBidi"/>
                <w:sz w:val="32"/>
                <w:szCs w:val="32"/>
              </w:rPr>
            </w:pPr>
            <w:r w:rsidRPr="0090049B">
              <w:rPr>
                <w:rFonts w:asciiTheme="majorBidi" w:hAnsiTheme="majorBidi" w:cstheme="majorBidi"/>
                <w:sz w:val="32"/>
                <w:szCs w:val="32"/>
              </w:rPr>
              <w:t>As at 30 June 2020</w:t>
            </w:r>
          </w:p>
        </w:tc>
      </w:tr>
      <w:tr w:rsidR="00FF2B35" w:rsidRPr="0090049B" w14:paraId="4B2D3CD9" w14:textId="77777777" w:rsidTr="00FF2B35">
        <w:trPr>
          <w:trHeight w:val="472"/>
        </w:trPr>
        <w:tc>
          <w:tcPr>
            <w:tcW w:w="5760" w:type="dxa"/>
          </w:tcPr>
          <w:p w14:paraId="24B78DB7" w14:textId="77777777" w:rsidR="00FF2B35" w:rsidRPr="0090049B" w:rsidRDefault="00FF2B35" w:rsidP="00FF2B35">
            <w:pPr>
              <w:jc w:val="center"/>
              <w:rPr>
                <w:rFonts w:asciiTheme="majorBidi" w:hAnsiTheme="majorBidi" w:cstheme="majorBidi"/>
                <w:sz w:val="32"/>
                <w:szCs w:val="32"/>
                <w:highlight w:val="green"/>
              </w:rPr>
            </w:pPr>
          </w:p>
        </w:tc>
        <w:tc>
          <w:tcPr>
            <w:tcW w:w="1197" w:type="dxa"/>
          </w:tcPr>
          <w:p w14:paraId="30C46373" w14:textId="77777777" w:rsidR="00FF2B35" w:rsidRPr="0090049B" w:rsidRDefault="00FF2B35" w:rsidP="00FF2B35">
            <w:pPr>
              <w:pBdr>
                <w:bottom w:val="single" w:sz="4" w:space="1" w:color="auto"/>
              </w:pBdr>
              <w:jc w:val="center"/>
              <w:rPr>
                <w:rFonts w:asciiTheme="majorBidi" w:hAnsiTheme="majorBidi" w:cstheme="majorBidi"/>
                <w:sz w:val="32"/>
                <w:szCs w:val="32"/>
                <w:highlight w:val="green"/>
                <w:cs/>
              </w:rPr>
            </w:pPr>
            <w:r w:rsidRPr="0090049B">
              <w:rPr>
                <w:rFonts w:asciiTheme="majorBidi" w:hAnsiTheme="majorBidi" w:cstheme="majorBidi"/>
                <w:sz w:val="32"/>
                <w:szCs w:val="32"/>
              </w:rPr>
              <w:t>Not over</w:t>
            </w:r>
            <w:r w:rsidRPr="0090049B">
              <w:rPr>
                <w:rFonts w:asciiTheme="majorBidi" w:hAnsiTheme="majorBidi" w:cstheme="majorBidi"/>
                <w:sz w:val="32"/>
                <w:szCs w:val="32"/>
                <w:cs/>
              </w:rPr>
              <w:t xml:space="preserve"> 1</w:t>
            </w:r>
            <w:r w:rsidRPr="0090049B">
              <w:rPr>
                <w:rFonts w:asciiTheme="majorBidi" w:hAnsiTheme="majorBidi" w:cstheme="majorBidi"/>
                <w:sz w:val="32"/>
                <w:szCs w:val="32"/>
              </w:rPr>
              <w:t>year</w:t>
            </w:r>
            <w:r w:rsidRPr="0090049B">
              <w:rPr>
                <w:rFonts w:asciiTheme="majorBidi" w:hAnsiTheme="majorBidi" w:cstheme="majorBidi"/>
                <w:sz w:val="32"/>
                <w:szCs w:val="32"/>
                <w:highlight w:val="green"/>
                <w:cs/>
              </w:rPr>
              <w:t xml:space="preserve"> </w:t>
            </w:r>
          </w:p>
        </w:tc>
        <w:tc>
          <w:tcPr>
            <w:tcW w:w="1197" w:type="dxa"/>
          </w:tcPr>
          <w:p w14:paraId="7927EE91" w14:textId="77777777" w:rsidR="00FF2B35" w:rsidRPr="0090049B" w:rsidRDefault="00FF2B35" w:rsidP="00FF2B35">
            <w:pPr>
              <w:pBdr>
                <w:bottom w:val="single" w:sz="4" w:space="1" w:color="auto"/>
              </w:pBdr>
              <w:jc w:val="center"/>
              <w:rPr>
                <w:rFonts w:asciiTheme="majorBidi" w:hAnsiTheme="majorBidi" w:cstheme="majorBidi"/>
                <w:sz w:val="32"/>
                <w:szCs w:val="32"/>
                <w:highlight w:val="green"/>
              </w:rPr>
            </w:pPr>
            <w:r w:rsidRPr="0090049B">
              <w:rPr>
                <w:rFonts w:asciiTheme="majorBidi" w:hAnsiTheme="majorBidi" w:cstheme="majorBidi"/>
                <w:sz w:val="32"/>
                <w:szCs w:val="32"/>
              </w:rPr>
              <w:t>1</w:t>
            </w:r>
            <w:r w:rsidRPr="0090049B">
              <w:rPr>
                <w:rFonts w:asciiTheme="majorBidi" w:hAnsiTheme="majorBidi" w:cstheme="majorBidi"/>
                <w:sz w:val="32"/>
                <w:szCs w:val="32"/>
                <w:cs/>
              </w:rPr>
              <w:t xml:space="preserve"> - </w:t>
            </w:r>
            <w:r w:rsidRPr="0090049B">
              <w:rPr>
                <w:rFonts w:asciiTheme="majorBidi" w:hAnsiTheme="majorBidi" w:cstheme="majorBidi"/>
                <w:sz w:val="32"/>
                <w:szCs w:val="32"/>
              </w:rPr>
              <w:t>5</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year</w:t>
            </w:r>
          </w:p>
        </w:tc>
        <w:tc>
          <w:tcPr>
            <w:tcW w:w="1199" w:type="dxa"/>
          </w:tcPr>
          <w:p w14:paraId="0BF82EEF" w14:textId="77777777" w:rsidR="00FF2B35" w:rsidRPr="0090049B" w:rsidRDefault="00FF2B35" w:rsidP="00FF2B35">
            <w:pPr>
              <w:pBdr>
                <w:bottom w:val="single" w:sz="4" w:space="1" w:color="auto"/>
              </w:pBdr>
              <w:jc w:val="center"/>
              <w:rPr>
                <w:rFonts w:asciiTheme="majorBidi" w:hAnsiTheme="majorBidi" w:cstheme="majorBidi"/>
                <w:sz w:val="32"/>
                <w:szCs w:val="32"/>
                <w:highlight w:val="green"/>
              </w:rPr>
            </w:pPr>
            <w:r w:rsidRPr="0090049B">
              <w:rPr>
                <w:rFonts w:asciiTheme="majorBidi" w:hAnsiTheme="majorBidi" w:cstheme="majorBidi"/>
                <w:sz w:val="32"/>
                <w:szCs w:val="32"/>
              </w:rPr>
              <w:t>Total</w:t>
            </w:r>
          </w:p>
        </w:tc>
      </w:tr>
      <w:tr w:rsidR="00FF2B35" w:rsidRPr="0090049B" w14:paraId="77F65D1B" w14:textId="77777777" w:rsidTr="00FF2B35">
        <w:trPr>
          <w:trHeight w:val="446"/>
        </w:trPr>
        <w:tc>
          <w:tcPr>
            <w:tcW w:w="5760" w:type="dxa"/>
          </w:tcPr>
          <w:p w14:paraId="21842940" w14:textId="77777777" w:rsidR="00FF2B35" w:rsidRPr="0090049B" w:rsidRDefault="00FF2B35" w:rsidP="00FF2B35">
            <w:pPr>
              <w:jc w:val="center"/>
              <w:rPr>
                <w:rFonts w:asciiTheme="majorBidi" w:hAnsiTheme="majorBidi" w:cstheme="majorBidi"/>
                <w:sz w:val="32"/>
                <w:szCs w:val="32"/>
                <w:highlight w:val="green"/>
              </w:rPr>
            </w:pPr>
          </w:p>
        </w:tc>
        <w:tc>
          <w:tcPr>
            <w:tcW w:w="1197" w:type="dxa"/>
            <w:vAlign w:val="bottom"/>
          </w:tcPr>
          <w:p w14:paraId="662F3C9D" w14:textId="77777777" w:rsidR="00FF2B35" w:rsidRPr="0090049B" w:rsidRDefault="00FF2B35" w:rsidP="00FF2B35">
            <w:pPr>
              <w:tabs>
                <w:tab w:val="decimal" w:pos="899"/>
              </w:tabs>
              <w:jc w:val="thaiDistribute"/>
              <w:rPr>
                <w:rFonts w:asciiTheme="majorBidi" w:hAnsiTheme="majorBidi" w:cstheme="majorBidi"/>
                <w:caps/>
                <w:sz w:val="32"/>
                <w:szCs w:val="32"/>
                <w:highlight w:val="green"/>
              </w:rPr>
            </w:pPr>
          </w:p>
        </w:tc>
        <w:tc>
          <w:tcPr>
            <w:tcW w:w="1197" w:type="dxa"/>
            <w:vAlign w:val="bottom"/>
          </w:tcPr>
          <w:p w14:paraId="3D352E00" w14:textId="77777777" w:rsidR="00FF2B35" w:rsidRPr="0090049B" w:rsidRDefault="00FF2B35" w:rsidP="00FF2B35">
            <w:pPr>
              <w:tabs>
                <w:tab w:val="decimal" w:pos="899"/>
              </w:tabs>
              <w:jc w:val="thaiDistribute"/>
              <w:rPr>
                <w:rFonts w:asciiTheme="majorBidi" w:hAnsiTheme="majorBidi" w:cstheme="majorBidi"/>
                <w:caps/>
                <w:sz w:val="32"/>
                <w:szCs w:val="32"/>
                <w:highlight w:val="green"/>
              </w:rPr>
            </w:pPr>
          </w:p>
        </w:tc>
        <w:tc>
          <w:tcPr>
            <w:tcW w:w="1199" w:type="dxa"/>
            <w:vAlign w:val="bottom"/>
          </w:tcPr>
          <w:p w14:paraId="3C327D1C" w14:textId="77777777" w:rsidR="00FF2B35" w:rsidRPr="0090049B" w:rsidRDefault="00FF2B35" w:rsidP="00FF2B35">
            <w:pPr>
              <w:tabs>
                <w:tab w:val="decimal" w:pos="899"/>
              </w:tabs>
              <w:jc w:val="thaiDistribute"/>
              <w:rPr>
                <w:rFonts w:asciiTheme="majorBidi" w:hAnsiTheme="majorBidi" w:cstheme="majorBidi"/>
                <w:caps/>
                <w:sz w:val="32"/>
                <w:szCs w:val="32"/>
                <w:highlight w:val="green"/>
              </w:rPr>
            </w:pPr>
          </w:p>
        </w:tc>
      </w:tr>
      <w:tr w:rsidR="00FF2B35" w:rsidRPr="0090049B" w14:paraId="01632D93" w14:textId="77777777" w:rsidTr="00FF2B35">
        <w:trPr>
          <w:trHeight w:val="446"/>
        </w:trPr>
        <w:tc>
          <w:tcPr>
            <w:tcW w:w="5760" w:type="dxa"/>
          </w:tcPr>
          <w:p w14:paraId="415ECF04" w14:textId="77777777" w:rsidR="00FF2B35" w:rsidRPr="0090049B" w:rsidRDefault="00FF2B35" w:rsidP="00FF2B35">
            <w:pPr>
              <w:ind w:left="201" w:hanging="158"/>
              <w:rPr>
                <w:rFonts w:asciiTheme="majorBidi" w:hAnsiTheme="majorBidi" w:cstheme="majorBidi"/>
                <w:sz w:val="32"/>
                <w:szCs w:val="32"/>
              </w:rPr>
            </w:pPr>
            <w:r w:rsidRPr="0090049B">
              <w:rPr>
                <w:rFonts w:asciiTheme="majorBidi" w:hAnsiTheme="majorBidi" w:cstheme="majorBidi"/>
                <w:sz w:val="32"/>
                <w:szCs w:val="32"/>
              </w:rPr>
              <w:t>Present value of the minimum lease payment</w:t>
            </w:r>
          </w:p>
        </w:tc>
        <w:tc>
          <w:tcPr>
            <w:tcW w:w="1197" w:type="dxa"/>
            <w:vAlign w:val="bottom"/>
          </w:tcPr>
          <w:p w14:paraId="6D38B02E" w14:textId="0766F80A" w:rsidR="00FF2B35" w:rsidRPr="0090049B" w:rsidRDefault="00FF2B35" w:rsidP="00FF2B35">
            <w:pP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1,705</w:t>
            </w:r>
          </w:p>
        </w:tc>
        <w:tc>
          <w:tcPr>
            <w:tcW w:w="1197" w:type="dxa"/>
            <w:vAlign w:val="bottom"/>
          </w:tcPr>
          <w:p w14:paraId="32CBCBD9" w14:textId="693D7183" w:rsidR="00FF2B35" w:rsidRPr="0090049B" w:rsidRDefault="00FF2B35" w:rsidP="00FF2B35">
            <w:pP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886</w:t>
            </w:r>
          </w:p>
        </w:tc>
        <w:tc>
          <w:tcPr>
            <w:tcW w:w="1199" w:type="dxa"/>
            <w:vAlign w:val="bottom"/>
          </w:tcPr>
          <w:p w14:paraId="4F58167A" w14:textId="18408E52" w:rsidR="00FF2B35" w:rsidRPr="0090049B" w:rsidRDefault="00FF2B35" w:rsidP="00FF2B35">
            <w:pP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2,591</w:t>
            </w:r>
          </w:p>
        </w:tc>
      </w:tr>
      <w:tr w:rsidR="00FF2B35" w:rsidRPr="0090049B" w14:paraId="3E32FF7B" w14:textId="77777777" w:rsidTr="00FF2B35">
        <w:trPr>
          <w:trHeight w:val="472"/>
        </w:trPr>
        <w:tc>
          <w:tcPr>
            <w:tcW w:w="5760" w:type="dxa"/>
          </w:tcPr>
          <w:p w14:paraId="54D81F6B" w14:textId="77777777" w:rsidR="00FF2B35" w:rsidRPr="0090049B" w:rsidRDefault="00FF2B35" w:rsidP="00FF2B35">
            <w:pPr>
              <w:tabs>
                <w:tab w:val="right" w:pos="2532"/>
              </w:tabs>
              <w:ind w:left="201" w:hanging="158"/>
              <w:rPr>
                <w:rFonts w:asciiTheme="majorBidi" w:hAnsiTheme="majorBidi" w:cstheme="majorBidi"/>
                <w:sz w:val="32"/>
                <w:szCs w:val="32"/>
                <w:cs/>
              </w:rPr>
            </w:pPr>
            <w:r w:rsidRPr="0090049B">
              <w:rPr>
                <w:rFonts w:asciiTheme="majorBidi" w:hAnsiTheme="majorBidi" w:cstheme="majorBidi"/>
                <w:sz w:val="32"/>
                <w:szCs w:val="32"/>
              </w:rPr>
              <w:t>Financial statement presented investment under equity method</w:t>
            </w:r>
            <w:r w:rsidRPr="0090049B">
              <w:rPr>
                <w:rFonts w:asciiTheme="majorBidi" w:hAnsiTheme="majorBidi" w:cstheme="majorBidi"/>
                <w:sz w:val="32"/>
                <w:szCs w:val="32"/>
                <w:cs/>
              </w:rPr>
              <w:t xml:space="preserve"> </w:t>
            </w:r>
          </w:p>
        </w:tc>
        <w:tc>
          <w:tcPr>
            <w:tcW w:w="1197" w:type="dxa"/>
            <w:vAlign w:val="bottom"/>
          </w:tcPr>
          <w:p w14:paraId="023A1C80" w14:textId="502CD321" w:rsidR="00FF2B35" w:rsidRPr="0090049B" w:rsidRDefault="00FF2B35" w:rsidP="00FF2B35">
            <w:pPr>
              <w:pBdr>
                <w:bottom w:val="single" w:sz="4" w:space="1" w:color="auto"/>
              </w:pBd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95</w:t>
            </w:r>
          </w:p>
        </w:tc>
        <w:tc>
          <w:tcPr>
            <w:tcW w:w="1197" w:type="dxa"/>
            <w:vAlign w:val="bottom"/>
          </w:tcPr>
          <w:p w14:paraId="0A64042A" w14:textId="0FB4DE8C" w:rsidR="00FF2B35" w:rsidRPr="0090049B" w:rsidRDefault="00FF2B35" w:rsidP="00FF2B35">
            <w:pPr>
              <w:pBdr>
                <w:bottom w:val="single" w:sz="4" w:space="1" w:color="auto"/>
              </w:pBd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14</w:t>
            </w:r>
          </w:p>
        </w:tc>
        <w:tc>
          <w:tcPr>
            <w:tcW w:w="1199" w:type="dxa"/>
            <w:vAlign w:val="bottom"/>
          </w:tcPr>
          <w:p w14:paraId="3A007270" w14:textId="78AFCF45" w:rsidR="00FF2B35" w:rsidRPr="0090049B" w:rsidRDefault="00FF2B35" w:rsidP="00FF2B35">
            <w:pPr>
              <w:pBdr>
                <w:bottom w:val="single" w:sz="4" w:space="1" w:color="auto"/>
              </w:pBd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109</w:t>
            </w:r>
          </w:p>
        </w:tc>
      </w:tr>
      <w:tr w:rsidR="00FF2B35" w:rsidRPr="0090049B" w14:paraId="39891F23" w14:textId="77777777" w:rsidTr="00FF2B35">
        <w:trPr>
          <w:trHeight w:val="498"/>
        </w:trPr>
        <w:tc>
          <w:tcPr>
            <w:tcW w:w="5760" w:type="dxa"/>
          </w:tcPr>
          <w:p w14:paraId="457FE335" w14:textId="77777777" w:rsidR="00FF2B35" w:rsidRPr="0090049B" w:rsidRDefault="00FF2B35" w:rsidP="00FF2B35">
            <w:pPr>
              <w:ind w:left="201" w:hanging="158"/>
              <w:rPr>
                <w:rFonts w:asciiTheme="majorBidi" w:hAnsiTheme="majorBidi" w:cstheme="majorBidi"/>
                <w:sz w:val="32"/>
                <w:szCs w:val="32"/>
              </w:rPr>
            </w:pPr>
            <w:r w:rsidRPr="0090049B">
              <w:rPr>
                <w:rFonts w:asciiTheme="majorBidi" w:hAnsiTheme="majorBidi" w:cstheme="majorBidi"/>
                <w:sz w:val="32"/>
                <w:szCs w:val="32"/>
              </w:rPr>
              <w:t>Retained earnings- unappropriated</w:t>
            </w:r>
          </w:p>
        </w:tc>
        <w:tc>
          <w:tcPr>
            <w:tcW w:w="1197" w:type="dxa"/>
            <w:vAlign w:val="bottom"/>
          </w:tcPr>
          <w:p w14:paraId="563C33B5" w14:textId="64E2F2A5" w:rsidR="00FF2B35" w:rsidRPr="0090049B" w:rsidRDefault="00FF2B35" w:rsidP="00FF2B35">
            <w:pPr>
              <w:pBdr>
                <w:bottom w:val="double" w:sz="4" w:space="1" w:color="auto"/>
              </w:pBd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1,800</w:t>
            </w:r>
          </w:p>
        </w:tc>
        <w:tc>
          <w:tcPr>
            <w:tcW w:w="1197" w:type="dxa"/>
            <w:vAlign w:val="bottom"/>
          </w:tcPr>
          <w:p w14:paraId="5E987D38" w14:textId="5DF5C263" w:rsidR="00FF2B35" w:rsidRPr="0090049B" w:rsidRDefault="00FF2B35" w:rsidP="00FF2B35">
            <w:pPr>
              <w:pBdr>
                <w:bottom w:val="double" w:sz="4" w:space="1" w:color="auto"/>
              </w:pBd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900</w:t>
            </w:r>
          </w:p>
        </w:tc>
        <w:tc>
          <w:tcPr>
            <w:tcW w:w="1199" w:type="dxa"/>
            <w:vAlign w:val="bottom"/>
          </w:tcPr>
          <w:p w14:paraId="1B08BEB6" w14:textId="03EADAF2" w:rsidR="00FF2B35" w:rsidRPr="0090049B" w:rsidRDefault="00FF2B35" w:rsidP="00FF2B35">
            <w:pPr>
              <w:pBdr>
                <w:bottom w:val="double" w:sz="4" w:space="1" w:color="auto"/>
              </w:pBd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2,700</w:t>
            </w:r>
          </w:p>
        </w:tc>
      </w:tr>
      <w:tr w:rsidR="00FF2B35" w:rsidRPr="0090049B" w14:paraId="3450DEEF" w14:textId="77777777" w:rsidTr="00FF2B35">
        <w:trPr>
          <w:trHeight w:val="446"/>
        </w:trPr>
        <w:tc>
          <w:tcPr>
            <w:tcW w:w="5760" w:type="dxa"/>
          </w:tcPr>
          <w:p w14:paraId="5C7C6571" w14:textId="77777777" w:rsidR="00FF2B35" w:rsidRPr="0090049B" w:rsidRDefault="00FF2B35" w:rsidP="00FF2B35">
            <w:pPr>
              <w:rPr>
                <w:rFonts w:asciiTheme="majorBidi" w:hAnsiTheme="majorBidi" w:cstheme="majorBidi"/>
                <w:sz w:val="32"/>
                <w:szCs w:val="32"/>
              </w:rPr>
            </w:pPr>
          </w:p>
        </w:tc>
        <w:tc>
          <w:tcPr>
            <w:tcW w:w="3593" w:type="dxa"/>
            <w:gridSpan w:val="3"/>
            <w:shd w:val="clear" w:color="auto" w:fill="auto"/>
          </w:tcPr>
          <w:p w14:paraId="571C8BD7" w14:textId="77777777" w:rsidR="00FF2B35" w:rsidRDefault="00FF2B35" w:rsidP="00FF2B35">
            <w:pPr>
              <w:jc w:val="right"/>
              <w:rPr>
                <w:rFonts w:asciiTheme="majorBidi" w:hAnsiTheme="majorBidi" w:cstheme="majorBidi"/>
                <w:sz w:val="32"/>
                <w:szCs w:val="32"/>
              </w:rPr>
            </w:pPr>
          </w:p>
          <w:p w14:paraId="5A042FBB" w14:textId="77777777" w:rsidR="004A55EC" w:rsidRDefault="004A55EC" w:rsidP="00FF2B35">
            <w:pPr>
              <w:jc w:val="right"/>
              <w:rPr>
                <w:rFonts w:asciiTheme="majorBidi" w:hAnsiTheme="majorBidi" w:cstheme="majorBidi"/>
                <w:sz w:val="32"/>
                <w:szCs w:val="32"/>
              </w:rPr>
            </w:pPr>
          </w:p>
          <w:p w14:paraId="5E27F277" w14:textId="77777777" w:rsidR="004A55EC" w:rsidRDefault="004A55EC" w:rsidP="00FF2B35">
            <w:pPr>
              <w:jc w:val="right"/>
              <w:rPr>
                <w:rFonts w:asciiTheme="majorBidi" w:hAnsiTheme="majorBidi" w:cstheme="majorBidi"/>
                <w:sz w:val="32"/>
                <w:szCs w:val="32"/>
              </w:rPr>
            </w:pPr>
          </w:p>
          <w:p w14:paraId="7C4D182C" w14:textId="77777777" w:rsidR="004A55EC" w:rsidRDefault="004A55EC" w:rsidP="00FF2B35">
            <w:pPr>
              <w:jc w:val="right"/>
              <w:rPr>
                <w:rFonts w:asciiTheme="majorBidi" w:hAnsiTheme="majorBidi" w:cstheme="majorBidi"/>
                <w:sz w:val="32"/>
                <w:szCs w:val="32"/>
              </w:rPr>
            </w:pPr>
          </w:p>
          <w:p w14:paraId="51CB6C2D" w14:textId="77777777" w:rsidR="004A55EC" w:rsidRDefault="004A55EC" w:rsidP="00FF2B35">
            <w:pPr>
              <w:jc w:val="right"/>
              <w:rPr>
                <w:rFonts w:asciiTheme="majorBidi" w:hAnsiTheme="majorBidi" w:cstheme="majorBidi"/>
                <w:sz w:val="32"/>
                <w:szCs w:val="32"/>
              </w:rPr>
            </w:pPr>
          </w:p>
          <w:p w14:paraId="57E22854" w14:textId="77777777" w:rsidR="00FA27AA" w:rsidRDefault="00FA27AA" w:rsidP="00FF2B35">
            <w:pPr>
              <w:jc w:val="right"/>
              <w:rPr>
                <w:rFonts w:asciiTheme="majorBidi" w:hAnsiTheme="majorBidi" w:cstheme="majorBidi"/>
                <w:sz w:val="32"/>
                <w:szCs w:val="32"/>
              </w:rPr>
            </w:pPr>
          </w:p>
          <w:p w14:paraId="0C7E70CD" w14:textId="77777777" w:rsidR="00FA27AA" w:rsidRDefault="00FA27AA" w:rsidP="00FF2B35">
            <w:pPr>
              <w:jc w:val="right"/>
              <w:rPr>
                <w:rFonts w:asciiTheme="majorBidi" w:hAnsiTheme="majorBidi" w:cstheme="majorBidi"/>
                <w:sz w:val="32"/>
                <w:szCs w:val="32"/>
              </w:rPr>
            </w:pPr>
          </w:p>
          <w:p w14:paraId="2B4C9730" w14:textId="1A32088B" w:rsidR="00FA27AA" w:rsidRPr="0090049B" w:rsidRDefault="00FA27AA" w:rsidP="00FF2B35">
            <w:pPr>
              <w:jc w:val="right"/>
              <w:rPr>
                <w:rFonts w:asciiTheme="majorBidi" w:hAnsiTheme="majorBidi" w:cstheme="majorBidi"/>
                <w:sz w:val="32"/>
                <w:szCs w:val="32"/>
                <w:cs/>
              </w:rPr>
            </w:pPr>
          </w:p>
        </w:tc>
      </w:tr>
      <w:tr w:rsidR="00FF2B35" w:rsidRPr="0090049B" w14:paraId="6CF77F1D" w14:textId="77777777" w:rsidTr="00FF2B35">
        <w:trPr>
          <w:trHeight w:val="446"/>
        </w:trPr>
        <w:tc>
          <w:tcPr>
            <w:tcW w:w="5760" w:type="dxa"/>
          </w:tcPr>
          <w:p w14:paraId="1D855024" w14:textId="77777777" w:rsidR="00FF2B35" w:rsidRPr="0090049B" w:rsidRDefault="00FF2B35" w:rsidP="00FF2B35">
            <w:pPr>
              <w:rPr>
                <w:rFonts w:asciiTheme="majorBidi" w:hAnsiTheme="majorBidi" w:cstheme="majorBidi"/>
                <w:sz w:val="32"/>
                <w:szCs w:val="32"/>
              </w:rPr>
            </w:pPr>
            <w:r w:rsidRPr="0090049B">
              <w:rPr>
                <w:rFonts w:asciiTheme="majorBidi" w:hAnsiTheme="majorBidi" w:cstheme="majorBidi"/>
                <w:sz w:val="32"/>
                <w:szCs w:val="32"/>
                <w:cs/>
              </w:rPr>
              <w:lastRenderedPageBreak/>
              <w:br w:type="page"/>
            </w:r>
          </w:p>
        </w:tc>
        <w:tc>
          <w:tcPr>
            <w:tcW w:w="3593" w:type="dxa"/>
            <w:gridSpan w:val="3"/>
            <w:shd w:val="clear" w:color="auto" w:fill="auto"/>
          </w:tcPr>
          <w:p w14:paraId="1E603C56" w14:textId="77777777" w:rsidR="00FF2B35" w:rsidRPr="0090049B" w:rsidRDefault="00FF2B35" w:rsidP="00FF2B35">
            <w:pPr>
              <w:jc w:val="right"/>
              <w:rPr>
                <w:rFonts w:asciiTheme="majorBidi" w:hAnsiTheme="majorBidi" w:cstheme="majorBidi"/>
                <w:sz w:val="32"/>
                <w:szCs w:val="32"/>
                <w:cs/>
              </w:rPr>
            </w:pPr>
            <w:r w:rsidRPr="0090049B">
              <w:rPr>
                <w:rFonts w:asciiTheme="majorBidi" w:hAnsiTheme="majorBidi" w:cstheme="majorBidi"/>
                <w:sz w:val="32"/>
                <w:szCs w:val="32"/>
                <w:cs/>
              </w:rPr>
              <w:t>(</w:t>
            </w:r>
            <w:r w:rsidRPr="0090049B">
              <w:rPr>
                <w:rFonts w:asciiTheme="majorBidi" w:hAnsiTheme="majorBidi" w:cstheme="majorBidi"/>
                <w:sz w:val="32"/>
                <w:szCs w:val="32"/>
              </w:rPr>
              <w:t>Unit : Thousand Baht</w:t>
            </w:r>
            <w:r w:rsidRPr="0090049B">
              <w:rPr>
                <w:rFonts w:asciiTheme="majorBidi" w:hAnsiTheme="majorBidi" w:cstheme="majorBidi"/>
                <w:sz w:val="32"/>
                <w:szCs w:val="32"/>
                <w:cs/>
              </w:rPr>
              <w:t>)</w:t>
            </w:r>
          </w:p>
        </w:tc>
      </w:tr>
      <w:tr w:rsidR="00FF2B35" w:rsidRPr="0090049B" w14:paraId="1BC785FE" w14:textId="77777777" w:rsidTr="00FF2B35">
        <w:trPr>
          <w:trHeight w:val="446"/>
        </w:trPr>
        <w:tc>
          <w:tcPr>
            <w:tcW w:w="5760" w:type="dxa"/>
          </w:tcPr>
          <w:p w14:paraId="6DD46D80" w14:textId="77777777" w:rsidR="00FF2B35" w:rsidRPr="0090049B" w:rsidRDefault="00FF2B35" w:rsidP="00FF2B35">
            <w:pPr>
              <w:rPr>
                <w:rFonts w:asciiTheme="majorBidi" w:hAnsiTheme="majorBidi" w:cstheme="majorBidi"/>
                <w:sz w:val="32"/>
                <w:szCs w:val="32"/>
              </w:rPr>
            </w:pPr>
          </w:p>
        </w:tc>
        <w:tc>
          <w:tcPr>
            <w:tcW w:w="3593" w:type="dxa"/>
            <w:gridSpan w:val="3"/>
            <w:tcBorders>
              <w:bottom w:val="single" w:sz="4" w:space="0" w:color="auto"/>
            </w:tcBorders>
            <w:shd w:val="clear" w:color="auto" w:fill="auto"/>
          </w:tcPr>
          <w:p w14:paraId="0979ABFC" w14:textId="77777777" w:rsidR="00FF2B35" w:rsidRPr="0090049B" w:rsidRDefault="00FF2B35" w:rsidP="00FF2B35">
            <w:pPr>
              <w:jc w:val="center"/>
              <w:rPr>
                <w:rFonts w:asciiTheme="majorBidi" w:hAnsiTheme="majorBidi" w:cstheme="majorBidi"/>
                <w:sz w:val="32"/>
                <w:szCs w:val="32"/>
                <w:highlight w:val="green"/>
              </w:rPr>
            </w:pPr>
            <w:r w:rsidRPr="0090049B">
              <w:rPr>
                <w:rFonts w:asciiTheme="majorBidi" w:hAnsiTheme="majorBidi" w:cstheme="majorBidi"/>
                <w:sz w:val="32"/>
                <w:szCs w:val="32"/>
              </w:rPr>
              <w:t>As at 31 December 2019</w:t>
            </w:r>
          </w:p>
        </w:tc>
      </w:tr>
      <w:tr w:rsidR="00FF2B35" w:rsidRPr="0090049B" w14:paraId="1FE652A9" w14:textId="77777777" w:rsidTr="00FF2B35">
        <w:trPr>
          <w:trHeight w:val="472"/>
        </w:trPr>
        <w:tc>
          <w:tcPr>
            <w:tcW w:w="5760" w:type="dxa"/>
          </w:tcPr>
          <w:p w14:paraId="506C1187" w14:textId="77777777" w:rsidR="00FF2B35" w:rsidRPr="0090049B" w:rsidRDefault="00FF2B35" w:rsidP="00FF2B35">
            <w:pPr>
              <w:jc w:val="center"/>
              <w:rPr>
                <w:rFonts w:asciiTheme="majorBidi" w:hAnsiTheme="majorBidi" w:cstheme="majorBidi"/>
                <w:sz w:val="32"/>
                <w:szCs w:val="32"/>
                <w:highlight w:val="green"/>
              </w:rPr>
            </w:pPr>
          </w:p>
        </w:tc>
        <w:tc>
          <w:tcPr>
            <w:tcW w:w="1197" w:type="dxa"/>
            <w:tcBorders>
              <w:top w:val="single" w:sz="4" w:space="0" w:color="auto"/>
            </w:tcBorders>
          </w:tcPr>
          <w:p w14:paraId="5CE940FB" w14:textId="77777777" w:rsidR="00FF2B35" w:rsidRPr="0090049B" w:rsidRDefault="00FF2B35" w:rsidP="00FF2B35">
            <w:pPr>
              <w:pBdr>
                <w:bottom w:val="single" w:sz="4" w:space="1" w:color="auto"/>
              </w:pBdr>
              <w:jc w:val="center"/>
              <w:rPr>
                <w:rFonts w:asciiTheme="majorBidi" w:hAnsiTheme="majorBidi" w:cstheme="majorBidi"/>
                <w:sz w:val="32"/>
                <w:szCs w:val="32"/>
                <w:highlight w:val="green"/>
                <w:cs/>
              </w:rPr>
            </w:pPr>
            <w:r w:rsidRPr="0090049B">
              <w:rPr>
                <w:rFonts w:asciiTheme="majorBidi" w:hAnsiTheme="majorBidi" w:cstheme="majorBidi"/>
                <w:sz w:val="32"/>
                <w:szCs w:val="32"/>
              </w:rPr>
              <w:t>Not over</w:t>
            </w:r>
            <w:r w:rsidRPr="0090049B">
              <w:rPr>
                <w:rFonts w:asciiTheme="majorBidi" w:hAnsiTheme="majorBidi" w:cstheme="majorBidi"/>
                <w:sz w:val="32"/>
                <w:szCs w:val="32"/>
                <w:cs/>
              </w:rPr>
              <w:t xml:space="preserve"> 1</w:t>
            </w:r>
            <w:r w:rsidRPr="0090049B">
              <w:rPr>
                <w:rFonts w:asciiTheme="majorBidi" w:hAnsiTheme="majorBidi" w:cstheme="majorBidi"/>
                <w:sz w:val="32"/>
                <w:szCs w:val="32"/>
              </w:rPr>
              <w:t>year</w:t>
            </w:r>
            <w:r w:rsidRPr="0090049B">
              <w:rPr>
                <w:rFonts w:asciiTheme="majorBidi" w:hAnsiTheme="majorBidi" w:cstheme="majorBidi"/>
                <w:sz w:val="32"/>
                <w:szCs w:val="32"/>
                <w:highlight w:val="green"/>
                <w:cs/>
              </w:rPr>
              <w:t xml:space="preserve"> </w:t>
            </w:r>
          </w:p>
        </w:tc>
        <w:tc>
          <w:tcPr>
            <w:tcW w:w="1197" w:type="dxa"/>
            <w:tcBorders>
              <w:top w:val="single" w:sz="4" w:space="0" w:color="auto"/>
            </w:tcBorders>
          </w:tcPr>
          <w:p w14:paraId="7B6ECE52" w14:textId="77777777" w:rsidR="00FF2B35" w:rsidRPr="0090049B" w:rsidRDefault="00FF2B35" w:rsidP="00FF2B35">
            <w:pPr>
              <w:pBdr>
                <w:bottom w:val="single" w:sz="4" w:space="1" w:color="auto"/>
              </w:pBdr>
              <w:jc w:val="center"/>
              <w:rPr>
                <w:rFonts w:asciiTheme="majorBidi" w:hAnsiTheme="majorBidi" w:cstheme="majorBidi"/>
                <w:sz w:val="32"/>
                <w:szCs w:val="32"/>
                <w:highlight w:val="green"/>
                <w:cs/>
              </w:rPr>
            </w:pPr>
            <w:r w:rsidRPr="0090049B">
              <w:rPr>
                <w:rFonts w:asciiTheme="majorBidi" w:hAnsiTheme="majorBidi" w:cstheme="majorBidi"/>
                <w:sz w:val="32"/>
                <w:szCs w:val="32"/>
              </w:rPr>
              <w:t>1</w:t>
            </w:r>
            <w:r w:rsidRPr="0090049B">
              <w:rPr>
                <w:rFonts w:asciiTheme="majorBidi" w:hAnsiTheme="majorBidi" w:cstheme="majorBidi"/>
                <w:sz w:val="32"/>
                <w:szCs w:val="32"/>
                <w:cs/>
              </w:rPr>
              <w:t xml:space="preserve"> - </w:t>
            </w:r>
            <w:r w:rsidRPr="0090049B">
              <w:rPr>
                <w:rFonts w:asciiTheme="majorBidi" w:hAnsiTheme="majorBidi" w:cstheme="majorBidi"/>
                <w:sz w:val="32"/>
                <w:szCs w:val="32"/>
              </w:rPr>
              <w:t>5</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year</w:t>
            </w:r>
          </w:p>
        </w:tc>
        <w:tc>
          <w:tcPr>
            <w:tcW w:w="1199" w:type="dxa"/>
            <w:tcBorders>
              <w:top w:val="single" w:sz="4" w:space="0" w:color="auto"/>
            </w:tcBorders>
          </w:tcPr>
          <w:p w14:paraId="64EE2AA1" w14:textId="77777777" w:rsidR="00FF2B35" w:rsidRPr="0090049B" w:rsidRDefault="00FF2B35" w:rsidP="00FF2B35">
            <w:pPr>
              <w:pBdr>
                <w:bottom w:val="single" w:sz="4" w:space="1" w:color="auto"/>
              </w:pBdr>
              <w:jc w:val="center"/>
              <w:rPr>
                <w:rFonts w:asciiTheme="majorBidi" w:hAnsiTheme="majorBidi" w:cstheme="majorBidi"/>
                <w:sz w:val="32"/>
                <w:szCs w:val="32"/>
                <w:highlight w:val="green"/>
              </w:rPr>
            </w:pPr>
            <w:r w:rsidRPr="0090049B">
              <w:rPr>
                <w:rFonts w:asciiTheme="majorBidi" w:hAnsiTheme="majorBidi" w:cstheme="majorBidi"/>
                <w:sz w:val="32"/>
                <w:szCs w:val="32"/>
              </w:rPr>
              <w:t>Total</w:t>
            </w:r>
          </w:p>
        </w:tc>
      </w:tr>
      <w:tr w:rsidR="00FF2B35" w:rsidRPr="0090049B" w14:paraId="15F160E4" w14:textId="77777777" w:rsidTr="00FF2B35">
        <w:trPr>
          <w:trHeight w:val="446"/>
        </w:trPr>
        <w:tc>
          <w:tcPr>
            <w:tcW w:w="5760" w:type="dxa"/>
          </w:tcPr>
          <w:p w14:paraId="61FDCDA6" w14:textId="77777777" w:rsidR="00FF2B35" w:rsidRPr="0090049B" w:rsidRDefault="00FF2B35" w:rsidP="00FF2B35">
            <w:pPr>
              <w:jc w:val="center"/>
              <w:rPr>
                <w:rFonts w:asciiTheme="majorBidi" w:hAnsiTheme="majorBidi" w:cstheme="majorBidi"/>
                <w:sz w:val="32"/>
                <w:szCs w:val="32"/>
                <w:highlight w:val="green"/>
              </w:rPr>
            </w:pPr>
          </w:p>
        </w:tc>
        <w:tc>
          <w:tcPr>
            <w:tcW w:w="1197" w:type="dxa"/>
            <w:vAlign w:val="bottom"/>
          </w:tcPr>
          <w:p w14:paraId="60C7323E" w14:textId="77777777" w:rsidR="00FF2B35" w:rsidRPr="0090049B" w:rsidRDefault="00FF2B35" w:rsidP="00FF2B35">
            <w:pPr>
              <w:tabs>
                <w:tab w:val="decimal" w:pos="899"/>
              </w:tabs>
              <w:jc w:val="thaiDistribute"/>
              <w:rPr>
                <w:rFonts w:asciiTheme="majorBidi" w:hAnsiTheme="majorBidi" w:cstheme="majorBidi"/>
                <w:caps/>
                <w:sz w:val="32"/>
                <w:szCs w:val="32"/>
              </w:rPr>
            </w:pPr>
          </w:p>
        </w:tc>
        <w:tc>
          <w:tcPr>
            <w:tcW w:w="1197" w:type="dxa"/>
            <w:vAlign w:val="bottom"/>
          </w:tcPr>
          <w:p w14:paraId="54DF65AA" w14:textId="77777777" w:rsidR="00FF2B35" w:rsidRPr="0090049B" w:rsidRDefault="00FF2B35" w:rsidP="00FF2B35">
            <w:pPr>
              <w:tabs>
                <w:tab w:val="decimal" w:pos="899"/>
              </w:tabs>
              <w:jc w:val="thaiDistribute"/>
              <w:rPr>
                <w:rFonts w:asciiTheme="majorBidi" w:hAnsiTheme="majorBidi" w:cstheme="majorBidi"/>
                <w:caps/>
                <w:sz w:val="32"/>
                <w:szCs w:val="32"/>
              </w:rPr>
            </w:pPr>
          </w:p>
        </w:tc>
        <w:tc>
          <w:tcPr>
            <w:tcW w:w="1199" w:type="dxa"/>
            <w:vAlign w:val="bottom"/>
          </w:tcPr>
          <w:p w14:paraId="194C0F3D" w14:textId="77777777" w:rsidR="00FF2B35" w:rsidRPr="0090049B" w:rsidRDefault="00FF2B35" w:rsidP="00FF2B35">
            <w:pPr>
              <w:tabs>
                <w:tab w:val="decimal" w:pos="899"/>
              </w:tabs>
              <w:jc w:val="thaiDistribute"/>
              <w:rPr>
                <w:rFonts w:asciiTheme="majorBidi" w:hAnsiTheme="majorBidi" w:cstheme="majorBidi"/>
                <w:caps/>
                <w:sz w:val="32"/>
                <w:szCs w:val="32"/>
              </w:rPr>
            </w:pPr>
          </w:p>
        </w:tc>
      </w:tr>
      <w:tr w:rsidR="00FF2B35" w:rsidRPr="0090049B" w14:paraId="7CFB781F" w14:textId="77777777" w:rsidTr="00FF2B35">
        <w:trPr>
          <w:trHeight w:val="432"/>
        </w:trPr>
        <w:tc>
          <w:tcPr>
            <w:tcW w:w="5760" w:type="dxa"/>
          </w:tcPr>
          <w:p w14:paraId="681EDA7A" w14:textId="77777777" w:rsidR="00FF2B35" w:rsidRPr="0090049B" w:rsidRDefault="00FF2B35" w:rsidP="00FF2B35">
            <w:pPr>
              <w:ind w:left="201" w:hanging="158"/>
              <w:rPr>
                <w:rFonts w:asciiTheme="majorBidi" w:hAnsiTheme="majorBidi" w:cstheme="majorBidi"/>
                <w:sz w:val="32"/>
                <w:szCs w:val="32"/>
                <w:highlight w:val="green"/>
                <w:cs/>
              </w:rPr>
            </w:pPr>
            <w:r w:rsidRPr="0090049B">
              <w:rPr>
                <w:rFonts w:asciiTheme="majorBidi" w:hAnsiTheme="majorBidi" w:cstheme="majorBidi"/>
                <w:sz w:val="32"/>
                <w:szCs w:val="32"/>
              </w:rPr>
              <w:t>Present value of the minimum lease payment</w:t>
            </w:r>
          </w:p>
        </w:tc>
        <w:tc>
          <w:tcPr>
            <w:tcW w:w="1197" w:type="dxa"/>
            <w:vAlign w:val="bottom"/>
          </w:tcPr>
          <w:p w14:paraId="02B05763" w14:textId="77777777" w:rsidR="00FF2B35" w:rsidRPr="0090049B" w:rsidRDefault="00FF2B35" w:rsidP="00FF2B35">
            <w:pP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w:t>
            </w:r>
          </w:p>
        </w:tc>
        <w:tc>
          <w:tcPr>
            <w:tcW w:w="1197" w:type="dxa"/>
            <w:vAlign w:val="bottom"/>
          </w:tcPr>
          <w:p w14:paraId="42151501" w14:textId="77777777" w:rsidR="00FF2B35" w:rsidRPr="0090049B" w:rsidRDefault="00FF2B35" w:rsidP="00FF2B35">
            <w:pP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w:t>
            </w:r>
          </w:p>
        </w:tc>
        <w:tc>
          <w:tcPr>
            <w:tcW w:w="1199" w:type="dxa"/>
            <w:vAlign w:val="bottom"/>
          </w:tcPr>
          <w:p w14:paraId="3DD3AF5E" w14:textId="77777777" w:rsidR="00FF2B35" w:rsidRPr="0090049B" w:rsidRDefault="00FF2B35" w:rsidP="00FF2B35">
            <w:pP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w:t>
            </w:r>
          </w:p>
        </w:tc>
      </w:tr>
      <w:tr w:rsidR="00FF2B35" w:rsidRPr="0090049B" w14:paraId="0CBC7000" w14:textId="77777777" w:rsidTr="00FF2B35">
        <w:trPr>
          <w:trHeight w:val="484"/>
        </w:trPr>
        <w:tc>
          <w:tcPr>
            <w:tcW w:w="5760" w:type="dxa"/>
          </w:tcPr>
          <w:p w14:paraId="563C2855" w14:textId="77777777" w:rsidR="00FF2B35" w:rsidRPr="0090049B" w:rsidRDefault="00FF2B35" w:rsidP="00FF2B35">
            <w:pPr>
              <w:ind w:left="201" w:hanging="158"/>
              <w:rPr>
                <w:rFonts w:asciiTheme="majorBidi" w:hAnsiTheme="majorBidi" w:cstheme="majorBidi"/>
                <w:sz w:val="32"/>
                <w:szCs w:val="32"/>
                <w:highlight w:val="green"/>
                <w:cs/>
              </w:rPr>
            </w:pPr>
            <w:r w:rsidRPr="0090049B">
              <w:rPr>
                <w:rFonts w:asciiTheme="majorBidi" w:hAnsiTheme="majorBidi" w:cstheme="majorBidi"/>
                <w:sz w:val="32"/>
                <w:szCs w:val="32"/>
              </w:rPr>
              <w:t>Financial statement presented investment under equity method</w:t>
            </w:r>
            <w:r w:rsidRPr="0090049B">
              <w:rPr>
                <w:rFonts w:asciiTheme="majorBidi" w:hAnsiTheme="majorBidi" w:cstheme="majorBidi"/>
                <w:sz w:val="32"/>
                <w:szCs w:val="32"/>
                <w:cs/>
              </w:rPr>
              <w:t xml:space="preserve"> </w:t>
            </w:r>
          </w:p>
        </w:tc>
        <w:tc>
          <w:tcPr>
            <w:tcW w:w="1197" w:type="dxa"/>
            <w:vAlign w:val="bottom"/>
          </w:tcPr>
          <w:p w14:paraId="5CE43472" w14:textId="77777777" w:rsidR="00FF2B35" w:rsidRPr="0090049B" w:rsidRDefault="00FF2B35" w:rsidP="00FF2B35">
            <w:pPr>
              <w:pBdr>
                <w:bottom w:val="single" w:sz="4" w:space="1" w:color="auto"/>
              </w:pBd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w:t>
            </w:r>
          </w:p>
        </w:tc>
        <w:tc>
          <w:tcPr>
            <w:tcW w:w="1197" w:type="dxa"/>
            <w:vAlign w:val="bottom"/>
          </w:tcPr>
          <w:p w14:paraId="39BCE503" w14:textId="77777777" w:rsidR="00FF2B35" w:rsidRPr="0090049B" w:rsidRDefault="00FF2B35" w:rsidP="00FF2B35">
            <w:pPr>
              <w:pBdr>
                <w:bottom w:val="single" w:sz="4" w:space="1" w:color="auto"/>
              </w:pBd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w:t>
            </w:r>
          </w:p>
        </w:tc>
        <w:tc>
          <w:tcPr>
            <w:tcW w:w="1199" w:type="dxa"/>
            <w:vAlign w:val="bottom"/>
          </w:tcPr>
          <w:p w14:paraId="1EAA77A3" w14:textId="77777777" w:rsidR="00FF2B35" w:rsidRPr="0090049B" w:rsidRDefault="00FF2B35" w:rsidP="00FF2B35">
            <w:pPr>
              <w:pBdr>
                <w:bottom w:val="single" w:sz="4" w:space="1" w:color="auto"/>
              </w:pBd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w:t>
            </w:r>
          </w:p>
        </w:tc>
      </w:tr>
      <w:tr w:rsidR="00FF2B35" w:rsidRPr="0090049B" w14:paraId="62A1B556" w14:textId="77777777" w:rsidTr="00FF2B35">
        <w:trPr>
          <w:trHeight w:val="498"/>
        </w:trPr>
        <w:tc>
          <w:tcPr>
            <w:tcW w:w="5760" w:type="dxa"/>
          </w:tcPr>
          <w:p w14:paraId="342163ED" w14:textId="77777777" w:rsidR="00FF2B35" w:rsidRPr="0090049B" w:rsidRDefault="00FF2B35" w:rsidP="00FF2B35">
            <w:pPr>
              <w:ind w:left="201" w:hanging="158"/>
              <w:rPr>
                <w:rFonts w:asciiTheme="majorBidi" w:hAnsiTheme="majorBidi" w:cstheme="majorBidi"/>
                <w:sz w:val="32"/>
                <w:szCs w:val="32"/>
                <w:highlight w:val="green"/>
                <w:cs/>
              </w:rPr>
            </w:pPr>
            <w:r w:rsidRPr="0090049B">
              <w:rPr>
                <w:rFonts w:asciiTheme="majorBidi" w:hAnsiTheme="majorBidi" w:cstheme="majorBidi"/>
                <w:sz w:val="32"/>
                <w:szCs w:val="32"/>
              </w:rPr>
              <w:t>Retained earnings- unappropriated</w:t>
            </w:r>
          </w:p>
        </w:tc>
        <w:tc>
          <w:tcPr>
            <w:tcW w:w="1197" w:type="dxa"/>
            <w:vAlign w:val="bottom"/>
          </w:tcPr>
          <w:p w14:paraId="00035038" w14:textId="77777777" w:rsidR="00FF2B35" w:rsidRPr="0090049B" w:rsidRDefault="00FF2B35" w:rsidP="00FF2B35">
            <w:pPr>
              <w:pBdr>
                <w:bottom w:val="double" w:sz="4" w:space="1" w:color="auto"/>
              </w:pBd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w:t>
            </w:r>
          </w:p>
        </w:tc>
        <w:tc>
          <w:tcPr>
            <w:tcW w:w="1197" w:type="dxa"/>
            <w:vAlign w:val="bottom"/>
          </w:tcPr>
          <w:p w14:paraId="1A293502" w14:textId="77777777" w:rsidR="00FF2B35" w:rsidRPr="0090049B" w:rsidRDefault="00FF2B35" w:rsidP="00FF2B35">
            <w:pPr>
              <w:pBdr>
                <w:bottom w:val="double" w:sz="4" w:space="1" w:color="auto"/>
              </w:pBd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w:t>
            </w:r>
          </w:p>
        </w:tc>
        <w:tc>
          <w:tcPr>
            <w:tcW w:w="1199" w:type="dxa"/>
            <w:vAlign w:val="bottom"/>
          </w:tcPr>
          <w:p w14:paraId="39E35E34" w14:textId="77777777" w:rsidR="00FF2B35" w:rsidRPr="0090049B" w:rsidRDefault="00FF2B35" w:rsidP="00FF2B35">
            <w:pPr>
              <w:pBdr>
                <w:bottom w:val="double" w:sz="4" w:space="1" w:color="auto"/>
              </w:pBdr>
              <w:tabs>
                <w:tab w:val="decimal" w:pos="899"/>
              </w:tabs>
              <w:jc w:val="thaiDistribute"/>
              <w:rPr>
                <w:rFonts w:asciiTheme="majorBidi" w:hAnsiTheme="majorBidi" w:cstheme="majorBidi"/>
                <w:caps/>
                <w:sz w:val="32"/>
                <w:szCs w:val="32"/>
              </w:rPr>
            </w:pPr>
            <w:r w:rsidRPr="0090049B">
              <w:rPr>
                <w:rFonts w:asciiTheme="majorBidi" w:hAnsiTheme="majorBidi" w:cstheme="majorBidi"/>
                <w:caps/>
                <w:sz w:val="32"/>
                <w:szCs w:val="32"/>
              </w:rPr>
              <w:t>-</w:t>
            </w:r>
          </w:p>
        </w:tc>
      </w:tr>
      <w:bookmarkEnd w:id="24"/>
    </w:tbl>
    <w:p w14:paraId="70B68E7D" w14:textId="77777777" w:rsidR="00FF2B35" w:rsidRPr="0090049B" w:rsidRDefault="00FF2B35" w:rsidP="00FF2B35">
      <w:pPr>
        <w:spacing w:after="200" w:line="276" w:lineRule="auto"/>
        <w:rPr>
          <w:rFonts w:asciiTheme="majorBidi" w:hAnsiTheme="majorBidi" w:cstheme="majorBidi"/>
          <w:b/>
          <w:bCs/>
          <w:sz w:val="32"/>
          <w:szCs w:val="32"/>
        </w:rPr>
      </w:pPr>
    </w:p>
    <w:bookmarkEnd w:id="12"/>
    <w:p w14:paraId="30B33935" w14:textId="7BED9F86" w:rsidR="00B808F4" w:rsidRPr="0090049B" w:rsidRDefault="00B808F4" w:rsidP="00FF2B35">
      <w:pPr>
        <w:tabs>
          <w:tab w:val="left" w:pos="1440"/>
        </w:tabs>
        <w:spacing w:before="200" w:after="120"/>
        <w:jc w:val="thaiDistribute"/>
        <w:rPr>
          <w:rFonts w:asciiTheme="majorBidi" w:hAnsiTheme="majorBidi" w:cstheme="majorBidi"/>
          <w:b/>
          <w:bCs/>
          <w:sz w:val="32"/>
          <w:szCs w:val="32"/>
        </w:rPr>
      </w:pPr>
      <w:r w:rsidRPr="0090049B">
        <w:rPr>
          <w:rFonts w:asciiTheme="majorBidi" w:hAnsiTheme="majorBidi" w:cstheme="majorBidi"/>
          <w:b/>
          <w:bCs/>
          <w:sz w:val="32"/>
          <w:szCs w:val="32"/>
        </w:rPr>
        <w:t>1</w:t>
      </w:r>
      <w:r w:rsidR="00FF2B35" w:rsidRPr="0090049B">
        <w:rPr>
          <w:rFonts w:asciiTheme="majorBidi" w:hAnsiTheme="majorBidi" w:cstheme="majorBidi"/>
          <w:b/>
          <w:bCs/>
          <w:sz w:val="32"/>
          <w:szCs w:val="32"/>
        </w:rPr>
        <w:t>9</w:t>
      </w:r>
      <w:r w:rsidRPr="0090049B">
        <w:rPr>
          <w:rFonts w:asciiTheme="majorBidi" w:hAnsiTheme="majorBidi" w:cstheme="majorBidi"/>
          <w:b/>
          <w:bCs/>
          <w:sz w:val="32"/>
          <w:szCs w:val="32"/>
          <w:cs/>
        </w:rPr>
        <w:t>.</w:t>
      </w:r>
      <w:r w:rsidR="00FA27AA">
        <w:rPr>
          <w:rFonts w:asciiTheme="majorBidi" w:hAnsiTheme="majorBidi" w:cstheme="majorBidi" w:hint="cs"/>
          <w:b/>
          <w:bCs/>
          <w:sz w:val="32"/>
          <w:szCs w:val="32"/>
          <w:cs/>
        </w:rPr>
        <w:t xml:space="preserve"> </w:t>
      </w:r>
      <w:r w:rsidR="00563AB4" w:rsidRPr="0090049B">
        <w:rPr>
          <w:rFonts w:asciiTheme="majorBidi" w:hAnsiTheme="majorBidi" w:cstheme="majorBidi"/>
          <w:b/>
          <w:bCs/>
          <w:sz w:val="32"/>
          <w:szCs w:val="32"/>
        </w:rPr>
        <w:t>Non –</w:t>
      </w:r>
      <w:r w:rsidR="00D35828" w:rsidRPr="0090049B">
        <w:rPr>
          <w:rFonts w:asciiTheme="majorBidi" w:hAnsiTheme="majorBidi" w:cstheme="majorBidi"/>
          <w:b/>
          <w:bCs/>
          <w:sz w:val="32"/>
          <w:szCs w:val="32"/>
        </w:rPr>
        <w:t xml:space="preserve"> </w:t>
      </w:r>
      <w:r w:rsidR="00707FC8" w:rsidRPr="0090049B">
        <w:rPr>
          <w:rFonts w:asciiTheme="majorBidi" w:hAnsiTheme="majorBidi" w:cstheme="majorBidi"/>
          <w:b/>
          <w:bCs/>
          <w:sz w:val="32"/>
          <w:szCs w:val="32"/>
        </w:rPr>
        <w:t>current</w:t>
      </w:r>
      <w:r w:rsidR="00563AB4" w:rsidRPr="0090049B">
        <w:rPr>
          <w:rFonts w:asciiTheme="majorBidi" w:hAnsiTheme="majorBidi" w:cstheme="majorBidi"/>
          <w:b/>
          <w:bCs/>
          <w:sz w:val="32"/>
          <w:szCs w:val="32"/>
        </w:rPr>
        <w:t xml:space="preserve"> provisions employee benefit</w:t>
      </w:r>
    </w:p>
    <w:p w14:paraId="66A68509" w14:textId="10B0B3C0" w:rsidR="00B808F4" w:rsidRPr="0090049B" w:rsidRDefault="00B808F4" w:rsidP="00B808F4">
      <w:pPr>
        <w:tabs>
          <w:tab w:val="left" w:pos="1440"/>
        </w:tabs>
        <w:spacing w:before="120" w:after="120"/>
        <w:ind w:left="605" w:hanging="605"/>
        <w:jc w:val="thaiDistribute"/>
        <w:rPr>
          <w:rFonts w:asciiTheme="majorBidi" w:hAnsiTheme="majorBidi" w:cstheme="majorBidi"/>
          <w:sz w:val="32"/>
          <w:szCs w:val="32"/>
        </w:rPr>
      </w:pPr>
      <w:r w:rsidRPr="0090049B">
        <w:rPr>
          <w:rFonts w:asciiTheme="majorBidi" w:hAnsiTheme="majorBidi" w:cstheme="majorBidi"/>
          <w:sz w:val="32"/>
          <w:szCs w:val="32"/>
        </w:rPr>
        <w:tab/>
      </w:r>
      <w:r w:rsidR="00563AB4" w:rsidRPr="0090049B">
        <w:rPr>
          <w:rFonts w:asciiTheme="majorBidi" w:hAnsiTheme="majorBidi" w:cstheme="majorBidi"/>
          <w:sz w:val="32"/>
          <w:szCs w:val="32"/>
        </w:rPr>
        <w:t xml:space="preserve">Presented below is a summary of movements in non-current provisions employee benefit the </w:t>
      </w:r>
      <w:r w:rsidR="00191427" w:rsidRPr="0090049B">
        <w:rPr>
          <w:rFonts w:asciiTheme="majorBidi" w:hAnsiTheme="majorBidi" w:cstheme="majorBidi"/>
          <w:sz w:val="32"/>
          <w:szCs w:val="32"/>
        </w:rPr>
        <w:t>six</w:t>
      </w:r>
      <w:r w:rsidR="001B18B7" w:rsidRPr="0090049B">
        <w:rPr>
          <w:rFonts w:asciiTheme="majorBidi" w:hAnsiTheme="majorBidi" w:cstheme="majorBidi"/>
          <w:sz w:val="32"/>
          <w:szCs w:val="32"/>
        </w:rPr>
        <w:t>-month period ended 30 June</w:t>
      </w:r>
      <w:r w:rsidR="00563AB4" w:rsidRPr="0090049B">
        <w:rPr>
          <w:rFonts w:asciiTheme="majorBidi" w:hAnsiTheme="majorBidi" w:cstheme="majorBidi"/>
          <w:sz w:val="32"/>
          <w:szCs w:val="32"/>
        </w:rPr>
        <w:t xml:space="preserve"> 2020.</w:t>
      </w:r>
    </w:p>
    <w:tbl>
      <w:tblPr>
        <w:tblW w:w="5000" w:type="pct"/>
        <w:tblLook w:val="0000" w:firstRow="0" w:lastRow="0" w:firstColumn="0" w:lastColumn="0" w:noHBand="0" w:noVBand="0"/>
      </w:tblPr>
      <w:tblGrid>
        <w:gridCol w:w="3658"/>
        <w:gridCol w:w="1790"/>
        <w:gridCol w:w="233"/>
        <w:gridCol w:w="1788"/>
        <w:gridCol w:w="233"/>
        <w:gridCol w:w="1788"/>
      </w:tblGrid>
      <w:tr w:rsidR="00B808F4" w:rsidRPr="00A90B00" w14:paraId="53302480" w14:textId="77777777" w:rsidTr="00B808F4">
        <w:trPr>
          <w:cantSplit/>
          <w:trHeight w:val="297"/>
        </w:trPr>
        <w:tc>
          <w:tcPr>
            <w:tcW w:w="5000" w:type="pct"/>
            <w:gridSpan w:val="6"/>
          </w:tcPr>
          <w:p w14:paraId="2292D92D" w14:textId="169B316E" w:rsidR="00B808F4" w:rsidRPr="00A90B00" w:rsidRDefault="00B808F4" w:rsidP="00B808F4">
            <w:pPr>
              <w:ind w:left="12" w:right="12"/>
              <w:jc w:val="right"/>
              <w:rPr>
                <w:rFonts w:asciiTheme="majorBidi" w:hAnsiTheme="majorBidi" w:cstheme="majorBidi"/>
                <w:sz w:val="30"/>
                <w:szCs w:val="30"/>
              </w:rPr>
            </w:pPr>
            <w:r w:rsidRPr="00A90B00">
              <w:rPr>
                <w:rFonts w:asciiTheme="majorBidi" w:hAnsiTheme="majorBidi" w:cstheme="majorBidi"/>
                <w:sz w:val="30"/>
                <w:szCs w:val="30"/>
              </w:rPr>
              <w:t>(</w:t>
            </w:r>
            <w:r w:rsidR="00563AB4" w:rsidRPr="00A90B00">
              <w:rPr>
                <w:rFonts w:asciiTheme="majorBidi" w:hAnsiTheme="majorBidi" w:cstheme="majorBidi"/>
                <w:sz w:val="30"/>
                <w:szCs w:val="30"/>
              </w:rPr>
              <w:t xml:space="preserve">Unit : </w:t>
            </w:r>
            <w:r w:rsidR="00776563" w:rsidRPr="0090049B">
              <w:rPr>
                <w:rFonts w:asciiTheme="majorBidi" w:hAnsiTheme="majorBidi" w:cstheme="majorBidi"/>
                <w:sz w:val="32"/>
                <w:szCs w:val="32"/>
              </w:rPr>
              <w:t>Thousand</w:t>
            </w:r>
            <w:r w:rsidR="00776563" w:rsidRPr="00A90B00">
              <w:rPr>
                <w:rFonts w:asciiTheme="majorBidi" w:hAnsiTheme="majorBidi" w:cstheme="majorBidi"/>
                <w:sz w:val="30"/>
                <w:szCs w:val="30"/>
              </w:rPr>
              <w:t xml:space="preserve"> </w:t>
            </w:r>
            <w:r w:rsidR="00563AB4" w:rsidRPr="00A90B00">
              <w:rPr>
                <w:rFonts w:asciiTheme="majorBidi" w:hAnsiTheme="majorBidi" w:cstheme="majorBidi"/>
                <w:sz w:val="30"/>
                <w:szCs w:val="30"/>
              </w:rPr>
              <w:t>Baht</w:t>
            </w:r>
            <w:r w:rsidRPr="00A90B00">
              <w:rPr>
                <w:rFonts w:asciiTheme="majorBidi" w:hAnsiTheme="majorBidi" w:cstheme="majorBidi"/>
                <w:sz w:val="30"/>
                <w:szCs w:val="30"/>
              </w:rPr>
              <w:t>)</w:t>
            </w:r>
          </w:p>
          <w:p w14:paraId="1D4AA1DC" w14:textId="4E9E52D8" w:rsidR="00FA27AA" w:rsidRPr="00A90B00" w:rsidRDefault="00FA27AA" w:rsidP="00B808F4">
            <w:pPr>
              <w:ind w:left="12" w:right="12"/>
              <w:jc w:val="right"/>
              <w:rPr>
                <w:rFonts w:asciiTheme="majorBidi" w:hAnsiTheme="majorBidi" w:cstheme="majorBidi"/>
                <w:sz w:val="30"/>
                <w:szCs w:val="30"/>
                <w:cs/>
              </w:rPr>
            </w:pPr>
            <w:r w:rsidRPr="00A90B00">
              <w:rPr>
                <w:rFonts w:asciiTheme="majorBidi" w:hAnsiTheme="majorBidi" w:cstheme="majorBidi"/>
                <w:sz w:val="30"/>
                <w:szCs w:val="30"/>
              </w:rPr>
              <w:t>Consolidated financial statements</w:t>
            </w:r>
          </w:p>
        </w:tc>
      </w:tr>
      <w:tr w:rsidR="00B808F4" w:rsidRPr="00A90B00" w14:paraId="4B5F693C" w14:textId="77777777" w:rsidTr="00B808F4">
        <w:trPr>
          <w:cantSplit/>
          <w:trHeight w:val="1134"/>
        </w:trPr>
        <w:tc>
          <w:tcPr>
            <w:tcW w:w="1927" w:type="pct"/>
          </w:tcPr>
          <w:p w14:paraId="78F52973" w14:textId="77777777" w:rsidR="00B808F4" w:rsidRPr="00A90B00" w:rsidRDefault="00B808F4" w:rsidP="00B808F4">
            <w:pPr>
              <w:ind w:left="43"/>
              <w:rPr>
                <w:rFonts w:asciiTheme="majorBidi" w:hAnsiTheme="majorBidi" w:cstheme="majorBidi"/>
                <w:sz w:val="30"/>
                <w:szCs w:val="30"/>
              </w:rPr>
            </w:pPr>
          </w:p>
        </w:tc>
        <w:tc>
          <w:tcPr>
            <w:tcW w:w="943" w:type="pct"/>
            <w:tcBorders>
              <w:top w:val="single" w:sz="4" w:space="0" w:color="auto"/>
              <w:bottom w:val="single" w:sz="4" w:space="0" w:color="auto"/>
            </w:tcBorders>
            <w:vAlign w:val="center"/>
          </w:tcPr>
          <w:p w14:paraId="704410A5" w14:textId="5220BF31" w:rsidR="00B808F4" w:rsidRPr="00A90B00" w:rsidRDefault="00563AB4" w:rsidP="00B808F4">
            <w:pPr>
              <w:ind w:left="12" w:right="12"/>
              <w:jc w:val="center"/>
              <w:rPr>
                <w:rFonts w:asciiTheme="majorBidi" w:hAnsiTheme="majorBidi" w:cstheme="majorBidi"/>
                <w:sz w:val="30"/>
                <w:szCs w:val="30"/>
              </w:rPr>
            </w:pPr>
            <w:r w:rsidRPr="00A90B00">
              <w:rPr>
                <w:rFonts w:asciiTheme="majorBidi" w:hAnsiTheme="majorBidi" w:cstheme="majorBidi"/>
                <w:sz w:val="30"/>
                <w:szCs w:val="30"/>
              </w:rPr>
              <w:t>Employee retirement benefits</w:t>
            </w:r>
          </w:p>
        </w:tc>
        <w:tc>
          <w:tcPr>
            <w:tcW w:w="123" w:type="pct"/>
            <w:tcBorders>
              <w:top w:val="single" w:sz="4" w:space="0" w:color="auto"/>
              <w:bottom w:val="single" w:sz="4" w:space="0" w:color="auto"/>
            </w:tcBorders>
            <w:vAlign w:val="center"/>
          </w:tcPr>
          <w:p w14:paraId="7E3F6B1F" w14:textId="77777777" w:rsidR="00B808F4" w:rsidRPr="00A90B00" w:rsidRDefault="00B808F4" w:rsidP="00B808F4">
            <w:pPr>
              <w:ind w:left="12" w:right="12"/>
              <w:jc w:val="center"/>
              <w:rPr>
                <w:rFonts w:asciiTheme="majorBidi" w:hAnsiTheme="majorBidi" w:cstheme="majorBidi"/>
                <w:sz w:val="30"/>
                <w:szCs w:val="30"/>
              </w:rPr>
            </w:pPr>
          </w:p>
        </w:tc>
        <w:tc>
          <w:tcPr>
            <w:tcW w:w="942" w:type="pct"/>
            <w:tcBorders>
              <w:top w:val="single" w:sz="4" w:space="0" w:color="auto"/>
              <w:bottom w:val="single" w:sz="4" w:space="0" w:color="auto"/>
            </w:tcBorders>
            <w:vAlign w:val="center"/>
          </w:tcPr>
          <w:p w14:paraId="61FD74BA" w14:textId="520511BB" w:rsidR="00B808F4" w:rsidRPr="00A90B00" w:rsidRDefault="00563AB4" w:rsidP="00B808F4">
            <w:pPr>
              <w:ind w:left="12" w:right="12"/>
              <w:jc w:val="center"/>
              <w:rPr>
                <w:rFonts w:asciiTheme="majorBidi" w:hAnsiTheme="majorBidi" w:cstheme="majorBidi"/>
                <w:sz w:val="30"/>
                <w:szCs w:val="30"/>
              </w:rPr>
            </w:pPr>
            <w:r w:rsidRPr="00A90B00">
              <w:rPr>
                <w:rFonts w:asciiTheme="majorBidi" w:hAnsiTheme="majorBidi" w:cstheme="majorBidi"/>
                <w:sz w:val="30"/>
                <w:szCs w:val="30"/>
              </w:rPr>
              <w:t>Other long-term employee benefits</w:t>
            </w:r>
          </w:p>
        </w:tc>
        <w:tc>
          <w:tcPr>
            <w:tcW w:w="123" w:type="pct"/>
            <w:tcBorders>
              <w:top w:val="single" w:sz="4" w:space="0" w:color="auto"/>
              <w:bottom w:val="single" w:sz="4" w:space="0" w:color="auto"/>
            </w:tcBorders>
            <w:vAlign w:val="center"/>
          </w:tcPr>
          <w:p w14:paraId="5373F623" w14:textId="77777777" w:rsidR="00B808F4" w:rsidRPr="00A90B00" w:rsidRDefault="00B808F4" w:rsidP="00B808F4">
            <w:pPr>
              <w:ind w:left="12" w:right="12"/>
              <w:jc w:val="center"/>
              <w:rPr>
                <w:rFonts w:asciiTheme="majorBidi" w:hAnsiTheme="majorBidi" w:cstheme="majorBidi"/>
                <w:sz w:val="30"/>
                <w:szCs w:val="30"/>
              </w:rPr>
            </w:pPr>
          </w:p>
        </w:tc>
        <w:tc>
          <w:tcPr>
            <w:tcW w:w="942" w:type="pct"/>
            <w:tcBorders>
              <w:top w:val="single" w:sz="4" w:space="0" w:color="auto"/>
              <w:bottom w:val="single" w:sz="4" w:space="0" w:color="auto"/>
            </w:tcBorders>
            <w:vAlign w:val="center"/>
          </w:tcPr>
          <w:p w14:paraId="22B66C24" w14:textId="058452B9" w:rsidR="00B808F4" w:rsidRPr="00A90B00" w:rsidRDefault="00563AB4" w:rsidP="00B808F4">
            <w:pPr>
              <w:ind w:left="12" w:right="12"/>
              <w:jc w:val="center"/>
              <w:rPr>
                <w:rFonts w:asciiTheme="majorBidi" w:hAnsiTheme="majorBidi" w:cstheme="majorBidi"/>
                <w:sz w:val="30"/>
                <w:szCs w:val="30"/>
              </w:rPr>
            </w:pPr>
            <w:r w:rsidRPr="00A90B00">
              <w:rPr>
                <w:rFonts w:asciiTheme="majorBidi" w:hAnsiTheme="majorBidi" w:cstheme="majorBidi"/>
                <w:sz w:val="30"/>
                <w:szCs w:val="30"/>
              </w:rPr>
              <w:t>Total</w:t>
            </w:r>
          </w:p>
        </w:tc>
      </w:tr>
      <w:tr w:rsidR="00A90B00" w:rsidRPr="00A90B00" w14:paraId="65C05DD4" w14:textId="77777777" w:rsidTr="00B808F4">
        <w:tc>
          <w:tcPr>
            <w:tcW w:w="1927" w:type="pct"/>
          </w:tcPr>
          <w:p w14:paraId="2654F991" w14:textId="22F414C0" w:rsidR="00A90B00" w:rsidRPr="00A90B00" w:rsidRDefault="00A90B00" w:rsidP="00A90B00">
            <w:pPr>
              <w:ind w:left="43"/>
              <w:rPr>
                <w:rFonts w:asciiTheme="majorBidi" w:hAnsiTheme="majorBidi" w:cstheme="majorBidi"/>
                <w:sz w:val="30"/>
                <w:szCs w:val="30"/>
                <w:cs/>
              </w:rPr>
            </w:pPr>
            <w:r w:rsidRPr="00A90B00">
              <w:rPr>
                <w:rFonts w:asciiTheme="majorBidi" w:hAnsiTheme="majorBidi" w:cstheme="majorBidi"/>
                <w:sz w:val="30"/>
                <w:szCs w:val="30"/>
              </w:rPr>
              <w:t>Balance as at 1 January 2020</w:t>
            </w:r>
          </w:p>
        </w:tc>
        <w:tc>
          <w:tcPr>
            <w:tcW w:w="943" w:type="pct"/>
            <w:tcBorders>
              <w:top w:val="single" w:sz="4" w:space="0" w:color="auto"/>
            </w:tcBorders>
            <w:vAlign w:val="center"/>
          </w:tcPr>
          <w:p w14:paraId="24F6F031" w14:textId="29BF632F" w:rsidR="00A90B00" w:rsidRPr="00A90B00" w:rsidRDefault="00A90B00" w:rsidP="00A90B00">
            <w:pPr>
              <w:tabs>
                <w:tab w:val="decimal" w:pos="1363"/>
              </w:tabs>
              <w:ind w:right="12"/>
              <w:rPr>
                <w:rFonts w:asciiTheme="majorBidi" w:hAnsiTheme="majorBidi" w:cstheme="majorBidi"/>
                <w:sz w:val="30"/>
                <w:szCs w:val="30"/>
              </w:rPr>
            </w:pPr>
            <w:r w:rsidRPr="00A90B00">
              <w:rPr>
                <w:rFonts w:asciiTheme="majorBidi" w:hAnsiTheme="majorBidi" w:cstheme="majorBidi"/>
                <w:sz w:val="30"/>
                <w:szCs w:val="30"/>
              </w:rPr>
              <w:t>2,083</w:t>
            </w:r>
          </w:p>
        </w:tc>
        <w:tc>
          <w:tcPr>
            <w:tcW w:w="123" w:type="pct"/>
            <w:tcBorders>
              <w:top w:val="single" w:sz="4" w:space="0" w:color="auto"/>
            </w:tcBorders>
          </w:tcPr>
          <w:p w14:paraId="30694A57" w14:textId="77777777" w:rsidR="00A90B00" w:rsidRPr="00A90B00" w:rsidRDefault="00A90B00" w:rsidP="00A90B00">
            <w:pPr>
              <w:tabs>
                <w:tab w:val="decimal" w:pos="1363"/>
              </w:tabs>
              <w:ind w:right="12"/>
              <w:rPr>
                <w:rFonts w:asciiTheme="majorBidi" w:hAnsiTheme="majorBidi" w:cstheme="majorBidi"/>
                <w:sz w:val="30"/>
                <w:szCs w:val="30"/>
              </w:rPr>
            </w:pPr>
          </w:p>
        </w:tc>
        <w:tc>
          <w:tcPr>
            <w:tcW w:w="942" w:type="pct"/>
            <w:tcBorders>
              <w:top w:val="single" w:sz="4" w:space="0" w:color="auto"/>
            </w:tcBorders>
            <w:vAlign w:val="center"/>
          </w:tcPr>
          <w:p w14:paraId="5255AA78" w14:textId="524A97F6" w:rsidR="00A90B00" w:rsidRPr="00A90B00" w:rsidRDefault="00A90B00" w:rsidP="00A90B00">
            <w:pPr>
              <w:tabs>
                <w:tab w:val="decimal" w:pos="1363"/>
              </w:tabs>
              <w:ind w:right="12"/>
              <w:rPr>
                <w:rFonts w:asciiTheme="majorBidi" w:hAnsiTheme="majorBidi" w:cstheme="majorBidi"/>
                <w:sz w:val="30"/>
                <w:szCs w:val="30"/>
              </w:rPr>
            </w:pPr>
            <w:r w:rsidRPr="00A90B00">
              <w:rPr>
                <w:rFonts w:asciiTheme="majorBidi" w:hAnsiTheme="majorBidi" w:cstheme="majorBidi"/>
                <w:sz w:val="30"/>
                <w:szCs w:val="30"/>
              </w:rPr>
              <w:t>121</w:t>
            </w:r>
          </w:p>
        </w:tc>
        <w:tc>
          <w:tcPr>
            <w:tcW w:w="123" w:type="pct"/>
            <w:tcBorders>
              <w:top w:val="single" w:sz="4" w:space="0" w:color="auto"/>
            </w:tcBorders>
          </w:tcPr>
          <w:p w14:paraId="3B79A6A5" w14:textId="77777777" w:rsidR="00A90B00" w:rsidRPr="00A90B00" w:rsidRDefault="00A90B00" w:rsidP="00A90B00">
            <w:pPr>
              <w:tabs>
                <w:tab w:val="decimal" w:pos="1363"/>
              </w:tabs>
              <w:ind w:right="12"/>
              <w:rPr>
                <w:rFonts w:asciiTheme="majorBidi" w:hAnsiTheme="majorBidi" w:cstheme="majorBidi"/>
                <w:sz w:val="30"/>
                <w:szCs w:val="30"/>
              </w:rPr>
            </w:pPr>
          </w:p>
        </w:tc>
        <w:tc>
          <w:tcPr>
            <w:tcW w:w="942" w:type="pct"/>
            <w:tcBorders>
              <w:top w:val="single" w:sz="4" w:space="0" w:color="auto"/>
            </w:tcBorders>
            <w:vAlign w:val="center"/>
          </w:tcPr>
          <w:p w14:paraId="44FAD4BE" w14:textId="331D9B27" w:rsidR="00A90B00" w:rsidRPr="00A90B00" w:rsidRDefault="00A90B00" w:rsidP="00A90B00">
            <w:pPr>
              <w:tabs>
                <w:tab w:val="decimal" w:pos="1363"/>
              </w:tabs>
              <w:ind w:right="12"/>
              <w:rPr>
                <w:rFonts w:asciiTheme="majorBidi" w:hAnsiTheme="majorBidi" w:cstheme="majorBidi"/>
                <w:sz w:val="30"/>
                <w:szCs w:val="30"/>
              </w:rPr>
            </w:pPr>
            <w:r w:rsidRPr="00A90B00">
              <w:rPr>
                <w:rFonts w:asciiTheme="majorBidi" w:hAnsiTheme="majorBidi" w:cstheme="majorBidi"/>
                <w:sz w:val="30"/>
                <w:szCs w:val="30"/>
                <w:cs/>
              </w:rPr>
              <w:t>2</w:t>
            </w:r>
            <w:r w:rsidRPr="00A90B00">
              <w:rPr>
                <w:rFonts w:asciiTheme="majorBidi" w:hAnsiTheme="majorBidi" w:cstheme="majorBidi"/>
                <w:sz w:val="30"/>
                <w:szCs w:val="30"/>
              </w:rPr>
              <w:t>,204</w:t>
            </w:r>
          </w:p>
        </w:tc>
      </w:tr>
      <w:tr w:rsidR="00A90B00" w:rsidRPr="00A90B00" w14:paraId="25BA3242" w14:textId="77777777" w:rsidTr="00B808F4">
        <w:tc>
          <w:tcPr>
            <w:tcW w:w="1927" w:type="pct"/>
          </w:tcPr>
          <w:p w14:paraId="1FDC81EF" w14:textId="469979D3" w:rsidR="00A90B00" w:rsidRPr="00A90B00" w:rsidRDefault="00A90B00" w:rsidP="00A90B00">
            <w:pPr>
              <w:ind w:left="43"/>
              <w:rPr>
                <w:rFonts w:asciiTheme="majorBidi" w:hAnsiTheme="majorBidi" w:cstheme="majorBidi"/>
                <w:sz w:val="30"/>
                <w:szCs w:val="30"/>
                <w:cs/>
              </w:rPr>
            </w:pPr>
            <w:r w:rsidRPr="00A90B00">
              <w:rPr>
                <w:rFonts w:asciiTheme="majorBidi" w:hAnsiTheme="majorBidi" w:cstheme="majorBidi"/>
                <w:sz w:val="30"/>
                <w:szCs w:val="30"/>
              </w:rPr>
              <w:t>Add: Recognition during period</w:t>
            </w:r>
          </w:p>
        </w:tc>
        <w:tc>
          <w:tcPr>
            <w:tcW w:w="943" w:type="pct"/>
            <w:vAlign w:val="center"/>
          </w:tcPr>
          <w:p w14:paraId="69716139" w14:textId="58D20854" w:rsidR="00A90B00" w:rsidRPr="00A90B00" w:rsidRDefault="00A90B00" w:rsidP="00A90B00">
            <w:pPr>
              <w:tabs>
                <w:tab w:val="decimal" w:pos="1363"/>
              </w:tabs>
              <w:ind w:right="12"/>
              <w:rPr>
                <w:rFonts w:asciiTheme="majorBidi" w:hAnsiTheme="majorBidi" w:cstheme="majorBidi"/>
                <w:sz w:val="30"/>
                <w:szCs w:val="30"/>
                <w:cs/>
              </w:rPr>
            </w:pPr>
            <w:r w:rsidRPr="00A90B00">
              <w:rPr>
                <w:rFonts w:asciiTheme="majorBidi" w:hAnsiTheme="majorBidi" w:cstheme="majorBidi"/>
                <w:sz w:val="30"/>
                <w:szCs w:val="30"/>
              </w:rPr>
              <w:t>914</w:t>
            </w:r>
          </w:p>
        </w:tc>
        <w:tc>
          <w:tcPr>
            <w:tcW w:w="123" w:type="pct"/>
          </w:tcPr>
          <w:p w14:paraId="3DABB8C6" w14:textId="77777777" w:rsidR="00A90B00" w:rsidRPr="00A90B00" w:rsidRDefault="00A90B00" w:rsidP="00A90B00">
            <w:pPr>
              <w:tabs>
                <w:tab w:val="decimal" w:pos="1363"/>
              </w:tabs>
              <w:ind w:right="12"/>
              <w:rPr>
                <w:rFonts w:asciiTheme="majorBidi" w:hAnsiTheme="majorBidi" w:cstheme="majorBidi"/>
                <w:sz w:val="30"/>
                <w:szCs w:val="30"/>
              </w:rPr>
            </w:pPr>
          </w:p>
        </w:tc>
        <w:tc>
          <w:tcPr>
            <w:tcW w:w="942" w:type="pct"/>
            <w:vAlign w:val="center"/>
          </w:tcPr>
          <w:p w14:paraId="7FDC6170" w14:textId="02FB7C5E" w:rsidR="00A90B00" w:rsidRPr="00A90B00" w:rsidRDefault="00A90B00" w:rsidP="00A90B00">
            <w:pPr>
              <w:tabs>
                <w:tab w:val="decimal" w:pos="1363"/>
              </w:tabs>
              <w:ind w:right="12"/>
              <w:rPr>
                <w:rFonts w:asciiTheme="majorBidi" w:hAnsiTheme="majorBidi" w:cstheme="majorBidi"/>
                <w:sz w:val="30"/>
                <w:szCs w:val="30"/>
              </w:rPr>
            </w:pPr>
            <w:r w:rsidRPr="00A90B00">
              <w:rPr>
                <w:rFonts w:asciiTheme="majorBidi" w:hAnsiTheme="majorBidi" w:cstheme="majorBidi"/>
                <w:sz w:val="30"/>
                <w:szCs w:val="30"/>
              </w:rPr>
              <w:t>131</w:t>
            </w:r>
          </w:p>
        </w:tc>
        <w:tc>
          <w:tcPr>
            <w:tcW w:w="123" w:type="pct"/>
          </w:tcPr>
          <w:p w14:paraId="4492F9E7" w14:textId="77777777" w:rsidR="00A90B00" w:rsidRPr="00A90B00" w:rsidRDefault="00A90B00" w:rsidP="00A90B00">
            <w:pPr>
              <w:tabs>
                <w:tab w:val="decimal" w:pos="1363"/>
              </w:tabs>
              <w:ind w:right="12"/>
              <w:rPr>
                <w:rFonts w:asciiTheme="majorBidi" w:hAnsiTheme="majorBidi" w:cstheme="majorBidi"/>
                <w:sz w:val="30"/>
                <w:szCs w:val="30"/>
              </w:rPr>
            </w:pPr>
          </w:p>
        </w:tc>
        <w:tc>
          <w:tcPr>
            <w:tcW w:w="942" w:type="pct"/>
            <w:vAlign w:val="center"/>
          </w:tcPr>
          <w:p w14:paraId="5589E244" w14:textId="72A23936" w:rsidR="00A90B00" w:rsidRPr="00A90B00" w:rsidRDefault="00A90B00" w:rsidP="00A90B00">
            <w:pPr>
              <w:tabs>
                <w:tab w:val="decimal" w:pos="1363"/>
              </w:tabs>
              <w:ind w:right="12"/>
              <w:rPr>
                <w:rFonts w:asciiTheme="majorBidi" w:hAnsiTheme="majorBidi" w:cstheme="majorBidi"/>
                <w:sz w:val="30"/>
                <w:szCs w:val="30"/>
              </w:rPr>
            </w:pPr>
            <w:r w:rsidRPr="00A90B00">
              <w:rPr>
                <w:rFonts w:asciiTheme="majorBidi" w:hAnsiTheme="majorBidi" w:cstheme="majorBidi"/>
                <w:sz w:val="30"/>
                <w:szCs w:val="30"/>
              </w:rPr>
              <w:t>1,045</w:t>
            </w:r>
          </w:p>
        </w:tc>
      </w:tr>
      <w:tr w:rsidR="00A90B00" w:rsidRPr="00A90B00" w14:paraId="70C06263" w14:textId="77777777" w:rsidTr="00B808F4">
        <w:tc>
          <w:tcPr>
            <w:tcW w:w="1927" w:type="pct"/>
          </w:tcPr>
          <w:p w14:paraId="7326C280" w14:textId="72FD5C87" w:rsidR="00A90B00" w:rsidRPr="00A90B00" w:rsidRDefault="00A90B00" w:rsidP="00A90B00">
            <w:pPr>
              <w:ind w:left="43"/>
              <w:rPr>
                <w:rFonts w:asciiTheme="majorBidi" w:hAnsiTheme="majorBidi" w:cstheme="majorBidi"/>
                <w:sz w:val="30"/>
                <w:szCs w:val="30"/>
                <w:cs/>
              </w:rPr>
            </w:pPr>
            <w:r w:rsidRPr="00A90B00">
              <w:rPr>
                <w:rFonts w:asciiTheme="majorBidi" w:hAnsiTheme="majorBidi" w:cstheme="majorBidi"/>
                <w:sz w:val="30"/>
                <w:szCs w:val="30"/>
              </w:rPr>
              <w:t>Less: Payment during period</w:t>
            </w:r>
          </w:p>
        </w:tc>
        <w:tc>
          <w:tcPr>
            <w:tcW w:w="943" w:type="pct"/>
            <w:tcBorders>
              <w:bottom w:val="single" w:sz="4" w:space="0" w:color="auto"/>
            </w:tcBorders>
            <w:vAlign w:val="center"/>
          </w:tcPr>
          <w:p w14:paraId="31008F01" w14:textId="5F2070B1" w:rsidR="00A90B00" w:rsidRPr="00A90B00" w:rsidRDefault="00A90B00" w:rsidP="00A90B00">
            <w:pPr>
              <w:tabs>
                <w:tab w:val="decimal" w:pos="1363"/>
              </w:tabs>
              <w:ind w:right="12"/>
              <w:rPr>
                <w:rFonts w:asciiTheme="majorBidi" w:hAnsiTheme="majorBidi" w:cstheme="majorBidi"/>
                <w:sz w:val="30"/>
                <w:szCs w:val="30"/>
              </w:rPr>
            </w:pPr>
            <w:r w:rsidRPr="00A90B00">
              <w:rPr>
                <w:rFonts w:asciiTheme="majorBidi" w:hAnsiTheme="majorBidi" w:cstheme="majorBidi"/>
                <w:sz w:val="30"/>
                <w:szCs w:val="30"/>
              </w:rPr>
              <w:t>(2,765)</w:t>
            </w:r>
          </w:p>
        </w:tc>
        <w:tc>
          <w:tcPr>
            <w:tcW w:w="123" w:type="pct"/>
          </w:tcPr>
          <w:p w14:paraId="7D7ADF6B" w14:textId="77777777" w:rsidR="00A90B00" w:rsidRPr="00A90B00" w:rsidRDefault="00A90B00" w:rsidP="00A90B00">
            <w:pPr>
              <w:tabs>
                <w:tab w:val="decimal" w:pos="1363"/>
              </w:tabs>
              <w:ind w:right="12"/>
              <w:rPr>
                <w:rFonts w:asciiTheme="majorBidi" w:hAnsiTheme="majorBidi" w:cstheme="majorBidi"/>
                <w:sz w:val="30"/>
                <w:szCs w:val="30"/>
              </w:rPr>
            </w:pPr>
          </w:p>
        </w:tc>
        <w:tc>
          <w:tcPr>
            <w:tcW w:w="942" w:type="pct"/>
            <w:tcBorders>
              <w:bottom w:val="single" w:sz="4" w:space="0" w:color="auto"/>
            </w:tcBorders>
            <w:vAlign w:val="center"/>
          </w:tcPr>
          <w:p w14:paraId="6DDA05B4" w14:textId="083D3369" w:rsidR="00A90B00" w:rsidRPr="00A90B00" w:rsidRDefault="00A90B00" w:rsidP="00A90B00">
            <w:pPr>
              <w:tabs>
                <w:tab w:val="decimal" w:pos="1363"/>
              </w:tabs>
              <w:ind w:right="12"/>
              <w:rPr>
                <w:rFonts w:asciiTheme="majorBidi" w:hAnsiTheme="majorBidi" w:cstheme="majorBidi"/>
                <w:sz w:val="30"/>
                <w:szCs w:val="30"/>
              </w:rPr>
            </w:pPr>
            <w:r w:rsidRPr="00A90B00">
              <w:rPr>
                <w:rFonts w:asciiTheme="majorBidi" w:hAnsiTheme="majorBidi" w:cstheme="majorBidi"/>
                <w:sz w:val="30"/>
                <w:szCs w:val="30"/>
              </w:rPr>
              <w:t>-</w:t>
            </w:r>
          </w:p>
        </w:tc>
        <w:tc>
          <w:tcPr>
            <w:tcW w:w="123" w:type="pct"/>
          </w:tcPr>
          <w:p w14:paraId="6019B1B7" w14:textId="77777777" w:rsidR="00A90B00" w:rsidRPr="00A90B00" w:rsidRDefault="00A90B00" w:rsidP="00A90B00">
            <w:pPr>
              <w:tabs>
                <w:tab w:val="decimal" w:pos="1363"/>
              </w:tabs>
              <w:ind w:right="12"/>
              <w:rPr>
                <w:rFonts w:asciiTheme="majorBidi" w:hAnsiTheme="majorBidi" w:cstheme="majorBidi"/>
                <w:sz w:val="30"/>
                <w:szCs w:val="30"/>
              </w:rPr>
            </w:pPr>
          </w:p>
        </w:tc>
        <w:tc>
          <w:tcPr>
            <w:tcW w:w="942" w:type="pct"/>
            <w:tcBorders>
              <w:bottom w:val="single" w:sz="4" w:space="0" w:color="auto"/>
            </w:tcBorders>
            <w:vAlign w:val="center"/>
          </w:tcPr>
          <w:p w14:paraId="54C3A5E7" w14:textId="62A0ECAC" w:rsidR="00A90B00" w:rsidRPr="00A90B00" w:rsidRDefault="00A90B00" w:rsidP="00A90B00">
            <w:pPr>
              <w:tabs>
                <w:tab w:val="decimal" w:pos="1363"/>
              </w:tabs>
              <w:ind w:right="12"/>
              <w:rPr>
                <w:rFonts w:asciiTheme="majorBidi" w:hAnsiTheme="majorBidi" w:cstheme="majorBidi"/>
                <w:sz w:val="30"/>
                <w:szCs w:val="30"/>
              </w:rPr>
            </w:pPr>
            <w:r w:rsidRPr="00A90B00">
              <w:rPr>
                <w:rFonts w:asciiTheme="majorBidi" w:hAnsiTheme="majorBidi" w:cstheme="majorBidi"/>
                <w:sz w:val="30"/>
                <w:szCs w:val="30"/>
              </w:rPr>
              <w:t>(2,765)</w:t>
            </w:r>
          </w:p>
        </w:tc>
      </w:tr>
      <w:tr w:rsidR="00A90B00" w:rsidRPr="00A90B00" w14:paraId="49443B94" w14:textId="77777777" w:rsidTr="00B808F4">
        <w:tc>
          <w:tcPr>
            <w:tcW w:w="1927" w:type="pct"/>
          </w:tcPr>
          <w:p w14:paraId="1F8B5725" w14:textId="5AD2C16B" w:rsidR="00A90B00" w:rsidRPr="00A90B00" w:rsidRDefault="00A90B00" w:rsidP="00A90B00">
            <w:pPr>
              <w:ind w:left="43"/>
              <w:rPr>
                <w:rFonts w:asciiTheme="majorBidi" w:hAnsiTheme="majorBidi" w:cstheme="majorBidi"/>
                <w:sz w:val="30"/>
                <w:szCs w:val="30"/>
                <w:cs/>
              </w:rPr>
            </w:pPr>
            <w:r w:rsidRPr="00A90B00">
              <w:rPr>
                <w:rFonts w:asciiTheme="majorBidi" w:hAnsiTheme="majorBidi" w:cstheme="majorBidi"/>
                <w:sz w:val="30"/>
                <w:szCs w:val="30"/>
              </w:rPr>
              <w:t xml:space="preserve">Balance as at 30 June 2020 </w:t>
            </w:r>
          </w:p>
        </w:tc>
        <w:tc>
          <w:tcPr>
            <w:tcW w:w="943" w:type="pct"/>
            <w:tcBorders>
              <w:top w:val="single" w:sz="4" w:space="0" w:color="auto"/>
              <w:bottom w:val="double" w:sz="4" w:space="0" w:color="auto"/>
            </w:tcBorders>
            <w:vAlign w:val="center"/>
          </w:tcPr>
          <w:p w14:paraId="3F9ADE90" w14:textId="06EF6865" w:rsidR="00A90B00" w:rsidRPr="00A90B00" w:rsidRDefault="00A90B00" w:rsidP="00A90B00">
            <w:pPr>
              <w:tabs>
                <w:tab w:val="decimal" w:pos="1363"/>
              </w:tabs>
              <w:ind w:right="12"/>
              <w:rPr>
                <w:rFonts w:asciiTheme="majorBidi" w:hAnsiTheme="majorBidi" w:cstheme="majorBidi"/>
                <w:sz w:val="30"/>
                <w:szCs w:val="30"/>
              </w:rPr>
            </w:pPr>
            <w:r w:rsidRPr="00A90B00">
              <w:rPr>
                <w:rFonts w:asciiTheme="majorBidi" w:hAnsiTheme="majorBidi" w:cstheme="majorBidi"/>
                <w:sz w:val="30"/>
                <w:szCs w:val="30"/>
              </w:rPr>
              <w:t>232</w:t>
            </w:r>
          </w:p>
        </w:tc>
        <w:tc>
          <w:tcPr>
            <w:tcW w:w="123" w:type="pct"/>
          </w:tcPr>
          <w:p w14:paraId="33591607" w14:textId="77777777" w:rsidR="00A90B00" w:rsidRPr="00A90B00" w:rsidRDefault="00A90B00" w:rsidP="00A90B00">
            <w:pPr>
              <w:tabs>
                <w:tab w:val="decimal" w:pos="1363"/>
              </w:tabs>
              <w:ind w:right="12"/>
              <w:rPr>
                <w:rFonts w:asciiTheme="majorBidi" w:hAnsiTheme="majorBidi" w:cstheme="majorBidi"/>
                <w:sz w:val="30"/>
                <w:szCs w:val="30"/>
              </w:rPr>
            </w:pPr>
          </w:p>
        </w:tc>
        <w:tc>
          <w:tcPr>
            <w:tcW w:w="942" w:type="pct"/>
            <w:tcBorders>
              <w:top w:val="single" w:sz="4" w:space="0" w:color="auto"/>
              <w:bottom w:val="double" w:sz="4" w:space="0" w:color="auto"/>
            </w:tcBorders>
            <w:vAlign w:val="center"/>
          </w:tcPr>
          <w:p w14:paraId="7BAECA9A" w14:textId="627209BC" w:rsidR="00A90B00" w:rsidRPr="00A90B00" w:rsidRDefault="00A90B00" w:rsidP="00A90B00">
            <w:pPr>
              <w:tabs>
                <w:tab w:val="decimal" w:pos="1363"/>
              </w:tabs>
              <w:ind w:right="12"/>
              <w:rPr>
                <w:rFonts w:asciiTheme="majorBidi" w:hAnsiTheme="majorBidi" w:cstheme="majorBidi"/>
                <w:sz w:val="30"/>
                <w:szCs w:val="30"/>
              </w:rPr>
            </w:pPr>
            <w:r w:rsidRPr="00A90B00">
              <w:rPr>
                <w:rFonts w:asciiTheme="majorBidi" w:hAnsiTheme="majorBidi" w:cstheme="majorBidi"/>
                <w:sz w:val="30"/>
                <w:szCs w:val="30"/>
              </w:rPr>
              <w:t>252</w:t>
            </w:r>
          </w:p>
        </w:tc>
        <w:tc>
          <w:tcPr>
            <w:tcW w:w="123" w:type="pct"/>
          </w:tcPr>
          <w:p w14:paraId="7B9F81C2" w14:textId="77777777" w:rsidR="00A90B00" w:rsidRPr="00A90B00" w:rsidRDefault="00A90B00" w:rsidP="00A90B00">
            <w:pPr>
              <w:tabs>
                <w:tab w:val="decimal" w:pos="1363"/>
              </w:tabs>
              <w:ind w:right="12"/>
              <w:rPr>
                <w:rFonts w:asciiTheme="majorBidi" w:hAnsiTheme="majorBidi" w:cstheme="majorBidi"/>
                <w:sz w:val="30"/>
                <w:szCs w:val="30"/>
              </w:rPr>
            </w:pPr>
          </w:p>
        </w:tc>
        <w:tc>
          <w:tcPr>
            <w:tcW w:w="942" w:type="pct"/>
            <w:tcBorders>
              <w:top w:val="single" w:sz="4" w:space="0" w:color="auto"/>
              <w:bottom w:val="double" w:sz="4" w:space="0" w:color="auto"/>
            </w:tcBorders>
            <w:vAlign w:val="center"/>
          </w:tcPr>
          <w:p w14:paraId="3141ED95" w14:textId="47835BEA" w:rsidR="00A90B00" w:rsidRPr="00A90B00" w:rsidRDefault="00A90B00" w:rsidP="00A90B00">
            <w:pPr>
              <w:tabs>
                <w:tab w:val="decimal" w:pos="1363"/>
              </w:tabs>
              <w:ind w:right="12"/>
              <w:rPr>
                <w:rFonts w:asciiTheme="majorBidi" w:hAnsiTheme="majorBidi" w:cstheme="majorBidi"/>
                <w:sz w:val="30"/>
                <w:szCs w:val="30"/>
              </w:rPr>
            </w:pPr>
            <w:r w:rsidRPr="00A90B00">
              <w:rPr>
                <w:rFonts w:asciiTheme="majorBidi" w:hAnsiTheme="majorBidi" w:cstheme="majorBidi"/>
                <w:sz w:val="30"/>
                <w:szCs w:val="30"/>
              </w:rPr>
              <w:t>484</w:t>
            </w:r>
          </w:p>
        </w:tc>
      </w:tr>
    </w:tbl>
    <w:p w14:paraId="5A06D41B" w14:textId="6796C581" w:rsidR="00FF2B35" w:rsidRDefault="00FF2B35" w:rsidP="00A90B00">
      <w:pPr>
        <w:spacing w:before="240" w:after="120"/>
        <w:jc w:val="thaiDistribute"/>
        <w:rPr>
          <w:rFonts w:asciiTheme="majorBidi" w:hAnsiTheme="majorBidi" w:cstheme="majorBidi"/>
          <w:b/>
          <w:bCs/>
          <w:sz w:val="32"/>
          <w:szCs w:val="32"/>
        </w:rPr>
      </w:pPr>
    </w:p>
    <w:tbl>
      <w:tblPr>
        <w:tblW w:w="4989" w:type="pct"/>
        <w:tblLook w:val="0000" w:firstRow="0" w:lastRow="0" w:firstColumn="0" w:lastColumn="0" w:noHBand="0" w:noVBand="0"/>
      </w:tblPr>
      <w:tblGrid>
        <w:gridCol w:w="3658"/>
        <w:gridCol w:w="1790"/>
        <w:gridCol w:w="233"/>
        <w:gridCol w:w="1788"/>
        <w:gridCol w:w="233"/>
        <w:gridCol w:w="1767"/>
      </w:tblGrid>
      <w:tr w:rsidR="00FA27AA" w:rsidRPr="0090049B" w14:paraId="331B18EB" w14:textId="77777777" w:rsidTr="00FA27AA">
        <w:trPr>
          <w:cantSplit/>
          <w:trHeight w:val="297"/>
        </w:trPr>
        <w:tc>
          <w:tcPr>
            <w:tcW w:w="5000" w:type="pct"/>
            <w:gridSpan w:val="6"/>
          </w:tcPr>
          <w:p w14:paraId="39F7E3AE" w14:textId="2F5B7C76" w:rsidR="00FA27AA" w:rsidRDefault="00FA27AA" w:rsidP="001A68FD">
            <w:pPr>
              <w:ind w:left="12" w:right="12"/>
              <w:jc w:val="right"/>
              <w:rPr>
                <w:rFonts w:asciiTheme="majorBidi" w:hAnsiTheme="majorBidi" w:cstheme="majorBidi"/>
                <w:sz w:val="32"/>
                <w:szCs w:val="32"/>
              </w:rPr>
            </w:pPr>
            <w:r w:rsidRPr="0090049B">
              <w:rPr>
                <w:rFonts w:asciiTheme="majorBidi" w:hAnsiTheme="majorBidi" w:cstheme="majorBidi"/>
                <w:sz w:val="32"/>
                <w:szCs w:val="32"/>
              </w:rPr>
              <w:t xml:space="preserve">(Unit : </w:t>
            </w:r>
            <w:r w:rsidR="00776563" w:rsidRPr="0090049B">
              <w:rPr>
                <w:rFonts w:asciiTheme="majorBidi" w:hAnsiTheme="majorBidi" w:cstheme="majorBidi"/>
                <w:sz w:val="32"/>
                <w:szCs w:val="32"/>
              </w:rPr>
              <w:t>Thousand</w:t>
            </w:r>
            <w:r w:rsidR="00776563" w:rsidRPr="0090049B">
              <w:rPr>
                <w:rFonts w:asciiTheme="majorBidi" w:hAnsiTheme="majorBidi" w:cstheme="majorBidi"/>
                <w:sz w:val="32"/>
                <w:szCs w:val="32"/>
              </w:rPr>
              <w:t xml:space="preserve"> </w:t>
            </w:r>
            <w:r w:rsidRPr="0090049B">
              <w:rPr>
                <w:rFonts w:asciiTheme="majorBidi" w:hAnsiTheme="majorBidi" w:cstheme="majorBidi"/>
                <w:sz w:val="32"/>
                <w:szCs w:val="32"/>
              </w:rPr>
              <w:t>Baht)</w:t>
            </w:r>
          </w:p>
          <w:p w14:paraId="76FBC0A9" w14:textId="392EBB74" w:rsidR="00FA27AA" w:rsidRPr="0090049B" w:rsidRDefault="00FA27AA" w:rsidP="001A68FD">
            <w:pPr>
              <w:ind w:left="12" w:right="12"/>
              <w:jc w:val="right"/>
              <w:rPr>
                <w:rFonts w:asciiTheme="majorBidi" w:hAnsiTheme="majorBidi" w:cstheme="majorBidi"/>
                <w:sz w:val="32"/>
                <w:szCs w:val="32"/>
                <w:cs/>
              </w:rPr>
            </w:pPr>
            <w:r w:rsidRPr="00FA27AA">
              <w:rPr>
                <w:rFonts w:asciiTheme="majorBidi" w:hAnsiTheme="majorBidi" w:cstheme="majorBidi"/>
                <w:sz w:val="32"/>
                <w:szCs w:val="32"/>
              </w:rPr>
              <w:t>Separate financial statements</w:t>
            </w:r>
          </w:p>
        </w:tc>
      </w:tr>
      <w:tr w:rsidR="00FA27AA" w:rsidRPr="0090049B" w14:paraId="7B3775CD" w14:textId="77777777" w:rsidTr="00FA27AA">
        <w:trPr>
          <w:cantSplit/>
          <w:trHeight w:val="1134"/>
        </w:trPr>
        <w:tc>
          <w:tcPr>
            <w:tcW w:w="1932" w:type="pct"/>
          </w:tcPr>
          <w:p w14:paraId="3197BD39" w14:textId="77777777" w:rsidR="00FA27AA" w:rsidRPr="0090049B" w:rsidRDefault="00FA27AA" w:rsidP="001A68FD">
            <w:pPr>
              <w:ind w:left="43"/>
              <w:rPr>
                <w:rFonts w:asciiTheme="majorBidi" w:hAnsiTheme="majorBidi" w:cstheme="majorBidi"/>
                <w:sz w:val="32"/>
                <w:szCs w:val="32"/>
              </w:rPr>
            </w:pPr>
          </w:p>
        </w:tc>
        <w:tc>
          <w:tcPr>
            <w:tcW w:w="945" w:type="pct"/>
            <w:tcBorders>
              <w:top w:val="single" w:sz="4" w:space="0" w:color="auto"/>
              <w:bottom w:val="single" w:sz="4" w:space="0" w:color="auto"/>
            </w:tcBorders>
            <w:vAlign w:val="center"/>
          </w:tcPr>
          <w:p w14:paraId="254302FC" w14:textId="77777777" w:rsidR="00FA27AA" w:rsidRPr="0090049B" w:rsidRDefault="00FA27AA" w:rsidP="001A68FD">
            <w:pPr>
              <w:ind w:left="12" w:right="12"/>
              <w:jc w:val="center"/>
              <w:rPr>
                <w:rFonts w:asciiTheme="majorBidi" w:hAnsiTheme="majorBidi" w:cstheme="majorBidi"/>
                <w:sz w:val="32"/>
                <w:szCs w:val="32"/>
              </w:rPr>
            </w:pPr>
            <w:r w:rsidRPr="0090049B">
              <w:rPr>
                <w:rFonts w:asciiTheme="majorBidi" w:hAnsiTheme="majorBidi" w:cstheme="majorBidi"/>
                <w:sz w:val="32"/>
                <w:szCs w:val="32"/>
              </w:rPr>
              <w:t>Employee retirement benefits</w:t>
            </w:r>
          </w:p>
        </w:tc>
        <w:tc>
          <w:tcPr>
            <w:tcW w:w="123" w:type="pct"/>
            <w:tcBorders>
              <w:top w:val="single" w:sz="4" w:space="0" w:color="auto"/>
              <w:bottom w:val="single" w:sz="4" w:space="0" w:color="auto"/>
            </w:tcBorders>
            <w:vAlign w:val="center"/>
          </w:tcPr>
          <w:p w14:paraId="16D637C5" w14:textId="77777777" w:rsidR="00FA27AA" w:rsidRPr="0090049B" w:rsidRDefault="00FA27AA" w:rsidP="001A68FD">
            <w:pPr>
              <w:ind w:left="12" w:right="12"/>
              <w:jc w:val="center"/>
              <w:rPr>
                <w:rFonts w:asciiTheme="majorBidi" w:hAnsiTheme="majorBidi" w:cstheme="majorBidi"/>
                <w:sz w:val="32"/>
                <w:szCs w:val="32"/>
              </w:rPr>
            </w:pPr>
          </w:p>
        </w:tc>
        <w:tc>
          <w:tcPr>
            <w:tcW w:w="944" w:type="pct"/>
            <w:tcBorders>
              <w:top w:val="single" w:sz="4" w:space="0" w:color="auto"/>
              <w:bottom w:val="single" w:sz="4" w:space="0" w:color="auto"/>
            </w:tcBorders>
            <w:vAlign w:val="center"/>
          </w:tcPr>
          <w:p w14:paraId="33263937" w14:textId="77777777" w:rsidR="00FA27AA" w:rsidRPr="0090049B" w:rsidRDefault="00FA27AA" w:rsidP="001A68FD">
            <w:pPr>
              <w:ind w:left="12" w:right="12"/>
              <w:jc w:val="center"/>
              <w:rPr>
                <w:rFonts w:asciiTheme="majorBidi" w:hAnsiTheme="majorBidi" w:cstheme="majorBidi"/>
                <w:sz w:val="32"/>
                <w:szCs w:val="32"/>
              </w:rPr>
            </w:pPr>
            <w:r w:rsidRPr="0090049B">
              <w:rPr>
                <w:rFonts w:asciiTheme="majorBidi" w:hAnsiTheme="majorBidi" w:cstheme="majorBidi"/>
                <w:sz w:val="32"/>
                <w:szCs w:val="32"/>
              </w:rPr>
              <w:t>Other long-term employee benefits</w:t>
            </w:r>
          </w:p>
        </w:tc>
        <w:tc>
          <w:tcPr>
            <w:tcW w:w="123" w:type="pct"/>
            <w:tcBorders>
              <w:top w:val="single" w:sz="4" w:space="0" w:color="auto"/>
              <w:bottom w:val="single" w:sz="4" w:space="0" w:color="auto"/>
            </w:tcBorders>
            <w:vAlign w:val="center"/>
          </w:tcPr>
          <w:p w14:paraId="5C6DB2BE" w14:textId="77777777" w:rsidR="00FA27AA" w:rsidRPr="0090049B" w:rsidRDefault="00FA27AA" w:rsidP="001A68FD">
            <w:pPr>
              <w:ind w:left="12" w:right="12"/>
              <w:jc w:val="center"/>
              <w:rPr>
                <w:rFonts w:asciiTheme="majorBidi" w:hAnsiTheme="majorBidi" w:cstheme="majorBidi"/>
                <w:sz w:val="32"/>
                <w:szCs w:val="32"/>
              </w:rPr>
            </w:pPr>
          </w:p>
        </w:tc>
        <w:tc>
          <w:tcPr>
            <w:tcW w:w="933" w:type="pct"/>
            <w:tcBorders>
              <w:top w:val="single" w:sz="4" w:space="0" w:color="auto"/>
              <w:bottom w:val="single" w:sz="4" w:space="0" w:color="auto"/>
            </w:tcBorders>
            <w:vAlign w:val="center"/>
          </w:tcPr>
          <w:p w14:paraId="776F12F7" w14:textId="77777777" w:rsidR="00FA27AA" w:rsidRPr="0090049B" w:rsidRDefault="00FA27AA" w:rsidP="001A68FD">
            <w:pPr>
              <w:ind w:left="12" w:right="12"/>
              <w:jc w:val="center"/>
              <w:rPr>
                <w:rFonts w:asciiTheme="majorBidi" w:hAnsiTheme="majorBidi" w:cstheme="majorBidi"/>
                <w:sz w:val="32"/>
                <w:szCs w:val="32"/>
              </w:rPr>
            </w:pPr>
            <w:r w:rsidRPr="0090049B">
              <w:rPr>
                <w:rFonts w:asciiTheme="majorBidi" w:hAnsiTheme="majorBidi" w:cstheme="majorBidi"/>
                <w:sz w:val="32"/>
                <w:szCs w:val="32"/>
              </w:rPr>
              <w:t>Total</w:t>
            </w:r>
          </w:p>
        </w:tc>
      </w:tr>
      <w:tr w:rsidR="00FA27AA" w:rsidRPr="0090049B" w14:paraId="328F14D6" w14:textId="77777777" w:rsidTr="00FA27AA">
        <w:tc>
          <w:tcPr>
            <w:tcW w:w="1932" w:type="pct"/>
          </w:tcPr>
          <w:p w14:paraId="19AF4537" w14:textId="77777777" w:rsidR="00FA27AA" w:rsidRPr="0090049B" w:rsidRDefault="00FA27AA" w:rsidP="001A68FD">
            <w:pPr>
              <w:ind w:left="43"/>
              <w:rPr>
                <w:rFonts w:asciiTheme="majorBidi" w:hAnsiTheme="majorBidi" w:cstheme="majorBidi"/>
                <w:sz w:val="32"/>
                <w:szCs w:val="32"/>
                <w:cs/>
              </w:rPr>
            </w:pPr>
            <w:r w:rsidRPr="0090049B">
              <w:rPr>
                <w:rFonts w:asciiTheme="majorBidi" w:hAnsiTheme="majorBidi" w:cstheme="majorBidi"/>
                <w:sz w:val="32"/>
                <w:szCs w:val="32"/>
              </w:rPr>
              <w:t>Balance as at 1 January 2020</w:t>
            </w:r>
          </w:p>
        </w:tc>
        <w:tc>
          <w:tcPr>
            <w:tcW w:w="945" w:type="pct"/>
            <w:tcBorders>
              <w:top w:val="single" w:sz="4" w:space="0" w:color="auto"/>
            </w:tcBorders>
            <w:vAlign w:val="center"/>
          </w:tcPr>
          <w:p w14:paraId="73FF1FAD" w14:textId="77777777" w:rsidR="00FA27AA" w:rsidRPr="0090049B" w:rsidRDefault="00FA27AA" w:rsidP="001A68FD">
            <w:pPr>
              <w:tabs>
                <w:tab w:val="decimal" w:pos="1363"/>
              </w:tabs>
              <w:ind w:right="12"/>
              <w:rPr>
                <w:rFonts w:asciiTheme="majorBidi" w:hAnsiTheme="majorBidi" w:cstheme="majorBidi"/>
                <w:sz w:val="32"/>
                <w:szCs w:val="32"/>
              </w:rPr>
            </w:pPr>
            <w:r w:rsidRPr="0090049B">
              <w:rPr>
                <w:rFonts w:asciiTheme="majorBidi" w:hAnsiTheme="majorBidi" w:cstheme="majorBidi"/>
                <w:sz w:val="32"/>
                <w:szCs w:val="32"/>
              </w:rPr>
              <w:t>2,824</w:t>
            </w:r>
          </w:p>
        </w:tc>
        <w:tc>
          <w:tcPr>
            <w:tcW w:w="123" w:type="pct"/>
            <w:tcBorders>
              <w:top w:val="single" w:sz="4" w:space="0" w:color="auto"/>
            </w:tcBorders>
          </w:tcPr>
          <w:p w14:paraId="1D6F21BE" w14:textId="77777777" w:rsidR="00FA27AA" w:rsidRPr="0090049B" w:rsidRDefault="00FA27AA" w:rsidP="001A68FD">
            <w:pPr>
              <w:tabs>
                <w:tab w:val="decimal" w:pos="1363"/>
              </w:tabs>
              <w:ind w:right="12"/>
              <w:rPr>
                <w:rFonts w:asciiTheme="majorBidi" w:hAnsiTheme="majorBidi" w:cstheme="majorBidi"/>
                <w:sz w:val="32"/>
                <w:szCs w:val="32"/>
              </w:rPr>
            </w:pPr>
          </w:p>
        </w:tc>
        <w:tc>
          <w:tcPr>
            <w:tcW w:w="944" w:type="pct"/>
            <w:tcBorders>
              <w:top w:val="single" w:sz="4" w:space="0" w:color="auto"/>
            </w:tcBorders>
            <w:vAlign w:val="center"/>
          </w:tcPr>
          <w:p w14:paraId="4B6E2D18" w14:textId="77777777" w:rsidR="00FA27AA" w:rsidRPr="0090049B" w:rsidRDefault="00FA27AA" w:rsidP="001A68FD">
            <w:pPr>
              <w:tabs>
                <w:tab w:val="decimal" w:pos="1363"/>
              </w:tabs>
              <w:ind w:right="12"/>
              <w:rPr>
                <w:rFonts w:asciiTheme="majorBidi" w:hAnsiTheme="majorBidi" w:cstheme="majorBidi"/>
                <w:sz w:val="32"/>
                <w:szCs w:val="32"/>
              </w:rPr>
            </w:pPr>
            <w:r w:rsidRPr="0090049B">
              <w:rPr>
                <w:rFonts w:asciiTheme="majorBidi" w:hAnsiTheme="majorBidi" w:cstheme="majorBidi"/>
                <w:sz w:val="32"/>
                <w:szCs w:val="32"/>
              </w:rPr>
              <w:t>121</w:t>
            </w:r>
          </w:p>
        </w:tc>
        <w:tc>
          <w:tcPr>
            <w:tcW w:w="123" w:type="pct"/>
            <w:tcBorders>
              <w:top w:val="single" w:sz="4" w:space="0" w:color="auto"/>
            </w:tcBorders>
          </w:tcPr>
          <w:p w14:paraId="5CC4DEF6" w14:textId="77777777" w:rsidR="00FA27AA" w:rsidRPr="0090049B" w:rsidRDefault="00FA27AA" w:rsidP="001A68FD">
            <w:pPr>
              <w:tabs>
                <w:tab w:val="decimal" w:pos="1363"/>
              </w:tabs>
              <w:ind w:right="12"/>
              <w:rPr>
                <w:rFonts w:asciiTheme="majorBidi" w:hAnsiTheme="majorBidi" w:cstheme="majorBidi"/>
                <w:sz w:val="32"/>
                <w:szCs w:val="32"/>
              </w:rPr>
            </w:pPr>
          </w:p>
        </w:tc>
        <w:tc>
          <w:tcPr>
            <w:tcW w:w="933" w:type="pct"/>
            <w:tcBorders>
              <w:top w:val="single" w:sz="4" w:space="0" w:color="auto"/>
            </w:tcBorders>
            <w:vAlign w:val="center"/>
          </w:tcPr>
          <w:p w14:paraId="07AA7D21" w14:textId="77777777" w:rsidR="00FA27AA" w:rsidRPr="0090049B" w:rsidRDefault="00FA27AA" w:rsidP="001A68FD">
            <w:pPr>
              <w:tabs>
                <w:tab w:val="decimal" w:pos="1363"/>
              </w:tabs>
              <w:ind w:right="12"/>
              <w:rPr>
                <w:rFonts w:asciiTheme="majorBidi" w:hAnsiTheme="majorBidi" w:cstheme="majorBidi"/>
                <w:sz w:val="32"/>
                <w:szCs w:val="32"/>
              </w:rPr>
            </w:pPr>
            <w:r w:rsidRPr="0090049B">
              <w:rPr>
                <w:rFonts w:asciiTheme="majorBidi" w:hAnsiTheme="majorBidi" w:cstheme="majorBidi"/>
                <w:sz w:val="32"/>
                <w:szCs w:val="32"/>
                <w:cs/>
              </w:rPr>
              <w:t>2</w:t>
            </w:r>
            <w:r w:rsidRPr="0090049B">
              <w:rPr>
                <w:rFonts w:asciiTheme="majorBidi" w:hAnsiTheme="majorBidi" w:cstheme="majorBidi"/>
                <w:sz w:val="32"/>
                <w:szCs w:val="32"/>
              </w:rPr>
              <w:t>,</w:t>
            </w:r>
            <w:r w:rsidRPr="0090049B">
              <w:rPr>
                <w:rFonts w:asciiTheme="majorBidi" w:hAnsiTheme="majorBidi" w:cstheme="majorBidi"/>
                <w:sz w:val="32"/>
                <w:szCs w:val="32"/>
                <w:cs/>
              </w:rPr>
              <w:t>945</w:t>
            </w:r>
          </w:p>
        </w:tc>
      </w:tr>
      <w:tr w:rsidR="00FA27AA" w:rsidRPr="0090049B" w14:paraId="5BD780A1" w14:textId="77777777" w:rsidTr="00FA27AA">
        <w:tc>
          <w:tcPr>
            <w:tcW w:w="1932" w:type="pct"/>
          </w:tcPr>
          <w:p w14:paraId="361F11E9" w14:textId="77777777" w:rsidR="00FA27AA" w:rsidRPr="0090049B" w:rsidRDefault="00FA27AA" w:rsidP="001A68FD">
            <w:pPr>
              <w:ind w:left="43"/>
              <w:rPr>
                <w:rFonts w:asciiTheme="majorBidi" w:hAnsiTheme="majorBidi" w:cstheme="majorBidi"/>
                <w:sz w:val="32"/>
                <w:szCs w:val="32"/>
                <w:cs/>
              </w:rPr>
            </w:pPr>
            <w:r w:rsidRPr="0090049B">
              <w:rPr>
                <w:rFonts w:asciiTheme="majorBidi" w:hAnsiTheme="majorBidi" w:cstheme="majorBidi"/>
                <w:sz w:val="32"/>
                <w:szCs w:val="32"/>
              </w:rPr>
              <w:t>Add: Recognition during period</w:t>
            </w:r>
          </w:p>
        </w:tc>
        <w:tc>
          <w:tcPr>
            <w:tcW w:w="945" w:type="pct"/>
            <w:vAlign w:val="center"/>
          </w:tcPr>
          <w:p w14:paraId="60FEEC03" w14:textId="77777777" w:rsidR="00FA27AA" w:rsidRPr="0090049B" w:rsidRDefault="00FA27AA" w:rsidP="001A68FD">
            <w:pPr>
              <w:tabs>
                <w:tab w:val="decimal" w:pos="1363"/>
              </w:tabs>
              <w:ind w:right="12"/>
              <w:rPr>
                <w:rFonts w:asciiTheme="majorBidi" w:hAnsiTheme="majorBidi" w:cstheme="majorBidi"/>
                <w:sz w:val="32"/>
                <w:szCs w:val="32"/>
                <w:cs/>
              </w:rPr>
            </w:pPr>
            <w:r w:rsidRPr="0090049B">
              <w:rPr>
                <w:rFonts w:asciiTheme="majorBidi" w:hAnsiTheme="majorBidi" w:cstheme="majorBidi"/>
                <w:sz w:val="32"/>
                <w:szCs w:val="32"/>
              </w:rPr>
              <w:t>4,976</w:t>
            </w:r>
          </w:p>
        </w:tc>
        <w:tc>
          <w:tcPr>
            <w:tcW w:w="123" w:type="pct"/>
          </w:tcPr>
          <w:p w14:paraId="2EB11D29" w14:textId="77777777" w:rsidR="00FA27AA" w:rsidRPr="0090049B" w:rsidRDefault="00FA27AA" w:rsidP="001A68FD">
            <w:pPr>
              <w:tabs>
                <w:tab w:val="decimal" w:pos="1363"/>
              </w:tabs>
              <w:ind w:right="12"/>
              <w:rPr>
                <w:rFonts w:asciiTheme="majorBidi" w:hAnsiTheme="majorBidi" w:cstheme="majorBidi"/>
                <w:sz w:val="32"/>
                <w:szCs w:val="32"/>
              </w:rPr>
            </w:pPr>
          </w:p>
        </w:tc>
        <w:tc>
          <w:tcPr>
            <w:tcW w:w="944" w:type="pct"/>
            <w:vAlign w:val="center"/>
          </w:tcPr>
          <w:p w14:paraId="5BB88137" w14:textId="77777777" w:rsidR="00FA27AA" w:rsidRPr="0090049B" w:rsidRDefault="00FA27AA" w:rsidP="001A68FD">
            <w:pPr>
              <w:tabs>
                <w:tab w:val="decimal" w:pos="1363"/>
              </w:tabs>
              <w:ind w:right="12"/>
              <w:rPr>
                <w:rFonts w:asciiTheme="majorBidi" w:hAnsiTheme="majorBidi" w:cstheme="majorBidi"/>
                <w:sz w:val="32"/>
                <w:szCs w:val="32"/>
              </w:rPr>
            </w:pPr>
            <w:r w:rsidRPr="0090049B">
              <w:rPr>
                <w:rFonts w:asciiTheme="majorBidi" w:hAnsiTheme="majorBidi" w:cstheme="majorBidi"/>
                <w:sz w:val="32"/>
                <w:szCs w:val="32"/>
              </w:rPr>
              <w:t>131</w:t>
            </w:r>
          </w:p>
        </w:tc>
        <w:tc>
          <w:tcPr>
            <w:tcW w:w="123" w:type="pct"/>
          </w:tcPr>
          <w:p w14:paraId="5041F438" w14:textId="77777777" w:rsidR="00FA27AA" w:rsidRPr="0090049B" w:rsidRDefault="00FA27AA" w:rsidP="001A68FD">
            <w:pPr>
              <w:tabs>
                <w:tab w:val="decimal" w:pos="1363"/>
              </w:tabs>
              <w:ind w:right="12"/>
              <w:rPr>
                <w:rFonts w:asciiTheme="majorBidi" w:hAnsiTheme="majorBidi" w:cstheme="majorBidi"/>
                <w:sz w:val="32"/>
                <w:szCs w:val="32"/>
              </w:rPr>
            </w:pPr>
          </w:p>
        </w:tc>
        <w:tc>
          <w:tcPr>
            <w:tcW w:w="933" w:type="pct"/>
            <w:vAlign w:val="center"/>
          </w:tcPr>
          <w:p w14:paraId="0D42EF00" w14:textId="77777777" w:rsidR="00FA27AA" w:rsidRPr="0090049B" w:rsidRDefault="00FA27AA" w:rsidP="001A68FD">
            <w:pPr>
              <w:tabs>
                <w:tab w:val="decimal" w:pos="1363"/>
              </w:tabs>
              <w:ind w:right="12"/>
              <w:rPr>
                <w:rFonts w:asciiTheme="majorBidi" w:hAnsiTheme="majorBidi" w:cstheme="majorBidi"/>
                <w:sz w:val="32"/>
                <w:szCs w:val="32"/>
              </w:rPr>
            </w:pPr>
            <w:r w:rsidRPr="0090049B">
              <w:rPr>
                <w:rFonts w:asciiTheme="majorBidi" w:hAnsiTheme="majorBidi" w:cstheme="majorBidi"/>
                <w:sz w:val="32"/>
                <w:szCs w:val="32"/>
              </w:rPr>
              <w:t>5,107</w:t>
            </w:r>
          </w:p>
        </w:tc>
      </w:tr>
      <w:tr w:rsidR="00FA27AA" w:rsidRPr="0090049B" w14:paraId="53F802C8" w14:textId="77777777" w:rsidTr="00FA27AA">
        <w:tc>
          <w:tcPr>
            <w:tcW w:w="1932" w:type="pct"/>
          </w:tcPr>
          <w:p w14:paraId="756E9214" w14:textId="77777777" w:rsidR="00FA27AA" w:rsidRPr="0090049B" w:rsidRDefault="00FA27AA" w:rsidP="001A68FD">
            <w:pPr>
              <w:ind w:left="43"/>
              <w:rPr>
                <w:rFonts w:asciiTheme="majorBidi" w:hAnsiTheme="majorBidi" w:cstheme="majorBidi"/>
                <w:sz w:val="32"/>
                <w:szCs w:val="32"/>
                <w:cs/>
              </w:rPr>
            </w:pPr>
            <w:r w:rsidRPr="0090049B">
              <w:rPr>
                <w:rFonts w:asciiTheme="majorBidi" w:hAnsiTheme="majorBidi" w:cstheme="majorBidi"/>
                <w:sz w:val="32"/>
                <w:szCs w:val="32"/>
              </w:rPr>
              <w:t>Less: Payment during period</w:t>
            </w:r>
          </w:p>
        </w:tc>
        <w:tc>
          <w:tcPr>
            <w:tcW w:w="945" w:type="pct"/>
            <w:tcBorders>
              <w:bottom w:val="single" w:sz="4" w:space="0" w:color="auto"/>
            </w:tcBorders>
            <w:vAlign w:val="center"/>
          </w:tcPr>
          <w:p w14:paraId="2DE6F131" w14:textId="77777777" w:rsidR="00FA27AA" w:rsidRPr="0090049B" w:rsidRDefault="00FA27AA" w:rsidP="001A68FD">
            <w:pPr>
              <w:tabs>
                <w:tab w:val="decimal" w:pos="1363"/>
              </w:tabs>
              <w:ind w:right="12"/>
              <w:rPr>
                <w:rFonts w:asciiTheme="majorBidi" w:hAnsiTheme="majorBidi" w:cstheme="majorBidi"/>
                <w:sz w:val="32"/>
                <w:szCs w:val="32"/>
              </w:rPr>
            </w:pPr>
            <w:r w:rsidRPr="0090049B">
              <w:rPr>
                <w:rFonts w:asciiTheme="majorBidi" w:hAnsiTheme="majorBidi" w:cstheme="majorBidi"/>
                <w:sz w:val="32"/>
                <w:szCs w:val="32"/>
              </w:rPr>
              <w:t>(7,404)</w:t>
            </w:r>
          </w:p>
        </w:tc>
        <w:tc>
          <w:tcPr>
            <w:tcW w:w="123" w:type="pct"/>
          </w:tcPr>
          <w:p w14:paraId="0FBFBC3F" w14:textId="77777777" w:rsidR="00FA27AA" w:rsidRPr="0090049B" w:rsidRDefault="00FA27AA" w:rsidP="001A68FD">
            <w:pPr>
              <w:tabs>
                <w:tab w:val="decimal" w:pos="1363"/>
              </w:tabs>
              <w:ind w:right="12"/>
              <w:rPr>
                <w:rFonts w:asciiTheme="majorBidi" w:hAnsiTheme="majorBidi" w:cstheme="majorBidi"/>
                <w:sz w:val="32"/>
                <w:szCs w:val="32"/>
              </w:rPr>
            </w:pPr>
          </w:p>
        </w:tc>
        <w:tc>
          <w:tcPr>
            <w:tcW w:w="944" w:type="pct"/>
            <w:tcBorders>
              <w:bottom w:val="single" w:sz="4" w:space="0" w:color="auto"/>
            </w:tcBorders>
            <w:vAlign w:val="center"/>
          </w:tcPr>
          <w:p w14:paraId="49A56F63" w14:textId="77777777" w:rsidR="00FA27AA" w:rsidRPr="0090049B" w:rsidRDefault="00FA27AA" w:rsidP="001A68FD">
            <w:pPr>
              <w:tabs>
                <w:tab w:val="decimal" w:pos="1363"/>
              </w:tabs>
              <w:ind w:right="12"/>
              <w:rPr>
                <w:rFonts w:asciiTheme="majorBidi" w:hAnsiTheme="majorBidi" w:cstheme="majorBidi"/>
                <w:sz w:val="32"/>
                <w:szCs w:val="32"/>
              </w:rPr>
            </w:pPr>
            <w:r w:rsidRPr="0090049B">
              <w:rPr>
                <w:rFonts w:asciiTheme="majorBidi" w:hAnsiTheme="majorBidi" w:cstheme="majorBidi"/>
                <w:sz w:val="32"/>
                <w:szCs w:val="32"/>
              </w:rPr>
              <w:t>-</w:t>
            </w:r>
          </w:p>
        </w:tc>
        <w:tc>
          <w:tcPr>
            <w:tcW w:w="123" w:type="pct"/>
          </w:tcPr>
          <w:p w14:paraId="6AAF1323" w14:textId="77777777" w:rsidR="00FA27AA" w:rsidRPr="0090049B" w:rsidRDefault="00FA27AA" w:rsidP="001A68FD">
            <w:pPr>
              <w:tabs>
                <w:tab w:val="decimal" w:pos="1363"/>
              </w:tabs>
              <w:ind w:right="12"/>
              <w:rPr>
                <w:rFonts w:asciiTheme="majorBidi" w:hAnsiTheme="majorBidi" w:cstheme="majorBidi"/>
                <w:sz w:val="32"/>
                <w:szCs w:val="32"/>
              </w:rPr>
            </w:pPr>
          </w:p>
        </w:tc>
        <w:tc>
          <w:tcPr>
            <w:tcW w:w="933" w:type="pct"/>
            <w:tcBorders>
              <w:bottom w:val="single" w:sz="4" w:space="0" w:color="auto"/>
            </w:tcBorders>
            <w:vAlign w:val="center"/>
          </w:tcPr>
          <w:p w14:paraId="597E0E50" w14:textId="77777777" w:rsidR="00FA27AA" w:rsidRPr="0090049B" w:rsidRDefault="00FA27AA" w:rsidP="001A68FD">
            <w:pPr>
              <w:tabs>
                <w:tab w:val="decimal" w:pos="1363"/>
              </w:tabs>
              <w:ind w:right="12"/>
              <w:rPr>
                <w:rFonts w:asciiTheme="majorBidi" w:hAnsiTheme="majorBidi" w:cstheme="majorBidi"/>
                <w:sz w:val="32"/>
                <w:szCs w:val="32"/>
              </w:rPr>
            </w:pPr>
            <w:r w:rsidRPr="0090049B">
              <w:rPr>
                <w:rFonts w:asciiTheme="majorBidi" w:hAnsiTheme="majorBidi" w:cstheme="majorBidi"/>
                <w:sz w:val="32"/>
                <w:szCs w:val="32"/>
              </w:rPr>
              <w:t>(7,404)</w:t>
            </w:r>
          </w:p>
        </w:tc>
      </w:tr>
      <w:tr w:rsidR="00FA27AA" w:rsidRPr="0090049B" w14:paraId="5663FA45" w14:textId="77777777" w:rsidTr="00FA27AA">
        <w:tc>
          <w:tcPr>
            <w:tcW w:w="1932" w:type="pct"/>
          </w:tcPr>
          <w:p w14:paraId="6C8F85D3" w14:textId="77777777" w:rsidR="00FA27AA" w:rsidRPr="0090049B" w:rsidRDefault="00FA27AA" w:rsidP="001A68FD">
            <w:pPr>
              <w:ind w:left="43"/>
              <w:rPr>
                <w:rFonts w:asciiTheme="majorBidi" w:hAnsiTheme="majorBidi" w:cstheme="majorBidi"/>
                <w:sz w:val="32"/>
                <w:szCs w:val="32"/>
                <w:cs/>
              </w:rPr>
            </w:pPr>
            <w:r w:rsidRPr="0090049B">
              <w:rPr>
                <w:rFonts w:asciiTheme="majorBidi" w:hAnsiTheme="majorBidi" w:cstheme="majorBidi"/>
                <w:sz w:val="32"/>
                <w:szCs w:val="32"/>
              </w:rPr>
              <w:t xml:space="preserve">Balance as at 30 June 2020 </w:t>
            </w:r>
          </w:p>
        </w:tc>
        <w:tc>
          <w:tcPr>
            <w:tcW w:w="945" w:type="pct"/>
            <w:tcBorders>
              <w:top w:val="single" w:sz="4" w:space="0" w:color="auto"/>
              <w:bottom w:val="double" w:sz="4" w:space="0" w:color="auto"/>
            </w:tcBorders>
            <w:vAlign w:val="center"/>
          </w:tcPr>
          <w:p w14:paraId="590DE151" w14:textId="77777777" w:rsidR="00FA27AA" w:rsidRPr="0090049B" w:rsidRDefault="00FA27AA" w:rsidP="001A68FD">
            <w:pPr>
              <w:tabs>
                <w:tab w:val="decimal" w:pos="1363"/>
              </w:tabs>
              <w:ind w:right="12"/>
              <w:rPr>
                <w:rFonts w:asciiTheme="majorBidi" w:hAnsiTheme="majorBidi" w:cstheme="majorBidi"/>
                <w:sz w:val="32"/>
                <w:szCs w:val="32"/>
              </w:rPr>
            </w:pPr>
            <w:r w:rsidRPr="0090049B">
              <w:rPr>
                <w:rFonts w:asciiTheme="majorBidi" w:hAnsiTheme="majorBidi" w:cstheme="majorBidi"/>
                <w:sz w:val="32"/>
                <w:szCs w:val="32"/>
              </w:rPr>
              <w:t>396</w:t>
            </w:r>
          </w:p>
        </w:tc>
        <w:tc>
          <w:tcPr>
            <w:tcW w:w="123" w:type="pct"/>
          </w:tcPr>
          <w:p w14:paraId="0489CF66" w14:textId="77777777" w:rsidR="00FA27AA" w:rsidRPr="0090049B" w:rsidRDefault="00FA27AA" w:rsidP="001A68FD">
            <w:pPr>
              <w:tabs>
                <w:tab w:val="decimal" w:pos="1363"/>
              </w:tabs>
              <w:ind w:right="12"/>
              <w:rPr>
                <w:rFonts w:asciiTheme="majorBidi" w:hAnsiTheme="majorBidi" w:cstheme="majorBidi"/>
                <w:sz w:val="32"/>
                <w:szCs w:val="32"/>
              </w:rPr>
            </w:pPr>
          </w:p>
        </w:tc>
        <w:tc>
          <w:tcPr>
            <w:tcW w:w="944" w:type="pct"/>
            <w:tcBorders>
              <w:top w:val="single" w:sz="4" w:space="0" w:color="auto"/>
              <w:bottom w:val="double" w:sz="4" w:space="0" w:color="auto"/>
            </w:tcBorders>
            <w:vAlign w:val="center"/>
          </w:tcPr>
          <w:p w14:paraId="35E62FE8" w14:textId="32113D2C" w:rsidR="00FA27AA" w:rsidRPr="0090049B" w:rsidRDefault="00FA27AA" w:rsidP="001A68FD">
            <w:pPr>
              <w:tabs>
                <w:tab w:val="decimal" w:pos="1363"/>
              </w:tabs>
              <w:ind w:right="12"/>
              <w:rPr>
                <w:rFonts w:asciiTheme="majorBidi" w:hAnsiTheme="majorBidi" w:cstheme="majorBidi"/>
                <w:sz w:val="32"/>
                <w:szCs w:val="32"/>
              </w:rPr>
            </w:pPr>
            <w:r w:rsidRPr="0090049B">
              <w:rPr>
                <w:rFonts w:asciiTheme="majorBidi" w:hAnsiTheme="majorBidi" w:cstheme="majorBidi"/>
                <w:sz w:val="32"/>
                <w:szCs w:val="32"/>
              </w:rPr>
              <w:t>25</w:t>
            </w:r>
            <w:r w:rsidR="00A90B00">
              <w:rPr>
                <w:rFonts w:asciiTheme="majorBidi" w:hAnsiTheme="majorBidi" w:cstheme="majorBidi"/>
                <w:sz w:val="32"/>
                <w:szCs w:val="32"/>
              </w:rPr>
              <w:t>2</w:t>
            </w:r>
          </w:p>
        </w:tc>
        <w:tc>
          <w:tcPr>
            <w:tcW w:w="123" w:type="pct"/>
          </w:tcPr>
          <w:p w14:paraId="5AC8A56E" w14:textId="77777777" w:rsidR="00FA27AA" w:rsidRPr="0090049B" w:rsidRDefault="00FA27AA" w:rsidP="001A68FD">
            <w:pPr>
              <w:tabs>
                <w:tab w:val="decimal" w:pos="1363"/>
              </w:tabs>
              <w:ind w:right="12"/>
              <w:rPr>
                <w:rFonts w:asciiTheme="majorBidi" w:hAnsiTheme="majorBidi" w:cstheme="majorBidi"/>
                <w:sz w:val="32"/>
                <w:szCs w:val="32"/>
              </w:rPr>
            </w:pPr>
          </w:p>
        </w:tc>
        <w:tc>
          <w:tcPr>
            <w:tcW w:w="933" w:type="pct"/>
            <w:tcBorders>
              <w:top w:val="single" w:sz="4" w:space="0" w:color="auto"/>
              <w:bottom w:val="double" w:sz="4" w:space="0" w:color="auto"/>
            </w:tcBorders>
            <w:vAlign w:val="center"/>
          </w:tcPr>
          <w:p w14:paraId="5E7F581B" w14:textId="77777777" w:rsidR="00FA27AA" w:rsidRPr="0090049B" w:rsidRDefault="00FA27AA" w:rsidP="001A68FD">
            <w:pPr>
              <w:tabs>
                <w:tab w:val="decimal" w:pos="1363"/>
              </w:tabs>
              <w:ind w:right="12"/>
              <w:rPr>
                <w:rFonts w:asciiTheme="majorBidi" w:hAnsiTheme="majorBidi" w:cstheme="majorBidi"/>
                <w:sz w:val="32"/>
                <w:szCs w:val="32"/>
              </w:rPr>
            </w:pPr>
            <w:r w:rsidRPr="0090049B">
              <w:rPr>
                <w:rFonts w:asciiTheme="majorBidi" w:hAnsiTheme="majorBidi" w:cstheme="majorBidi"/>
                <w:sz w:val="32"/>
                <w:szCs w:val="32"/>
              </w:rPr>
              <w:t>648</w:t>
            </w:r>
          </w:p>
        </w:tc>
      </w:tr>
    </w:tbl>
    <w:p w14:paraId="44405344" w14:textId="4B09A995" w:rsidR="00B808F4" w:rsidRPr="0090049B" w:rsidRDefault="00FF2B35" w:rsidP="00B808F4">
      <w:pPr>
        <w:spacing w:before="240" w:after="120"/>
        <w:ind w:left="605" w:hanging="605"/>
        <w:jc w:val="thaiDistribute"/>
        <w:rPr>
          <w:rFonts w:asciiTheme="majorBidi" w:hAnsiTheme="majorBidi" w:cstheme="majorBidi"/>
          <w:b/>
          <w:bCs/>
          <w:sz w:val="32"/>
          <w:szCs w:val="32"/>
        </w:rPr>
      </w:pPr>
      <w:r w:rsidRPr="0090049B">
        <w:rPr>
          <w:rFonts w:asciiTheme="majorBidi" w:hAnsiTheme="majorBidi" w:cstheme="majorBidi"/>
          <w:b/>
          <w:bCs/>
          <w:sz w:val="32"/>
          <w:szCs w:val="32"/>
        </w:rPr>
        <w:lastRenderedPageBreak/>
        <w:t>20</w:t>
      </w:r>
      <w:r w:rsidR="00B808F4" w:rsidRPr="0090049B">
        <w:rPr>
          <w:rFonts w:asciiTheme="majorBidi" w:hAnsiTheme="majorBidi" w:cstheme="majorBidi"/>
          <w:b/>
          <w:bCs/>
          <w:sz w:val="32"/>
          <w:szCs w:val="32"/>
          <w:cs/>
        </w:rPr>
        <w:t>.</w:t>
      </w:r>
      <w:r w:rsidR="00B808F4" w:rsidRPr="0090049B">
        <w:rPr>
          <w:rFonts w:asciiTheme="majorBidi" w:hAnsiTheme="majorBidi" w:cstheme="majorBidi"/>
          <w:b/>
          <w:bCs/>
          <w:sz w:val="32"/>
          <w:szCs w:val="32"/>
        </w:rPr>
        <w:tab/>
      </w:r>
      <w:r w:rsidR="00563AB4" w:rsidRPr="0090049B">
        <w:rPr>
          <w:rFonts w:asciiTheme="majorBidi" w:hAnsiTheme="majorBidi" w:cstheme="majorBidi"/>
          <w:b/>
          <w:bCs/>
          <w:sz w:val="32"/>
          <w:szCs w:val="32"/>
        </w:rPr>
        <w:t>Share capital</w:t>
      </w:r>
    </w:p>
    <w:p w14:paraId="502BA3BC" w14:textId="70CCB6D4" w:rsidR="00A565A7" w:rsidRPr="0090049B" w:rsidRDefault="00B808F4" w:rsidP="00A565A7">
      <w:pPr>
        <w:spacing w:before="240" w:after="120"/>
        <w:ind w:left="605" w:hanging="605"/>
        <w:jc w:val="thaiDistribute"/>
        <w:rPr>
          <w:rFonts w:asciiTheme="majorBidi" w:hAnsiTheme="majorBidi" w:cstheme="majorBidi"/>
          <w:sz w:val="32"/>
          <w:szCs w:val="32"/>
        </w:rPr>
      </w:pPr>
      <w:r w:rsidRPr="0090049B">
        <w:rPr>
          <w:rFonts w:asciiTheme="majorBidi" w:hAnsiTheme="majorBidi" w:cstheme="majorBidi"/>
          <w:sz w:val="32"/>
          <w:szCs w:val="32"/>
        </w:rPr>
        <w:tab/>
      </w:r>
      <w:r w:rsidR="00FF2B35" w:rsidRPr="0090049B">
        <w:rPr>
          <w:rFonts w:asciiTheme="majorBidi" w:hAnsiTheme="majorBidi" w:cstheme="majorBidi"/>
          <w:sz w:val="32"/>
          <w:szCs w:val="32"/>
        </w:rPr>
        <w:t>20</w:t>
      </w:r>
      <w:r w:rsidR="00A565A7" w:rsidRPr="0090049B">
        <w:rPr>
          <w:rFonts w:asciiTheme="majorBidi" w:hAnsiTheme="majorBidi" w:cstheme="majorBidi"/>
          <w:sz w:val="32"/>
          <w:szCs w:val="32"/>
        </w:rPr>
        <w:t>.1</w:t>
      </w:r>
      <w:r w:rsidR="00A565A7" w:rsidRPr="0090049B">
        <w:rPr>
          <w:rFonts w:asciiTheme="majorBidi" w:hAnsiTheme="majorBidi" w:cstheme="majorBidi"/>
          <w:sz w:val="32"/>
          <w:szCs w:val="32"/>
        </w:rPr>
        <w:tab/>
        <w:t>At the extra ordinary shareholders’ meeting No.1/2019 held on 8 August 2019, it was unanimously resolved as follows:</w:t>
      </w:r>
    </w:p>
    <w:p w14:paraId="3535392A" w14:textId="36899EBF" w:rsidR="00A565A7" w:rsidRPr="0090049B" w:rsidRDefault="00A565A7" w:rsidP="00A565A7">
      <w:pPr>
        <w:spacing w:before="240" w:after="120"/>
        <w:ind w:left="605" w:hanging="605"/>
        <w:jc w:val="thaiDistribute"/>
        <w:rPr>
          <w:rFonts w:asciiTheme="majorBidi" w:hAnsiTheme="majorBidi" w:cstheme="majorBidi"/>
          <w:sz w:val="32"/>
          <w:szCs w:val="32"/>
        </w:rPr>
      </w:pPr>
      <w:r w:rsidRPr="0090049B">
        <w:rPr>
          <w:rFonts w:asciiTheme="majorBidi" w:hAnsiTheme="majorBidi" w:cstheme="majorBidi"/>
          <w:sz w:val="32"/>
          <w:szCs w:val="32"/>
        </w:rPr>
        <w:tab/>
      </w:r>
      <w:r w:rsidR="00FF2B35" w:rsidRPr="0090049B">
        <w:rPr>
          <w:rFonts w:asciiTheme="majorBidi" w:hAnsiTheme="majorBidi" w:cstheme="majorBidi"/>
          <w:sz w:val="32"/>
          <w:szCs w:val="32"/>
        </w:rPr>
        <w:t>20</w:t>
      </w:r>
      <w:r w:rsidRPr="0090049B">
        <w:rPr>
          <w:rFonts w:asciiTheme="majorBidi" w:hAnsiTheme="majorBidi" w:cstheme="majorBidi"/>
          <w:sz w:val="32"/>
          <w:szCs w:val="32"/>
        </w:rPr>
        <w:t>.1.1</w:t>
      </w:r>
      <w:r w:rsidRPr="0090049B">
        <w:rPr>
          <w:rFonts w:asciiTheme="majorBidi" w:hAnsiTheme="majorBidi" w:cstheme="majorBidi"/>
          <w:sz w:val="32"/>
          <w:szCs w:val="32"/>
        </w:rPr>
        <w:tab/>
        <w:t>Increase of the Company’s registered capital from Baht 677.08 million (ordinary share 6,770,758,805 shares with a par value of Baht 0.10 per share) to Baht 3,385.38 million (ordinary share 33,853,794,025 shares with a par value of Baht 0.10 per share) by issuing new ordinary shares for the amount of 27,083,035,220 shares with a par value of Baht 0.10 per share,</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totaling Baht 2,708.30 million, which is appropriated as follows:</w:t>
      </w:r>
    </w:p>
    <w:p w14:paraId="55DEE03D" w14:textId="77777777" w:rsidR="00A565A7" w:rsidRPr="0090049B" w:rsidRDefault="00A565A7" w:rsidP="00A565A7">
      <w:pPr>
        <w:spacing w:before="240" w:after="120"/>
        <w:ind w:left="605" w:hanging="605"/>
        <w:jc w:val="thaiDistribute"/>
        <w:rPr>
          <w:rFonts w:asciiTheme="majorBidi" w:hAnsiTheme="majorBidi" w:cstheme="majorBidi"/>
          <w:sz w:val="32"/>
          <w:szCs w:val="32"/>
        </w:rPr>
      </w:pPr>
      <w:r w:rsidRPr="0090049B">
        <w:rPr>
          <w:rFonts w:asciiTheme="majorBidi" w:hAnsiTheme="majorBidi" w:cstheme="majorBidi"/>
          <w:sz w:val="32"/>
          <w:szCs w:val="32"/>
        </w:rPr>
        <w:tab/>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Provided additional ordinary share to previous shareholders in same ratio they hold (Right offering) by offering at Baht 0.02 per share for 1 previous share per 4 additional shares.</w:t>
      </w:r>
      <w:r w:rsidRPr="0090049B">
        <w:rPr>
          <w:rFonts w:asciiTheme="majorBidi" w:hAnsiTheme="majorBidi" w:cstheme="majorBidi"/>
          <w:sz w:val="32"/>
          <w:szCs w:val="32"/>
          <w:cs/>
        </w:rPr>
        <w:t xml:space="preserve"> </w:t>
      </w:r>
    </w:p>
    <w:p w14:paraId="624D7826" w14:textId="77777777" w:rsidR="00A565A7" w:rsidRPr="0090049B" w:rsidRDefault="00A565A7" w:rsidP="00A565A7">
      <w:pPr>
        <w:spacing w:before="240" w:after="120"/>
        <w:ind w:left="605" w:hanging="605"/>
        <w:jc w:val="thaiDistribute"/>
        <w:rPr>
          <w:rFonts w:asciiTheme="majorBidi" w:hAnsiTheme="majorBidi" w:cstheme="majorBidi"/>
          <w:sz w:val="32"/>
          <w:szCs w:val="32"/>
        </w:rPr>
      </w:pPr>
      <w:r w:rsidRPr="0090049B">
        <w:rPr>
          <w:rFonts w:asciiTheme="majorBidi" w:hAnsiTheme="majorBidi" w:cstheme="majorBidi"/>
          <w:sz w:val="32"/>
          <w:szCs w:val="32"/>
        </w:rPr>
        <w:tab/>
        <w:t xml:space="preserve">Allocation of the remaining ordinary shares from the allocation to the existing shareholders in proportion to the amount of shareholding and the oversubscription to private placement that not a connected person at the offering price not lower than the price offered to the existing shareholders </w:t>
      </w:r>
    </w:p>
    <w:p w14:paraId="51072A89" w14:textId="566674BF" w:rsidR="00A565A7" w:rsidRPr="0090049B" w:rsidRDefault="00A565A7" w:rsidP="00A565A7">
      <w:pPr>
        <w:spacing w:before="240" w:after="120"/>
        <w:ind w:left="605" w:hanging="605"/>
        <w:jc w:val="thaiDistribute"/>
        <w:rPr>
          <w:rFonts w:asciiTheme="majorBidi" w:hAnsiTheme="majorBidi" w:cstheme="majorBidi"/>
          <w:sz w:val="32"/>
          <w:szCs w:val="32"/>
        </w:rPr>
      </w:pPr>
      <w:r w:rsidRPr="0090049B">
        <w:rPr>
          <w:rFonts w:asciiTheme="majorBidi" w:hAnsiTheme="majorBidi" w:cstheme="majorBidi"/>
          <w:sz w:val="32"/>
          <w:szCs w:val="32"/>
        </w:rPr>
        <w:tab/>
      </w:r>
      <w:r w:rsidR="00FF2B35" w:rsidRPr="0090049B">
        <w:rPr>
          <w:rFonts w:asciiTheme="majorBidi" w:hAnsiTheme="majorBidi" w:cstheme="majorBidi"/>
          <w:sz w:val="32"/>
          <w:szCs w:val="32"/>
        </w:rPr>
        <w:t>20</w:t>
      </w:r>
      <w:r w:rsidRPr="0090049B">
        <w:rPr>
          <w:rFonts w:asciiTheme="majorBidi" w:hAnsiTheme="majorBidi" w:cstheme="majorBidi"/>
          <w:sz w:val="32"/>
          <w:szCs w:val="32"/>
        </w:rPr>
        <w:t>.1.2</w:t>
      </w:r>
      <w:r w:rsidRPr="0090049B">
        <w:rPr>
          <w:rFonts w:asciiTheme="majorBidi" w:hAnsiTheme="majorBidi" w:cstheme="majorBidi"/>
          <w:sz w:val="32"/>
          <w:szCs w:val="32"/>
        </w:rPr>
        <w:tab/>
        <w:t>Given that 9 July 2019 is the date to determine the list of shareholders entitled to receive the allocation of the newly issued ordinary shares in proportion to their shareholding.</w:t>
      </w:r>
    </w:p>
    <w:p w14:paraId="1AF7B6B8" w14:textId="77777777" w:rsidR="00A565A7" w:rsidRPr="0090049B" w:rsidRDefault="00A565A7" w:rsidP="00A565A7">
      <w:pPr>
        <w:spacing w:before="240" w:after="120"/>
        <w:ind w:left="605" w:hanging="605"/>
        <w:jc w:val="thaiDistribute"/>
        <w:rPr>
          <w:rFonts w:asciiTheme="majorBidi" w:hAnsiTheme="majorBidi" w:cstheme="majorBidi"/>
          <w:sz w:val="32"/>
          <w:szCs w:val="32"/>
        </w:rPr>
      </w:pPr>
      <w:r w:rsidRPr="0090049B">
        <w:rPr>
          <w:rFonts w:asciiTheme="majorBidi" w:hAnsiTheme="majorBidi" w:cstheme="majorBidi"/>
          <w:sz w:val="32"/>
          <w:szCs w:val="32"/>
        </w:rPr>
        <w:tab/>
        <w:t>The company registered its decrease of the registered share capital with the Department of Business Development the Ministry of Commerce on 3 December 2019</w:t>
      </w:r>
    </w:p>
    <w:p w14:paraId="2C29685E" w14:textId="167BBBC4" w:rsidR="00A565A7" w:rsidRPr="0090049B" w:rsidRDefault="00A565A7" w:rsidP="00A565A7">
      <w:pPr>
        <w:spacing w:before="240" w:after="120"/>
        <w:ind w:left="605" w:hanging="605"/>
        <w:jc w:val="thaiDistribute"/>
        <w:rPr>
          <w:rFonts w:asciiTheme="majorBidi" w:hAnsiTheme="majorBidi" w:cstheme="majorBidi"/>
          <w:sz w:val="32"/>
          <w:szCs w:val="32"/>
        </w:rPr>
      </w:pPr>
      <w:r w:rsidRPr="0090049B">
        <w:rPr>
          <w:rFonts w:asciiTheme="majorBidi" w:hAnsiTheme="majorBidi" w:cstheme="majorBidi"/>
          <w:sz w:val="32"/>
          <w:szCs w:val="32"/>
        </w:rPr>
        <w:tab/>
      </w:r>
      <w:r w:rsidR="00FF2B35" w:rsidRPr="0090049B">
        <w:rPr>
          <w:rFonts w:asciiTheme="majorBidi" w:hAnsiTheme="majorBidi" w:cstheme="majorBidi"/>
          <w:sz w:val="32"/>
          <w:szCs w:val="32"/>
        </w:rPr>
        <w:t>20</w:t>
      </w:r>
      <w:r w:rsidRPr="0090049B">
        <w:rPr>
          <w:rFonts w:asciiTheme="majorBidi" w:hAnsiTheme="majorBidi" w:cstheme="majorBidi"/>
          <w:sz w:val="32"/>
          <w:szCs w:val="32"/>
        </w:rPr>
        <w:t>.2</w:t>
      </w:r>
      <w:r w:rsidRPr="0090049B">
        <w:rPr>
          <w:rFonts w:asciiTheme="majorBidi" w:hAnsiTheme="majorBidi" w:cstheme="majorBidi"/>
          <w:sz w:val="32"/>
          <w:szCs w:val="32"/>
        </w:rPr>
        <w:tab/>
        <w:t>At the extra ordinary shareholders’ meeting No.1/2017 held on 18 January 2018, it was unanimously resolved as follows:</w:t>
      </w:r>
    </w:p>
    <w:p w14:paraId="4B95A87A" w14:textId="76419EE8" w:rsidR="00A565A7" w:rsidRPr="0090049B" w:rsidRDefault="00A565A7" w:rsidP="00A565A7">
      <w:pPr>
        <w:spacing w:before="240" w:after="120"/>
        <w:ind w:left="605" w:hanging="605"/>
        <w:jc w:val="thaiDistribute"/>
        <w:rPr>
          <w:rFonts w:asciiTheme="majorBidi" w:hAnsiTheme="majorBidi" w:cstheme="majorBidi"/>
          <w:sz w:val="32"/>
          <w:szCs w:val="32"/>
        </w:rPr>
      </w:pPr>
      <w:r w:rsidRPr="0090049B">
        <w:rPr>
          <w:rFonts w:asciiTheme="majorBidi" w:hAnsiTheme="majorBidi" w:cstheme="majorBidi"/>
          <w:sz w:val="32"/>
          <w:szCs w:val="32"/>
        </w:rPr>
        <w:tab/>
      </w:r>
      <w:r w:rsidR="00FF2B35" w:rsidRPr="0090049B">
        <w:rPr>
          <w:rFonts w:asciiTheme="majorBidi" w:hAnsiTheme="majorBidi" w:cstheme="majorBidi"/>
          <w:sz w:val="32"/>
          <w:szCs w:val="32"/>
        </w:rPr>
        <w:t>20</w:t>
      </w:r>
      <w:r w:rsidRPr="0090049B">
        <w:rPr>
          <w:rFonts w:asciiTheme="majorBidi" w:hAnsiTheme="majorBidi" w:cstheme="majorBidi"/>
          <w:sz w:val="32"/>
          <w:szCs w:val="32"/>
        </w:rPr>
        <w:t>.2.1</w:t>
      </w:r>
      <w:r w:rsidRPr="0090049B">
        <w:rPr>
          <w:rFonts w:asciiTheme="majorBidi" w:hAnsiTheme="majorBidi" w:cstheme="majorBidi"/>
          <w:sz w:val="32"/>
          <w:szCs w:val="32"/>
        </w:rPr>
        <w:tab/>
        <w:t>Reduction of the Company’s registered capital from Baht 719.55 million (7,195,462,517 ordinary shares with a par value of Baht 0.10 per share) to Baht 719.54 million (ordinary share 7,195,381,562 shares with a par value of Baht 0.10 per share) totaling 80,955 share with a par value of Baht 0.10 per share. The Company registered its decrease of the registered share capital with the Department of Business Development, the Ministry of Commerce on 31 January 2018.</w:t>
      </w:r>
    </w:p>
    <w:p w14:paraId="476D315A" w14:textId="41A82C91" w:rsidR="00A565A7" w:rsidRPr="0090049B" w:rsidRDefault="00A565A7" w:rsidP="00A565A7">
      <w:pPr>
        <w:spacing w:before="240" w:after="120"/>
        <w:ind w:left="605" w:hanging="605"/>
        <w:jc w:val="thaiDistribute"/>
        <w:rPr>
          <w:rFonts w:asciiTheme="majorBidi" w:hAnsiTheme="majorBidi" w:cstheme="majorBidi"/>
          <w:sz w:val="32"/>
          <w:szCs w:val="32"/>
        </w:rPr>
      </w:pPr>
      <w:r w:rsidRPr="0090049B">
        <w:rPr>
          <w:rFonts w:asciiTheme="majorBidi" w:hAnsiTheme="majorBidi" w:cstheme="majorBidi"/>
          <w:sz w:val="32"/>
          <w:szCs w:val="32"/>
        </w:rPr>
        <w:tab/>
      </w:r>
      <w:r w:rsidR="00FF2B35" w:rsidRPr="0090049B">
        <w:rPr>
          <w:rFonts w:asciiTheme="majorBidi" w:hAnsiTheme="majorBidi" w:cstheme="majorBidi"/>
          <w:sz w:val="32"/>
          <w:szCs w:val="32"/>
        </w:rPr>
        <w:t>20</w:t>
      </w:r>
      <w:r w:rsidRPr="0090049B">
        <w:rPr>
          <w:rFonts w:asciiTheme="majorBidi" w:hAnsiTheme="majorBidi" w:cstheme="majorBidi"/>
          <w:sz w:val="32"/>
          <w:szCs w:val="32"/>
        </w:rPr>
        <w:t>.2.2</w:t>
      </w:r>
      <w:r w:rsidRPr="0090049B">
        <w:rPr>
          <w:rFonts w:asciiTheme="majorBidi" w:hAnsiTheme="majorBidi" w:cstheme="majorBidi"/>
          <w:sz w:val="32"/>
          <w:szCs w:val="32"/>
        </w:rPr>
        <w:tab/>
        <w:t xml:space="preserve">Increase of the Company’s registered capital from Baht 719.54 million (ordinary share 7,195,381,562 shares with a par value of Baht 0.10 per share) Baht 1,678.93 million (ordinary share 16,789,331,585 shares with a par value of Baht 0.10 per share) by issuing new ordinary shares for the amount of 9,593,950,023 shares with a par value of Baht 0.10 per share, totaling Baht 959.40 million. The </w:t>
      </w:r>
      <w:r w:rsidRPr="0090049B">
        <w:rPr>
          <w:rFonts w:asciiTheme="majorBidi" w:hAnsiTheme="majorBidi" w:cstheme="majorBidi"/>
          <w:sz w:val="32"/>
          <w:szCs w:val="32"/>
        </w:rPr>
        <w:lastRenderedPageBreak/>
        <w:t>Company registered its increase of the registered share capital with the Department of Business Development, the Ministry of Commerce on 1 February 2018.</w:t>
      </w:r>
    </w:p>
    <w:p w14:paraId="430B2C27" w14:textId="0BCBB288" w:rsidR="00A565A7" w:rsidRPr="0090049B" w:rsidRDefault="00A565A7" w:rsidP="00A565A7">
      <w:pPr>
        <w:spacing w:before="240" w:after="120"/>
        <w:ind w:left="605" w:hanging="605"/>
        <w:jc w:val="thaiDistribute"/>
        <w:rPr>
          <w:rFonts w:asciiTheme="majorBidi" w:hAnsiTheme="majorBidi" w:cstheme="majorBidi"/>
          <w:sz w:val="32"/>
          <w:szCs w:val="32"/>
        </w:rPr>
      </w:pPr>
      <w:r w:rsidRPr="0090049B">
        <w:rPr>
          <w:rFonts w:asciiTheme="majorBidi" w:hAnsiTheme="majorBidi" w:cstheme="majorBidi"/>
          <w:sz w:val="32"/>
          <w:szCs w:val="32"/>
        </w:rPr>
        <w:tab/>
      </w:r>
      <w:r w:rsidR="00FF2B35" w:rsidRPr="0090049B">
        <w:rPr>
          <w:rFonts w:asciiTheme="majorBidi" w:hAnsiTheme="majorBidi" w:cstheme="majorBidi"/>
          <w:sz w:val="32"/>
          <w:szCs w:val="32"/>
        </w:rPr>
        <w:t>20</w:t>
      </w:r>
      <w:r w:rsidRPr="0090049B">
        <w:rPr>
          <w:rFonts w:asciiTheme="majorBidi" w:hAnsiTheme="majorBidi" w:cstheme="majorBidi"/>
          <w:sz w:val="32"/>
          <w:szCs w:val="32"/>
        </w:rPr>
        <w:t>.2.3</w:t>
      </w:r>
      <w:r w:rsidRPr="0090049B">
        <w:rPr>
          <w:rFonts w:asciiTheme="majorBidi" w:hAnsiTheme="majorBidi" w:cstheme="majorBidi"/>
          <w:sz w:val="32"/>
          <w:szCs w:val="32"/>
        </w:rPr>
        <w:tab/>
        <w:t>As at 21 February 2018 the Company received from an increase share capital of Baht 37.48 million (ordinary share 374,792,123 shares with a par value of Baht 0.10 per share) that was registered with Ministry of Commerce on 2 March 2018</w:t>
      </w:r>
    </w:p>
    <w:p w14:paraId="3E4BE215" w14:textId="502D23E1" w:rsidR="00B808F4" w:rsidRPr="0090049B" w:rsidRDefault="00B808F4" w:rsidP="00FF2B35">
      <w:pPr>
        <w:spacing w:before="240" w:after="120"/>
        <w:jc w:val="thaiDistribute"/>
        <w:rPr>
          <w:rFonts w:asciiTheme="majorBidi" w:hAnsiTheme="majorBidi" w:cstheme="majorBidi"/>
          <w:sz w:val="32"/>
          <w:szCs w:val="32"/>
        </w:rPr>
      </w:pPr>
      <w:bookmarkStart w:id="25" w:name="_Hlk56069494"/>
      <w:r w:rsidRPr="0090049B">
        <w:rPr>
          <w:rFonts w:asciiTheme="majorBidi" w:hAnsiTheme="majorBidi" w:cstheme="majorBidi"/>
          <w:b/>
          <w:bCs/>
          <w:sz w:val="32"/>
          <w:szCs w:val="32"/>
        </w:rPr>
        <w:t>2</w:t>
      </w:r>
      <w:r w:rsidR="00FF2B35" w:rsidRPr="0090049B">
        <w:rPr>
          <w:rFonts w:asciiTheme="majorBidi" w:hAnsiTheme="majorBidi" w:cstheme="majorBidi"/>
          <w:b/>
          <w:bCs/>
          <w:sz w:val="32"/>
          <w:szCs w:val="32"/>
        </w:rPr>
        <w:t>1</w:t>
      </w:r>
      <w:r w:rsidRPr="0090049B">
        <w:rPr>
          <w:rFonts w:asciiTheme="majorBidi" w:hAnsiTheme="majorBidi" w:cstheme="majorBidi"/>
          <w:b/>
          <w:bCs/>
          <w:sz w:val="32"/>
          <w:szCs w:val="32"/>
          <w:cs/>
        </w:rPr>
        <w:t>.</w:t>
      </w:r>
      <w:r w:rsidRPr="0090049B">
        <w:rPr>
          <w:rFonts w:asciiTheme="majorBidi" w:hAnsiTheme="majorBidi" w:cstheme="majorBidi"/>
          <w:b/>
          <w:bCs/>
          <w:sz w:val="32"/>
          <w:szCs w:val="32"/>
        </w:rPr>
        <w:tab/>
      </w:r>
      <w:r w:rsidR="000721C9" w:rsidRPr="0090049B">
        <w:rPr>
          <w:rFonts w:asciiTheme="majorBidi" w:hAnsiTheme="majorBidi" w:cstheme="majorBidi"/>
          <w:b/>
          <w:bCs/>
          <w:sz w:val="32"/>
          <w:szCs w:val="32"/>
        </w:rPr>
        <w:t>Additional information relating to cash flows.</w:t>
      </w:r>
    </w:p>
    <w:p w14:paraId="002D23BD" w14:textId="3467322B" w:rsidR="00B808F4" w:rsidRPr="0090049B" w:rsidRDefault="00B808F4" w:rsidP="00B808F4">
      <w:pPr>
        <w:tabs>
          <w:tab w:val="left" w:pos="630"/>
        </w:tabs>
        <w:spacing w:before="240" w:after="120"/>
        <w:rPr>
          <w:rFonts w:asciiTheme="majorBidi" w:hAnsiTheme="majorBidi" w:cstheme="majorBidi"/>
          <w:sz w:val="32"/>
          <w:szCs w:val="32"/>
          <w:highlight w:val="cyan"/>
          <w:cs/>
        </w:rPr>
      </w:pPr>
      <w:r w:rsidRPr="0090049B">
        <w:rPr>
          <w:rFonts w:asciiTheme="majorBidi" w:hAnsiTheme="majorBidi" w:cstheme="majorBidi"/>
          <w:b/>
          <w:bCs/>
          <w:sz w:val="32"/>
          <w:szCs w:val="32"/>
        </w:rPr>
        <w:tab/>
      </w:r>
      <w:r w:rsidR="00303605" w:rsidRPr="0090049B">
        <w:rPr>
          <w:rFonts w:asciiTheme="majorBidi" w:hAnsiTheme="majorBidi" w:cstheme="majorBidi"/>
          <w:b/>
          <w:bCs/>
          <w:sz w:val="32"/>
          <w:szCs w:val="32"/>
        </w:rPr>
        <w:t xml:space="preserve">    Non-</w:t>
      </w:r>
      <w:r w:rsidR="000721C9" w:rsidRPr="0090049B">
        <w:rPr>
          <w:rFonts w:asciiTheme="majorBidi" w:hAnsiTheme="majorBidi" w:cstheme="majorBidi"/>
          <w:b/>
          <w:bCs/>
          <w:sz w:val="32"/>
          <w:szCs w:val="32"/>
        </w:rPr>
        <w:t xml:space="preserve">cash transaction for the six-month period ended June 30, 2020 and 2019   </w:t>
      </w:r>
    </w:p>
    <w:tbl>
      <w:tblPr>
        <w:tblW w:w="9511" w:type="dxa"/>
        <w:tblInd w:w="90" w:type="dxa"/>
        <w:tblLook w:val="01E0" w:firstRow="1" w:lastRow="1" w:firstColumn="1" w:lastColumn="1" w:noHBand="0" w:noVBand="0"/>
      </w:tblPr>
      <w:tblGrid>
        <w:gridCol w:w="4680"/>
        <w:gridCol w:w="1080"/>
        <w:gridCol w:w="270"/>
        <w:gridCol w:w="900"/>
        <w:gridCol w:w="270"/>
        <w:gridCol w:w="1080"/>
        <w:gridCol w:w="270"/>
        <w:gridCol w:w="961"/>
      </w:tblGrid>
      <w:tr w:rsidR="00B808F4" w:rsidRPr="004A55EC" w14:paraId="2141CF1E" w14:textId="77777777" w:rsidTr="00B808F4">
        <w:trPr>
          <w:tblHeader/>
        </w:trPr>
        <w:tc>
          <w:tcPr>
            <w:tcW w:w="9511" w:type="dxa"/>
            <w:gridSpan w:val="8"/>
            <w:tcBorders>
              <w:left w:val="nil"/>
              <w:right w:val="nil"/>
            </w:tcBorders>
          </w:tcPr>
          <w:p w14:paraId="5EC0B08C" w14:textId="7284E139" w:rsidR="00B808F4" w:rsidRPr="004A55EC" w:rsidRDefault="00B808F4" w:rsidP="00B808F4">
            <w:pPr>
              <w:ind w:left="-108" w:right="-108"/>
              <w:jc w:val="right"/>
              <w:rPr>
                <w:rFonts w:asciiTheme="majorBidi" w:hAnsiTheme="majorBidi" w:cstheme="majorBidi"/>
                <w:sz w:val="30"/>
                <w:szCs w:val="30"/>
                <w:cs/>
              </w:rPr>
            </w:pPr>
            <w:r w:rsidRPr="004A55EC">
              <w:rPr>
                <w:rFonts w:asciiTheme="majorBidi" w:hAnsiTheme="majorBidi" w:cstheme="majorBidi"/>
                <w:sz w:val="30"/>
                <w:szCs w:val="30"/>
              </w:rPr>
              <w:t xml:space="preserve">       </w:t>
            </w:r>
            <w:r w:rsidRPr="004A55EC">
              <w:rPr>
                <w:rFonts w:asciiTheme="majorBidi" w:hAnsiTheme="majorBidi" w:cstheme="majorBidi"/>
                <w:sz w:val="30"/>
                <w:szCs w:val="30"/>
                <w:cs/>
              </w:rPr>
              <w:t xml:space="preserve">    (</w:t>
            </w:r>
            <w:r w:rsidR="000721C9" w:rsidRPr="004A55EC">
              <w:rPr>
                <w:rFonts w:asciiTheme="majorBidi" w:hAnsiTheme="majorBidi" w:cstheme="majorBidi"/>
                <w:sz w:val="30"/>
                <w:szCs w:val="30"/>
              </w:rPr>
              <w:t>Unit</w:t>
            </w:r>
            <w:r w:rsidR="000721C9" w:rsidRPr="004A55EC">
              <w:rPr>
                <w:rFonts w:asciiTheme="majorBidi" w:hAnsiTheme="majorBidi" w:cstheme="majorBidi"/>
                <w:sz w:val="30"/>
                <w:szCs w:val="30"/>
                <w:cs/>
              </w:rPr>
              <w:t xml:space="preserve"> : </w:t>
            </w:r>
            <w:r w:rsidR="000721C9" w:rsidRPr="004A55EC">
              <w:rPr>
                <w:rFonts w:asciiTheme="majorBidi" w:hAnsiTheme="majorBidi" w:cstheme="majorBidi"/>
                <w:sz w:val="30"/>
                <w:szCs w:val="30"/>
              </w:rPr>
              <w:t>Thousand</w:t>
            </w:r>
            <w:r w:rsidR="00776563">
              <w:rPr>
                <w:rFonts w:asciiTheme="majorBidi" w:hAnsiTheme="majorBidi" w:cstheme="majorBidi"/>
                <w:sz w:val="30"/>
                <w:szCs w:val="30"/>
              </w:rPr>
              <w:t xml:space="preserve"> Baht</w:t>
            </w:r>
            <w:r w:rsidRPr="004A55EC">
              <w:rPr>
                <w:rFonts w:asciiTheme="majorBidi" w:hAnsiTheme="majorBidi" w:cstheme="majorBidi"/>
                <w:sz w:val="30"/>
                <w:szCs w:val="30"/>
                <w:cs/>
              </w:rPr>
              <w:t>)</w:t>
            </w:r>
          </w:p>
        </w:tc>
      </w:tr>
      <w:tr w:rsidR="00B808F4" w:rsidRPr="004A55EC" w14:paraId="60845D8F" w14:textId="77777777" w:rsidTr="00B808F4">
        <w:trPr>
          <w:tblHeader/>
        </w:trPr>
        <w:tc>
          <w:tcPr>
            <w:tcW w:w="4680" w:type="dxa"/>
            <w:vMerge w:val="restart"/>
            <w:tcBorders>
              <w:left w:val="nil"/>
              <w:right w:val="nil"/>
            </w:tcBorders>
          </w:tcPr>
          <w:p w14:paraId="74B3751B" w14:textId="77777777" w:rsidR="00B808F4" w:rsidRPr="004A55EC" w:rsidRDefault="00B808F4" w:rsidP="00B808F4">
            <w:pPr>
              <w:tabs>
                <w:tab w:val="left" w:pos="280"/>
              </w:tabs>
              <w:ind w:left="-108" w:right="-108"/>
              <w:rPr>
                <w:rFonts w:asciiTheme="majorBidi" w:hAnsiTheme="majorBidi" w:cstheme="majorBidi"/>
                <w:sz w:val="30"/>
                <w:szCs w:val="30"/>
              </w:rPr>
            </w:pPr>
            <w:r w:rsidRPr="004A55EC">
              <w:rPr>
                <w:rFonts w:asciiTheme="majorBidi" w:hAnsiTheme="majorBidi" w:cstheme="majorBidi"/>
                <w:sz w:val="30"/>
                <w:szCs w:val="30"/>
              </w:rPr>
              <w:tab/>
            </w:r>
          </w:p>
        </w:tc>
        <w:tc>
          <w:tcPr>
            <w:tcW w:w="2250" w:type="dxa"/>
            <w:gridSpan w:val="3"/>
            <w:tcBorders>
              <w:top w:val="single" w:sz="4" w:space="0" w:color="auto"/>
              <w:left w:val="nil"/>
              <w:bottom w:val="single" w:sz="4" w:space="0" w:color="auto"/>
              <w:right w:val="nil"/>
            </w:tcBorders>
          </w:tcPr>
          <w:p w14:paraId="23A08A64" w14:textId="6AB3457B" w:rsidR="00B808F4" w:rsidRPr="004A55EC" w:rsidRDefault="000721C9" w:rsidP="00B808F4">
            <w:pPr>
              <w:ind w:left="-108" w:right="-108"/>
              <w:jc w:val="center"/>
              <w:rPr>
                <w:rFonts w:asciiTheme="majorBidi" w:hAnsiTheme="majorBidi" w:cstheme="majorBidi"/>
                <w:sz w:val="30"/>
                <w:szCs w:val="30"/>
              </w:rPr>
            </w:pPr>
            <w:r w:rsidRPr="004A55EC">
              <w:rPr>
                <w:rFonts w:asciiTheme="majorBidi" w:hAnsiTheme="majorBidi" w:cstheme="majorBidi"/>
                <w:sz w:val="30"/>
                <w:szCs w:val="30"/>
              </w:rPr>
              <w:t>Consolidated financial statements</w:t>
            </w:r>
          </w:p>
        </w:tc>
        <w:tc>
          <w:tcPr>
            <w:tcW w:w="270" w:type="dxa"/>
            <w:tcBorders>
              <w:top w:val="single" w:sz="4" w:space="0" w:color="auto"/>
              <w:left w:val="nil"/>
              <w:right w:val="nil"/>
            </w:tcBorders>
          </w:tcPr>
          <w:p w14:paraId="60E9E249" w14:textId="77777777" w:rsidR="00B808F4" w:rsidRPr="004A55EC" w:rsidRDefault="00B808F4" w:rsidP="00B808F4">
            <w:pPr>
              <w:ind w:left="-108" w:right="-108"/>
              <w:jc w:val="center"/>
              <w:rPr>
                <w:rFonts w:asciiTheme="majorBidi" w:hAnsiTheme="majorBidi" w:cstheme="majorBidi"/>
                <w:sz w:val="30"/>
                <w:szCs w:val="30"/>
                <w:cs/>
              </w:rPr>
            </w:pPr>
          </w:p>
        </w:tc>
        <w:tc>
          <w:tcPr>
            <w:tcW w:w="2311" w:type="dxa"/>
            <w:gridSpan w:val="3"/>
            <w:tcBorders>
              <w:top w:val="single" w:sz="4" w:space="0" w:color="auto"/>
              <w:left w:val="nil"/>
              <w:bottom w:val="single" w:sz="4" w:space="0" w:color="auto"/>
              <w:right w:val="nil"/>
            </w:tcBorders>
          </w:tcPr>
          <w:p w14:paraId="079B010F" w14:textId="4E1AED42" w:rsidR="00B808F4" w:rsidRPr="004A55EC" w:rsidRDefault="000721C9" w:rsidP="00B808F4">
            <w:pPr>
              <w:ind w:left="-108" w:right="-108"/>
              <w:jc w:val="center"/>
              <w:rPr>
                <w:rFonts w:asciiTheme="majorBidi" w:hAnsiTheme="majorBidi" w:cstheme="majorBidi"/>
                <w:sz w:val="30"/>
                <w:szCs w:val="30"/>
              </w:rPr>
            </w:pPr>
            <w:r w:rsidRPr="004A55EC">
              <w:rPr>
                <w:rFonts w:asciiTheme="majorBidi" w:hAnsiTheme="majorBidi" w:cstheme="majorBidi"/>
                <w:sz w:val="30"/>
                <w:szCs w:val="30"/>
              </w:rPr>
              <w:t>Separate financial statement</w:t>
            </w:r>
          </w:p>
        </w:tc>
      </w:tr>
      <w:tr w:rsidR="00B808F4" w:rsidRPr="004A55EC" w14:paraId="19CDCF1C" w14:textId="77777777" w:rsidTr="00B808F4">
        <w:trPr>
          <w:tblHeader/>
        </w:trPr>
        <w:tc>
          <w:tcPr>
            <w:tcW w:w="4680" w:type="dxa"/>
            <w:vMerge/>
            <w:tcBorders>
              <w:left w:val="nil"/>
              <w:right w:val="nil"/>
            </w:tcBorders>
          </w:tcPr>
          <w:p w14:paraId="5106313B" w14:textId="77777777" w:rsidR="00B808F4" w:rsidRPr="004A55EC" w:rsidRDefault="00B808F4" w:rsidP="00B808F4">
            <w:pPr>
              <w:ind w:left="-108" w:right="-108"/>
              <w:jc w:val="thaiDistribute"/>
              <w:rPr>
                <w:rFonts w:asciiTheme="majorBidi" w:hAnsiTheme="majorBidi" w:cstheme="majorBidi"/>
                <w:sz w:val="30"/>
                <w:szCs w:val="30"/>
              </w:rPr>
            </w:pPr>
          </w:p>
        </w:tc>
        <w:tc>
          <w:tcPr>
            <w:tcW w:w="1080" w:type="dxa"/>
            <w:tcBorders>
              <w:top w:val="single" w:sz="4" w:space="0" w:color="auto"/>
              <w:left w:val="nil"/>
              <w:bottom w:val="single" w:sz="4" w:space="0" w:color="auto"/>
            </w:tcBorders>
          </w:tcPr>
          <w:p w14:paraId="759B8F0E" w14:textId="7AC637B0" w:rsidR="00B808F4" w:rsidRPr="004A55EC" w:rsidRDefault="00B808F4" w:rsidP="00B808F4">
            <w:pPr>
              <w:ind w:left="-108" w:right="-108"/>
              <w:jc w:val="center"/>
              <w:rPr>
                <w:rFonts w:asciiTheme="majorBidi" w:hAnsiTheme="majorBidi" w:cstheme="majorBidi"/>
                <w:spacing w:val="-2"/>
                <w:sz w:val="30"/>
                <w:szCs w:val="30"/>
              </w:rPr>
            </w:pPr>
            <w:r w:rsidRPr="004A55EC">
              <w:rPr>
                <w:rFonts w:asciiTheme="majorBidi" w:hAnsiTheme="majorBidi" w:cstheme="majorBidi"/>
                <w:spacing w:val="-2"/>
                <w:sz w:val="30"/>
                <w:szCs w:val="30"/>
              </w:rPr>
              <w:t>2</w:t>
            </w:r>
            <w:r w:rsidR="000721C9" w:rsidRPr="004A55EC">
              <w:rPr>
                <w:rFonts w:asciiTheme="majorBidi" w:hAnsiTheme="majorBidi" w:cstheme="majorBidi"/>
                <w:spacing w:val="-2"/>
                <w:sz w:val="30"/>
                <w:szCs w:val="30"/>
              </w:rPr>
              <w:t>020</w:t>
            </w:r>
          </w:p>
        </w:tc>
        <w:tc>
          <w:tcPr>
            <w:tcW w:w="270" w:type="dxa"/>
            <w:vMerge w:val="restart"/>
            <w:tcBorders>
              <w:top w:val="single" w:sz="4" w:space="0" w:color="auto"/>
              <w:left w:val="nil"/>
              <w:right w:val="nil"/>
            </w:tcBorders>
          </w:tcPr>
          <w:p w14:paraId="6BCBF821" w14:textId="77777777" w:rsidR="00B808F4" w:rsidRPr="004A55EC" w:rsidRDefault="00B808F4" w:rsidP="00B808F4">
            <w:pPr>
              <w:ind w:left="-108" w:right="-108"/>
              <w:jc w:val="center"/>
              <w:rPr>
                <w:rFonts w:asciiTheme="majorBidi" w:hAnsiTheme="majorBidi" w:cstheme="majorBidi"/>
                <w:spacing w:val="-2"/>
                <w:sz w:val="30"/>
                <w:szCs w:val="30"/>
              </w:rPr>
            </w:pPr>
          </w:p>
        </w:tc>
        <w:tc>
          <w:tcPr>
            <w:tcW w:w="900" w:type="dxa"/>
            <w:tcBorders>
              <w:top w:val="single" w:sz="4" w:space="0" w:color="auto"/>
              <w:left w:val="nil"/>
              <w:bottom w:val="single" w:sz="4" w:space="0" w:color="auto"/>
              <w:right w:val="nil"/>
            </w:tcBorders>
          </w:tcPr>
          <w:p w14:paraId="0AFB077F" w14:textId="0A16D789" w:rsidR="00B808F4" w:rsidRPr="004A55EC" w:rsidRDefault="00B808F4" w:rsidP="00B808F4">
            <w:pPr>
              <w:ind w:left="-108" w:right="-108"/>
              <w:jc w:val="center"/>
              <w:rPr>
                <w:rFonts w:asciiTheme="majorBidi" w:hAnsiTheme="majorBidi" w:cstheme="majorBidi"/>
                <w:spacing w:val="-2"/>
                <w:sz w:val="30"/>
                <w:szCs w:val="30"/>
              </w:rPr>
            </w:pPr>
            <w:r w:rsidRPr="004A55EC">
              <w:rPr>
                <w:rFonts w:asciiTheme="majorBidi" w:hAnsiTheme="majorBidi" w:cstheme="majorBidi"/>
                <w:spacing w:val="-2"/>
                <w:sz w:val="30"/>
                <w:szCs w:val="30"/>
              </w:rPr>
              <w:t>2</w:t>
            </w:r>
            <w:r w:rsidR="000721C9" w:rsidRPr="004A55EC">
              <w:rPr>
                <w:rFonts w:asciiTheme="majorBidi" w:hAnsiTheme="majorBidi" w:cstheme="majorBidi"/>
                <w:spacing w:val="-2"/>
                <w:sz w:val="30"/>
                <w:szCs w:val="30"/>
              </w:rPr>
              <w:t>019</w:t>
            </w:r>
          </w:p>
        </w:tc>
        <w:tc>
          <w:tcPr>
            <w:tcW w:w="270" w:type="dxa"/>
            <w:tcBorders>
              <w:left w:val="nil"/>
              <w:right w:val="nil"/>
            </w:tcBorders>
          </w:tcPr>
          <w:p w14:paraId="5B5B5034" w14:textId="77777777" w:rsidR="00B808F4" w:rsidRPr="004A55EC" w:rsidRDefault="00B808F4" w:rsidP="00B808F4">
            <w:pPr>
              <w:ind w:left="-200" w:right="-108" w:firstLine="92"/>
              <w:jc w:val="center"/>
              <w:rPr>
                <w:rFonts w:asciiTheme="majorBidi" w:hAnsiTheme="majorBidi" w:cstheme="majorBidi"/>
                <w:spacing w:val="-2"/>
                <w:sz w:val="30"/>
                <w:szCs w:val="30"/>
              </w:rPr>
            </w:pPr>
          </w:p>
        </w:tc>
        <w:tc>
          <w:tcPr>
            <w:tcW w:w="1080" w:type="dxa"/>
            <w:tcBorders>
              <w:top w:val="single" w:sz="4" w:space="0" w:color="auto"/>
              <w:left w:val="nil"/>
              <w:bottom w:val="single" w:sz="4" w:space="0" w:color="auto"/>
              <w:right w:val="nil"/>
            </w:tcBorders>
          </w:tcPr>
          <w:p w14:paraId="5920B627" w14:textId="25A54326" w:rsidR="00B808F4" w:rsidRPr="004A55EC" w:rsidRDefault="00B808F4" w:rsidP="00B808F4">
            <w:pPr>
              <w:ind w:left="-108" w:right="-108"/>
              <w:jc w:val="center"/>
              <w:rPr>
                <w:rFonts w:asciiTheme="majorBidi" w:hAnsiTheme="majorBidi" w:cstheme="majorBidi"/>
                <w:sz w:val="30"/>
                <w:szCs w:val="30"/>
                <w:u w:val="single"/>
              </w:rPr>
            </w:pPr>
            <w:r w:rsidRPr="004A55EC">
              <w:rPr>
                <w:rFonts w:asciiTheme="majorBidi" w:hAnsiTheme="majorBidi" w:cstheme="majorBidi"/>
                <w:spacing w:val="-2"/>
                <w:sz w:val="30"/>
                <w:szCs w:val="30"/>
              </w:rPr>
              <w:t>2</w:t>
            </w:r>
            <w:r w:rsidR="000721C9" w:rsidRPr="004A55EC">
              <w:rPr>
                <w:rFonts w:asciiTheme="majorBidi" w:hAnsiTheme="majorBidi" w:cstheme="majorBidi"/>
                <w:spacing w:val="-2"/>
                <w:sz w:val="30"/>
                <w:szCs w:val="30"/>
              </w:rPr>
              <w:t>020</w:t>
            </w:r>
          </w:p>
        </w:tc>
        <w:tc>
          <w:tcPr>
            <w:tcW w:w="270" w:type="dxa"/>
            <w:vMerge w:val="restart"/>
            <w:tcBorders>
              <w:top w:val="single" w:sz="4" w:space="0" w:color="auto"/>
              <w:left w:val="nil"/>
              <w:right w:val="nil"/>
            </w:tcBorders>
          </w:tcPr>
          <w:p w14:paraId="56F8D926" w14:textId="77777777" w:rsidR="00B808F4" w:rsidRPr="004A55EC" w:rsidRDefault="00B808F4" w:rsidP="00B808F4">
            <w:pPr>
              <w:ind w:left="-108" w:right="-108"/>
              <w:jc w:val="center"/>
              <w:rPr>
                <w:rFonts w:asciiTheme="majorBidi" w:hAnsiTheme="majorBidi" w:cstheme="majorBidi"/>
                <w:spacing w:val="-2"/>
                <w:sz w:val="30"/>
                <w:szCs w:val="30"/>
              </w:rPr>
            </w:pPr>
          </w:p>
        </w:tc>
        <w:tc>
          <w:tcPr>
            <w:tcW w:w="961" w:type="dxa"/>
            <w:tcBorders>
              <w:top w:val="single" w:sz="4" w:space="0" w:color="auto"/>
              <w:left w:val="nil"/>
              <w:bottom w:val="single" w:sz="4" w:space="0" w:color="auto"/>
              <w:right w:val="nil"/>
            </w:tcBorders>
          </w:tcPr>
          <w:p w14:paraId="23AF5E9F" w14:textId="5E5842FD" w:rsidR="00B808F4" w:rsidRPr="004A55EC" w:rsidRDefault="00B808F4" w:rsidP="00B808F4">
            <w:pPr>
              <w:ind w:left="-108" w:right="-108"/>
              <w:jc w:val="center"/>
              <w:rPr>
                <w:rFonts w:asciiTheme="majorBidi" w:hAnsiTheme="majorBidi" w:cstheme="majorBidi"/>
                <w:color w:val="FF0000"/>
                <w:sz w:val="30"/>
                <w:szCs w:val="30"/>
                <w:u w:val="single"/>
              </w:rPr>
            </w:pPr>
            <w:r w:rsidRPr="004A55EC">
              <w:rPr>
                <w:rFonts w:asciiTheme="majorBidi" w:hAnsiTheme="majorBidi" w:cstheme="majorBidi"/>
                <w:spacing w:val="-2"/>
                <w:sz w:val="30"/>
                <w:szCs w:val="30"/>
              </w:rPr>
              <w:t>2</w:t>
            </w:r>
            <w:r w:rsidR="000721C9" w:rsidRPr="004A55EC">
              <w:rPr>
                <w:rFonts w:asciiTheme="majorBidi" w:hAnsiTheme="majorBidi" w:cstheme="majorBidi"/>
                <w:spacing w:val="-2"/>
                <w:sz w:val="30"/>
                <w:szCs w:val="30"/>
              </w:rPr>
              <w:t>019</w:t>
            </w:r>
          </w:p>
        </w:tc>
      </w:tr>
      <w:bookmarkEnd w:id="25"/>
      <w:tr w:rsidR="00B808F4" w:rsidRPr="004A55EC" w14:paraId="317D01B7" w14:textId="77777777" w:rsidTr="00B808F4">
        <w:trPr>
          <w:tblHeader/>
        </w:trPr>
        <w:tc>
          <w:tcPr>
            <w:tcW w:w="4680" w:type="dxa"/>
            <w:vMerge/>
            <w:tcBorders>
              <w:left w:val="nil"/>
              <w:right w:val="nil"/>
            </w:tcBorders>
          </w:tcPr>
          <w:p w14:paraId="078F1461" w14:textId="77777777" w:rsidR="00B808F4" w:rsidRPr="004A55EC" w:rsidRDefault="00B808F4" w:rsidP="00B808F4">
            <w:pPr>
              <w:ind w:left="-108" w:right="-108"/>
              <w:jc w:val="thaiDistribute"/>
              <w:rPr>
                <w:rFonts w:asciiTheme="majorBidi" w:hAnsiTheme="majorBidi" w:cstheme="majorBidi"/>
                <w:sz w:val="30"/>
                <w:szCs w:val="30"/>
              </w:rPr>
            </w:pPr>
          </w:p>
        </w:tc>
        <w:tc>
          <w:tcPr>
            <w:tcW w:w="1080" w:type="dxa"/>
            <w:tcBorders>
              <w:top w:val="single" w:sz="4" w:space="0" w:color="auto"/>
              <w:left w:val="nil"/>
            </w:tcBorders>
          </w:tcPr>
          <w:p w14:paraId="170D915A" w14:textId="77777777" w:rsidR="00B808F4" w:rsidRPr="004A55EC" w:rsidRDefault="00B808F4" w:rsidP="00B808F4">
            <w:pPr>
              <w:ind w:left="-108" w:right="-108"/>
              <w:jc w:val="center"/>
              <w:rPr>
                <w:rFonts w:asciiTheme="majorBidi" w:hAnsiTheme="majorBidi" w:cstheme="majorBidi"/>
                <w:spacing w:val="-2"/>
                <w:sz w:val="30"/>
                <w:szCs w:val="30"/>
              </w:rPr>
            </w:pPr>
          </w:p>
        </w:tc>
        <w:tc>
          <w:tcPr>
            <w:tcW w:w="270" w:type="dxa"/>
            <w:vMerge/>
            <w:tcBorders>
              <w:top w:val="single" w:sz="4" w:space="0" w:color="auto"/>
              <w:left w:val="nil"/>
              <w:right w:val="nil"/>
            </w:tcBorders>
          </w:tcPr>
          <w:p w14:paraId="7E8DE170" w14:textId="77777777" w:rsidR="00B808F4" w:rsidRPr="004A55EC" w:rsidRDefault="00B808F4" w:rsidP="00B808F4">
            <w:pPr>
              <w:ind w:left="-108" w:right="-108"/>
              <w:jc w:val="center"/>
              <w:rPr>
                <w:rFonts w:asciiTheme="majorBidi" w:hAnsiTheme="majorBidi" w:cstheme="majorBidi"/>
                <w:spacing w:val="-2"/>
                <w:sz w:val="30"/>
                <w:szCs w:val="30"/>
              </w:rPr>
            </w:pPr>
          </w:p>
        </w:tc>
        <w:tc>
          <w:tcPr>
            <w:tcW w:w="900" w:type="dxa"/>
            <w:tcBorders>
              <w:top w:val="single" w:sz="4" w:space="0" w:color="auto"/>
              <w:left w:val="nil"/>
              <w:right w:val="nil"/>
            </w:tcBorders>
          </w:tcPr>
          <w:p w14:paraId="240E8B49" w14:textId="77777777" w:rsidR="00B808F4" w:rsidRPr="004A55EC" w:rsidRDefault="00B808F4" w:rsidP="00B808F4">
            <w:pPr>
              <w:ind w:left="-108" w:right="-108"/>
              <w:jc w:val="center"/>
              <w:rPr>
                <w:rFonts w:asciiTheme="majorBidi" w:hAnsiTheme="majorBidi" w:cstheme="majorBidi"/>
                <w:spacing w:val="-2"/>
                <w:sz w:val="30"/>
                <w:szCs w:val="30"/>
              </w:rPr>
            </w:pPr>
          </w:p>
        </w:tc>
        <w:tc>
          <w:tcPr>
            <w:tcW w:w="270" w:type="dxa"/>
            <w:tcBorders>
              <w:left w:val="nil"/>
              <w:right w:val="nil"/>
            </w:tcBorders>
          </w:tcPr>
          <w:p w14:paraId="5D024443" w14:textId="77777777" w:rsidR="00B808F4" w:rsidRPr="004A55EC" w:rsidRDefault="00B808F4" w:rsidP="00B808F4">
            <w:pPr>
              <w:ind w:left="-200" w:right="-108" w:firstLine="92"/>
              <w:jc w:val="center"/>
              <w:rPr>
                <w:rFonts w:asciiTheme="majorBidi" w:hAnsiTheme="majorBidi" w:cstheme="majorBidi"/>
                <w:spacing w:val="-2"/>
                <w:sz w:val="30"/>
                <w:szCs w:val="30"/>
              </w:rPr>
            </w:pPr>
          </w:p>
        </w:tc>
        <w:tc>
          <w:tcPr>
            <w:tcW w:w="1080" w:type="dxa"/>
            <w:tcBorders>
              <w:top w:val="single" w:sz="4" w:space="0" w:color="auto"/>
              <w:left w:val="nil"/>
              <w:right w:val="nil"/>
            </w:tcBorders>
          </w:tcPr>
          <w:p w14:paraId="3B01A8E3" w14:textId="77777777" w:rsidR="00B808F4" w:rsidRPr="004A55EC" w:rsidRDefault="00B808F4" w:rsidP="00B808F4">
            <w:pPr>
              <w:ind w:left="-108" w:right="-108"/>
              <w:jc w:val="center"/>
              <w:rPr>
                <w:rFonts w:asciiTheme="majorBidi" w:hAnsiTheme="majorBidi" w:cstheme="majorBidi"/>
                <w:spacing w:val="-2"/>
                <w:sz w:val="30"/>
                <w:szCs w:val="30"/>
              </w:rPr>
            </w:pPr>
          </w:p>
        </w:tc>
        <w:tc>
          <w:tcPr>
            <w:tcW w:w="270" w:type="dxa"/>
            <w:vMerge/>
            <w:tcBorders>
              <w:top w:val="single" w:sz="4" w:space="0" w:color="auto"/>
              <w:left w:val="nil"/>
              <w:right w:val="nil"/>
            </w:tcBorders>
          </w:tcPr>
          <w:p w14:paraId="49B8F18B" w14:textId="77777777" w:rsidR="00B808F4" w:rsidRPr="004A55EC" w:rsidRDefault="00B808F4" w:rsidP="00B808F4">
            <w:pPr>
              <w:ind w:left="-108" w:right="-108"/>
              <w:jc w:val="center"/>
              <w:rPr>
                <w:rFonts w:asciiTheme="majorBidi" w:hAnsiTheme="majorBidi" w:cstheme="majorBidi"/>
                <w:spacing w:val="-2"/>
                <w:sz w:val="30"/>
                <w:szCs w:val="30"/>
              </w:rPr>
            </w:pPr>
          </w:p>
        </w:tc>
        <w:tc>
          <w:tcPr>
            <w:tcW w:w="961" w:type="dxa"/>
            <w:tcBorders>
              <w:top w:val="single" w:sz="4" w:space="0" w:color="auto"/>
              <w:left w:val="nil"/>
              <w:right w:val="nil"/>
            </w:tcBorders>
          </w:tcPr>
          <w:p w14:paraId="57173C9C" w14:textId="77777777" w:rsidR="00B808F4" w:rsidRPr="004A55EC" w:rsidRDefault="00B808F4" w:rsidP="00B808F4">
            <w:pPr>
              <w:ind w:left="-108" w:right="-108"/>
              <w:jc w:val="center"/>
              <w:rPr>
                <w:rFonts w:asciiTheme="majorBidi" w:hAnsiTheme="majorBidi" w:cstheme="majorBidi"/>
                <w:spacing w:val="-2"/>
                <w:sz w:val="30"/>
                <w:szCs w:val="30"/>
              </w:rPr>
            </w:pPr>
          </w:p>
        </w:tc>
      </w:tr>
      <w:tr w:rsidR="001B18B7" w:rsidRPr="004A55EC" w14:paraId="71F62C49" w14:textId="77777777" w:rsidTr="00B808F4">
        <w:trPr>
          <w:tblHeader/>
        </w:trPr>
        <w:tc>
          <w:tcPr>
            <w:tcW w:w="4680" w:type="dxa"/>
            <w:tcBorders>
              <w:left w:val="nil"/>
            </w:tcBorders>
            <w:vAlign w:val="center"/>
          </w:tcPr>
          <w:p w14:paraId="23B7A98A" w14:textId="240181D2" w:rsidR="001B18B7" w:rsidRPr="004A55EC" w:rsidRDefault="001B18B7" w:rsidP="001B18B7">
            <w:pPr>
              <w:rPr>
                <w:rFonts w:asciiTheme="majorBidi" w:hAnsiTheme="majorBidi" w:cstheme="majorBidi"/>
                <w:sz w:val="30"/>
                <w:szCs w:val="30"/>
              </w:rPr>
            </w:pPr>
            <w:r w:rsidRPr="004A55EC">
              <w:rPr>
                <w:rFonts w:asciiTheme="majorBidi" w:hAnsiTheme="majorBidi" w:cstheme="majorBidi"/>
                <w:sz w:val="30"/>
                <w:szCs w:val="30"/>
              </w:rPr>
              <w:t>Record the cost of decommissioning as part of building improvements and equipment</w:t>
            </w:r>
          </w:p>
        </w:tc>
        <w:tc>
          <w:tcPr>
            <w:tcW w:w="1080" w:type="dxa"/>
          </w:tcPr>
          <w:p w14:paraId="79CADD2A" w14:textId="77777777" w:rsidR="001B18B7" w:rsidRPr="004A55EC" w:rsidRDefault="001B18B7" w:rsidP="001B18B7">
            <w:pPr>
              <w:ind w:left="-108" w:right="70"/>
              <w:jc w:val="right"/>
              <w:rPr>
                <w:rFonts w:asciiTheme="majorBidi" w:hAnsiTheme="majorBidi" w:cstheme="majorBidi"/>
                <w:sz w:val="30"/>
                <w:szCs w:val="30"/>
              </w:rPr>
            </w:pPr>
          </w:p>
          <w:p w14:paraId="57EFE7BA" w14:textId="76938386" w:rsidR="001B18B7" w:rsidRPr="004A55EC" w:rsidRDefault="001B18B7" w:rsidP="001B18B7">
            <w:pPr>
              <w:ind w:left="-108" w:right="70"/>
              <w:jc w:val="right"/>
              <w:rPr>
                <w:rFonts w:asciiTheme="majorBidi" w:hAnsiTheme="majorBidi" w:cstheme="majorBidi"/>
                <w:spacing w:val="-2"/>
                <w:sz w:val="30"/>
                <w:szCs w:val="30"/>
              </w:rPr>
            </w:pPr>
            <w:r w:rsidRPr="004A55EC">
              <w:rPr>
                <w:rFonts w:asciiTheme="majorBidi" w:hAnsiTheme="majorBidi" w:cstheme="majorBidi"/>
                <w:spacing w:val="-2"/>
                <w:sz w:val="30"/>
                <w:szCs w:val="30"/>
              </w:rPr>
              <w:t>-</w:t>
            </w:r>
          </w:p>
        </w:tc>
        <w:tc>
          <w:tcPr>
            <w:tcW w:w="270" w:type="dxa"/>
            <w:vMerge/>
          </w:tcPr>
          <w:p w14:paraId="2999A72F" w14:textId="77777777" w:rsidR="001B18B7" w:rsidRPr="004A55EC" w:rsidRDefault="001B18B7" w:rsidP="001B18B7">
            <w:pPr>
              <w:ind w:left="-108"/>
              <w:jc w:val="right"/>
              <w:rPr>
                <w:rFonts w:asciiTheme="majorBidi" w:hAnsiTheme="majorBidi" w:cstheme="majorBidi"/>
                <w:spacing w:val="-2"/>
                <w:sz w:val="30"/>
                <w:szCs w:val="30"/>
              </w:rPr>
            </w:pPr>
          </w:p>
        </w:tc>
        <w:tc>
          <w:tcPr>
            <w:tcW w:w="900" w:type="dxa"/>
          </w:tcPr>
          <w:p w14:paraId="1429A1D8" w14:textId="77777777" w:rsidR="001B18B7" w:rsidRPr="004A55EC" w:rsidRDefault="001B18B7" w:rsidP="001B18B7">
            <w:pPr>
              <w:ind w:left="-108" w:right="70"/>
              <w:jc w:val="right"/>
              <w:rPr>
                <w:rFonts w:asciiTheme="majorBidi" w:hAnsiTheme="majorBidi" w:cstheme="majorBidi"/>
                <w:sz w:val="30"/>
                <w:szCs w:val="30"/>
              </w:rPr>
            </w:pPr>
          </w:p>
          <w:p w14:paraId="06AF7D09" w14:textId="1C32A02E" w:rsidR="001B18B7" w:rsidRPr="004A55EC" w:rsidRDefault="001B18B7" w:rsidP="001B18B7">
            <w:pPr>
              <w:ind w:left="-108" w:right="70"/>
              <w:jc w:val="right"/>
              <w:rPr>
                <w:rFonts w:asciiTheme="majorBidi" w:hAnsiTheme="majorBidi" w:cstheme="majorBidi"/>
                <w:sz w:val="30"/>
                <w:szCs w:val="30"/>
              </w:rPr>
            </w:pPr>
            <w:r w:rsidRPr="004A55EC">
              <w:rPr>
                <w:rFonts w:asciiTheme="majorBidi" w:hAnsiTheme="majorBidi" w:cstheme="majorBidi"/>
                <w:sz w:val="30"/>
                <w:szCs w:val="30"/>
              </w:rPr>
              <w:t>36</w:t>
            </w:r>
          </w:p>
        </w:tc>
        <w:tc>
          <w:tcPr>
            <w:tcW w:w="270" w:type="dxa"/>
          </w:tcPr>
          <w:p w14:paraId="155C7646" w14:textId="77777777" w:rsidR="001B18B7" w:rsidRPr="004A55EC" w:rsidRDefault="001B18B7" w:rsidP="001B18B7">
            <w:pPr>
              <w:ind w:left="-200" w:firstLine="92"/>
              <w:jc w:val="right"/>
              <w:rPr>
                <w:rFonts w:asciiTheme="majorBidi" w:hAnsiTheme="majorBidi" w:cstheme="majorBidi"/>
                <w:spacing w:val="-2"/>
                <w:sz w:val="30"/>
                <w:szCs w:val="30"/>
              </w:rPr>
            </w:pPr>
          </w:p>
        </w:tc>
        <w:tc>
          <w:tcPr>
            <w:tcW w:w="1080" w:type="dxa"/>
          </w:tcPr>
          <w:p w14:paraId="5D37CDD7" w14:textId="77777777" w:rsidR="001B18B7" w:rsidRPr="004A55EC" w:rsidRDefault="001B18B7" w:rsidP="001B18B7">
            <w:pPr>
              <w:ind w:left="-108" w:right="70"/>
              <w:jc w:val="right"/>
              <w:rPr>
                <w:rFonts w:asciiTheme="majorBidi" w:hAnsiTheme="majorBidi" w:cstheme="majorBidi"/>
                <w:sz w:val="30"/>
                <w:szCs w:val="30"/>
              </w:rPr>
            </w:pPr>
          </w:p>
          <w:p w14:paraId="17321128" w14:textId="40E095BC" w:rsidR="001B18B7" w:rsidRPr="004A55EC" w:rsidRDefault="001B18B7" w:rsidP="001B18B7">
            <w:pPr>
              <w:ind w:left="-108" w:right="70"/>
              <w:jc w:val="right"/>
              <w:rPr>
                <w:rFonts w:asciiTheme="majorBidi" w:hAnsiTheme="majorBidi" w:cstheme="majorBidi"/>
                <w:spacing w:val="-2"/>
                <w:sz w:val="30"/>
                <w:szCs w:val="30"/>
              </w:rPr>
            </w:pPr>
            <w:r w:rsidRPr="004A55EC">
              <w:rPr>
                <w:rFonts w:asciiTheme="majorBidi" w:hAnsiTheme="majorBidi" w:cstheme="majorBidi"/>
                <w:spacing w:val="-2"/>
                <w:sz w:val="30"/>
                <w:szCs w:val="30"/>
              </w:rPr>
              <w:t>-</w:t>
            </w:r>
          </w:p>
        </w:tc>
        <w:tc>
          <w:tcPr>
            <w:tcW w:w="270" w:type="dxa"/>
            <w:vMerge/>
          </w:tcPr>
          <w:p w14:paraId="76C8E812" w14:textId="77777777" w:rsidR="001B18B7" w:rsidRPr="004A55EC" w:rsidRDefault="001B18B7" w:rsidP="001B18B7">
            <w:pPr>
              <w:ind w:left="-108"/>
              <w:jc w:val="right"/>
              <w:rPr>
                <w:rFonts w:asciiTheme="majorBidi" w:hAnsiTheme="majorBidi" w:cstheme="majorBidi"/>
                <w:spacing w:val="-2"/>
                <w:sz w:val="30"/>
                <w:szCs w:val="30"/>
              </w:rPr>
            </w:pPr>
          </w:p>
        </w:tc>
        <w:tc>
          <w:tcPr>
            <w:tcW w:w="961" w:type="dxa"/>
            <w:tcBorders>
              <w:right w:val="nil"/>
            </w:tcBorders>
          </w:tcPr>
          <w:p w14:paraId="02DD24F8" w14:textId="77777777" w:rsidR="001B18B7" w:rsidRPr="004A55EC" w:rsidRDefault="001B18B7" w:rsidP="001B18B7">
            <w:pPr>
              <w:ind w:left="-108" w:right="70"/>
              <w:jc w:val="right"/>
              <w:rPr>
                <w:rFonts w:asciiTheme="majorBidi" w:hAnsiTheme="majorBidi" w:cstheme="majorBidi"/>
                <w:sz w:val="30"/>
                <w:szCs w:val="30"/>
              </w:rPr>
            </w:pPr>
          </w:p>
          <w:p w14:paraId="147BF1C1" w14:textId="78DFDF22" w:rsidR="001B18B7" w:rsidRPr="004A55EC" w:rsidRDefault="001B18B7" w:rsidP="001B18B7">
            <w:pPr>
              <w:ind w:left="-108" w:right="70"/>
              <w:jc w:val="right"/>
              <w:rPr>
                <w:rFonts w:asciiTheme="majorBidi" w:hAnsiTheme="majorBidi" w:cstheme="majorBidi"/>
                <w:sz w:val="30"/>
                <w:szCs w:val="30"/>
              </w:rPr>
            </w:pPr>
            <w:r w:rsidRPr="004A55EC">
              <w:rPr>
                <w:rFonts w:asciiTheme="majorBidi" w:hAnsiTheme="majorBidi" w:cstheme="majorBidi"/>
                <w:sz w:val="30"/>
                <w:szCs w:val="30"/>
              </w:rPr>
              <w:t>36</w:t>
            </w:r>
          </w:p>
        </w:tc>
      </w:tr>
      <w:tr w:rsidR="001B18B7" w:rsidRPr="004A55EC" w14:paraId="7648DA83" w14:textId="77777777" w:rsidTr="00B808F4">
        <w:trPr>
          <w:tblHeader/>
        </w:trPr>
        <w:tc>
          <w:tcPr>
            <w:tcW w:w="4680" w:type="dxa"/>
            <w:tcBorders>
              <w:left w:val="nil"/>
            </w:tcBorders>
          </w:tcPr>
          <w:p w14:paraId="0C0DEF0C" w14:textId="604D3E9D" w:rsidR="001B18B7" w:rsidRPr="004A55EC" w:rsidRDefault="001B18B7" w:rsidP="001B18B7">
            <w:pPr>
              <w:rPr>
                <w:rFonts w:asciiTheme="majorBidi" w:hAnsiTheme="majorBidi" w:cstheme="majorBidi"/>
                <w:sz w:val="30"/>
                <w:szCs w:val="30"/>
              </w:rPr>
            </w:pPr>
            <w:r w:rsidRPr="004A55EC">
              <w:rPr>
                <w:rFonts w:asciiTheme="majorBidi" w:hAnsiTheme="majorBidi" w:cstheme="majorBidi"/>
                <w:sz w:val="30"/>
                <w:szCs w:val="30"/>
              </w:rPr>
              <w:t>Transfer profit from reversal of liabilities to offset with losses on impairment of assets</w:t>
            </w:r>
          </w:p>
        </w:tc>
        <w:tc>
          <w:tcPr>
            <w:tcW w:w="1080" w:type="dxa"/>
          </w:tcPr>
          <w:p w14:paraId="3146587C" w14:textId="77777777" w:rsidR="001B18B7" w:rsidRPr="004A55EC" w:rsidRDefault="001B18B7" w:rsidP="001B18B7">
            <w:pPr>
              <w:ind w:left="-108" w:right="70"/>
              <w:jc w:val="right"/>
              <w:rPr>
                <w:rFonts w:asciiTheme="majorBidi" w:hAnsiTheme="majorBidi" w:cstheme="majorBidi"/>
                <w:sz w:val="30"/>
                <w:szCs w:val="30"/>
              </w:rPr>
            </w:pPr>
          </w:p>
          <w:p w14:paraId="2A1B917B" w14:textId="72BD49BC" w:rsidR="001B18B7" w:rsidRPr="004A55EC" w:rsidRDefault="001B18B7" w:rsidP="001B18B7">
            <w:pPr>
              <w:ind w:left="-108" w:right="70"/>
              <w:jc w:val="right"/>
              <w:rPr>
                <w:rFonts w:asciiTheme="majorBidi" w:hAnsiTheme="majorBidi" w:cstheme="majorBidi"/>
                <w:spacing w:val="-2"/>
                <w:sz w:val="30"/>
                <w:szCs w:val="30"/>
              </w:rPr>
            </w:pPr>
            <w:r w:rsidRPr="004A55EC">
              <w:rPr>
                <w:rFonts w:asciiTheme="majorBidi" w:hAnsiTheme="majorBidi" w:cstheme="majorBidi"/>
                <w:sz w:val="30"/>
                <w:szCs w:val="30"/>
              </w:rPr>
              <w:t>-</w:t>
            </w:r>
          </w:p>
        </w:tc>
        <w:tc>
          <w:tcPr>
            <w:tcW w:w="270" w:type="dxa"/>
          </w:tcPr>
          <w:p w14:paraId="7EA8ED47" w14:textId="77777777" w:rsidR="001B18B7" w:rsidRPr="004A55EC" w:rsidRDefault="001B18B7" w:rsidP="001B18B7">
            <w:pPr>
              <w:ind w:left="-108"/>
              <w:jc w:val="right"/>
              <w:rPr>
                <w:rFonts w:asciiTheme="majorBidi" w:hAnsiTheme="majorBidi" w:cstheme="majorBidi"/>
                <w:spacing w:val="-2"/>
                <w:sz w:val="30"/>
                <w:szCs w:val="30"/>
              </w:rPr>
            </w:pPr>
          </w:p>
        </w:tc>
        <w:tc>
          <w:tcPr>
            <w:tcW w:w="900" w:type="dxa"/>
          </w:tcPr>
          <w:p w14:paraId="62DE04B6" w14:textId="77777777" w:rsidR="001B18B7" w:rsidRPr="004A55EC" w:rsidRDefault="001B18B7" w:rsidP="001B18B7">
            <w:pPr>
              <w:ind w:left="-108" w:right="70"/>
              <w:jc w:val="right"/>
              <w:rPr>
                <w:rFonts w:asciiTheme="majorBidi" w:hAnsiTheme="majorBidi" w:cstheme="majorBidi"/>
                <w:sz w:val="30"/>
                <w:szCs w:val="30"/>
              </w:rPr>
            </w:pPr>
          </w:p>
          <w:p w14:paraId="7079C11C" w14:textId="7A679706" w:rsidR="001B18B7" w:rsidRPr="004A55EC" w:rsidRDefault="001B18B7" w:rsidP="001B18B7">
            <w:pPr>
              <w:ind w:left="-108" w:right="70"/>
              <w:jc w:val="right"/>
              <w:rPr>
                <w:rFonts w:asciiTheme="majorBidi" w:hAnsiTheme="majorBidi" w:cstheme="majorBidi"/>
                <w:sz w:val="30"/>
                <w:szCs w:val="30"/>
              </w:rPr>
            </w:pPr>
            <w:r w:rsidRPr="004A55EC">
              <w:rPr>
                <w:rFonts w:asciiTheme="majorBidi" w:hAnsiTheme="majorBidi" w:cstheme="majorBidi"/>
                <w:sz w:val="30"/>
                <w:szCs w:val="30"/>
              </w:rPr>
              <w:t>4,000</w:t>
            </w:r>
          </w:p>
        </w:tc>
        <w:tc>
          <w:tcPr>
            <w:tcW w:w="270" w:type="dxa"/>
          </w:tcPr>
          <w:p w14:paraId="09F240EB" w14:textId="77777777" w:rsidR="001B18B7" w:rsidRPr="004A55EC" w:rsidRDefault="001B18B7" w:rsidP="001B18B7">
            <w:pPr>
              <w:ind w:left="-200" w:firstLine="92"/>
              <w:jc w:val="right"/>
              <w:rPr>
                <w:rFonts w:asciiTheme="majorBidi" w:hAnsiTheme="majorBidi" w:cstheme="majorBidi"/>
                <w:spacing w:val="-2"/>
                <w:sz w:val="30"/>
                <w:szCs w:val="30"/>
              </w:rPr>
            </w:pPr>
          </w:p>
        </w:tc>
        <w:tc>
          <w:tcPr>
            <w:tcW w:w="1080" w:type="dxa"/>
          </w:tcPr>
          <w:p w14:paraId="3F758ED4" w14:textId="77777777" w:rsidR="001B18B7" w:rsidRPr="004A55EC" w:rsidRDefault="001B18B7" w:rsidP="001B18B7">
            <w:pPr>
              <w:ind w:left="-108" w:right="70"/>
              <w:jc w:val="right"/>
              <w:rPr>
                <w:rFonts w:asciiTheme="majorBidi" w:hAnsiTheme="majorBidi" w:cstheme="majorBidi"/>
                <w:sz w:val="30"/>
                <w:szCs w:val="30"/>
              </w:rPr>
            </w:pPr>
          </w:p>
          <w:p w14:paraId="7F3EAA17" w14:textId="1BF53FA6" w:rsidR="001B18B7" w:rsidRPr="004A55EC" w:rsidRDefault="001B18B7" w:rsidP="001B18B7">
            <w:pPr>
              <w:ind w:left="-108" w:right="70"/>
              <w:jc w:val="right"/>
              <w:rPr>
                <w:rFonts w:asciiTheme="majorBidi" w:hAnsiTheme="majorBidi" w:cstheme="majorBidi"/>
                <w:spacing w:val="-2"/>
                <w:sz w:val="30"/>
                <w:szCs w:val="30"/>
              </w:rPr>
            </w:pPr>
            <w:r w:rsidRPr="004A55EC">
              <w:rPr>
                <w:rFonts w:asciiTheme="majorBidi" w:hAnsiTheme="majorBidi" w:cstheme="majorBidi"/>
                <w:sz w:val="30"/>
                <w:szCs w:val="30"/>
              </w:rPr>
              <w:t>-</w:t>
            </w:r>
          </w:p>
        </w:tc>
        <w:tc>
          <w:tcPr>
            <w:tcW w:w="270" w:type="dxa"/>
          </w:tcPr>
          <w:p w14:paraId="22102520" w14:textId="77777777" w:rsidR="001B18B7" w:rsidRPr="004A55EC" w:rsidRDefault="001B18B7" w:rsidP="001B18B7">
            <w:pPr>
              <w:ind w:left="-108"/>
              <w:jc w:val="right"/>
              <w:rPr>
                <w:rFonts w:asciiTheme="majorBidi" w:hAnsiTheme="majorBidi" w:cstheme="majorBidi"/>
                <w:spacing w:val="-2"/>
                <w:sz w:val="30"/>
                <w:szCs w:val="30"/>
              </w:rPr>
            </w:pPr>
          </w:p>
        </w:tc>
        <w:tc>
          <w:tcPr>
            <w:tcW w:w="961" w:type="dxa"/>
            <w:tcBorders>
              <w:right w:val="nil"/>
            </w:tcBorders>
          </w:tcPr>
          <w:p w14:paraId="0F614C15" w14:textId="77777777" w:rsidR="001B18B7" w:rsidRPr="004A55EC" w:rsidRDefault="001B18B7" w:rsidP="001B18B7">
            <w:pPr>
              <w:ind w:left="-108" w:right="70"/>
              <w:jc w:val="right"/>
              <w:rPr>
                <w:rFonts w:asciiTheme="majorBidi" w:hAnsiTheme="majorBidi" w:cstheme="majorBidi"/>
                <w:sz w:val="30"/>
                <w:szCs w:val="30"/>
              </w:rPr>
            </w:pPr>
          </w:p>
          <w:p w14:paraId="50660E8B" w14:textId="22B07914" w:rsidR="001B18B7" w:rsidRPr="004A55EC" w:rsidRDefault="001B18B7" w:rsidP="001B18B7">
            <w:pPr>
              <w:ind w:left="-108" w:right="70"/>
              <w:jc w:val="right"/>
              <w:rPr>
                <w:rFonts w:asciiTheme="majorBidi" w:hAnsiTheme="majorBidi" w:cstheme="majorBidi"/>
                <w:sz w:val="30"/>
                <w:szCs w:val="30"/>
                <w:cs/>
              </w:rPr>
            </w:pPr>
            <w:r w:rsidRPr="004A55EC">
              <w:rPr>
                <w:rFonts w:asciiTheme="majorBidi" w:hAnsiTheme="majorBidi" w:cstheme="majorBidi"/>
                <w:sz w:val="30"/>
                <w:szCs w:val="30"/>
              </w:rPr>
              <w:t>4,000</w:t>
            </w:r>
          </w:p>
        </w:tc>
      </w:tr>
      <w:tr w:rsidR="001B18B7" w:rsidRPr="004A55EC" w14:paraId="063605AA" w14:textId="77777777" w:rsidTr="00191427">
        <w:trPr>
          <w:tblHeader/>
        </w:trPr>
        <w:tc>
          <w:tcPr>
            <w:tcW w:w="4680" w:type="dxa"/>
            <w:tcBorders>
              <w:left w:val="nil"/>
            </w:tcBorders>
          </w:tcPr>
          <w:p w14:paraId="63F3C2A2" w14:textId="5E6EE2D3" w:rsidR="001B18B7" w:rsidRPr="004A55EC" w:rsidRDefault="001B18B7" w:rsidP="001B18B7">
            <w:pPr>
              <w:rPr>
                <w:rFonts w:asciiTheme="majorBidi" w:hAnsiTheme="majorBidi" w:cstheme="majorBidi"/>
                <w:sz w:val="30"/>
                <w:szCs w:val="30"/>
              </w:rPr>
            </w:pPr>
            <w:r w:rsidRPr="004A55EC">
              <w:rPr>
                <w:rFonts w:asciiTheme="majorBidi" w:hAnsiTheme="majorBidi" w:cstheme="majorBidi"/>
                <w:sz w:val="30"/>
                <w:szCs w:val="30"/>
              </w:rPr>
              <w:t>Transfer the contract amount to offset the cost of service rendered</w:t>
            </w:r>
            <w:r w:rsidRPr="004A55EC">
              <w:rPr>
                <w:rFonts w:asciiTheme="majorBidi" w:hAnsiTheme="majorBidi" w:cstheme="majorBidi"/>
                <w:sz w:val="30"/>
                <w:szCs w:val="30"/>
                <w:cs/>
              </w:rPr>
              <w:t xml:space="preserve"> </w:t>
            </w:r>
          </w:p>
        </w:tc>
        <w:tc>
          <w:tcPr>
            <w:tcW w:w="1080" w:type="dxa"/>
            <w:vAlign w:val="bottom"/>
          </w:tcPr>
          <w:p w14:paraId="2A20BD0B" w14:textId="135F22B7" w:rsidR="001B18B7" w:rsidRPr="004A55EC" w:rsidRDefault="001B18B7" w:rsidP="001B18B7">
            <w:pPr>
              <w:ind w:left="-108" w:right="70"/>
              <w:jc w:val="right"/>
              <w:rPr>
                <w:rFonts w:asciiTheme="majorBidi" w:hAnsiTheme="majorBidi" w:cstheme="majorBidi"/>
                <w:spacing w:val="-2"/>
                <w:sz w:val="30"/>
                <w:szCs w:val="30"/>
              </w:rPr>
            </w:pPr>
            <w:r w:rsidRPr="004A55EC">
              <w:rPr>
                <w:rFonts w:asciiTheme="majorBidi" w:hAnsiTheme="majorBidi" w:cstheme="majorBidi"/>
                <w:sz w:val="30"/>
                <w:szCs w:val="30"/>
              </w:rPr>
              <w:t>-</w:t>
            </w:r>
          </w:p>
        </w:tc>
        <w:tc>
          <w:tcPr>
            <w:tcW w:w="270" w:type="dxa"/>
          </w:tcPr>
          <w:p w14:paraId="45010BEA" w14:textId="77777777" w:rsidR="001B18B7" w:rsidRPr="004A55EC" w:rsidRDefault="001B18B7" w:rsidP="001B18B7">
            <w:pPr>
              <w:ind w:left="-108"/>
              <w:jc w:val="right"/>
              <w:rPr>
                <w:rFonts w:asciiTheme="majorBidi" w:hAnsiTheme="majorBidi" w:cstheme="majorBidi"/>
                <w:spacing w:val="-2"/>
                <w:sz w:val="30"/>
                <w:szCs w:val="30"/>
              </w:rPr>
            </w:pPr>
          </w:p>
        </w:tc>
        <w:tc>
          <w:tcPr>
            <w:tcW w:w="900" w:type="dxa"/>
            <w:vAlign w:val="bottom"/>
          </w:tcPr>
          <w:p w14:paraId="3E61F11A" w14:textId="4012FC2E" w:rsidR="001B18B7" w:rsidRPr="004A55EC" w:rsidRDefault="001B18B7" w:rsidP="001B18B7">
            <w:pPr>
              <w:ind w:left="-108" w:right="70"/>
              <w:jc w:val="right"/>
              <w:rPr>
                <w:rFonts w:asciiTheme="majorBidi" w:hAnsiTheme="majorBidi" w:cstheme="majorBidi"/>
                <w:sz w:val="30"/>
                <w:szCs w:val="30"/>
              </w:rPr>
            </w:pPr>
            <w:r w:rsidRPr="004A55EC">
              <w:rPr>
                <w:rFonts w:asciiTheme="majorBidi" w:hAnsiTheme="majorBidi" w:cstheme="majorBidi"/>
                <w:color w:val="000000"/>
                <w:sz w:val="30"/>
                <w:szCs w:val="30"/>
              </w:rPr>
              <w:t>5,512</w:t>
            </w:r>
          </w:p>
        </w:tc>
        <w:tc>
          <w:tcPr>
            <w:tcW w:w="270" w:type="dxa"/>
          </w:tcPr>
          <w:p w14:paraId="4E6B4983" w14:textId="77777777" w:rsidR="001B18B7" w:rsidRPr="004A55EC" w:rsidRDefault="001B18B7" w:rsidP="001B18B7">
            <w:pPr>
              <w:ind w:left="-200" w:firstLine="92"/>
              <w:jc w:val="right"/>
              <w:rPr>
                <w:rFonts w:asciiTheme="majorBidi" w:hAnsiTheme="majorBidi" w:cstheme="majorBidi"/>
                <w:spacing w:val="-2"/>
                <w:sz w:val="30"/>
                <w:szCs w:val="30"/>
              </w:rPr>
            </w:pPr>
          </w:p>
        </w:tc>
        <w:tc>
          <w:tcPr>
            <w:tcW w:w="1080" w:type="dxa"/>
            <w:vAlign w:val="bottom"/>
          </w:tcPr>
          <w:p w14:paraId="06AF093D" w14:textId="376A29E7" w:rsidR="001B18B7" w:rsidRPr="004A55EC" w:rsidRDefault="001B18B7" w:rsidP="001B18B7">
            <w:pPr>
              <w:ind w:left="-108" w:right="70"/>
              <w:jc w:val="right"/>
              <w:rPr>
                <w:rFonts w:asciiTheme="majorBidi" w:hAnsiTheme="majorBidi" w:cstheme="majorBidi"/>
                <w:spacing w:val="-2"/>
                <w:sz w:val="30"/>
                <w:szCs w:val="30"/>
              </w:rPr>
            </w:pPr>
            <w:r w:rsidRPr="004A55EC">
              <w:rPr>
                <w:rFonts w:asciiTheme="majorBidi" w:hAnsiTheme="majorBidi" w:cstheme="majorBidi"/>
                <w:sz w:val="30"/>
                <w:szCs w:val="30"/>
              </w:rPr>
              <w:t>-</w:t>
            </w:r>
          </w:p>
        </w:tc>
        <w:tc>
          <w:tcPr>
            <w:tcW w:w="270" w:type="dxa"/>
          </w:tcPr>
          <w:p w14:paraId="04022987" w14:textId="77777777" w:rsidR="001B18B7" w:rsidRPr="004A55EC" w:rsidRDefault="001B18B7" w:rsidP="001B18B7">
            <w:pPr>
              <w:ind w:left="-108"/>
              <w:jc w:val="right"/>
              <w:rPr>
                <w:rFonts w:asciiTheme="majorBidi" w:hAnsiTheme="majorBidi" w:cstheme="majorBidi"/>
                <w:spacing w:val="-2"/>
                <w:sz w:val="30"/>
                <w:szCs w:val="30"/>
              </w:rPr>
            </w:pPr>
          </w:p>
        </w:tc>
        <w:tc>
          <w:tcPr>
            <w:tcW w:w="961" w:type="dxa"/>
            <w:tcBorders>
              <w:right w:val="nil"/>
            </w:tcBorders>
            <w:vAlign w:val="bottom"/>
          </w:tcPr>
          <w:p w14:paraId="2E8D850D" w14:textId="7FDF7996" w:rsidR="001B18B7" w:rsidRPr="004A55EC" w:rsidRDefault="001B18B7" w:rsidP="001B18B7">
            <w:pPr>
              <w:ind w:left="-108" w:right="70"/>
              <w:jc w:val="right"/>
              <w:rPr>
                <w:rFonts w:asciiTheme="majorBidi" w:hAnsiTheme="majorBidi" w:cstheme="majorBidi"/>
                <w:sz w:val="30"/>
                <w:szCs w:val="30"/>
                <w:cs/>
              </w:rPr>
            </w:pPr>
            <w:r w:rsidRPr="004A55EC">
              <w:rPr>
                <w:rFonts w:asciiTheme="majorBidi" w:hAnsiTheme="majorBidi" w:cstheme="majorBidi"/>
                <w:sz w:val="30"/>
                <w:szCs w:val="30"/>
              </w:rPr>
              <w:t>5,</w:t>
            </w:r>
            <w:r w:rsidRPr="004A55EC">
              <w:rPr>
                <w:rFonts w:asciiTheme="majorBidi" w:hAnsiTheme="majorBidi" w:cstheme="majorBidi"/>
                <w:color w:val="000000"/>
                <w:sz w:val="30"/>
                <w:szCs w:val="30"/>
              </w:rPr>
              <w:t>512</w:t>
            </w:r>
          </w:p>
        </w:tc>
      </w:tr>
    </w:tbl>
    <w:p w14:paraId="6183F83D" w14:textId="77777777" w:rsidR="00B808F4" w:rsidRPr="0090049B" w:rsidRDefault="00B808F4" w:rsidP="00B808F4">
      <w:pPr>
        <w:rPr>
          <w:rFonts w:asciiTheme="majorBidi" w:hAnsiTheme="majorBidi" w:cstheme="majorBidi"/>
          <w:sz w:val="32"/>
          <w:szCs w:val="32"/>
        </w:rPr>
      </w:pPr>
    </w:p>
    <w:p w14:paraId="2FFB028D" w14:textId="4B78BDCB" w:rsidR="00B808F4" w:rsidRPr="0090049B" w:rsidRDefault="00B808F4" w:rsidP="00B808F4">
      <w:pPr>
        <w:tabs>
          <w:tab w:val="left" w:pos="630"/>
        </w:tabs>
        <w:spacing w:before="240" w:after="120"/>
        <w:rPr>
          <w:rFonts w:asciiTheme="majorBidi" w:hAnsiTheme="majorBidi" w:cstheme="majorBidi"/>
          <w:b/>
          <w:bCs/>
          <w:sz w:val="32"/>
          <w:szCs w:val="32"/>
        </w:rPr>
      </w:pPr>
      <w:bookmarkStart w:id="26" w:name="_Hlk56069502"/>
      <w:r w:rsidRPr="0090049B">
        <w:rPr>
          <w:rFonts w:asciiTheme="majorBidi" w:hAnsiTheme="majorBidi" w:cstheme="majorBidi"/>
          <w:b/>
          <w:bCs/>
          <w:sz w:val="32"/>
          <w:szCs w:val="32"/>
        </w:rPr>
        <w:t>2</w:t>
      </w:r>
      <w:r w:rsidR="00FF2B35" w:rsidRPr="0090049B">
        <w:rPr>
          <w:rFonts w:asciiTheme="majorBidi" w:hAnsiTheme="majorBidi" w:cstheme="majorBidi"/>
          <w:b/>
          <w:bCs/>
          <w:sz w:val="32"/>
          <w:szCs w:val="32"/>
        </w:rPr>
        <w:t>2</w:t>
      </w:r>
      <w:r w:rsidRPr="0090049B">
        <w:rPr>
          <w:rFonts w:asciiTheme="majorBidi" w:hAnsiTheme="majorBidi" w:cstheme="majorBidi"/>
          <w:b/>
          <w:bCs/>
          <w:sz w:val="32"/>
          <w:szCs w:val="32"/>
          <w:cs/>
        </w:rPr>
        <w:t>.</w:t>
      </w:r>
      <w:r w:rsidRPr="0090049B">
        <w:rPr>
          <w:rFonts w:asciiTheme="majorBidi" w:hAnsiTheme="majorBidi" w:cstheme="majorBidi"/>
          <w:b/>
          <w:bCs/>
          <w:sz w:val="32"/>
          <w:szCs w:val="32"/>
        </w:rPr>
        <w:tab/>
      </w:r>
      <w:r w:rsidR="000721C9" w:rsidRPr="0090049B">
        <w:rPr>
          <w:rFonts w:asciiTheme="majorBidi" w:hAnsiTheme="majorBidi" w:cstheme="majorBidi"/>
          <w:b/>
          <w:bCs/>
          <w:sz w:val="32"/>
          <w:szCs w:val="32"/>
        </w:rPr>
        <w:t>Segment information</w:t>
      </w:r>
    </w:p>
    <w:bookmarkEnd w:id="26"/>
    <w:p w14:paraId="7C157A08" w14:textId="3FBE54B0" w:rsidR="00B808F4" w:rsidRPr="0090049B" w:rsidRDefault="00F158A3" w:rsidP="00B808F4">
      <w:pPr>
        <w:spacing w:line="240" w:lineRule="atLeast"/>
        <w:ind w:left="360"/>
        <w:jc w:val="thaiDistribute"/>
        <w:rPr>
          <w:rFonts w:asciiTheme="majorBidi" w:hAnsiTheme="majorBidi" w:cstheme="majorBidi"/>
          <w:sz w:val="32"/>
          <w:szCs w:val="32"/>
        </w:rPr>
      </w:pPr>
      <w:r w:rsidRPr="0090049B">
        <w:rPr>
          <w:rFonts w:asciiTheme="majorBidi" w:hAnsiTheme="majorBidi" w:cstheme="majorBidi"/>
          <w:sz w:val="32"/>
          <w:szCs w:val="32"/>
        </w:rPr>
        <w:t>Operating segment information is reported in a manner consistent with the internal report that are regula</w:t>
      </w:r>
      <w:r w:rsidR="009F3C96" w:rsidRPr="0090049B">
        <w:rPr>
          <w:rFonts w:asciiTheme="majorBidi" w:hAnsiTheme="majorBidi" w:cstheme="majorBidi"/>
          <w:sz w:val="32"/>
          <w:szCs w:val="32"/>
        </w:rPr>
        <w:t>rly reviewed by the chief operating decision marker in order to make decisions about the allocation of resources to the segment and assess its performance.</w:t>
      </w:r>
    </w:p>
    <w:p w14:paraId="3CD601C8" w14:textId="5A648C23" w:rsidR="00FF2B35" w:rsidRDefault="009F3C96" w:rsidP="004A55EC">
      <w:pPr>
        <w:spacing w:line="240" w:lineRule="atLeast"/>
        <w:ind w:left="360"/>
        <w:jc w:val="thaiDistribute"/>
        <w:rPr>
          <w:rFonts w:asciiTheme="majorBidi" w:hAnsiTheme="majorBidi" w:cstheme="majorBidi"/>
          <w:sz w:val="32"/>
          <w:szCs w:val="32"/>
        </w:rPr>
      </w:pPr>
      <w:r w:rsidRPr="0090049B">
        <w:rPr>
          <w:rFonts w:asciiTheme="majorBidi" w:hAnsiTheme="majorBidi" w:cstheme="majorBidi"/>
          <w:sz w:val="32"/>
          <w:szCs w:val="32"/>
        </w:rPr>
        <w:t>The Group businesses are engaged in providing advices on organization public relation and communication by planning, public relations and advertising work of all kinds, which belonging to one sectorial business and operate in on</w:t>
      </w:r>
      <w:r w:rsidR="00303605" w:rsidRPr="0090049B">
        <w:rPr>
          <w:rFonts w:asciiTheme="majorBidi" w:hAnsiTheme="majorBidi" w:cstheme="majorBidi"/>
          <w:sz w:val="32"/>
          <w:szCs w:val="32"/>
        </w:rPr>
        <w:t>ly one segmented geography area</w:t>
      </w:r>
      <w:r w:rsidRPr="0090049B">
        <w:rPr>
          <w:rFonts w:asciiTheme="majorBidi" w:hAnsiTheme="majorBidi" w:cstheme="majorBidi"/>
          <w:sz w:val="32"/>
          <w:szCs w:val="32"/>
        </w:rPr>
        <w:t>, namely Thailand, thus, all revenues, profit (loss) and assets reflected in the financial statements are from the said business sector and geographical area.</w:t>
      </w:r>
    </w:p>
    <w:p w14:paraId="5E60FBAC" w14:textId="49A3D0F9" w:rsidR="00A90B00" w:rsidRDefault="00A90B00" w:rsidP="004A55EC">
      <w:pPr>
        <w:spacing w:line="240" w:lineRule="atLeast"/>
        <w:ind w:left="360"/>
        <w:jc w:val="thaiDistribute"/>
        <w:rPr>
          <w:rFonts w:asciiTheme="majorBidi" w:hAnsiTheme="majorBidi" w:cstheme="majorBidi"/>
          <w:sz w:val="32"/>
          <w:szCs w:val="32"/>
        </w:rPr>
      </w:pPr>
    </w:p>
    <w:p w14:paraId="7EF51B3D" w14:textId="77777777" w:rsidR="00A90B00" w:rsidRPr="004A55EC" w:rsidRDefault="00A90B00" w:rsidP="004A55EC">
      <w:pPr>
        <w:spacing w:line="240" w:lineRule="atLeast"/>
        <w:ind w:left="360"/>
        <w:jc w:val="thaiDistribute"/>
        <w:rPr>
          <w:rFonts w:asciiTheme="majorBidi" w:hAnsiTheme="majorBidi" w:cstheme="majorBidi"/>
          <w:sz w:val="32"/>
          <w:szCs w:val="32"/>
        </w:rPr>
      </w:pPr>
    </w:p>
    <w:p w14:paraId="0A2AB045" w14:textId="77777777" w:rsidR="004065A5" w:rsidRDefault="004065A5">
      <w:pPr>
        <w:spacing w:after="200" w:line="276" w:lineRule="auto"/>
        <w:rPr>
          <w:rFonts w:asciiTheme="majorBidi" w:hAnsiTheme="majorBidi" w:cstheme="majorBidi"/>
          <w:b/>
          <w:bCs/>
          <w:sz w:val="32"/>
          <w:szCs w:val="32"/>
          <w:cs/>
          <w:lang w:val="th-TH"/>
        </w:rPr>
      </w:pPr>
      <w:r>
        <w:rPr>
          <w:rFonts w:asciiTheme="majorBidi" w:hAnsiTheme="majorBidi" w:cstheme="majorBidi"/>
          <w:b/>
          <w:bCs/>
          <w:sz w:val="32"/>
          <w:szCs w:val="32"/>
          <w:cs/>
          <w:lang w:val="th-TH"/>
        </w:rPr>
        <w:br w:type="page"/>
      </w:r>
    </w:p>
    <w:p w14:paraId="5EF78FBF" w14:textId="26D31072" w:rsidR="00B808F4" w:rsidRPr="0090049B" w:rsidRDefault="009F3C96" w:rsidP="00B808F4">
      <w:pPr>
        <w:spacing w:line="240" w:lineRule="atLeast"/>
        <w:ind w:left="360" w:hanging="457"/>
        <w:jc w:val="thaiDistribute"/>
        <w:rPr>
          <w:rFonts w:asciiTheme="majorBidi" w:hAnsiTheme="majorBidi" w:cstheme="majorBidi"/>
          <w:b/>
          <w:bCs/>
          <w:sz w:val="32"/>
          <w:szCs w:val="32"/>
        </w:rPr>
      </w:pPr>
      <w:r w:rsidRPr="0090049B">
        <w:rPr>
          <w:rFonts w:asciiTheme="majorBidi" w:hAnsiTheme="majorBidi" w:cstheme="majorBidi"/>
          <w:b/>
          <w:bCs/>
          <w:sz w:val="32"/>
          <w:szCs w:val="32"/>
          <w:cs/>
          <w:lang w:val="th-TH"/>
        </w:rPr>
        <w:lastRenderedPageBreak/>
        <w:t>Information about major customer</w:t>
      </w:r>
    </w:p>
    <w:p w14:paraId="5A52828E" w14:textId="77777777" w:rsidR="00B808F4" w:rsidRPr="0090049B" w:rsidRDefault="00B808F4" w:rsidP="00B808F4">
      <w:pPr>
        <w:ind w:left="360" w:hanging="360"/>
        <w:jc w:val="thaiDistribute"/>
        <w:rPr>
          <w:rFonts w:asciiTheme="majorBidi" w:hAnsiTheme="majorBidi" w:cstheme="majorBidi"/>
          <w:color w:val="0070C0"/>
          <w:sz w:val="32"/>
          <w:szCs w:val="32"/>
        </w:rPr>
      </w:pPr>
    </w:p>
    <w:p w14:paraId="02732860" w14:textId="758E2DE0" w:rsidR="00A565A7" w:rsidRPr="0090049B" w:rsidRDefault="009F3C96" w:rsidP="00FF2B35">
      <w:pPr>
        <w:tabs>
          <w:tab w:val="num" w:pos="540"/>
        </w:tabs>
        <w:spacing w:line="240" w:lineRule="atLeast"/>
        <w:ind w:left="360"/>
        <w:jc w:val="thaiDistribute"/>
        <w:rPr>
          <w:rFonts w:asciiTheme="majorBidi" w:hAnsiTheme="majorBidi" w:cstheme="majorBidi"/>
          <w:sz w:val="32"/>
          <w:szCs w:val="32"/>
          <w:cs/>
        </w:rPr>
      </w:pPr>
      <w:r w:rsidRPr="0090049B">
        <w:rPr>
          <w:rFonts w:asciiTheme="majorBidi" w:hAnsiTheme="majorBidi" w:cstheme="majorBidi"/>
          <w:sz w:val="32"/>
          <w:szCs w:val="32"/>
          <w:cs/>
          <w:lang w:val="th-TH"/>
        </w:rPr>
        <w:t>Service income generated from a customer with value more than or equal to 10% of total revenues can be classified as below:</w:t>
      </w:r>
    </w:p>
    <w:tbl>
      <w:tblPr>
        <w:tblW w:w="9313" w:type="dxa"/>
        <w:tblInd w:w="468" w:type="dxa"/>
        <w:tblLook w:val="04A0" w:firstRow="1" w:lastRow="0" w:firstColumn="1" w:lastColumn="0" w:noHBand="0" w:noVBand="1"/>
      </w:tblPr>
      <w:tblGrid>
        <w:gridCol w:w="2790"/>
        <w:gridCol w:w="1530"/>
        <w:gridCol w:w="1800"/>
        <w:gridCol w:w="1530"/>
        <w:gridCol w:w="1663"/>
      </w:tblGrid>
      <w:tr w:rsidR="00B808F4" w:rsidRPr="0090049B" w14:paraId="2E1867F0" w14:textId="77777777" w:rsidTr="001B18B7">
        <w:tc>
          <w:tcPr>
            <w:tcW w:w="2790" w:type="dxa"/>
            <w:shd w:val="clear" w:color="auto" w:fill="auto"/>
          </w:tcPr>
          <w:p w14:paraId="59AF9BD4" w14:textId="77777777" w:rsidR="00B808F4" w:rsidRPr="0090049B" w:rsidRDefault="00B808F4" w:rsidP="00B808F4">
            <w:pPr>
              <w:tabs>
                <w:tab w:val="num" w:pos="540"/>
              </w:tabs>
              <w:spacing w:line="240" w:lineRule="atLeast"/>
              <w:jc w:val="thaiDistribute"/>
              <w:rPr>
                <w:rFonts w:asciiTheme="majorBidi" w:hAnsiTheme="majorBidi" w:cstheme="majorBidi"/>
                <w:sz w:val="32"/>
                <w:szCs w:val="32"/>
              </w:rPr>
            </w:pPr>
          </w:p>
        </w:tc>
        <w:tc>
          <w:tcPr>
            <w:tcW w:w="1530" w:type="dxa"/>
            <w:shd w:val="clear" w:color="auto" w:fill="auto"/>
          </w:tcPr>
          <w:p w14:paraId="40FA0528" w14:textId="77777777" w:rsidR="00B808F4" w:rsidRPr="0090049B" w:rsidRDefault="00B808F4" w:rsidP="00B808F4">
            <w:pPr>
              <w:tabs>
                <w:tab w:val="num" w:pos="540"/>
              </w:tabs>
              <w:spacing w:line="240" w:lineRule="atLeast"/>
              <w:jc w:val="thaiDistribute"/>
              <w:rPr>
                <w:rFonts w:asciiTheme="majorBidi" w:hAnsiTheme="majorBidi" w:cstheme="majorBidi"/>
                <w:sz w:val="32"/>
                <w:szCs w:val="32"/>
              </w:rPr>
            </w:pPr>
          </w:p>
        </w:tc>
        <w:tc>
          <w:tcPr>
            <w:tcW w:w="1800" w:type="dxa"/>
            <w:shd w:val="clear" w:color="auto" w:fill="auto"/>
          </w:tcPr>
          <w:p w14:paraId="52A4B402" w14:textId="77777777" w:rsidR="00B808F4" w:rsidRPr="0090049B" w:rsidRDefault="00B808F4" w:rsidP="00B808F4">
            <w:pPr>
              <w:tabs>
                <w:tab w:val="num" w:pos="540"/>
              </w:tabs>
              <w:spacing w:line="240" w:lineRule="atLeast"/>
              <w:jc w:val="right"/>
              <w:rPr>
                <w:rFonts w:asciiTheme="majorBidi" w:hAnsiTheme="majorBidi" w:cstheme="majorBidi"/>
                <w:sz w:val="32"/>
                <w:szCs w:val="32"/>
              </w:rPr>
            </w:pPr>
          </w:p>
        </w:tc>
        <w:tc>
          <w:tcPr>
            <w:tcW w:w="3193" w:type="dxa"/>
            <w:gridSpan w:val="2"/>
            <w:shd w:val="clear" w:color="auto" w:fill="auto"/>
          </w:tcPr>
          <w:p w14:paraId="139AA0D3" w14:textId="4E049789" w:rsidR="00B808F4" w:rsidRPr="0090049B" w:rsidRDefault="00B808F4" w:rsidP="00B808F4">
            <w:pPr>
              <w:tabs>
                <w:tab w:val="num" w:pos="540"/>
              </w:tabs>
              <w:spacing w:line="240" w:lineRule="atLeast"/>
              <w:jc w:val="right"/>
              <w:rPr>
                <w:rFonts w:asciiTheme="majorBidi" w:hAnsiTheme="majorBidi" w:cstheme="majorBidi"/>
                <w:sz w:val="32"/>
                <w:szCs w:val="32"/>
                <w:cs/>
              </w:rPr>
            </w:pPr>
            <w:r w:rsidRPr="0090049B">
              <w:rPr>
                <w:rFonts w:asciiTheme="majorBidi" w:hAnsiTheme="majorBidi" w:cstheme="majorBidi"/>
                <w:sz w:val="32"/>
                <w:szCs w:val="32"/>
              </w:rPr>
              <w:t>(</w:t>
            </w:r>
            <w:r w:rsidR="009F3C96" w:rsidRPr="0090049B">
              <w:rPr>
                <w:rFonts w:asciiTheme="majorBidi" w:hAnsiTheme="majorBidi" w:cstheme="majorBidi"/>
                <w:sz w:val="32"/>
                <w:szCs w:val="32"/>
              </w:rPr>
              <w:t>Unit : Thousand Baht</w:t>
            </w:r>
            <w:r w:rsidRPr="0090049B">
              <w:rPr>
                <w:rFonts w:asciiTheme="majorBidi" w:hAnsiTheme="majorBidi" w:cstheme="majorBidi"/>
                <w:sz w:val="32"/>
                <w:szCs w:val="32"/>
                <w:cs/>
              </w:rPr>
              <w:t>)</w:t>
            </w:r>
          </w:p>
        </w:tc>
      </w:tr>
      <w:tr w:rsidR="00B808F4" w:rsidRPr="0090049B" w14:paraId="3279A2BF" w14:textId="77777777" w:rsidTr="001B18B7">
        <w:tc>
          <w:tcPr>
            <w:tcW w:w="2790" w:type="dxa"/>
            <w:shd w:val="clear" w:color="auto" w:fill="auto"/>
          </w:tcPr>
          <w:p w14:paraId="79583F3F" w14:textId="77777777" w:rsidR="00B808F4" w:rsidRPr="0090049B" w:rsidRDefault="00B808F4" w:rsidP="00B808F4">
            <w:pPr>
              <w:tabs>
                <w:tab w:val="num" w:pos="540"/>
              </w:tabs>
              <w:spacing w:line="240" w:lineRule="atLeast"/>
              <w:jc w:val="thaiDistribute"/>
              <w:rPr>
                <w:rFonts w:asciiTheme="majorBidi" w:hAnsiTheme="majorBidi" w:cstheme="majorBidi"/>
                <w:sz w:val="32"/>
                <w:szCs w:val="32"/>
              </w:rPr>
            </w:pPr>
          </w:p>
        </w:tc>
        <w:tc>
          <w:tcPr>
            <w:tcW w:w="6523" w:type="dxa"/>
            <w:gridSpan w:val="4"/>
            <w:shd w:val="clear" w:color="auto" w:fill="auto"/>
          </w:tcPr>
          <w:p w14:paraId="497F44A7" w14:textId="3634E21E" w:rsidR="00B808F4" w:rsidRPr="0090049B" w:rsidRDefault="009F3C96" w:rsidP="00B808F4">
            <w:pPr>
              <w:tabs>
                <w:tab w:val="num" w:pos="540"/>
              </w:tabs>
              <w:spacing w:line="240" w:lineRule="atLeast"/>
              <w:jc w:val="center"/>
              <w:rPr>
                <w:rFonts w:asciiTheme="majorBidi" w:hAnsiTheme="majorBidi" w:cstheme="majorBidi"/>
                <w:sz w:val="32"/>
                <w:szCs w:val="32"/>
                <w:u w:val="single"/>
              </w:rPr>
            </w:pPr>
            <w:r w:rsidRPr="0090049B">
              <w:rPr>
                <w:rFonts w:asciiTheme="majorBidi" w:hAnsiTheme="majorBidi" w:cstheme="majorBidi"/>
                <w:sz w:val="32"/>
                <w:szCs w:val="32"/>
                <w:u w:val="single"/>
              </w:rPr>
              <w:t xml:space="preserve">Consolidated financial statements </w:t>
            </w:r>
          </w:p>
        </w:tc>
      </w:tr>
      <w:tr w:rsidR="00B808F4" w:rsidRPr="0090049B" w14:paraId="7E99167D" w14:textId="77777777" w:rsidTr="001B18B7">
        <w:tc>
          <w:tcPr>
            <w:tcW w:w="2790" w:type="dxa"/>
            <w:shd w:val="clear" w:color="auto" w:fill="auto"/>
          </w:tcPr>
          <w:p w14:paraId="7F653853" w14:textId="77777777" w:rsidR="00B808F4" w:rsidRPr="0090049B" w:rsidRDefault="00B808F4" w:rsidP="00B808F4">
            <w:pPr>
              <w:tabs>
                <w:tab w:val="num" w:pos="540"/>
              </w:tabs>
              <w:spacing w:line="240" w:lineRule="atLeast"/>
              <w:jc w:val="thaiDistribute"/>
              <w:rPr>
                <w:rFonts w:asciiTheme="majorBidi" w:hAnsiTheme="majorBidi" w:cstheme="majorBidi"/>
                <w:sz w:val="32"/>
                <w:szCs w:val="32"/>
              </w:rPr>
            </w:pPr>
          </w:p>
        </w:tc>
        <w:tc>
          <w:tcPr>
            <w:tcW w:w="3330" w:type="dxa"/>
            <w:gridSpan w:val="2"/>
            <w:shd w:val="clear" w:color="auto" w:fill="auto"/>
          </w:tcPr>
          <w:p w14:paraId="405C38BD" w14:textId="63FA9C88" w:rsidR="00B808F4" w:rsidRPr="0090049B" w:rsidRDefault="009F3C96" w:rsidP="00B808F4">
            <w:pPr>
              <w:tabs>
                <w:tab w:val="num" w:pos="540"/>
              </w:tabs>
              <w:spacing w:line="240" w:lineRule="atLeast"/>
              <w:jc w:val="center"/>
              <w:rPr>
                <w:rFonts w:asciiTheme="majorBidi" w:hAnsiTheme="majorBidi" w:cstheme="majorBidi"/>
                <w:sz w:val="32"/>
                <w:szCs w:val="32"/>
                <w:u w:val="single"/>
              </w:rPr>
            </w:pPr>
            <w:r w:rsidRPr="0090049B">
              <w:rPr>
                <w:rFonts w:asciiTheme="majorBidi" w:hAnsiTheme="majorBidi" w:cstheme="majorBidi"/>
                <w:sz w:val="32"/>
                <w:szCs w:val="32"/>
                <w:u w:val="single"/>
              </w:rPr>
              <w:t>For</w:t>
            </w:r>
            <w:r w:rsidR="001B18B7" w:rsidRPr="0090049B">
              <w:rPr>
                <w:rFonts w:asciiTheme="majorBidi" w:hAnsiTheme="majorBidi" w:cstheme="majorBidi"/>
                <w:sz w:val="32"/>
                <w:szCs w:val="32"/>
                <w:u w:val="single"/>
              </w:rPr>
              <w:t xml:space="preserve"> the three-months ended 30 June</w:t>
            </w:r>
            <w:r w:rsidRPr="0090049B">
              <w:rPr>
                <w:rFonts w:asciiTheme="majorBidi" w:hAnsiTheme="majorBidi" w:cstheme="majorBidi"/>
                <w:sz w:val="32"/>
                <w:szCs w:val="32"/>
                <w:u w:val="single"/>
              </w:rPr>
              <w:t xml:space="preserve"> 2020</w:t>
            </w:r>
            <w:r w:rsidR="00B808F4" w:rsidRPr="0090049B">
              <w:rPr>
                <w:rFonts w:asciiTheme="majorBidi" w:hAnsiTheme="majorBidi" w:cstheme="majorBidi"/>
                <w:sz w:val="32"/>
                <w:szCs w:val="32"/>
                <w:u w:val="single"/>
              </w:rPr>
              <w:t xml:space="preserve"> </w:t>
            </w:r>
          </w:p>
        </w:tc>
        <w:tc>
          <w:tcPr>
            <w:tcW w:w="3193" w:type="dxa"/>
            <w:gridSpan w:val="2"/>
            <w:shd w:val="clear" w:color="auto" w:fill="auto"/>
          </w:tcPr>
          <w:p w14:paraId="7D81FB78" w14:textId="7E4BCE28" w:rsidR="00B808F4" w:rsidRPr="0090049B" w:rsidRDefault="009F3C96" w:rsidP="001B18B7">
            <w:pPr>
              <w:tabs>
                <w:tab w:val="num" w:pos="540"/>
                <w:tab w:val="left" w:pos="2802"/>
              </w:tabs>
              <w:spacing w:line="240" w:lineRule="atLeast"/>
              <w:jc w:val="center"/>
              <w:rPr>
                <w:rFonts w:asciiTheme="majorBidi" w:hAnsiTheme="majorBidi" w:cstheme="majorBidi"/>
                <w:sz w:val="32"/>
                <w:szCs w:val="32"/>
                <w:u w:val="single"/>
              </w:rPr>
            </w:pPr>
            <w:r w:rsidRPr="0090049B">
              <w:rPr>
                <w:rFonts w:asciiTheme="majorBidi" w:hAnsiTheme="majorBidi" w:cstheme="majorBidi"/>
                <w:sz w:val="32"/>
                <w:szCs w:val="32"/>
                <w:u w:val="single"/>
              </w:rPr>
              <w:t>For the three-months ended 3</w:t>
            </w:r>
            <w:r w:rsidR="001B18B7" w:rsidRPr="0090049B">
              <w:rPr>
                <w:rFonts w:asciiTheme="majorBidi" w:hAnsiTheme="majorBidi" w:cstheme="majorBidi"/>
                <w:sz w:val="32"/>
                <w:szCs w:val="32"/>
                <w:u w:val="single"/>
              </w:rPr>
              <w:t xml:space="preserve">0 June </w:t>
            </w:r>
            <w:r w:rsidRPr="0090049B">
              <w:rPr>
                <w:rFonts w:asciiTheme="majorBidi" w:hAnsiTheme="majorBidi" w:cstheme="majorBidi"/>
                <w:sz w:val="32"/>
                <w:szCs w:val="32"/>
                <w:u w:val="single"/>
              </w:rPr>
              <w:t>2019</w:t>
            </w:r>
          </w:p>
        </w:tc>
      </w:tr>
      <w:tr w:rsidR="00B808F4" w:rsidRPr="0090049B" w14:paraId="5FC03775" w14:textId="77777777" w:rsidTr="001B18B7">
        <w:tc>
          <w:tcPr>
            <w:tcW w:w="2790" w:type="dxa"/>
            <w:shd w:val="clear" w:color="auto" w:fill="auto"/>
          </w:tcPr>
          <w:p w14:paraId="5200A8D4" w14:textId="77777777" w:rsidR="00B808F4" w:rsidRPr="0090049B" w:rsidRDefault="00B808F4" w:rsidP="00B808F4">
            <w:pPr>
              <w:tabs>
                <w:tab w:val="num" w:pos="540"/>
              </w:tabs>
              <w:spacing w:line="240" w:lineRule="atLeast"/>
              <w:jc w:val="thaiDistribute"/>
              <w:rPr>
                <w:rFonts w:asciiTheme="majorBidi" w:hAnsiTheme="majorBidi" w:cstheme="majorBidi"/>
                <w:sz w:val="32"/>
                <w:szCs w:val="32"/>
              </w:rPr>
            </w:pPr>
          </w:p>
        </w:tc>
        <w:tc>
          <w:tcPr>
            <w:tcW w:w="1530" w:type="dxa"/>
            <w:shd w:val="clear" w:color="auto" w:fill="auto"/>
          </w:tcPr>
          <w:p w14:paraId="7E59AABF" w14:textId="5318586C" w:rsidR="00B808F4" w:rsidRPr="0090049B" w:rsidRDefault="009F3C96" w:rsidP="00B808F4">
            <w:pPr>
              <w:tabs>
                <w:tab w:val="num" w:pos="540"/>
              </w:tabs>
              <w:spacing w:line="240" w:lineRule="atLeast"/>
              <w:jc w:val="center"/>
              <w:rPr>
                <w:rFonts w:asciiTheme="majorBidi" w:hAnsiTheme="majorBidi" w:cstheme="majorBidi"/>
                <w:sz w:val="32"/>
                <w:szCs w:val="32"/>
                <w:u w:val="single"/>
                <w:cs/>
              </w:rPr>
            </w:pPr>
            <w:r w:rsidRPr="0090049B">
              <w:rPr>
                <w:rFonts w:asciiTheme="majorBidi" w:hAnsiTheme="majorBidi" w:cstheme="majorBidi"/>
                <w:sz w:val="32"/>
                <w:szCs w:val="32"/>
                <w:u w:val="single"/>
              </w:rPr>
              <w:t>Amount</w:t>
            </w:r>
          </w:p>
        </w:tc>
        <w:tc>
          <w:tcPr>
            <w:tcW w:w="1800" w:type="dxa"/>
            <w:shd w:val="clear" w:color="auto" w:fill="auto"/>
          </w:tcPr>
          <w:p w14:paraId="50F86A81" w14:textId="4F077766" w:rsidR="00B808F4" w:rsidRPr="0090049B" w:rsidRDefault="009F3C96" w:rsidP="00B808F4">
            <w:pPr>
              <w:tabs>
                <w:tab w:val="num" w:pos="540"/>
              </w:tabs>
              <w:spacing w:line="240" w:lineRule="atLeast"/>
              <w:jc w:val="center"/>
              <w:rPr>
                <w:rFonts w:asciiTheme="majorBidi" w:hAnsiTheme="majorBidi" w:cstheme="majorBidi"/>
                <w:sz w:val="32"/>
                <w:szCs w:val="32"/>
                <w:u w:val="single"/>
                <w:cs/>
              </w:rPr>
            </w:pPr>
            <w:r w:rsidRPr="0090049B">
              <w:rPr>
                <w:rFonts w:asciiTheme="majorBidi" w:hAnsiTheme="majorBidi" w:cstheme="majorBidi"/>
                <w:sz w:val="32"/>
                <w:szCs w:val="32"/>
                <w:u w:val="single"/>
              </w:rPr>
              <w:t>% of Service incomes</w:t>
            </w:r>
          </w:p>
        </w:tc>
        <w:tc>
          <w:tcPr>
            <w:tcW w:w="1530" w:type="dxa"/>
            <w:shd w:val="clear" w:color="auto" w:fill="auto"/>
          </w:tcPr>
          <w:p w14:paraId="651AC049" w14:textId="2DCA91C4" w:rsidR="00B808F4" w:rsidRPr="0090049B" w:rsidRDefault="009F3C96" w:rsidP="00B808F4">
            <w:pPr>
              <w:tabs>
                <w:tab w:val="num" w:pos="540"/>
              </w:tabs>
              <w:spacing w:line="240" w:lineRule="atLeast"/>
              <w:jc w:val="center"/>
              <w:rPr>
                <w:rFonts w:asciiTheme="majorBidi" w:hAnsiTheme="majorBidi" w:cstheme="majorBidi"/>
                <w:sz w:val="32"/>
                <w:szCs w:val="32"/>
                <w:u w:val="single"/>
                <w:cs/>
              </w:rPr>
            </w:pPr>
            <w:r w:rsidRPr="0090049B">
              <w:rPr>
                <w:rFonts w:asciiTheme="majorBidi" w:hAnsiTheme="majorBidi" w:cstheme="majorBidi"/>
                <w:sz w:val="32"/>
                <w:szCs w:val="32"/>
                <w:u w:val="single"/>
              </w:rPr>
              <w:t>Amount</w:t>
            </w:r>
          </w:p>
        </w:tc>
        <w:tc>
          <w:tcPr>
            <w:tcW w:w="1663" w:type="dxa"/>
            <w:shd w:val="clear" w:color="auto" w:fill="auto"/>
          </w:tcPr>
          <w:p w14:paraId="4E4FA02A" w14:textId="672C432C" w:rsidR="00B808F4" w:rsidRPr="0090049B" w:rsidRDefault="009F3C96" w:rsidP="00B808F4">
            <w:pPr>
              <w:tabs>
                <w:tab w:val="num" w:pos="540"/>
              </w:tabs>
              <w:spacing w:line="240" w:lineRule="atLeast"/>
              <w:jc w:val="center"/>
              <w:rPr>
                <w:rFonts w:asciiTheme="majorBidi" w:hAnsiTheme="majorBidi" w:cstheme="majorBidi"/>
                <w:sz w:val="32"/>
                <w:szCs w:val="32"/>
                <w:u w:val="single"/>
                <w:cs/>
              </w:rPr>
            </w:pPr>
            <w:r w:rsidRPr="0090049B">
              <w:rPr>
                <w:rFonts w:asciiTheme="majorBidi" w:hAnsiTheme="majorBidi" w:cstheme="majorBidi"/>
                <w:sz w:val="32"/>
                <w:szCs w:val="32"/>
                <w:u w:val="single"/>
              </w:rPr>
              <w:t>% of Service incomes</w:t>
            </w:r>
          </w:p>
        </w:tc>
      </w:tr>
      <w:tr w:rsidR="001B18B7" w:rsidRPr="0090049B" w14:paraId="1246CBDB" w14:textId="77777777" w:rsidTr="001B18B7">
        <w:tc>
          <w:tcPr>
            <w:tcW w:w="2790" w:type="dxa"/>
            <w:shd w:val="clear" w:color="auto" w:fill="auto"/>
          </w:tcPr>
          <w:p w14:paraId="6C1C794A" w14:textId="13EA5FAD" w:rsidR="001B18B7" w:rsidRPr="0090049B" w:rsidRDefault="001B18B7" w:rsidP="001B18B7">
            <w:pPr>
              <w:tabs>
                <w:tab w:val="num" w:pos="540"/>
              </w:tabs>
              <w:spacing w:line="240" w:lineRule="atLeast"/>
              <w:jc w:val="thaiDistribute"/>
              <w:rPr>
                <w:rFonts w:asciiTheme="majorBidi" w:hAnsiTheme="majorBidi" w:cstheme="majorBidi"/>
                <w:sz w:val="32"/>
                <w:szCs w:val="32"/>
              </w:rPr>
            </w:pPr>
            <w:r w:rsidRPr="0090049B">
              <w:rPr>
                <w:rFonts w:asciiTheme="majorBidi" w:hAnsiTheme="majorBidi" w:cstheme="majorBidi"/>
                <w:sz w:val="32"/>
                <w:szCs w:val="32"/>
              </w:rPr>
              <w:t>Customer</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1</w:t>
            </w:r>
          </w:p>
        </w:tc>
        <w:tc>
          <w:tcPr>
            <w:tcW w:w="1530" w:type="dxa"/>
            <w:shd w:val="clear" w:color="auto" w:fill="auto"/>
          </w:tcPr>
          <w:p w14:paraId="1B65FA68" w14:textId="640D83DC" w:rsidR="001B18B7" w:rsidRPr="0090049B" w:rsidRDefault="001B18B7" w:rsidP="001B18B7">
            <w:pPr>
              <w:tabs>
                <w:tab w:val="num" w:pos="540"/>
              </w:tabs>
              <w:spacing w:line="240" w:lineRule="atLeast"/>
              <w:jc w:val="center"/>
              <w:rPr>
                <w:rFonts w:asciiTheme="majorBidi" w:hAnsiTheme="majorBidi" w:cstheme="majorBidi"/>
                <w:sz w:val="32"/>
                <w:szCs w:val="32"/>
              </w:rPr>
            </w:pPr>
            <w:r w:rsidRPr="0090049B">
              <w:rPr>
                <w:rFonts w:asciiTheme="majorBidi" w:hAnsiTheme="majorBidi" w:cstheme="majorBidi"/>
                <w:sz w:val="32"/>
                <w:szCs w:val="32"/>
              </w:rPr>
              <w:t>450</w:t>
            </w:r>
          </w:p>
        </w:tc>
        <w:tc>
          <w:tcPr>
            <w:tcW w:w="1800" w:type="dxa"/>
            <w:shd w:val="clear" w:color="auto" w:fill="auto"/>
          </w:tcPr>
          <w:p w14:paraId="32441843" w14:textId="118E9FD2" w:rsidR="001B18B7" w:rsidRPr="0090049B" w:rsidRDefault="001B18B7" w:rsidP="001B18B7">
            <w:pPr>
              <w:tabs>
                <w:tab w:val="num" w:pos="540"/>
              </w:tabs>
              <w:spacing w:line="240" w:lineRule="atLeast"/>
              <w:jc w:val="center"/>
              <w:rPr>
                <w:rFonts w:asciiTheme="majorBidi" w:hAnsiTheme="majorBidi" w:cstheme="majorBidi"/>
                <w:sz w:val="32"/>
                <w:szCs w:val="32"/>
              </w:rPr>
            </w:pPr>
            <w:r w:rsidRPr="0090049B">
              <w:rPr>
                <w:rFonts w:asciiTheme="majorBidi" w:hAnsiTheme="majorBidi" w:cstheme="majorBidi"/>
                <w:sz w:val="32"/>
                <w:szCs w:val="32"/>
              </w:rPr>
              <w:t>56%</w:t>
            </w:r>
          </w:p>
        </w:tc>
        <w:tc>
          <w:tcPr>
            <w:tcW w:w="1530" w:type="dxa"/>
            <w:shd w:val="clear" w:color="auto" w:fill="auto"/>
          </w:tcPr>
          <w:p w14:paraId="796389D1" w14:textId="3D492EA3" w:rsidR="001B18B7" w:rsidRPr="0090049B" w:rsidRDefault="001B18B7" w:rsidP="001B18B7">
            <w:pPr>
              <w:tabs>
                <w:tab w:val="num" w:pos="540"/>
              </w:tabs>
              <w:spacing w:line="240" w:lineRule="atLeast"/>
              <w:ind w:right="165"/>
              <w:jc w:val="right"/>
              <w:rPr>
                <w:rFonts w:asciiTheme="majorBidi" w:hAnsiTheme="majorBidi" w:cstheme="majorBidi"/>
                <w:sz w:val="32"/>
                <w:szCs w:val="32"/>
              </w:rPr>
            </w:pPr>
            <w:r w:rsidRPr="0090049B">
              <w:rPr>
                <w:rFonts w:asciiTheme="majorBidi" w:hAnsiTheme="majorBidi" w:cstheme="majorBidi"/>
                <w:sz w:val="32"/>
                <w:szCs w:val="32"/>
              </w:rPr>
              <w:t>18,000</w:t>
            </w:r>
          </w:p>
        </w:tc>
        <w:tc>
          <w:tcPr>
            <w:tcW w:w="1663" w:type="dxa"/>
            <w:shd w:val="clear" w:color="auto" w:fill="auto"/>
          </w:tcPr>
          <w:p w14:paraId="7AAB2210" w14:textId="744D3942" w:rsidR="001B18B7" w:rsidRPr="0090049B" w:rsidRDefault="001B18B7" w:rsidP="001B18B7">
            <w:pPr>
              <w:tabs>
                <w:tab w:val="num" w:pos="540"/>
              </w:tabs>
              <w:spacing w:line="240" w:lineRule="atLeast"/>
              <w:jc w:val="center"/>
              <w:rPr>
                <w:rFonts w:asciiTheme="majorBidi" w:hAnsiTheme="majorBidi" w:cstheme="majorBidi"/>
                <w:sz w:val="32"/>
                <w:szCs w:val="32"/>
              </w:rPr>
            </w:pPr>
            <w:r w:rsidRPr="0090049B">
              <w:rPr>
                <w:rFonts w:asciiTheme="majorBidi" w:hAnsiTheme="majorBidi" w:cstheme="majorBidi"/>
                <w:sz w:val="32"/>
                <w:szCs w:val="32"/>
              </w:rPr>
              <w:t>42%</w:t>
            </w:r>
          </w:p>
        </w:tc>
      </w:tr>
      <w:tr w:rsidR="001B18B7" w:rsidRPr="0090049B" w14:paraId="2207E3F3" w14:textId="77777777" w:rsidTr="001B18B7">
        <w:tc>
          <w:tcPr>
            <w:tcW w:w="2790" w:type="dxa"/>
            <w:shd w:val="clear" w:color="auto" w:fill="auto"/>
          </w:tcPr>
          <w:p w14:paraId="410756C4" w14:textId="1D90CD62" w:rsidR="001B18B7" w:rsidRPr="0090049B" w:rsidRDefault="001B18B7" w:rsidP="001B18B7">
            <w:pPr>
              <w:tabs>
                <w:tab w:val="num" w:pos="540"/>
              </w:tabs>
              <w:spacing w:line="240" w:lineRule="atLeast"/>
              <w:jc w:val="thaiDistribute"/>
              <w:rPr>
                <w:rFonts w:asciiTheme="majorBidi" w:hAnsiTheme="majorBidi" w:cstheme="majorBidi"/>
                <w:sz w:val="32"/>
                <w:szCs w:val="32"/>
              </w:rPr>
            </w:pPr>
            <w:r w:rsidRPr="0090049B">
              <w:rPr>
                <w:rFonts w:asciiTheme="majorBidi" w:hAnsiTheme="majorBidi" w:cstheme="majorBidi"/>
                <w:sz w:val="32"/>
                <w:szCs w:val="32"/>
              </w:rPr>
              <w:t>Customer</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2</w:t>
            </w:r>
          </w:p>
        </w:tc>
        <w:tc>
          <w:tcPr>
            <w:tcW w:w="1530" w:type="dxa"/>
            <w:shd w:val="clear" w:color="auto" w:fill="auto"/>
          </w:tcPr>
          <w:p w14:paraId="51987E9C" w14:textId="33C24226" w:rsidR="001B18B7" w:rsidRPr="0090049B" w:rsidRDefault="001B18B7" w:rsidP="001B18B7">
            <w:pPr>
              <w:tabs>
                <w:tab w:val="num" w:pos="540"/>
              </w:tabs>
              <w:spacing w:line="240" w:lineRule="atLeast"/>
              <w:jc w:val="center"/>
              <w:rPr>
                <w:rFonts w:asciiTheme="majorBidi" w:hAnsiTheme="majorBidi" w:cstheme="majorBidi"/>
                <w:sz w:val="32"/>
                <w:szCs w:val="32"/>
              </w:rPr>
            </w:pPr>
            <w:r w:rsidRPr="0090049B">
              <w:rPr>
                <w:rFonts w:asciiTheme="majorBidi" w:hAnsiTheme="majorBidi" w:cstheme="majorBidi"/>
                <w:sz w:val="32"/>
                <w:szCs w:val="32"/>
              </w:rPr>
              <w:t>353</w:t>
            </w:r>
          </w:p>
        </w:tc>
        <w:tc>
          <w:tcPr>
            <w:tcW w:w="1800" w:type="dxa"/>
            <w:shd w:val="clear" w:color="auto" w:fill="auto"/>
          </w:tcPr>
          <w:p w14:paraId="623E059B" w14:textId="7A8521FC" w:rsidR="001B18B7" w:rsidRPr="0090049B" w:rsidRDefault="001B18B7" w:rsidP="001B18B7">
            <w:pPr>
              <w:tabs>
                <w:tab w:val="num" w:pos="540"/>
              </w:tabs>
              <w:spacing w:line="240" w:lineRule="atLeast"/>
              <w:jc w:val="center"/>
              <w:rPr>
                <w:rFonts w:asciiTheme="majorBidi" w:hAnsiTheme="majorBidi" w:cstheme="majorBidi"/>
                <w:sz w:val="32"/>
                <w:szCs w:val="32"/>
              </w:rPr>
            </w:pPr>
            <w:r w:rsidRPr="0090049B">
              <w:rPr>
                <w:rFonts w:asciiTheme="majorBidi" w:hAnsiTheme="majorBidi" w:cstheme="majorBidi"/>
                <w:sz w:val="32"/>
                <w:szCs w:val="32"/>
              </w:rPr>
              <w:t>44%</w:t>
            </w:r>
          </w:p>
        </w:tc>
        <w:tc>
          <w:tcPr>
            <w:tcW w:w="1530" w:type="dxa"/>
            <w:shd w:val="clear" w:color="auto" w:fill="auto"/>
          </w:tcPr>
          <w:p w14:paraId="0069EA79" w14:textId="20A1353A" w:rsidR="001B18B7" w:rsidRPr="0090049B" w:rsidRDefault="001B18B7" w:rsidP="001B18B7">
            <w:pPr>
              <w:tabs>
                <w:tab w:val="num" w:pos="540"/>
              </w:tabs>
              <w:spacing w:line="240" w:lineRule="atLeast"/>
              <w:ind w:right="165"/>
              <w:jc w:val="right"/>
              <w:rPr>
                <w:rFonts w:asciiTheme="majorBidi" w:hAnsiTheme="majorBidi" w:cstheme="majorBidi"/>
                <w:sz w:val="32"/>
                <w:szCs w:val="32"/>
              </w:rPr>
            </w:pPr>
            <w:r w:rsidRPr="0090049B">
              <w:rPr>
                <w:rFonts w:asciiTheme="majorBidi" w:hAnsiTheme="majorBidi" w:cstheme="majorBidi"/>
                <w:sz w:val="32"/>
                <w:szCs w:val="32"/>
              </w:rPr>
              <w:t>4,181</w:t>
            </w:r>
          </w:p>
        </w:tc>
        <w:tc>
          <w:tcPr>
            <w:tcW w:w="1663" w:type="dxa"/>
            <w:shd w:val="clear" w:color="auto" w:fill="auto"/>
          </w:tcPr>
          <w:p w14:paraId="7A54CB4B" w14:textId="4D6152CC" w:rsidR="001B18B7" w:rsidRPr="0090049B" w:rsidRDefault="001B18B7" w:rsidP="001B18B7">
            <w:pPr>
              <w:tabs>
                <w:tab w:val="num" w:pos="540"/>
              </w:tabs>
              <w:spacing w:line="240" w:lineRule="atLeast"/>
              <w:jc w:val="center"/>
              <w:rPr>
                <w:rFonts w:asciiTheme="majorBidi" w:hAnsiTheme="majorBidi" w:cstheme="majorBidi"/>
                <w:sz w:val="32"/>
                <w:szCs w:val="32"/>
              </w:rPr>
            </w:pPr>
            <w:r w:rsidRPr="0090049B">
              <w:rPr>
                <w:rFonts w:asciiTheme="majorBidi" w:hAnsiTheme="majorBidi" w:cstheme="majorBidi"/>
                <w:sz w:val="32"/>
                <w:szCs w:val="32"/>
              </w:rPr>
              <w:t>10%</w:t>
            </w:r>
          </w:p>
        </w:tc>
      </w:tr>
      <w:tr w:rsidR="001B18B7" w:rsidRPr="0090049B" w14:paraId="5CA7DB01" w14:textId="77777777" w:rsidTr="001B18B7">
        <w:tc>
          <w:tcPr>
            <w:tcW w:w="2790" w:type="dxa"/>
            <w:shd w:val="clear" w:color="auto" w:fill="auto"/>
          </w:tcPr>
          <w:p w14:paraId="23C0B221" w14:textId="2A917F03" w:rsidR="001B18B7" w:rsidRPr="0090049B" w:rsidRDefault="001B18B7" w:rsidP="001B18B7">
            <w:pPr>
              <w:tabs>
                <w:tab w:val="num" w:pos="540"/>
              </w:tabs>
              <w:spacing w:line="240" w:lineRule="atLeast"/>
              <w:jc w:val="thaiDistribute"/>
              <w:rPr>
                <w:rFonts w:asciiTheme="majorBidi" w:hAnsiTheme="majorBidi" w:cstheme="majorBidi"/>
                <w:sz w:val="32"/>
                <w:szCs w:val="32"/>
                <w:cs/>
              </w:rPr>
            </w:pPr>
            <w:r w:rsidRPr="0090049B">
              <w:rPr>
                <w:rFonts w:asciiTheme="majorBidi" w:hAnsiTheme="majorBidi" w:cstheme="majorBidi"/>
                <w:sz w:val="32"/>
                <w:szCs w:val="32"/>
              </w:rPr>
              <w:t>Customer</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3</w:t>
            </w:r>
          </w:p>
        </w:tc>
        <w:tc>
          <w:tcPr>
            <w:tcW w:w="1530" w:type="dxa"/>
            <w:shd w:val="clear" w:color="auto" w:fill="auto"/>
          </w:tcPr>
          <w:p w14:paraId="327E4F17" w14:textId="29B238B9" w:rsidR="001B18B7" w:rsidRPr="0090049B" w:rsidRDefault="001B18B7" w:rsidP="001B18B7">
            <w:pPr>
              <w:tabs>
                <w:tab w:val="num" w:pos="540"/>
              </w:tabs>
              <w:spacing w:line="240" w:lineRule="atLeast"/>
              <w:jc w:val="center"/>
              <w:rPr>
                <w:rFonts w:asciiTheme="majorBidi" w:hAnsiTheme="majorBidi" w:cstheme="majorBidi"/>
                <w:sz w:val="32"/>
                <w:szCs w:val="32"/>
              </w:rPr>
            </w:pPr>
            <w:r w:rsidRPr="0090049B">
              <w:rPr>
                <w:rFonts w:asciiTheme="majorBidi" w:hAnsiTheme="majorBidi" w:cstheme="majorBidi"/>
                <w:sz w:val="32"/>
                <w:szCs w:val="32"/>
              </w:rPr>
              <w:t>-</w:t>
            </w:r>
          </w:p>
        </w:tc>
        <w:tc>
          <w:tcPr>
            <w:tcW w:w="1800" w:type="dxa"/>
            <w:shd w:val="clear" w:color="auto" w:fill="auto"/>
          </w:tcPr>
          <w:p w14:paraId="32ACFA8D" w14:textId="3536D82A" w:rsidR="001B18B7" w:rsidRPr="0090049B" w:rsidRDefault="001B18B7" w:rsidP="001B18B7">
            <w:pPr>
              <w:tabs>
                <w:tab w:val="num" w:pos="540"/>
              </w:tabs>
              <w:spacing w:line="240" w:lineRule="atLeast"/>
              <w:jc w:val="center"/>
              <w:rPr>
                <w:rFonts w:asciiTheme="majorBidi" w:hAnsiTheme="majorBidi" w:cstheme="majorBidi"/>
                <w:sz w:val="32"/>
                <w:szCs w:val="32"/>
              </w:rPr>
            </w:pPr>
            <w:r w:rsidRPr="0090049B">
              <w:rPr>
                <w:rFonts w:asciiTheme="majorBidi" w:hAnsiTheme="majorBidi" w:cstheme="majorBidi"/>
                <w:sz w:val="32"/>
                <w:szCs w:val="32"/>
              </w:rPr>
              <w:t>-</w:t>
            </w:r>
          </w:p>
        </w:tc>
        <w:tc>
          <w:tcPr>
            <w:tcW w:w="1530" w:type="dxa"/>
            <w:shd w:val="clear" w:color="auto" w:fill="auto"/>
          </w:tcPr>
          <w:p w14:paraId="3114BADB" w14:textId="140F9DA0" w:rsidR="001B18B7" w:rsidRPr="0090049B" w:rsidRDefault="001B18B7" w:rsidP="001B18B7">
            <w:pPr>
              <w:tabs>
                <w:tab w:val="num" w:pos="540"/>
              </w:tabs>
              <w:spacing w:line="240" w:lineRule="atLeast"/>
              <w:ind w:right="165"/>
              <w:jc w:val="right"/>
              <w:rPr>
                <w:rFonts w:asciiTheme="majorBidi" w:hAnsiTheme="majorBidi" w:cstheme="majorBidi"/>
                <w:sz w:val="32"/>
                <w:szCs w:val="32"/>
              </w:rPr>
            </w:pPr>
            <w:r w:rsidRPr="0090049B">
              <w:rPr>
                <w:rFonts w:asciiTheme="majorBidi" w:hAnsiTheme="majorBidi" w:cstheme="majorBidi"/>
                <w:sz w:val="32"/>
                <w:szCs w:val="32"/>
              </w:rPr>
              <w:t>3,097</w:t>
            </w:r>
          </w:p>
        </w:tc>
        <w:tc>
          <w:tcPr>
            <w:tcW w:w="1663" w:type="dxa"/>
            <w:shd w:val="clear" w:color="auto" w:fill="auto"/>
          </w:tcPr>
          <w:p w14:paraId="03512FEA" w14:textId="361EB8D9" w:rsidR="001B18B7" w:rsidRPr="0090049B" w:rsidRDefault="001B18B7" w:rsidP="001B18B7">
            <w:pPr>
              <w:tabs>
                <w:tab w:val="num" w:pos="540"/>
              </w:tabs>
              <w:spacing w:line="240" w:lineRule="atLeast"/>
              <w:jc w:val="center"/>
              <w:rPr>
                <w:rFonts w:asciiTheme="majorBidi" w:hAnsiTheme="majorBidi" w:cstheme="majorBidi"/>
                <w:sz w:val="32"/>
                <w:szCs w:val="32"/>
              </w:rPr>
            </w:pPr>
            <w:r w:rsidRPr="0090049B">
              <w:rPr>
                <w:rFonts w:asciiTheme="majorBidi" w:hAnsiTheme="majorBidi" w:cstheme="majorBidi"/>
                <w:sz w:val="32"/>
                <w:szCs w:val="32"/>
              </w:rPr>
              <w:t>7%</w:t>
            </w:r>
          </w:p>
        </w:tc>
      </w:tr>
      <w:tr w:rsidR="001B18B7" w:rsidRPr="0090049B" w14:paraId="20DA6D46" w14:textId="77777777" w:rsidTr="001B18B7">
        <w:tc>
          <w:tcPr>
            <w:tcW w:w="2790" w:type="dxa"/>
            <w:shd w:val="clear" w:color="auto" w:fill="auto"/>
          </w:tcPr>
          <w:p w14:paraId="30BED118" w14:textId="77777777" w:rsidR="001B18B7" w:rsidRPr="0090049B" w:rsidRDefault="001B18B7" w:rsidP="00B808F4">
            <w:pPr>
              <w:tabs>
                <w:tab w:val="num" w:pos="540"/>
              </w:tabs>
              <w:spacing w:line="240" w:lineRule="atLeast"/>
              <w:jc w:val="thaiDistribute"/>
              <w:rPr>
                <w:rFonts w:asciiTheme="majorBidi" w:hAnsiTheme="majorBidi" w:cstheme="majorBidi"/>
                <w:sz w:val="32"/>
                <w:szCs w:val="32"/>
                <w:cs/>
              </w:rPr>
            </w:pPr>
          </w:p>
        </w:tc>
        <w:tc>
          <w:tcPr>
            <w:tcW w:w="1530" w:type="dxa"/>
            <w:shd w:val="clear" w:color="auto" w:fill="auto"/>
          </w:tcPr>
          <w:p w14:paraId="236856CB" w14:textId="77777777" w:rsidR="001B18B7" w:rsidRPr="0090049B" w:rsidRDefault="001B18B7" w:rsidP="004A55EC">
            <w:pPr>
              <w:tabs>
                <w:tab w:val="num" w:pos="540"/>
              </w:tabs>
              <w:spacing w:line="240" w:lineRule="atLeast"/>
              <w:rPr>
                <w:rFonts w:asciiTheme="majorBidi" w:hAnsiTheme="majorBidi" w:cstheme="majorBidi"/>
                <w:sz w:val="32"/>
                <w:szCs w:val="32"/>
              </w:rPr>
            </w:pPr>
          </w:p>
        </w:tc>
        <w:tc>
          <w:tcPr>
            <w:tcW w:w="1800" w:type="dxa"/>
            <w:shd w:val="clear" w:color="auto" w:fill="auto"/>
          </w:tcPr>
          <w:p w14:paraId="74D671C0" w14:textId="77777777" w:rsidR="001B18B7" w:rsidRPr="0090049B" w:rsidRDefault="001B18B7" w:rsidP="00B808F4">
            <w:pPr>
              <w:tabs>
                <w:tab w:val="num" w:pos="540"/>
              </w:tabs>
              <w:spacing w:line="240" w:lineRule="atLeast"/>
              <w:jc w:val="center"/>
              <w:rPr>
                <w:rFonts w:asciiTheme="majorBidi" w:hAnsiTheme="majorBidi" w:cstheme="majorBidi"/>
                <w:sz w:val="32"/>
                <w:szCs w:val="32"/>
              </w:rPr>
            </w:pPr>
          </w:p>
        </w:tc>
        <w:tc>
          <w:tcPr>
            <w:tcW w:w="1530" w:type="dxa"/>
            <w:shd w:val="clear" w:color="auto" w:fill="auto"/>
          </w:tcPr>
          <w:p w14:paraId="30BD35B9" w14:textId="77777777" w:rsidR="001B18B7" w:rsidRPr="0090049B" w:rsidRDefault="001B18B7" w:rsidP="00B808F4">
            <w:pPr>
              <w:tabs>
                <w:tab w:val="num" w:pos="540"/>
              </w:tabs>
              <w:spacing w:line="240" w:lineRule="atLeast"/>
              <w:ind w:right="165"/>
              <w:jc w:val="right"/>
              <w:rPr>
                <w:rFonts w:asciiTheme="majorBidi" w:hAnsiTheme="majorBidi" w:cstheme="majorBidi"/>
                <w:sz w:val="32"/>
                <w:szCs w:val="32"/>
              </w:rPr>
            </w:pPr>
          </w:p>
          <w:p w14:paraId="61D6C1F1" w14:textId="35EF19CA" w:rsidR="000721C9" w:rsidRPr="0090049B" w:rsidRDefault="000721C9" w:rsidP="00B808F4">
            <w:pPr>
              <w:tabs>
                <w:tab w:val="num" w:pos="540"/>
              </w:tabs>
              <w:spacing w:line="240" w:lineRule="atLeast"/>
              <w:ind w:right="165"/>
              <w:jc w:val="right"/>
              <w:rPr>
                <w:rFonts w:asciiTheme="majorBidi" w:hAnsiTheme="majorBidi" w:cstheme="majorBidi"/>
                <w:sz w:val="32"/>
                <w:szCs w:val="32"/>
              </w:rPr>
            </w:pPr>
          </w:p>
        </w:tc>
        <w:tc>
          <w:tcPr>
            <w:tcW w:w="1663" w:type="dxa"/>
            <w:shd w:val="clear" w:color="auto" w:fill="auto"/>
          </w:tcPr>
          <w:p w14:paraId="06DB29AC" w14:textId="77777777" w:rsidR="001B18B7" w:rsidRPr="0090049B" w:rsidRDefault="001B18B7" w:rsidP="00B808F4">
            <w:pPr>
              <w:tabs>
                <w:tab w:val="num" w:pos="540"/>
              </w:tabs>
              <w:spacing w:line="240" w:lineRule="atLeast"/>
              <w:jc w:val="center"/>
              <w:rPr>
                <w:rFonts w:asciiTheme="majorBidi" w:hAnsiTheme="majorBidi" w:cstheme="majorBidi"/>
                <w:sz w:val="32"/>
                <w:szCs w:val="32"/>
              </w:rPr>
            </w:pPr>
          </w:p>
        </w:tc>
      </w:tr>
      <w:tr w:rsidR="000721C9" w:rsidRPr="0090049B" w14:paraId="230C3DCB" w14:textId="77777777" w:rsidTr="001A7E90">
        <w:tc>
          <w:tcPr>
            <w:tcW w:w="2790" w:type="dxa"/>
            <w:shd w:val="clear" w:color="auto" w:fill="auto"/>
          </w:tcPr>
          <w:p w14:paraId="25D3558A" w14:textId="77777777" w:rsidR="000721C9" w:rsidRPr="0090049B" w:rsidRDefault="000721C9" w:rsidP="001A7E90">
            <w:pPr>
              <w:tabs>
                <w:tab w:val="num" w:pos="540"/>
              </w:tabs>
              <w:spacing w:line="240" w:lineRule="atLeast"/>
              <w:jc w:val="thaiDistribute"/>
              <w:rPr>
                <w:rFonts w:asciiTheme="majorBidi" w:hAnsiTheme="majorBidi" w:cstheme="majorBidi"/>
                <w:sz w:val="32"/>
                <w:szCs w:val="32"/>
              </w:rPr>
            </w:pPr>
          </w:p>
        </w:tc>
        <w:tc>
          <w:tcPr>
            <w:tcW w:w="1530" w:type="dxa"/>
            <w:shd w:val="clear" w:color="auto" w:fill="auto"/>
          </w:tcPr>
          <w:p w14:paraId="37855C29" w14:textId="77777777" w:rsidR="000721C9" w:rsidRPr="0090049B" w:rsidRDefault="000721C9" w:rsidP="001A7E90">
            <w:pPr>
              <w:tabs>
                <w:tab w:val="num" w:pos="540"/>
              </w:tabs>
              <w:spacing w:line="240" w:lineRule="atLeast"/>
              <w:jc w:val="thaiDistribute"/>
              <w:rPr>
                <w:rFonts w:asciiTheme="majorBidi" w:hAnsiTheme="majorBidi" w:cstheme="majorBidi"/>
                <w:sz w:val="32"/>
                <w:szCs w:val="32"/>
              </w:rPr>
            </w:pPr>
          </w:p>
        </w:tc>
        <w:tc>
          <w:tcPr>
            <w:tcW w:w="1800" w:type="dxa"/>
            <w:shd w:val="clear" w:color="auto" w:fill="auto"/>
          </w:tcPr>
          <w:p w14:paraId="122D603F" w14:textId="77777777" w:rsidR="000721C9" w:rsidRPr="0090049B" w:rsidRDefault="000721C9" w:rsidP="001A7E90">
            <w:pPr>
              <w:tabs>
                <w:tab w:val="num" w:pos="540"/>
              </w:tabs>
              <w:spacing w:line="240" w:lineRule="atLeast"/>
              <w:jc w:val="right"/>
              <w:rPr>
                <w:rFonts w:asciiTheme="majorBidi" w:hAnsiTheme="majorBidi" w:cstheme="majorBidi"/>
                <w:sz w:val="32"/>
                <w:szCs w:val="32"/>
              </w:rPr>
            </w:pPr>
          </w:p>
        </w:tc>
        <w:tc>
          <w:tcPr>
            <w:tcW w:w="3193" w:type="dxa"/>
            <w:gridSpan w:val="2"/>
            <w:shd w:val="clear" w:color="auto" w:fill="auto"/>
          </w:tcPr>
          <w:p w14:paraId="71D21212" w14:textId="77777777" w:rsidR="000721C9" w:rsidRPr="0090049B" w:rsidRDefault="000721C9" w:rsidP="001A7E90">
            <w:pPr>
              <w:tabs>
                <w:tab w:val="num" w:pos="540"/>
              </w:tabs>
              <w:spacing w:line="240" w:lineRule="atLeast"/>
              <w:jc w:val="right"/>
              <w:rPr>
                <w:rFonts w:asciiTheme="majorBidi" w:hAnsiTheme="majorBidi" w:cstheme="majorBidi"/>
                <w:sz w:val="32"/>
                <w:szCs w:val="32"/>
                <w:cs/>
              </w:rPr>
            </w:pPr>
            <w:r w:rsidRPr="0090049B">
              <w:rPr>
                <w:rFonts w:asciiTheme="majorBidi" w:hAnsiTheme="majorBidi" w:cstheme="majorBidi"/>
                <w:sz w:val="32"/>
                <w:szCs w:val="32"/>
              </w:rPr>
              <w:t>(Unit : Thousand Baht</w:t>
            </w:r>
            <w:r w:rsidRPr="0090049B">
              <w:rPr>
                <w:rFonts w:asciiTheme="majorBidi" w:hAnsiTheme="majorBidi" w:cstheme="majorBidi"/>
                <w:sz w:val="32"/>
                <w:szCs w:val="32"/>
                <w:cs/>
              </w:rPr>
              <w:t>)</w:t>
            </w:r>
          </w:p>
        </w:tc>
      </w:tr>
      <w:tr w:rsidR="000721C9" w:rsidRPr="0090049B" w14:paraId="29EBA80B" w14:textId="77777777" w:rsidTr="001A7E90">
        <w:tc>
          <w:tcPr>
            <w:tcW w:w="2790" w:type="dxa"/>
            <w:shd w:val="clear" w:color="auto" w:fill="auto"/>
          </w:tcPr>
          <w:p w14:paraId="27AB54F6" w14:textId="77777777" w:rsidR="000721C9" w:rsidRPr="0090049B" w:rsidRDefault="000721C9" w:rsidP="001A7E90">
            <w:pPr>
              <w:tabs>
                <w:tab w:val="num" w:pos="540"/>
              </w:tabs>
              <w:spacing w:line="240" w:lineRule="atLeast"/>
              <w:jc w:val="thaiDistribute"/>
              <w:rPr>
                <w:rFonts w:asciiTheme="majorBidi" w:hAnsiTheme="majorBidi" w:cstheme="majorBidi"/>
                <w:sz w:val="32"/>
                <w:szCs w:val="32"/>
              </w:rPr>
            </w:pPr>
          </w:p>
        </w:tc>
        <w:tc>
          <w:tcPr>
            <w:tcW w:w="6523" w:type="dxa"/>
            <w:gridSpan w:val="4"/>
            <w:shd w:val="clear" w:color="auto" w:fill="auto"/>
          </w:tcPr>
          <w:p w14:paraId="72E72E64" w14:textId="77777777" w:rsidR="000721C9" w:rsidRPr="0090049B" w:rsidRDefault="000721C9" w:rsidP="001A7E90">
            <w:pPr>
              <w:tabs>
                <w:tab w:val="num" w:pos="540"/>
              </w:tabs>
              <w:spacing w:line="240" w:lineRule="atLeast"/>
              <w:jc w:val="center"/>
              <w:rPr>
                <w:rFonts w:asciiTheme="majorBidi" w:hAnsiTheme="majorBidi" w:cstheme="majorBidi"/>
                <w:sz w:val="32"/>
                <w:szCs w:val="32"/>
                <w:u w:val="single"/>
              </w:rPr>
            </w:pPr>
            <w:r w:rsidRPr="0090049B">
              <w:rPr>
                <w:rFonts w:asciiTheme="majorBidi" w:hAnsiTheme="majorBidi" w:cstheme="majorBidi"/>
                <w:sz w:val="32"/>
                <w:szCs w:val="32"/>
                <w:u w:val="single"/>
              </w:rPr>
              <w:t xml:space="preserve">Consolidated financial statements </w:t>
            </w:r>
          </w:p>
        </w:tc>
      </w:tr>
      <w:tr w:rsidR="000721C9" w:rsidRPr="0090049B" w14:paraId="66EC5045" w14:textId="77777777" w:rsidTr="001A7E90">
        <w:tc>
          <w:tcPr>
            <w:tcW w:w="2790" w:type="dxa"/>
            <w:shd w:val="clear" w:color="auto" w:fill="auto"/>
          </w:tcPr>
          <w:p w14:paraId="509A6F42" w14:textId="77777777" w:rsidR="000721C9" w:rsidRPr="0090049B" w:rsidRDefault="000721C9" w:rsidP="001A7E90">
            <w:pPr>
              <w:tabs>
                <w:tab w:val="num" w:pos="540"/>
              </w:tabs>
              <w:spacing w:line="240" w:lineRule="atLeast"/>
              <w:jc w:val="thaiDistribute"/>
              <w:rPr>
                <w:rFonts w:asciiTheme="majorBidi" w:hAnsiTheme="majorBidi" w:cstheme="majorBidi"/>
                <w:sz w:val="32"/>
                <w:szCs w:val="32"/>
              </w:rPr>
            </w:pPr>
          </w:p>
        </w:tc>
        <w:tc>
          <w:tcPr>
            <w:tcW w:w="3330" w:type="dxa"/>
            <w:gridSpan w:val="2"/>
            <w:shd w:val="clear" w:color="auto" w:fill="auto"/>
          </w:tcPr>
          <w:p w14:paraId="4FAB18D5" w14:textId="2F2BA83B" w:rsidR="000721C9" w:rsidRPr="0090049B" w:rsidRDefault="000721C9" w:rsidP="001A7E90">
            <w:pPr>
              <w:tabs>
                <w:tab w:val="num" w:pos="540"/>
              </w:tabs>
              <w:spacing w:line="240" w:lineRule="atLeast"/>
              <w:jc w:val="center"/>
              <w:rPr>
                <w:rFonts w:asciiTheme="majorBidi" w:hAnsiTheme="majorBidi" w:cstheme="majorBidi"/>
                <w:sz w:val="32"/>
                <w:szCs w:val="32"/>
                <w:u w:val="single"/>
              </w:rPr>
            </w:pPr>
            <w:r w:rsidRPr="0090049B">
              <w:rPr>
                <w:rFonts w:asciiTheme="majorBidi" w:hAnsiTheme="majorBidi" w:cstheme="majorBidi"/>
                <w:sz w:val="32"/>
                <w:szCs w:val="32"/>
                <w:u w:val="single"/>
              </w:rPr>
              <w:t xml:space="preserve">For the six-months ended 30 June 2020 </w:t>
            </w:r>
          </w:p>
        </w:tc>
        <w:tc>
          <w:tcPr>
            <w:tcW w:w="3193" w:type="dxa"/>
            <w:gridSpan w:val="2"/>
            <w:shd w:val="clear" w:color="auto" w:fill="auto"/>
          </w:tcPr>
          <w:p w14:paraId="71E485C2" w14:textId="077134B2" w:rsidR="000721C9" w:rsidRPr="0090049B" w:rsidRDefault="000721C9" w:rsidP="001A7E90">
            <w:pPr>
              <w:tabs>
                <w:tab w:val="num" w:pos="540"/>
                <w:tab w:val="left" w:pos="2802"/>
              </w:tabs>
              <w:spacing w:line="240" w:lineRule="atLeast"/>
              <w:jc w:val="center"/>
              <w:rPr>
                <w:rFonts w:asciiTheme="majorBidi" w:hAnsiTheme="majorBidi" w:cstheme="majorBidi"/>
                <w:sz w:val="32"/>
                <w:szCs w:val="32"/>
                <w:u w:val="single"/>
              </w:rPr>
            </w:pPr>
            <w:r w:rsidRPr="0090049B">
              <w:rPr>
                <w:rFonts w:asciiTheme="majorBidi" w:hAnsiTheme="majorBidi" w:cstheme="majorBidi"/>
                <w:sz w:val="32"/>
                <w:szCs w:val="32"/>
                <w:u w:val="single"/>
              </w:rPr>
              <w:t>For the six-months ended 30 June 2019</w:t>
            </w:r>
          </w:p>
        </w:tc>
      </w:tr>
      <w:tr w:rsidR="000721C9" w:rsidRPr="0090049B" w14:paraId="354DC7BC" w14:textId="77777777" w:rsidTr="001A7E90">
        <w:tc>
          <w:tcPr>
            <w:tcW w:w="2790" w:type="dxa"/>
            <w:shd w:val="clear" w:color="auto" w:fill="auto"/>
          </w:tcPr>
          <w:p w14:paraId="12D05D62" w14:textId="77777777" w:rsidR="000721C9" w:rsidRPr="0090049B" w:rsidRDefault="000721C9" w:rsidP="001A7E90">
            <w:pPr>
              <w:tabs>
                <w:tab w:val="num" w:pos="540"/>
              </w:tabs>
              <w:spacing w:line="240" w:lineRule="atLeast"/>
              <w:jc w:val="thaiDistribute"/>
              <w:rPr>
                <w:rFonts w:asciiTheme="majorBidi" w:hAnsiTheme="majorBidi" w:cstheme="majorBidi"/>
                <w:sz w:val="32"/>
                <w:szCs w:val="32"/>
              </w:rPr>
            </w:pPr>
          </w:p>
        </w:tc>
        <w:tc>
          <w:tcPr>
            <w:tcW w:w="1530" w:type="dxa"/>
            <w:shd w:val="clear" w:color="auto" w:fill="auto"/>
          </w:tcPr>
          <w:p w14:paraId="5E9B24CF" w14:textId="77777777" w:rsidR="000721C9" w:rsidRPr="0090049B" w:rsidRDefault="000721C9" w:rsidP="001A7E90">
            <w:pPr>
              <w:tabs>
                <w:tab w:val="num" w:pos="540"/>
              </w:tabs>
              <w:spacing w:line="240" w:lineRule="atLeast"/>
              <w:jc w:val="center"/>
              <w:rPr>
                <w:rFonts w:asciiTheme="majorBidi" w:hAnsiTheme="majorBidi" w:cstheme="majorBidi"/>
                <w:sz w:val="32"/>
                <w:szCs w:val="32"/>
                <w:u w:val="single"/>
                <w:cs/>
              </w:rPr>
            </w:pPr>
            <w:r w:rsidRPr="0090049B">
              <w:rPr>
                <w:rFonts w:asciiTheme="majorBidi" w:hAnsiTheme="majorBidi" w:cstheme="majorBidi"/>
                <w:sz w:val="32"/>
                <w:szCs w:val="32"/>
                <w:u w:val="single"/>
              </w:rPr>
              <w:t>Amount</w:t>
            </w:r>
          </w:p>
        </w:tc>
        <w:tc>
          <w:tcPr>
            <w:tcW w:w="1800" w:type="dxa"/>
            <w:shd w:val="clear" w:color="auto" w:fill="auto"/>
          </w:tcPr>
          <w:p w14:paraId="00DFF97C" w14:textId="77777777" w:rsidR="000721C9" w:rsidRPr="0090049B" w:rsidRDefault="000721C9" w:rsidP="001A7E90">
            <w:pPr>
              <w:tabs>
                <w:tab w:val="num" w:pos="540"/>
              </w:tabs>
              <w:spacing w:line="240" w:lineRule="atLeast"/>
              <w:jc w:val="center"/>
              <w:rPr>
                <w:rFonts w:asciiTheme="majorBidi" w:hAnsiTheme="majorBidi" w:cstheme="majorBidi"/>
                <w:sz w:val="32"/>
                <w:szCs w:val="32"/>
                <w:u w:val="single"/>
                <w:cs/>
              </w:rPr>
            </w:pPr>
            <w:r w:rsidRPr="0090049B">
              <w:rPr>
                <w:rFonts w:asciiTheme="majorBidi" w:hAnsiTheme="majorBidi" w:cstheme="majorBidi"/>
                <w:sz w:val="32"/>
                <w:szCs w:val="32"/>
                <w:u w:val="single"/>
              </w:rPr>
              <w:t>% of Service incomes</w:t>
            </w:r>
          </w:p>
        </w:tc>
        <w:tc>
          <w:tcPr>
            <w:tcW w:w="1530" w:type="dxa"/>
            <w:shd w:val="clear" w:color="auto" w:fill="auto"/>
          </w:tcPr>
          <w:p w14:paraId="2B72CD2F" w14:textId="77777777" w:rsidR="000721C9" w:rsidRPr="0090049B" w:rsidRDefault="000721C9" w:rsidP="001A7E90">
            <w:pPr>
              <w:tabs>
                <w:tab w:val="num" w:pos="540"/>
              </w:tabs>
              <w:spacing w:line="240" w:lineRule="atLeast"/>
              <w:jc w:val="center"/>
              <w:rPr>
                <w:rFonts w:asciiTheme="majorBidi" w:hAnsiTheme="majorBidi" w:cstheme="majorBidi"/>
                <w:sz w:val="32"/>
                <w:szCs w:val="32"/>
                <w:u w:val="single"/>
                <w:cs/>
              </w:rPr>
            </w:pPr>
            <w:r w:rsidRPr="0090049B">
              <w:rPr>
                <w:rFonts w:asciiTheme="majorBidi" w:hAnsiTheme="majorBidi" w:cstheme="majorBidi"/>
                <w:sz w:val="32"/>
                <w:szCs w:val="32"/>
                <w:u w:val="single"/>
              </w:rPr>
              <w:t>Amount</w:t>
            </w:r>
          </w:p>
        </w:tc>
        <w:tc>
          <w:tcPr>
            <w:tcW w:w="1663" w:type="dxa"/>
            <w:shd w:val="clear" w:color="auto" w:fill="auto"/>
          </w:tcPr>
          <w:p w14:paraId="6E365452" w14:textId="77777777" w:rsidR="000721C9" w:rsidRPr="0090049B" w:rsidRDefault="000721C9" w:rsidP="001A7E90">
            <w:pPr>
              <w:tabs>
                <w:tab w:val="num" w:pos="540"/>
              </w:tabs>
              <w:spacing w:line="240" w:lineRule="atLeast"/>
              <w:jc w:val="center"/>
              <w:rPr>
                <w:rFonts w:asciiTheme="majorBidi" w:hAnsiTheme="majorBidi" w:cstheme="majorBidi"/>
                <w:sz w:val="32"/>
                <w:szCs w:val="32"/>
                <w:u w:val="single"/>
                <w:cs/>
              </w:rPr>
            </w:pPr>
            <w:r w:rsidRPr="0090049B">
              <w:rPr>
                <w:rFonts w:asciiTheme="majorBidi" w:hAnsiTheme="majorBidi" w:cstheme="majorBidi"/>
                <w:sz w:val="32"/>
                <w:szCs w:val="32"/>
                <w:u w:val="single"/>
              </w:rPr>
              <w:t>% of Service incomes</w:t>
            </w:r>
          </w:p>
        </w:tc>
      </w:tr>
      <w:tr w:rsidR="000721C9" w:rsidRPr="0090049B" w14:paraId="03AEFA9C" w14:textId="77777777" w:rsidTr="001A7E90">
        <w:tc>
          <w:tcPr>
            <w:tcW w:w="2790" w:type="dxa"/>
            <w:shd w:val="clear" w:color="auto" w:fill="auto"/>
          </w:tcPr>
          <w:p w14:paraId="03F455C9" w14:textId="77777777" w:rsidR="000721C9" w:rsidRPr="0090049B" w:rsidRDefault="000721C9" w:rsidP="001A7E90">
            <w:pPr>
              <w:tabs>
                <w:tab w:val="num" w:pos="540"/>
              </w:tabs>
              <w:spacing w:line="240" w:lineRule="atLeast"/>
              <w:jc w:val="thaiDistribute"/>
              <w:rPr>
                <w:rFonts w:asciiTheme="majorBidi" w:hAnsiTheme="majorBidi" w:cstheme="majorBidi"/>
                <w:sz w:val="32"/>
                <w:szCs w:val="32"/>
              </w:rPr>
            </w:pPr>
            <w:r w:rsidRPr="0090049B">
              <w:rPr>
                <w:rFonts w:asciiTheme="majorBidi" w:hAnsiTheme="majorBidi" w:cstheme="majorBidi"/>
                <w:sz w:val="32"/>
                <w:szCs w:val="32"/>
              </w:rPr>
              <w:t>Customer</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1</w:t>
            </w:r>
          </w:p>
        </w:tc>
        <w:tc>
          <w:tcPr>
            <w:tcW w:w="1530" w:type="dxa"/>
            <w:shd w:val="clear" w:color="auto" w:fill="auto"/>
          </w:tcPr>
          <w:p w14:paraId="4F8BB55E" w14:textId="34E7F9BE" w:rsidR="000721C9" w:rsidRPr="0090049B" w:rsidRDefault="000721C9" w:rsidP="001A7E90">
            <w:pPr>
              <w:tabs>
                <w:tab w:val="num" w:pos="540"/>
              </w:tabs>
              <w:spacing w:line="240" w:lineRule="atLeast"/>
              <w:jc w:val="center"/>
              <w:rPr>
                <w:rFonts w:asciiTheme="majorBidi" w:hAnsiTheme="majorBidi" w:cstheme="majorBidi"/>
                <w:sz w:val="32"/>
                <w:szCs w:val="32"/>
              </w:rPr>
            </w:pPr>
            <w:r w:rsidRPr="0090049B">
              <w:rPr>
                <w:rFonts w:asciiTheme="majorBidi" w:hAnsiTheme="majorBidi" w:cstheme="majorBidi"/>
                <w:sz w:val="32"/>
                <w:szCs w:val="32"/>
              </w:rPr>
              <w:t>1,564</w:t>
            </w:r>
          </w:p>
        </w:tc>
        <w:tc>
          <w:tcPr>
            <w:tcW w:w="1800" w:type="dxa"/>
            <w:shd w:val="clear" w:color="auto" w:fill="auto"/>
          </w:tcPr>
          <w:p w14:paraId="3DB9BD93" w14:textId="66DEFB92" w:rsidR="000721C9" w:rsidRPr="0090049B" w:rsidRDefault="000721C9" w:rsidP="001A7E90">
            <w:pPr>
              <w:tabs>
                <w:tab w:val="num" w:pos="540"/>
              </w:tabs>
              <w:spacing w:line="240" w:lineRule="atLeast"/>
              <w:jc w:val="center"/>
              <w:rPr>
                <w:rFonts w:asciiTheme="majorBidi" w:hAnsiTheme="majorBidi" w:cstheme="majorBidi"/>
                <w:sz w:val="32"/>
                <w:szCs w:val="32"/>
              </w:rPr>
            </w:pPr>
            <w:r w:rsidRPr="0090049B">
              <w:rPr>
                <w:rFonts w:asciiTheme="majorBidi" w:hAnsiTheme="majorBidi" w:cstheme="majorBidi"/>
                <w:sz w:val="32"/>
                <w:szCs w:val="32"/>
              </w:rPr>
              <w:t>37%</w:t>
            </w:r>
          </w:p>
        </w:tc>
        <w:tc>
          <w:tcPr>
            <w:tcW w:w="1530" w:type="dxa"/>
            <w:shd w:val="clear" w:color="auto" w:fill="auto"/>
          </w:tcPr>
          <w:p w14:paraId="19AA95DC" w14:textId="77777777" w:rsidR="000721C9" w:rsidRPr="0090049B" w:rsidRDefault="000721C9" w:rsidP="001A7E90">
            <w:pPr>
              <w:tabs>
                <w:tab w:val="num" w:pos="540"/>
              </w:tabs>
              <w:spacing w:line="240" w:lineRule="atLeast"/>
              <w:ind w:right="165"/>
              <w:jc w:val="right"/>
              <w:rPr>
                <w:rFonts w:asciiTheme="majorBidi" w:hAnsiTheme="majorBidi" w:cstheme="majorBidi"/>
                <w:sz w:val="32"/>
                <w:szCs w:val="32"/>
              </w:rPr>
            </w:pPr>
            <w:r w:rsidRPr="0090049B">
              <w:rPr>
                <w:rFonts w:asciiTheme="majorBidi" w:hAnsiTheme="majorBidi" w:cstheme="majorBidi"/>
                <w:sz w:val="32"/>
                <w:szCs w:val="32"/>
              </w:rPr>
              <w:t>18,000</w:t>
            </w:r>
          </w:p>
        </w:tc>
        <w:tc>
          <w:tcPr>
            <w:tcW w:w="1663" w:type="dxa"/>
            <w:shd w:val="clear" w:color="auto" w:fill="auto"/>
          </w:tcPr>
          <w:p w14:paraId="4043CA26" w14:textId="506D73FD" w:rsidR="000721C9" w:rsidRPr="0090049B" w:rsidRDefault="000721C9" w:rsidP="001A7E90">
            <w:pPr>
              <w:tabs>
                <w:tab w:val="num" w:pos="540"/>
              </w:tabs>
              <w:spacing w:line="240" w:lineRule="atLeast"/>
              <w:jc w:val="center"/>
              <w:rPr>
                <w:rFonts w:asciiTheme="majorBidi" w:hAnsiTheme="majorBidi" w:cstheme="majorBidi"/>
                <w:sz w:val="32"/>
                <w:szCs w:val="32"/>
              </w:rPr>
            </w:pPr>
            <w:r w:rsidRPr="0090049B">
              <w:rPr>
                <w:rFonts w:asciiTheme="majorBidi" w:hAnsiTheme="majorBidi" w:cstheme="majorBidi"/>
                <w:sz w:val="32"/>
                <w:szCs w:val="32"/>
              </w:rPr>
              <w:t>26%</w:t>
            </w:r>
          </w:p>
        </w:tc>
      </w:tr>
      <w:tr w:rsidR="000721C9" w:rsidRPr="0090049B" w14:paraId="3D9C3287" w14:textId="77777777" w:rsidTr="001A7E90">
        <w:tc>
          <w:tcPr>
            <w:tcW w:w="2790" w:type="dxa"/>
            <w:shd w:val="clear" w:color="auto" w:fill="auto"/>
          </w:tcPr>
          <w:p w14:paraId="6AD0EE3D" w14:textId="77777777" w:rsidR="000721C9" w:rsidRPr="0090049B" w:rsidRDefault="000721C9" w:rsidP="001A7E90">
            <w:pPr>
              <w:tabs>
                <w:tab w:val="num" w:pos="540"/>
              </w:tabs>
              <w:spacing w:line="240" w:lineRule="atLeast"/>
              <w:jc w:val="thaiDistribute"/>
              <w:rPr>
                <w:rFonts w:asciiTheme="majorBidi" w:hAnsiTheme="majorBidi" w:cstheme="majorBidi"/>
                <w:sz w:val="32"/>
                <w:szCs w:val="32"/>
              </w:rPr>
            </w:pPr>
            <w:r w:rsidRPr="0090049B">
              <w:rPr>
                <w:rFonts w:asciiTheme="majorBidi" w:hAnsiTheme="majorBidi" w:cstheme="majorBidi"/>
                <w:sz w:val="32"/>
                <w:szCs w:val="32"/>
              </w:rPr>
              <w:t>Customer</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2</w:t>
            </w:r>
          </w:p>
        </w:tc>
        <w:tc>
          <w:tcPr>
            <w:tcW w:w="1530" w:type="dxa"/>
            <w:shd w:val="clear" w:color="auto" w:fill="auto"/>
          </w:tcPr>
          <w:p w14:paraId="6C508382" w14:textId="7FC9E9D6" w:rsidR="000721C9" w:rsidRPr="0090049B" w:rsidRDefault="000721C9" w:rsidP="001A7E90">
            <w:pPr>
              <w:tabs>
                <w:tab w:val="num" w:pos="540"/>
              </w:tabs>
              <w:spacing w:line="240" w:lineRule="atLeast"/>
              <w:jc w:val="center"/>
              <w:rPr>
                <w:rFonts w:asciiTheme="majorBidi" w:hAnsiTheme="majorBidi" w:cstheme="majorBidi"/>
                <w:sz w:val="32"/>
                <w:szCs w:val="32"/>
              </w:rPr>
            </w:pPr>
            <w:r w:rsidRPr="0090049B">
              <w:rPr>
                <w:rFonts w:asciiTheme="majorBidi" w:hAnsiTheme="majorBidi" w:cstheme="majorBidi"/>
                <w:sz w:val="32"/>
                <w:szCs w:val="32"/>
              </w:rPr>
              <w:t>1,275</w:t>
            </w:r>
          </w:p>
        </w:tc>
        <w:tc>
          <w:tcPr>
            <w:tcW w:w="1800" w:type="dxa"/>
            <w:shd w:val="clear" w:color="auto" w:fill="auto"/>
          </w:tcPr>
          <w:p w14:paraId="67D1FB0D" w14:textId="5B8F977B" w:rsidR="000721C9" w:rsidRPr="0090049B" w:rsidRDefault="000721C9" w:rsidP="001A7E90">
            <w:pPr>
              <w:tabs>
                <w:tab w:val="num" w:pos="540"/>
              </w:tabs>
              <w:spacing w:line="240" w:lineRule="atLeast"/>
              <w:jc w:val="center"/>
              <w:rPr>
                <w:rFonts w:asciiTheme="majorBidi" w:hAnsiTheme="majorBidi" w:cstheme="majorBidi"/>
                <w:sz w:val="32"/>
                <w:szCs w:val="32"/>
              </w:rPr>
            </w:pPr>
            <w:r w:rsidRPr="0090049B">
              <w:rPr>
                <w:rFonts w:asciiTheme="majorBidi" w:hAnsiTheme="majorBidi" w:cstheme="majorBidi"/>
                <w:sz w:val="32"/>
                <w:szCs w:val="32"/>
              </w:rPr>
              <w:t>30%</w:t>
            </w:r>
          </w:p>
        </w:tc>
        <w:tc>
          <w:tcPr>
            <w:tcW w:w="1530" w:type="dxa"/>
            <w:shd w:val="clear" w:color="auto" w:fill="auto"/>
          </w:tcPr>
          <w:p w14:paraId="7D99000E" w14:textId="19A82252" w:rsidR="000721C9" w:rsidRPr="0090049B" w:rsidRDefault="000721C9" w:rsidP="001A7E90">
            <w:pPr>
              <w:tabs>
                <w:tab w:val="num" w:pos="540"/>
              </w:tabs>
              <w:spacing w:line="240" w:lineRule="atLeast"/>
              <w:ind w:right="165"/>
              <w:jc w:val="right"/>
              <w:rPr>
                <w:rFonts w:asciiTheme="majorBidi" w:hAnsiTheme="majorBidi" w:cstheme="majorBidi"/>
                <w:sz w:val="32"/>
                <w:szCs w:val="32"/>
              </w:rPr>
            </w:pPr>
            <w:r w:rsidRPr="0090049B">
              <w:rPr>
                <w:rFonts w:asciiTheme="majorBidi" w:hAnsiTheme="majorBidi" w:cstheme="majorBidi"/>
                <w:sz w:val="32"/>
                <w:szCs w:val="32"/>
              </w:rPr>
              <w:t>7,217</w:t>
            </w:r>
          </w:p>
        </w:tc>
        <w:tc>
          <w:tcPr>
            <w:tcW w:w="1663" w:type="dxa"/>
            <w:shd w:val="clear" w:color="auto" w:fill="auto"/>
          </w:tcPr>
          <w:p w14:paraId="71A40D39" w14:textId="77777777" w:rsidR="000721C9" w:rsidRPr="0090049B" w:rsidRDefault="000721C9" w:rsidP="001A7E90">
            <w:pPr>
              <w:tabs>
                <w:tab w:val="num" w:pos="540"/>
              </w:tabs>
              <w:spacing w:line="240" w:lineRule="atLeast"/>
              <w:jc w:val="center"/>
              <w:rPr>
                <w:rFonts w:asciiTheme="majorBidi" w:hAnsiTheme="majorBidi" w:cstheme="majorBidi"/>
                <w:sz w:val="32"/>
                <w:szCs w:val="32"/>
              </w:rPr>
            </w:pPr>
            <w:r w:rsidRPr="0090049B">
              <w:rPr>
                <w:rFonts w:asciiTheme="majorBidi" w:hAnsiTheme="majorBidi" w:cstheme="majorBidi"/>
                <w:sz w:val="32"/>
                <w:szCs w:val="32"/>
              </w:rPr>
              <w:t>10%</w:t>
            </w:r>
          </w:p>
        </w:tc>
      </w:tr>
      <w:tr w:rsidR="000721C9" w:rsidRPr="0090049B" w14:paraId="417162FB" w14:textId="77777777" w:rsidTr="001A7E90">
        <w:tc>
          <w:tcPr>
            <w:tcW w:w="2790" w:type="dxa"/>
            <w:shd w:val="clear" w:color="auto" w:fill="auto"/>
          </w:tcPr>
          <w:p w14:paraId="5B16B083" w14:textId="77777777" w:rsidR="000721C9" w:rsidRPr="0090049B" w:rsidRDefault="000721C9" w:rsidP="001A7E90">
            <w:pPr>
              <w:tabs>
                <w:tab w:val="num" w:pos="540"/>
              </w:tabs>
              <w:spacing w:line="240" w:lineRule="atLeast"/>
              <w:jc w:val="thaiDistribute"/>
              <w:rPr>
                <w:rFonts w:asciiTheme="majorBidi" w:hAnsiTheme="majorBidi" w:cstheme="majorBidi"/>
                <w:sz w:val="32"/>
                <w:szCs w:val="32"/>
                <w:cs/>
              </w:rPr>
            </w:pPr>
          </w:p>
        </w:tc>
        <w:tc>
          <w:tcPr>
            <w:tcW w:w="1530" w:type="dxa"/>
            <w:shd w:val="clear" w:color="auto" w:fill="auto"/>
          </w:tcPr>
          <w:p w14:paraId="107E7DCA" w14:textId="77777777" w:rsidR="000721C9" w:rsidRPr="0090049B" w:rsidRDefault="000721C9" w:rsidP="001A7E90">
            <w:pPr>
              <w:tabs>
                <w:tab w:val="num" w:pos="540"/>
              </w:tabs>
              <w:spacing w:line="240" w:lineRule="atLeast"/>
              <w:jc w:val="center"/>
              <w:rPr>
                <w:rFonts w:asciiTheme="majorBidi" w:hAnsiTheme="majorBidi" w:cstheme="majorBidi"/>
                <w:sz w:val="32"/>
                <w:szCs w:val="32"/>
              </w:rPr>
            </w:pPr>
          </w:p>
        </w:tc>
        <w:tc>
          <w:tcPr>
            <w:tcW w:w="1800" w:type="dxa"/>
            <w:shd w:val="clear" w:color="auto" w:fill="auto"/>
          </w:tcPr>
          <w:p w14:paraId="5FAC6CF2" w14:textId="77777777" w:rsidR="000721C9" w:rsidRPr="0090049B" w:rsidRDefault="000721C9" w:rsidP="001A7E90">
            <w:pPr>
              <w:tabs>
                <w:tab w:val="num" w:pos="540"/>
              </w:tabs>
              <w:spacing w:line="240" w:lineRule="atLeast"/>
              <w:jc w:val="center"/>
              <w:rPr>
                <w:rFonts w:asciiTheme="majorBidi" w:hAnsiTheme="majorBidi" w:cstheme="majorBidi"/>
                <w:sz w:val="32"/>
                <w:szCs w:val="32"/>
              </w:rPr>
            </w:pPr>
          </w:p>
        </w:tc>
        <w:tc>
          <w:tcPr>
            <w:tcW w:w="1530" w:type="dxa"/>
            <w:shd w:val="clear" w:color="auto" w:fill="auto"/>
          </w:tcPr>
          <w:p w14:paraId="74DC7373" w14:textId="77777777" w:rsidR="000721C9" w:rsidRPr="0090049B" w:rsidRDefault="000721C9" w:rsidP="001A7E90">
            <w:pPr>
              <w:tabs>
                <w:tab w:val="num" w:pos="540"/>
              </w:tabs>
              <w:spacing w:line="240" w:lineRule="atLeast"/>
              <w:ind w:right="165"/>
              <w:jc w:val="right"/>
              <w:rPr>
                <w:rFonts w:asciiTheme="majorBidi" w:hAnsiTheme="majorBidi" w:cstheme="majorBidi"/>
                <w:sz w:val="32"/>
                <w:szCs w:val="32"/>
              </w:rPr>
            </w:pPr>
          </w:p>
        </w:tc>
        <w:tc>
          <w:tcPr>
            <w:tcW w:w="1663" w:type="dxa"/>
            <w:shd w:val="clear" w:color="auto" w:fill="auto"/>
          </w:tcPr>
          <w:p w14:paraId="4846066D" w14:textId="77777777" w:rsidR="000721C9" w:rsidRPr="0090049B" w:rsidRDefault="000721C9" w:rsidP="001A7E90">
            <w:pPr>
              <w:tabs>
                <w:tab w:val="num" w:pos="540"/>
              </w:tabs>
              <w:spacing w:line="240" w:lineRule="atLeast"/>
              <w:jc w:val="center"/>
              <w:rPr>
                <w:rFonts w:asciiTheme="majorBidi" w:hAnsiTheme="majorBidi" w:cstheme="majorBidi"/>
                <w:sz w:val="32"/>
                <w:szCs w:val="32"/>
              </w:rPr>
            </w:pPr>
          </w:p>
        </w:tc>
      </w:tr>
    </w:tbl>
    <w:p w14:paraId="67A20EA1" w14:textId="77777777" w:rsidR="00A90B00" w:rsidRDefault="00A90B00" w:rsidP="00B808F4">
      <w:pPr>
        <w:tabs>
          <w:tab w:val="left" w:pos="630"/>
        </w:tabs>
        <w:spacing w:before="240" w:after="120"/>
        <w:rPr>
          <w:rFonts w:asciiTheme="majorBidi" w:hAnsiTheme="majorBidi" w:cstheme="majorBidi"/>
          <w:b/>
          <w:bCs/>
          <w:sz w:val="32"/>
          <w:szCs w:val="32"/>
        </w:rPr>
      </w:pPr>
    </w:p>
    <w:p w14:paraId="69E3B06D" w14:textId="77777777" w:rsidR="00A90B00" w:rsidRDefault="00A90B00" w:rsidP="00B808F4">
      <w:pPr>
        <w:tabs>
          <w:tab w:val="left" w:pos="630"/>
        </w:tabs>
        <w:spacing w:before="240" w:after="120"/>
        <w:rPr>
          <w:rFonts w:asciiTheme="majorBidi" w:hAnsiTheme="majorBidi" w:cstheme="majorBidi"/>
          <w:b/>
          <w:bCs/>
          <w:sz w:val="32"/>
          <w:szCs w:val="32"/>
        </w:rPr>
      </w:pPr>
    </w:p>
    <w:p w14:paraId="5985F968" w14:textId="77777777" w:rsidR="00A90B00" w:rsidRDefault="00A90B00" w:rsidP="00B808F4">
      <w:pPr>
        <w:tabs>
          <w:tab w:val="left" w:pos="630"/>
        </w:tabs>
        <w:spacing w:before="240" w:after="120"/>
        <w:rPr>
          <w:rFonts w:asciiTheme="majorBidi" w:hAnsiTheme="majorBidi" w:cstheme="majorBidi"/>
          <w:b/>
          <w:bCs/>
          <w:sz w:val="32"/>
          <w:szCs w:val="32"/>
        </w:rPr>
      </w:pPr>
    </w:p>
    <w:p w14:paraId="27B07129" w14:textId="77777777" w:rsidR="00A90B00" w:rsidRDefault="00A90B00" w:rsidP="00B808F4">
      <w:pPr>
        <w:tabs>
          <w:tab w:val="left" w:pos="630"/>
        </w:tabs>
        <w:spacing w:before="240" w:after="120"/>
        <w:rPr>
          <w:rFonts w:asciiTheme="majorBidi" w:hAnsiTheme="majorBidi" w:cstheme="majorBidi"/>
          <w:b/>
          <w:bCs/>
          <w:sz w:val="32"/>
          <w:szCs w:val="32"/>
        </w:rPr>
      </w:pPr>
    </w:p>
    <w:p w14:paraId="799FF7AE" w14:textId="77777777" w:rsidR="00A90B00" w:rsidRDefault="00A90B00" w:rsidP="00B808F4">
      <w:pPr>
        <w:tabs>
          <w:tab w:val="left" w:pos="630"/>
        </w:tabs>
        <w:spacing w:before="240" w:after="120"/>
        <w:rPr>
          <w:rFonts w:asciiTheme="majorBidi" w:hAnsiTheme="majorBidi" w:cstheme="majorBidi"/>
          <w:b/>
          <w:bCs/>
          <w:sz w:val="32"/>
          <w:szCs w:val="32"/>
        </w:rPr>
      </w:pPr>
    </w:p>
    <w:p w14:paraId="2E899BA5" w14:textId="36F1E9B8" w:rsidR="00B808F4" w:rsidRPr="0090049B" w:rsidRDefault="00B808F4" w:rsidP="00B808F4">
      <w:pPr>
        <w:tabs>
          <w:tab w:val="left" w:pos="630"/>
        </w:tabs>
        <w:spacing w:before="240" w:after="120"/>
        <w:rPr>
          <w:rFonts w:asciiTheme="majorBidi" w:hAnsiTheme="majorBidi" w:cstheme="majorBidi"/>
          <w:b/>
          <w:bCs/>
          <w:sz w:val="32"/>
          <w:szCs w:val="32"/>
        </w:rPr>
      </w:pPr>
      <w:r w:rsidRPr="0090049B">
        <w:rPr>
          <w:rFonts w:asciiTheme="majorBidi" w:hAnsiTheme="majorBidi" w:cstheme="majorBidi"/>
          <w:b/>
          <w:bCs/>
          <w:sz w:val="32"/>
          <w:szCs w:val="32"/>
        </w:rPr>
        <w:lastRenderedPageBreak/>
        <w:t>2</w:t>
      </w:r>
      <w:r w:rsidR="00FF2B35" w:rsidRPr="0090049B">
        <w:rPr>
          <w:rFonts w:asciiTheme="majorBidi" w:hAnsiTheme="majorBidi" w:cstheme="majorBidi"/>
          <w:b/>
          <w:bCs/>
          <w:sz w:val="32"/>
          <w:szCs w:val="32"/>
        </w:rPr>
        <w:t>3</w:t>
      </w:r>
      <w:r w:rsidRPr="0090049B">
        <w:rPr>
          <w:rFonts w:asciiTheme="majorBidi" w:hAnsiTheme="majorBidi" w:cstheme="majorBidi"/>
          <w:b/>
          <w:bCs/>
          <w:sz w:val="32"/>
          <w:szCs w:val="32"/>
          <w:cs/>
        </w:rPr>
        <w:t>.</w:t>
      </w:r>
      <w:r w:rsidRPr="0090049B">
        <w:rPr>
          <w:rFonts w:asciiTheme="majorBidi" w:hAnsiTheme="majorBidi" w:cstheme="majorBidi"/>
          <w:b/>
          <w:bCs/>
          <w:sz w:val="32"/>
          <w:szCs w:val="32"/>
        </w:rPr>
        <w:tab/>
      </w:r>
      <w:bookmarkStart w:id="27" w:name="_Hlk56069515"/>
      <w:r w:rsidR="000721C9" w:rsidRPr="0090049B">
        <w:rPr>
          <w:rFonts w:asciiTheme="majorBidi" w:hAnsiTheme="majorBidi" w:cstheme="majorBidi"/>
          <w:b/>
          <w:bCs/>
          <w:sz w:val="32"/>
          <w:szCs w:val="32"/>
        </w:rPr>
        <w:t>Commitment and contingent liabilities</w:t>
      </w:r>
    </w:p>
    <w:bookmarkEnd w:id="27"/>
    <w:p w14:paraId="7024D118" w14:textId="1D5D4EF4" w:rsidR="00B808F4" w:rsidRPr="0090049B" w:rsidRDefault="00B808F4" w:rsidP="00B808F4">
      <w:pPr>
        <w:spacing w:before="240" w:after="120"/>
        <w:ind w:left="605" w:hanging="605"/>
        <w:jc w:val="thaiDistribute"/>
        <w:rPr>
          <w:rFonts w:asciiTheme="majorBidi" w:hAnsiTheme="majorBidi" w:cstheme="majorBidi"/>
          <w:sz w:val="32"/>
          <w:szCs w:val="32"/>
        </w:rPr>
      </w:pPr>
      <w:r w:rsidRPr="0090049B">
        <w:rPr>
          <w:rFonts w:asciiTheme="majorBidi" w:hAnsiTheme="majorBidi" w:cstheme="majorBidi"/>
          <w:sz w:val="32"/>
          <w:szCs w:val="32"/>
        </w:rPr>
        <w:tab/>
        <w:t>2</w:t>
      </w:r>
      <w:r w:rsidR="00FF2B35" w:rsidRPr="0090049B">
        <w:rPr>
          <w:rFonts w:asciiTheme="majorBidi" w:hAnsiTheme="majorBidi" w:cstheme="majorBidi"/>
          <w:sz w:val="32"/>
          <w:szCs w:val="32"/>
        </w:rPr>
        <w:t>3</w:t>
      </w:r>
      <w:r w:rsidRPr="0090049B">
        <w:rPr>
          <w:rFonts w:asciiTheme="majorBidi" w:hAnsiTheme="majorBidi" w:cstheme="majorBidi"/>
          <w:sz w:val="32"/>
          <w:szCs w:val="32"/>
        </w:rPr>
        <w:t>.1</w:t>
      </w:r>
      <w:r w:rsidRPr="0090049B">
        <w:rPr>
          <w:rFonts w:asciiTheme="majorBidi" w:hAnsiTheme="majorBidi" w:cstheme="majorBidi"/>
          <w:sz w:val="32"/>
          <w:szCs w:val="32"/>
          <w:cs/>
        </w:rPr>
        <w:t xml:space="preserve"> </w:t>
      </w:r>
      <w:r w:rsidR="001B18B7" w:rsidRPr="0090049B">
        <w:rPr>
          <w:rFonts w:asciiTheme="majorBidi" w:hAnsiTheme="majorBidi" w:cstheme="majorBidi"/>
          <w:sz w:val="32"/>
          <w:szCs w:val="32"/>
        </w:rPr>
        <w:t>As at 30 June</w:t>
      </w:r>
      <w:r w:rsidR="00633F11" w:rsidRPr="0090049B">
        <w:rPr>
          <w:rFonts w:asciiTheme="majorBidi" w:hAnsiTheme="majorBidi" w:cstheme="majorBidi"/>
          <w:sz w:val="32"/>
          <w:szCs w:val="32"/>
        </w:rPr>
        <w:t xml:space="preserve"> 2020</w:t>
      </w:r>
      <w:r w:rsidRPr="0090049B">
        <w:rPr>
          <w:rFonts w:asciiTheme="majorBidi" w:hAnsiTheme="majorBidi" w:cstheme="majorBidi"/>
          <w:sz w:val="32"/>
          <w:szCs w:val="32"/>
          <w:cs/>
        </w:rPr>
        <w:t xml:space="preserve"> </w:t>
      </w:r>
      <w:r w:rsidR="00633F11" w:rsidRPr="0090049B">
        <w:rPr>
          <w:rFonts w:asciiTheme="majorBidi" w:hAnsiTheme="majorBidi" w:cstheme="majorBidi"/>
          <w:sz w:val="32"/>
          <w:szCs w:val="32"/>
        </w:rPr>
        <w:t>and 31 December 2019</w:t>
      </w:r>
      <w:r w:rsidRPr="0090049B">
        <w:rPr>
          <w:rFonts w:asciiTheme="majorBidi" w:hAnsiTheme="majorBidi" w:cstheme="majorBidi"/>
          <w:sz w:val="32"/>
          <w:szCs w:val="32"/>
          <w:cs/>
        </w:rPr>
        <w:t xml:space="preserve"> </w:t>
      </w:r>
      <w:r w:rsidR="00633F11" w:rsidRPr="0090049B">
        <w:rPr>
          <w:rFonts w:asciiTheme="majorBidi" w:hAnsiTheme="majorBidi" w:cstheme="majorBidi"/>
          <w:sz w:val="32"/>
          <w:szCs w:val="32"/>
        </w:rPr>
        <w:t>the Group had obligation that had not been recorded in financial statements with financial institutions as follows.</w:t>
      </w:r>
    </w:p>
    <w:tbl>
      <w:tblPr>
        <w:tblW w:w="8460" w:type="dxa"/>
        <w:tblInd w:w="828" w:type="dxa"/>
        <w:tblLayout w:type="fixed"/>
        <w:tblLook w:val="0000" w:firstRow="0" w:lastRow="0" w:firstColumn="0" w:lastColumn="0" w:noHBand="0" w:noVBand="0"/>
      </w:tblPr>
      <w:tblGrid>
        <w:gridCol w:w="3222"/>
        <w:gridCol w:w="828"/>
        <w:gridCol w:w="810"/>
        <w:gridCol w:w="990"/>
        <w:gridCol w:w="900"/>
        <w:gridCol w:w="810"/>
        <w:gridCol w:w="900"/>
      </w:tblGrid>
      <w:tr w:rsidR="00B808F4" w:rsidRPr="0090049B" w14:paraId="1895B966" w14:textId="77777777" w:rsidTr="00B808F4">
        <w:trPr>
          <w:cantSplit/>
          <w:trHeight w:val="297"/>
          <w:tblHeader/>
        </w:trPr>
        <w:tc>
          <w:tcPr>
            <w:tcW w:w="3222" w:type="dxa"/>
            <w:tcBorders>
              <w:top w:val="nil"/>
              <w:left w:val="nil"/>
              <w:bottom w:val="nil"/>
              <w:right w:val="nil"/>
            </w:tcBorders>
            <w:vAlign w:val="center"/>
          </w:tcPr>
          <w:p w14:paraId="4F7682D9" w14:textId="77777777" w:rsidR="00B808F4" w:rsidRPr="0090049B" w:rsidRDefault="00B808F4" w:rsidP="00B808F4">
            <w:pPr>
              <w:ind w:left="-108" w:right="-108"/>
              <w:jc w:val="thaiDistribute"/>
              <w:rPr>
                <w:rFonts w:asciiTheme="majorBidi" w:hAnsiTheme="majorBidi" w:cstheme="majorBidi"/>
                <w:sz w:val="32"/>
                <w:szCs w:val="32"/>
              </w:rPr>
            </w:pPr>
          </w:p>
        </w:tc>
        <w:tc>
          <w:tcPr>
            <w:tcW w:w="5238" w:type="dxa"/>
            <w:gridSpan w:val="6"/>
            <w:tcBorders>
              <w:top w:val="nil"/>
              <w:left w:val="nil"/>
              <w:bottom w:val="single" w:sz="4" w:space="0" w:color="auto"/>
              <w:right w:val="nil"/>
            </w:tcBorders>
            <w:vAlign w:val="center"/>
          </w:tcPr>
          <w:p w14:paraId="1086A5DD" w14:textId="6817188D" w:rsidR="00B808F4" w:rsidRPr="0090049B" w:rsidRDefault="00B808F4" w:rsidP="00B808F4">
            <w:pPr>
              <w:ind w:right="2"/>
              <w:jc w:val="right"/>
              <w:rPr>
                <w:rFonts w:asciiTheme="majorBidi" w:hAnsiTheme="majorBidi" w:cstheme="majorBidi"/>
                <w:sz w:val="32"/>
                <w:szCs w:val="32"/>
                <w:u w:val="single"/>
              </w:rPr>
            </w:pPr>
            <w:r w:rsidRPr="0090049B">
              <w:rPr>
                <w:rFonts w:asciiTheme="majorBidi" w:hAnsiTheme="majorBidi" w:cstheme="majorBidi"/>
                <w:sz w:val="32"/>
                <w:szCs w:val="32"/>
                <w:cs/>
              </w:rPr>
              <w:t>(</w:t>
            </w:r>
            <w:r w:rsidR="00633F11" w:rsidRPr="0090049B">
              <w:rPr>
                <w:rFonts w:asciiTheme="majorBidi" w:hAnsiTheme="majorBidi" w:cstheme="majorBidi"/>
                <w:sz w:val="32"/>
                <w:szCs w:val="32"/>
              </w:rPr>
              <w:t>Unit : Million Baht</w:t>
            </w:r>
            <w:r w:rsidRPr="0090049B">
              <w:rPr>
                <w:rFonts w:asciiTheme="majorBidi" w:hAnsiTheme="majorBidi" w:cstheme="majorBidi"/>
                <w:sz w:val="32"/>
                <w:szCs w:val="32"/>
                <w:cs/>
              </w:rPr>
              <w:t>)</w:t>
            </w:r>
          </w:p>
        </w:tc>
      </w:tr>
      <w:tr w:rsidR="00B808F4" w:rsidRPr="0090049B" w14:paraId="5FB83810" w14:textId="77777777" w:rsidTr="00B808F4">
        <w:trPr>
          <w:cantSplit/>
          <w:trHeight w:val="297"/>
          <w:tblHeader/>
        </w:trPr>
        <w:tc>
          <w:tcPr>
            <w:tcW w:w="3222" w:type="dxa"/>
            <w:tcBorders>
              <w:top w:val="nil"/>
              <w:left w:val="nil"/>
              <w:bottom w:val="nil"/>
              <w:right w:val="nil"/>
            </w:tcBorders>
            <w:vAlign w:val="center"/>
          </w:tcPr>
          <w:p w14:paraId="42F634AD" w14:textId="77777777" w:rsidR="00B808F4" w:rsidRPr="0090049B" w:rsidRDefault="00B808F4" w:rsidP="00B808F4">
            <w:pPr>
              <w:ind w:left="-108" w:right="-108"/>
              <w:jc w:val="thaiDistribute"/>
              <w:rPr>
                <w:rFonts w:asciiTheme="majorBidi" w:hAnsiTheme="majorBidi" w:cstheme="majorBidi"/>
                <w:sz w:val="32"/>
                <w:szCs w:val="32"/>
              </w:rPr>
            </w:pPr>
          </w:p>
        </w:tc>
        <w:tc>
          <w:tcPr>
            <w:tcW w:w="5238" w:type="dxa"/>
            <w:gridSpan w:val="6"/>
            <w:tcBorders>
              <w:top w:val="single" w:sz="4" w:space="0" w:color="auto"/>
              <w:left w:val="nil"/>
              <w:bottom w:val="single" w:sz="4" w:space="0" w:color="auto"/>
              <w:right w:val="nil"/>
            </w:tcBorders>
            <w:vAlign w:val="center"/>
          </w:tcPr>
          <w:p w14:paraId="7A4FBAA5" w14:textId="6B5D4AB7" w:rsidR="00B808F4" w:rsidRPr="0090049B" w:rsidRDefault="00633F11" w:rsidP="00B808F4">
            <w:pPr>
              <w:ind w:right="-108"/>
              <w:jc w:val="center"/>
              <w:rPr>
                <w:rFonts w:asciiTheme="majorBidi" w:hAnsiTheme="majorBidi" w:cstheme="majorBidi"/>
                <w:sz w:val="32"/>
                <w:szCs w:val="32"/>
                <w:cs/>
              </w:rPr>
            </w:pPr>
            <w:r w:rsidRPr="0090049B">
              <w:rPr>
                <w:rFonts w:asciiTheme="majorBidi" w:hAnsiTheme="majorBidi" w:cstheme="majorBidi"/>
                <w:sz w:val="32"/>
                <w:szCs w:val="32"/>
              </w:rPr>
              <w:t xml:space="preserve">Consolidated and </w:t>
            </w:r>
            <w:r w:rsidR="00903E2F" w:rsidRPr="0090049B">
              <w:rPr>
                <w:rFonts w:asciiTheme="majorBidi" w:hAnsiTheme="majorBidi" w:cstheme="majorBidi"/>
                <w:sz w:val="32"/>
                <w:szCs w:val="32"/>
              </w:rPr>
              <w:t>separate</w:t>
            </w:r>
            <w:r w:rsidRPr="0090049B">
              <w:rPr>
                <w:rFonts w:asciiTheme="majorBidi" w:hAnsiTheme="majorBidi" w:cstheme="majorBidi"/>
                <w:sz w:val="32"/>
                <w:szCs w:val="32"/>
              </w:rPr>
              <w:t xml:space="preserve"> financial statements</w:t>
            </w:r>
            <w:r w:rsidR="00B808F4" w:rsidRPr="0090049B">
              <w:rPr>
                <w:rFonts w:asciiTheme="majorBidi" w:hAnsiTheme="majorBidi" w:cstheme="majorBidi"/>
                <w:sz w:val="32"/>
                <w:szCs w:val="32"/>
                <w:cs/>
              </w:rPr>
              <w:t xml:space="preserve"> </w:t>
            </w:r>
          </w:p>
        </w:tc>
      </w:tr>
      <w:tr w:rsidR="00B808F4" w:rsidRPr="0090049B" w14:paraId="0E783538" w14:textId="77777777" w:rsidTr="00B808F4">
        <w:trPr>
          <w:cantSplit/>
          <w:trHeight w:val="297"/>
          <w:tblHeader/>
        </w:trPr>
        <w:tc>
          <w:tcPr>
            <w:tcW w:w="3222" w:type="dxa"/>
            <w:tcBorders>
              <w:top w:val="nil"/>
              <w:left w:val="nil"/>
              <w:bottom w:val="nil"/>
              <w:right w:val="nil"/>
            </w:tcBorders>
            <w:vAlign w:val="center"/>
          </w:tcPr>
          <w:p w14:paraId="394B9BD9" w14:textId="77777777" w:rsidR="00B808F4" w:rsidRPr="0090049B" w:rsidRDefault="00B808F4" w:rsidP="00B808F4">
            <w:pPr>
              <w:ind w:left="-108" w:right="-108"/>
              <w:jc w:val="thaiDistribute"/>
              <w:rPr>
                <w:rFonts w:asciiTheme="majorBidi" w:hAnsiTheme="majorBidi" w:cstheme="majorBidi"/>
                <w:sz w:val="32"/>
                <w:szCs w:val="32"/>
              </w:rPr>
            </w:pPr>
          </w:p>
        </w:tc>
        <w:tc>
          <w:tcPr>
            <w:tcW w:w="2628" w:type="dxa"/>
            <w:gridSpan w:val="3"/>
            <w:tcBorders>
              <w:top w:val="single" w:sz="4" w:space="0" w:color="auto"/>
              <w:left w:val="nil"/>
              <w:bottom w:val="single" w:sz="4" w:space="0" w:color="auto"/>
              <w:right w:val="nil"/>
            </w:tcBorders>
            <w:vAlign w:val="center"/>
          </w:tcPr>
          <w:p w14:paraId="24A6AC19" w14:textId="01F89580" w:rsidR="00B808F4" w:rsidRPr="0090049B" w:rsidRDefault="001B18B7" w:rsidP="00B808F4">
            <w:pPr>
              <w:ind w:right="-108"/>
              <w:jc w:val="center"/>
              <w:rPr>
                <w:rFonts w:asciiTheme="majorBidi" w:hAnsiTheme="majorBidi" w:cstheme="majorBidi"/>
                <w:sz w:val="32"/>
                <w:szCs w:val="32"/>
                <w:cs/>
              </w:rPr>
            </w:pPr>
            <w:r w:rsidRPr="0090049B">
              <w:rPr>
                <w:rFonts w:asciiTheme="majorBidi" w:hAnsiTheme="majorBidi" w:cstheme="majorBidi"/>
                <w:sz w:val="32"/>
                <w:szCs w:val="32"/>
              </w:rPr>
              <w:t>As at 30 June</w:t>
            </w:r>
            <w:r w:rsidR="00633F11" w:rsidRPr="0090049B">
              <w:rPr>
                <w:rFonts w:asciiTheme="majorBidi" w:hAnsiTheme="majorBidi" w:cstheme="majorBidi"/>
                <w:sz w:val="32"/>
                <w:szCs w:val="32"/>
              </w:rPr>
              <w:t xml:space="preserve"> 2020</w:t>
            </w:r>
            <w:r w:rsidR="00B808F4" w:rsidRPr="0090049B">
              <w:rPr>
                <w:rFonts w:asciiTheme="majorBidi" w:hAnsiTheme="majorBidi" w:cstheme="majorBidi"/>
                <w:sz w:val="32"/>
                <w:szCs w:val="32"/>
              </w:rPr>
              <w:t xml:space="preserve"> </w:t>
            </w:r>
          </w:p>
        </w:tc>
        <w:tc>
          <w:tcPr>
            <w:tcW w:w="2610" w:type="dxa"/>
            <w:gridSpan w:val="3"/>
            <w:tcBorders>
              <w:top w:val="single" w:sz="4" w:space="0" w:color="auto"/>
              <w:left w:val="nil"/>
              <w:bottom w:val="single" w:sz="4" w:space="0" w:color="auto"/>
              <w:right w:val="nil"/>
            </w:tcBorders>
            <w:vAlign w:val="center"/>
          </w:tcPr>
          <w:p w14:paraId="292513E0" w14:textId="2B5A10D3" w:rsidR="00B808F4" w:rsidRPr="0090049B" w:rsidRDefault="00633F11" w:rsidP="00B808F4">
            <w:pPr>
              <w:ind w:right="-108"/>
              <w:jc w:val="center"/>
              <w:rPr>
                <w:rFonts w:asciiTheme="majorBidi" w:hAnsiTheme="majorBidi" w:cstheme="majorBidi"/>
                <w:sz w:val="32"/>
                <w:szCs w:val="32"/>
                <w:cs/>
              </w:rPr>
            </w:pPr>
            <w:r w:rsidRPr="0090049B">
              <w:rPr>
                <w:rFonts w:asciiTheme="majorBidi" w:hAnsiTheme="majorBidi" w:cstheme="majorBidi"/>
                <w:sz w:val="32"/>
                <w:szCs w:val="32"/>
              </w:rPr>
              <w:t>As at 31 December 2019</w:t>
            </w:r>
          </w:p>
        </w:tc>
      </w:tr>
      <w:tr w:rsidR="00633F11" w:rsidRPr="0090049B" w14:paraId="76C47D40" w14:textId="77777777" w:rsidTr="00B808F4">
        <w:trPr>
          <w:cantSplit/>
          <w:trHeight w:val="243"/>
          <w:tblHeader/>
        </w:trPr>
        <w:tc>
          <w:tcPr>
            <w:tcW w:w="3222" w:type="dxa"/>
            <w:tcBorders>
              <w:top w:val="nil"/>
              <w:left w:val="nil"/>
              <w:bottom w:val="nil"/>
              <w:right w:val="nil"/>
            </w:tcBorders>
          </w:tcPr>
          <w:p w14:paraId="349E6BB4" w14:textId="77777777" w:rsidR="00633F11" w:rsidRPr="0090049B" w:rsidRDefault="00633F11" w:rsidP="00633F11">
            <w:pPr>
              <w:ind w:left="-108" w:right="-108"/>
              <w:jc w:val="thaiDistribute"/>
              <w:rPr>
                <w:rFonts w:asciiTheme="majorBidi" w:hAnsiTheme="majorBidi" w:cstheme="majorBidi"/>
                <w:sz w:val="32"/>
                <w:szCs w:val="32"/>
              </w:rPr>
            </w:pPr>
          </w:p>
        </w:tc>
        <w:tc>
          <w:tcPr>
            <w:tcW w:w="828" w:type="dxa"/>
            <w:tcBorders>
              <w:top w:val="single" w:sz="4" w:space="0" w:color="auto"/>
              <w:left w:val="nil"/>
              <w:bottom w:val="single" w:sz="4" w:space="0" w:color="auto"/>
              <w:right w:val="nil"/>
            </w:tcBorders>
            <w:vAlign w:val="center"/>
          </w:tcPr>
          <w:p w14:paraId="3C96A15F" w14:textId="0A6594F3" w:rsidR="00633F11" w:rsidRPr="0090049B" w:rsidRDefault="00633F11" w:rsidP="00633F11">
            <w:pPr>
              <w:ind w:left="-117" w:right="-108"/>
              <w:jc w:val="center"/>
              <w:rPr>
                <w:rFonts w:asciiTheme="majorBidi" w:hAnsiTheme="majorBidi" w:cstheme="majorBidi"/>
                <w:sz w:val="32"/>
                <w:szCs w:val="32"/>
              </w:rPr>
            </w:pPr>
            <w:r w:rsidRPr="0090049B">
              <w:rPr>
                <w:rFonts w:asciiTheme="majorBidi" w:hAnsiTheme="majorBidi" w:cstheme="majorBidi"/>
                <w:sz w:val="32"/>
                <w:szCs w:val="32"/>
              </w:rPr>
              <w:t>Credit facilities</w:t>
            </w:r>
          </w:p>
        </w:tc>
        <w:tc>
          <w:tcPr>
            <w:tcW w:w="810" w:type="dxa"/>
            <w:tcBorders>
              <w:top w:val="single" w:sz="4" w:space="0" w:color="auto"/>
              <w:left w:val="nil"/>
              <w:bottom w:val="single" w:sz="4" w:space="0" w:color="auto"/>
              <w:right w:val="nil"/>
            </w:tcBorders>
            <w:vAlign w:val="center"/>
          </w:tcPr>
          <w:p w14:paraId="79B99033" w14:textId="17A4A9AA" w:rsidR="00633F11" w:rsidRPr="0090049B" w:rsidRDefault="00633F11" w:rsidP="00633F11">
            <w:pPr>
              <w:ind w:left="-117" w:right="-108"/>
              <w:jc w:val="center"/>
              <w:rPr>
                <w:rFonts w:asciiTheme="majorBidi" w:hAnsiTheme="majorBidi" w:cstheme="majorBidi"/>
                <w:sz w:val="32"/>
                <w:szCs w:val="32"/>
              </w:rPr>
            </w:pPr>
            <w:r w:rsidRPr="0090049B">
              <w:rPr>
                <w:rFonts w:asciiTheme="majorBidi" w:hAnsiTheme="majorBidi" w:cstheme="majorBidi"/>
                <w:sz w:val="32"/>
                <w:szCs w:val="32"/>
              </w:rPr>
              <w:t>Utilized</w:t>
            </w:r>
          </w:p>
        </w:tc>
        <w:tc>
          <w:tcPr>
            <w:tcW w:w="990" w:type="dxa"/>
            <w:tcBorders>
              <w:top w:val="single" w:sz="4" w:space="0" w:color="auto"/>
              <w:left w:val="nil"/>
              <w:bottom w:val="single" w:sz="4" w:space="0" w:color="auto"/>
              <w:right w:val="nil"/>
            </w:tcBorders>
            <w:vAlign w:val="center"/>
          </w:tcPr>
          <w:p w14:paraId="5EDDFACC" w14:textId="0161B899" w:rsidR="00633F11" w:rsidRPr="0090049B" w:rsidRDefault="00633F11" w:rsidP="00633F11">
            <w:pPr>
              <w:ind w:left="-117" w:right="-108"/>
              <w:jc w:val="center"/>
              <w:rPr>
                <w:rFonts w:asciiTheme="majorBidi" w:hAnsiTheme="majorBidi" w:cstheme="majorBidi"/>
                <w:sz w:val="32"/>
                <w:szCs w:val="32"/>
              </w:rPr>
            </w:pPr>
            <w:r w:rsidRPr="0090049B">
              <w:rPr>
                <w:rFonts w:asciiTheme="majorBidi" w:hAnsiTheme="majorBidi" w:cstheme="majorBidi"/>
                <w:sz w:val="32"/>
                <w:szCs w:val="32"/>
              </w:rPr>
              <w:t>Available</w:t>
            </w:r>
          </w:p>
        </w:tc>
        <w:tc>
          <w:tcPr>
            <w:tcW w:w="900" w:type="dxa"/>
            <w:tcBorders>
              <w:top w:val="single" w:sz="4" w:space="0" w:color="auto"/>
              <w:left w:val="nil"/>
              <w:bottom w:val="single" w:sz="4" w:space="0" w:color="auto"/>
              <w:right w:val="nil"/>
            </w:tcBorders>
            <w:vAlign w:val="center"/>
          </w:tcPr>
          <w:p w14:paraId="04EB5122" w14:textId="5175853E" w:rsidR="00633F11" w:rsidRPr="0090049B" w:rsidRDefault="00633F11" w:rsidP="00633F11">
            <w:pPr>
              <w:ind w:left="-117" w:right="-108"/>
              <w:jc w:val="center"/>
              <w:rPr>
                <w:rFonts w:asciiTheme="majorBidi" w:hAnsiTheme="majorBidi" w:cstheme="majorBidi"/>
                <w:sz w:val="32"/>
                <w:szCs w:val="32"/>
              </w:rPr>
            </w:pPr>
            <w:r w:rsidRPr="0090049B">
              <w:rPr>
                <w:rFonts w:asciiTheme="majorBidi" w:hAnsiTheme="majorBidi" w:cstheme="majorBidi"/>
                <w:sz w:val="32"/>
                <w:szCs w:val="32"/>
              </w:rPr>
              <w:t>Credit facilities</w:t>
            </w:r>
          </w:p>
        </w:tc>
        <w:tc>
          <w:tcPr>
            <w:tcW w:w="810" w:type="dxa"/>
            <w:tcBorders>
              <w:top w:val="single" w:sz="4" w:space="0" w:color="auto"/>
              <w:left w:val="nil"/>
              <w:bottom w:val="single" w:sz="4" w:space="0" w:color="auto"/>
              <w:right w:val="nil"/>
            </w:tcBorders>
            <w:vAlign w:val="center"/>
          </w:tcPr>
          <w:p w14:paraId="529443D7" w14:textId="31EB2051" w:rsidR="00633F11" w:rsidRPr="0090049B" w:rsidRDefault="00633F11" w:rsidP="00633F11">
            <w:pPr>
              <w:ind w:left="-117" w:right="-108"/>
              <w:jc w:val="center"/>
              <w:rPr>
                <w:rFonts w:asciiTheme="majorBidi" w:hAnsiTheme="majorBidi" w:cstheme="majorBidi"/>
                <w:sz w:val="32"/>
                <w:szCs w:val="32"/>
              </w:rPr>
            </w:pPr>
            <w:r w:rsidRPr="0090049B">
              <w:rPr>
                <w:rFonts w:asciiTheme="majorBidi" w:hAnsiTheme="majorBidi" w:cstheme="majorBidi"/>
                <w:sz w:val="32"/>
                <w:szCs w:val="32"/>
              </w:rPr>
              <w:t>Utilized</w:t>
            </w:r>
          </w:p>
        </w:tc>
        <w:tc>
          <w:tcPr>
            <w:tcW w:w="900" w:type="dxa"/>
            <w:tcBorders>
              <w:top w:val="single" w:sz="4" w:space="0" w:color="auto"/>
              <w:left w:val="nil"/>
              <w:bottom w:val="single" w:sz="4" w:space="0" w:color="auto"/>
              <w:right w:val="nil"/>
            </w:tcBorders>
            <w:vAlign w:val="center"/>
          </w:tcPr>
          <w:p w14:paraId="1CFB7BAE" w14:textId="4EEA5410" w:rsidR="00633F11" w:rsidRPr="0090049B" w:rsidRDefault="00633F11" w:rsidP="00633F11">
            <w:pPr>
              <w:ind w:left="-117" w:right="-108"/>
              <w:jc w:val="center"/>
              <w:rPr>
                <w:rFonts w:asciiTheme="majorBidi" w:hAnsiTheme="majorBidi" w:cstheme="majorBidi"/>
                <w:sz w:val="32"/>
                <w:szCs w:val="32"/>
              </w:rPr>
            </w:pPr>
            <w:r w:rsidRPr="0090049B">
              <w:rPr>
                <w:rFonts w:asciiTheme="majorBidi" w:hAnsiTheme="majorBidi" w:cstheme="majorBidi"/>
                <w:sz w:val="32"/>
                <w:szCs w:val="32"/>
              </w:rPr>
              <w:t>Available</w:t>
            </w:r>
          </w:p>
        </w:tc>
      </w:tr>
      <w:tr w:rsidR="00B808F4" w:rsidRPr="0090049B" w14:paraId="7D36F4C0" w14:textId="77777777" w:rsidTr="00B808F4">
        <w:trPr>
          <w:cantSplit/>
          <w:trHeight w:val="243"/>
          <w:tblHeader/>
        </w:trPr>
        <w:tc>
          <w:tcPr>
            <w:tcW w:w="3222" w:type="dxa"/>
            <w:tcBorders>
              <w:top w:val="nil"/>
              <w:left w:val="nil"/>
              <w:bottom w:val="nil"/>
              <w:right w:val="nil"/>
            </w:tcBorders>
          </w:tcPr>
          <w:p w14:paraId="6B06058C" w14:textId="77777777" w:rsidR="00B808F4" w:rsidRPr="0090049B" w:rsidRDefault="00B808F4" w:rsidP="00B808F4">
            <w:pPr>
              <w:ind w:left="-108" w:right="-108"/>
              <w:jc w:val="thaiDistribute"/>
              <w:rPr>
                <w:rFonts w:asciiTheme="majorBidi" w:hAnsiTheme="majorBidi" w:cstheme="majorBidi"/>
                <w:sz w:val="32"/>
                <w:szCs w:val="32"/>
              </w:rPr>
            </w:pPr>
          </w:p>
        </w:tc>
        <w:tc>
          <w:tcPr>
            <w:tcW w:w="828" w:type="dxa"/>
            <w:tcBorders>
              <w:top w:val="single" w:sz="4" w:space="0" w:color="auto"/>
              <w:left w:val="nil"/>
              <w:bottom w:val="nil"/>
              <w:right w:val="nil"/>
            </w:tcBorders>
            <w:vAlign w:val="center"/>
          </w:tcPr>
          <w:p w14:paraId="610FAB17" w14:textId="77777777" w:rsidR="00B808F4" w:rsidRPr="0090049B" w:rsidRDefault="00B808F4" w:rsidP="00B808F4">
            <w:pPr>
              <w:ind w:left="-117" w:right="-108"/>
              <w:jc w:val="center"/>
              <w:rPr>
                <w:rFonts w:asciiTheme="majorBidi" w:hAnsiTheme="majorBidi" w:cstheme="majorBidi"/>
                <w:sz w:val="32"/>
                <w:szCs w:val="32"/>
                <w:u w:val="single"/>
                <w:cs/>
              </w:rPr>
            </w:pPr>
          </w:p>
        </w:tc>
        <w:tc>
          <w:tcPr>
            <w:tcW w:w="810" w:type="dxa"/>
            <w:tcBorders>
              <w:top w:val="single" w:sz="4" w:space="0" w:color="auto"/>
              <w:left w:val="nil"/>
              <w:bottom w:val="nil"/>
              <w:right w:val="nil"/>
            </w:tcBorders>
            <w:vAlign w:val="center"/>
          </w:tcPr>
          <w:p w14:paraId="31238C77" w14:textId="77777777" w:rsidR="00B808F4" w:rsidRPr="0090049B" w:rsidRDefault="00B808F4" w:rsidP="00B808F4">
            <w:pPr>
              <w:ind w:left="-117" w:right="-108"/>
              <w:jc w:val="center"/>
              <w:rPr>
                <w:rFonts w:asciiTheme="majorBidi" w:hAnsiTheme="majorBidi" w:cstheme="majorBidi"/>
                <w:sz w:val="32"/>
                <w:szCs w:val="32"/>
                <w:u w:val="single"/>
                <w:cs/>
              </w:rPr>
            </w:pPr>
          </w:p>
        </w:tc>
        <w:tc>
          <w:tcPr>
            <w:tcW w:w="990" w:type="dxa"/>
            <w:tcBorders>
              <w:top w:val="single" w:sz="4" w:space="0" w:color="auto"/>
              <w:left w:val="nil"/>
              <w:bottom w:val="nil"/>
              <w:right w:val="nil"/>
            </w:tcBorders>
            <w:vAlign w:val="center"/>
          </w:tcPr>
          <w:p w14:paraId="3BD0756A" w14:textId="77777777" w:rsidR="00B808F4" w:rsidRPr="0090049B" w:rsidRDefault="00B808F4" w:rsidP="00B808F4">
            <w:pPr>
              <w:ind w:left="-117" w:right="-108"/>
              <w:jc w:val="center"/>
              <w:rPr>
                <w:rFonts w:asciiTheme="majorBidi" w:hAnsiTheme="majorBidi" w:cstheme="majorBidi"/>
                <w:sz w:val="32"/>
                <w:szCs w:val="32"/>
                <w:u w:val="single"/>
                <w:cs/>
              </w:rPr>
            </w:pPr>
          </w:p>
        </w:tc>
        <w:tc>
          <w:tcPr>
            <w:tcW w:w="900" w:type="dxa"/>
            <w:tcBorders>
              <w:top w:val="single" w:sz="4" w:space="0" w:color="auto"/>
              <w:left w:val="nil"/>
              <w:bottom w:val="nil"/>
              <w:right w:val="nil"/>
            </w:tcBorders>
            <w:vAlign w:val="center"/>
          </w:tcPr>
          <w:p w14:paraId="47354896" w14:textId="77777777" w:rsidR="00B808F4" w:rsidRPr="0090049B" w:rsidRDefault="00B808F4" w:rsidP="00B808F4">
            <w:pPr>
              <w:ind w:left="-117" w:right="-108"/>
              <w:jc w:val="center"/>
              <w:rPr>
                <w:rFonts w:asciiTheme="majorBidi" w:hAnsiTheme="majorBidi" w:cstheme="majorBidi"/>
                <w:sz w:val="32"/>
                <w:szCs w:val="32"/>
                <w:u w:val="single"/>
                <w:cs/>
              </w:rPr>
            </w:pPr>
          </w:p>
        </w:tc>
        <w:tc>
          <w:tcPr>
            <w:tcW w:w="810" w:type="dxa"/>
            <w:tcBorders>
              <w:top w:val="single" w:sz="4" w:space="0" w:color="auto"/>
              <w:left w:val="nil"/>
              <w:bottom w:val="nil"/>
              <w:right w:val="nil"/>
            </w:tcBorders>
            <w:vAlign w:val="center"/>
          </w:tcPr>
          <w:p w14:paraId="622E7D9A" w14:textId="77777777" w:rsidR="00B808F4" w:rsidRPr="0090049B" w:rsidRDefault="00B808F4" w:rsidP="00B808F4">
            <w:pPr>
              <w:ind w:left="-117" w:right="-108"/>
              <w:jc w:val="center"/>
              <w:rPr>
                <w:rFonts w:asciiTheme="majorBidi" w:hAnsiTheme="majorBidi" w:cstheme="majorBidi"/>
                <w:sz w:val="32"/>
                <w:szCs w:val="32"/>
                <w:u w:val="single"/>
                <w:cs/>
              </w:rPr>
            </w:pPr>
          </w:p>
        </w:tc>
        <w:tc>
          <w:tcPr>
            <w:tcW w:w="900" w:type="dxa"/>
            <w:tcBorders>
              <w:top w:val="single" w:sz="4" w:space="0" w:color="auto"/>
              <w:left w:val="nil"/>
              <w:bottom w:val="nil"/>
              <w:right w:val="nil"/>
            </w:tcBorders>
            <w:vAlign w:val="center"/>
          </w:tcPr>
          <w:p w14:paraId="2C95785B" w14:textId="77777777" w:rsidR="00B808F4" w:rsidRPr="0090049B" w:rsidRDefault="00B808F4" w:rsidP="00B808F4">
            <w:pPr>
              <w:ind w:left="-117" w:right="-108"/>
              <w:jc w:val="center"/>
              <w:rPr>
                <w:rFonts w:asciiTheme="majorBidi" w:hAnsiTheme="majorBidi" w:cstheme="majorBidi"/>
                <w:sz w:val="32"/>
                <w:szCs w:val="32"/>
                <w:u w:val="single"/>
                <w:cs/>
              </w:rPr>
            </w:pPr>
          </w:p>
        </w:tc>
      </w:tr>
      <w:tr w:rsidR="001B18B7" w:rsidRPr="0090049B" w14:paraId="493B75BD" w14:textId="77777777" w:rsidTr="00B808F4">
        <w:trPr>
          <w:cantSplit/>
          <w:trHeight w:val="243"/>
          <w:tblHeader/>
        </w:trPr>
        <w:tc>
          <w:tcPr>
            <w:tcW w:w="3222" w:type="dxa"/>
            <w:tcBorders>
              <w:top w:val="nil"/>
              <w:left w:val="nil"/>
              <w:bottom w:val="nil"/>
              <w:right w:val="nil"/>
            </w:tcBorders>
          </w:tcPr>
          <w:p w14:paraId="405864B5" w14:textId="1441FA4F" w:rsidR="001B18B7" w:rsidRPr="0090049B" w:rsidRDefault="001B18B7" w:rsidP="001B18B7">
            <w:pPr>
              <w:ind w:left="-108" w:right="-108" w:firstLine="183"/>
              <w:rPr>
                <w:rFonts w:asciiTheme="majorBidi" w:hAnsiTheme="majorBidi" w:cstheme="majorBidi"/>
                <w:sz w:val="32"/>
                <w:szCs w:val="32"/>
              </w:rPr>
            </w:pPr>
            <w:r w:rsidRPr="0090049B">
              <w:rPr>
                <w:rFonts w:asciiTheme="majorBidi" w:hAnsiTheme="majorBidi" w:cstheme="majorBidi"/>
                <w:sz w:val="32"/>
                <w:szCs w:val="32"/>
              </w:rPr>
              <w:t>Letters of guarantee</w:t>
            </w:r>
          </w:p>
        </w:tc>
        <w:tc>
          <w:tcPr>
            <w:tcW w:w="828" w:type="dxa"/>
            <w:tcBorders>
              <w:top w:val="nil"/>
              <w:left w:val="nil"/>
              <w:bottom w:val="nil"/>
              <w:right w:val="nil"/>
            </w:tcBorders>
            <w:shd w:val="clear" w:color="auto" w:fill="auto"/>
            <w:vAlign w:val="center"/>
          </w:tcPr>
          <w:p w14:paraId="1A1C5071" w14:textId="4783DFD6" w:rsidR="001B18B7" w:rsidRPr="0090049B" w:rsidRDefault="001B18B7" w:rsidP="001B18B7">
            <w:pPr>
              <w:ind w:left="-117" w:right="-108"/>
              <w:jc w:val="center"/>
              <w:rPr>
                <w:rFonts w:asciiTheme="majorBidi" w:hAnsiTheme="majorBidi" w:cstheme="majorBidi"/>
                <w:sz w:val="32"/>
                <w:szCs w:val="32"/>
                <w:cs/>
              </w:rPr>
            </w:pPr>
            <w:r w:rsidRPr="0090049B">
              <w:rPr>
                <w:rFonts w:asciiTheme="majorBidi" w:hAnsiTheme="majorBidi" w:cstheme="majorBidi"/>
                <w:sz w:val="32"/>
                <w:szCs w:val="32"/>
              </w:rPr>
              <w:t>-</w:t>
            </w:r>
          </w:p>
        </w:tc>
        <w:tc>
          <w:tcPr>
            <w:tcW w:w="810" w:type="dxa"/>
            <w:tcBorders>
              <w:top w:val="nil"/>
              <w:left w:val="nil"/>
              <w:bottom w:val="nil"/>
              <w:right w:val="nil"/>
            </w:tcBorders>
            <w:shd w:val="clear" w:color="auto" w:fill="auto"/>
            <w:vAlign w:val="center"/>
          </w:tcPr>
          <w:p w14:paraId="4B46CCFA" w14:textId="06617460" w:rsidR="001B18B7" w:rsidRPr="0090049B" w:rsidRDefault="001B18B7" w:rsidP="001B18B7">
            <w:pPr>
              <w:ind w:left="-117" w:right="-108"/>
              <w:jc w:val="center"/>
              <w:rPr>
                <w:rFonts w:asciiTheme="majorBidi" w:hAnsiTheme="majorBidi" w:cstheme="majorBidi"/>
                <w:sz w:val="32"/>
                <w:szCs w:val="32"/>
                <w:cs/>
              </w:rPr>
            </w:pPr>
            <w:r w:rsidRPr="0090049B">
              <w:rPr>
                <w:rFonts w:asciiTheme="majorBidi" w:hAnsiTheme="majorBidi" w:cstheme="majorBidi"/>
                <w:sz w:val="32"/>
                <w:szCs w:val="32"/>
              </w:rPr>
              <w:t>-</w:t>
            </w:r>
          </w:p>
        </w:tc>
        <w:tc>
          <w:tcPr>
            <w:tcW w:w="990" w:type="dxa"/>
            <w:tcBorders>
              <w:top w:val="nil"/>
              <w:left w:val="nil"/>
              <w:bottom w:val="nil"/>
              <w:right w:val="nil"/>
            </w:tcBorders>
            <w:shd w:val="clear" w:color="auto" w:fill="auto"/>
            <w:vAlign w:val="center"/>
          </w:tcPr>
          <w:p w14:paraId="7632690F" w14:textId="7CA7C5FB" w:rsidR="001B18B7" w:rsidRPr="0090049B" w:rsidRDefault="001B18B7" w:rsidP="001B18B7">
            <w:pPr>
              <w:ind w:left="-117" w:right="-108"/>
              <w:jc w:val="center"/>
              <w:rPr>
                <w:rFonts w:asciiTheme="majorBidi" w:hAnsiTheme="majorBidi" w:cstheme="majorBidi"/>
                <w:sz w:val="32"/>
                <w:szCs w:val="32"/>
                <w:cs/>
              </w:rPr>
            </w:pPr>
            <w:r w:rsidRPr="0090049B">
              <w:rPr>
                <w:rFonts w:asciiTheme="majorBidi" w:hAnsiTheme="majorBidi" w:cstheme="majorBidi"/>
                <w:sz w:val="32"/>
                <w:szCs w:val="32"/>
              </w:rPr>
              <w:t>-</w:t>
            </w:r>
          </w:p>
        </w:tc>
        <w:tc>
          <w:tcPr>
            <w:tcW w:w="900" w:type="dxa"/>
            <w:tcBorders>
              <w:top w:val="nil"/>
              <w:left w:val="nil"/>
              <w:bottom w:val="nil"/>
              <w:right w:val="nil"/>
            </w:tcBorders>
            <w:vAlign w:val="center"/>
          </w:tcPr>
          <w:p w14:paraId="06F56747" w14:textId="376498CC" w:rsidR="001B18B7" w:rsidRPr="0090049B" w:rsidRDefault="001B18B7" w:rsidP="001B18B7">
            <w:pPr>
              <w:ind w:left="-117"/>
              <w:jc w:val="right"/>
              <w:rPr>
                <w:rFonts w:asciiTheme="majorBidi" w:hAnsiTheme="majorBidi" w:cstheme="majorBidi"/>
                <w:sz w:val="32"/>
                <w:szCs w:val="32"/>
              </w:rPr>
            </w:pPr>
            <w:r w:rsidRPr="0090049B">
              <w:rPr>
                <w:rFonts w:asciiTheme="majorBidi" w:hAnsiTheme="majorBidi" w:cstheme="majorBidi"/>
                <w:sz w:val="32"/>
                <w:szCs w:val="32"/>
              </w:rPr>
              <w:t>20.76</w:t>
            </w:r>
          </w:p>
        </w:tc>
        <w:tc>
          <w:tcPr>
            <w:tcW w:w="810" w:type="dxa"/>
            <w:tcBorders>
              <w:top w:val="nil"/>
              <w:left w:val="nil"/>
              <w:bottom w:val="nil"/>
              <w:right w:val="nil"/>
            </w:tcBorders>
            <w:vAlign w:val="center"/>
          </w:tcPr>
          <w:p w14:paraId="0F87C7F7" w14:textId="168DCD22" w:rsidR="001B18B7" w:rsidRPr="0090049B" w:rsidRDefault="001B18B7" w:rsidP="001B18B7">
            <w:pPr>
              <w:ind w:left="-117" w:right="-15"/>
              <w:jc w:val="right"/>
              <w:rPr>
                <w:rFonts w:asciiTheme="majorBidi" w:hAnsiTheme="majorBidi" w:cstheme="majorBidi"/>
                <w:sz w:val="32"/>
                <w:szCs w:val="32"/>
                <w:cs/>
              </w:rPr>
            </w:pPr>
            <w:r w:rsidRPr="0090049B">
              <w:rPr>
                <w:rFonts w:asciiTheme="majorBidi" w:hAnsiTheme="majorBidi" w:cstheme="majorBidi"/>
                <w:sz w:val="32"/>
                <w:szCs w:val="32"/>
              </w:rPr>
              <w:t>20.76</w:t>
            </w:r>
          </w:p>
        </w:tc>
        <w:tc>
          <w:tcPr>
            <w:tcW w:w="900" w:type="dxa"/>
            <w:tcBorders>
              <w:top w:val="nil"/>
              <w:left w:val="nil"/>
              <w:bottom w:val="nil"/>
              <w:right w:val="nil"/>
            </w:tcBorders>
            <w:vAlign w:val="center"/>
          </w:tcPr>
          <w:p w14:paraId="670F18E8" w14:textId="6E576078" w:rsidR="001B18B7" w:rsidRPr="0090049B" w:rsidRDefault="001B18B7" w:rsidP="001B18B7">
            <w:pPr>
              <w:ind w:left="-117"/>
              <w:jc w:val="right"/>
              <w:rPr>
                <w:rFonts w:asciiTheme="majorBidi" w:hAnsiTheme="majorBidi" w:cstheme="majorBidi"/>
                <w:sz w:val="32"/>
                <w:szCs w:val="32"/>
                <w:cs/>
              </w:rPr>
            </w:pPr>
            <w:r w:rsidRPr="0090049B">
              <w:rPr>
                <w:rFonts w:asciiTheme="majorBidi" w:hAnsiTheme="majorBidi" w:cstheme="majorBidi"/>
                <w:sz w:val="32"/>
                <w:szCs w:val="32"/>
              </w:rPr>
              <w:t>0.24</w:t>
            </w:r>
          </w:p>
        </w:tc>
      </w:tr>
      <w:tr w:rsidR="001B18B7" w:rsidRPr="0090049B" w14:paraId="59857E91" w14:textId="77777777" w:rsidTr="00B808F4">
        <w:trPr>
          <w:cantSplit/>
          <w:trHeight w:val="243"/>
          <w:tblHeader/>
        </w:trPr>
        <w:tc>
          <w:tcPr>
            <w:tcW w:w="3222" w:type="dxa"/>
            <w:tcBorders>
              <w:top w:val="nil"/>
              <w:left w:val="nil"/>
              <w:bottom w:val="nil"/>
              <w:right w:val="nil"/>
            </w:tcBorders>
          </w:tcPr>
          <w:p w14:paraId="0920BE5D" w14:textId="2A47818E" w:rsidR="001B18B7" w:rsidRPr="0090049B" w:rsidRDefault="001B18B7" w:rsidP="001B18B7">
            <w:pPr>
              <w:ind w:left="-108" w:right="-108" w:firstLine="183"/>
              <w:rPr>
                <w:rFonts w:asciiTheme="majorBidi" w:hAnsiTheme="majorBidi" w:cstheme="majorBidi"/>
                <w:sz w:val="32"/>
                <w:szCs w:val="32"/>
                <w:cs/>
              </w:rPr>
            </w:pPr>
            <w:r w:rsidRPr="0090049B">
              <w:rPr>
                <w:rFonts w:asciiTheme="majorBidi" w:hAnsiTheme="majorBidi" w:cstheme="majorBidi"/>
                <w:sz w:val="32"/>
                <w:szCs w:val="32"/>
              </w:rPr>
              <w:t>Bank overdraft and short term loan</w:t>
            </w:r>
          </w:p>
        </w:tc>
        <w:tc>
          <w:tcPr>
            <w:tcW w:w="828" w:type="dxa"/>
            <w:tcBorders>
              <w:top w:val="nil"/>
              <w:left w:val="nil"/>
              <w:bottom w:val="nil"/>
              <w:right w:val="nil"/>
            </w:tcBorders>
            <w:shd w:val="clear" w:color="auto" w:fill="auto"/>
            <w:vAlign w:val="center"/>
          </w:tcPr>
          <w:p w14:paraId="48339C13" w14:textId="504BF3C2" w:rsidR="001B18B7" w:rsidRPr="0090049B" w:rsidRDefault="001B18B7" w:rsidP="001B18B7">
            <w:pPr>
              <w:ind w:left="-117" w:right="-108"/>
              <w:jc w:val="center"/>
              <w:rPr>
                <w:rFonts w:asciiTheme="majorBidi" w:hAnsiTheme="majorBidi" w:cstheme="majorBidi"/>
                <w:sz w:val="32"/>
                <w:szCs w:val="32"/>
                <w:cs/>
              </w:rPr>
            </w:pPr>
            <w:r w:rsidRPr="0090049B">
              <w:rPr>
                <w:rFonts w:asciiTheme="majorBidi" w:hAnsiTheme="majorBidi" w:cstheme="majorBidi"/>
                <w:sz w:val="32"/>
                <w:szCs w:val="32"/>
              </w:rPr>
              <w:t>25.00</w:t>
            </w:r>
          </w:p>
        </w:tc>
        <w:tc>
          <w:tcPr>
            <w:tcW w:w="810" w:type="dxa"/>
            <w:tcBorders>
              <w:top w:val="nil"/>
              <w:left w:val="nil"/>
              <w:bottom w:val="nil"/>
              <w:right w:val="nil"/>
            </w:tcBorders>
            <w:shd w:val="clear" w:color="auto" w:fill="auto"/>
            <w:vAlign w:val="center"/>
          </w:tcPr>
          <w:p w14:paraId="7EF757C5" w14:textId="1F9502E2" w:rsidR="001B18B7" w:rsidRPr="0090049B" w:rsidRDefault="001B18B7" w:rsidP="001B18B7">
            <w:pPr>
              <w:ind w:left="-117" w:right="-108"/>
              <w:jc w:val="center"/>
              <w:rPr>
                <w:rFonts w:asciiTheme="majorBidi" w:hAnsiTheme="majorBidi" w:cstheme="majorBidi"/>
                <w:sz w:val="32"/>
                <w:szCs w:val="32"/>
                <w:cs/>
              </w:rPr>
            </w:pPr>
            <w:r w:rsidRPr="0090049B">
              <w:rPr>
                <w:rFonts w:asciiTheme="majorBidi" w:hAnsiTheme="majorBidi" w:cstheme="majorBidi"/>
                <w:sz w:val="32"/>
                <w:szCs w:val="32"/>
              </w:rPr>
              <w:t>24.59</w:t>
            </w:r>
          </w:p>
        </w:tc>
        <w:tc>
          <w:tcPr>
            <w:tcW w:w="990" w:type="dxa"/>
            <w:tcBorders>
              <w:top w:val="nil"/>
              <w:left w:val="nil"/>
              <w:bottom w:val="nil"/>
              <w:right w:val="nil"/>
            </w:tcBorders>
            <w:shd w:val="clear" w:color="auto" w:fill="auto"/>
            <w:vAlign w:val="center"/>
          </w:tcPr>
          <w:p w14:paraId="71EF1CB8" w14:textId="31489BB9" w:rsidR="001B18B7" w:rsidRPr="0090049B" w:rsidRDefault="001B18B7" w:rsidP="001B18B7">
            <w:pPr>
              <w:ind w:left="-117" w:right="-108"/>
              <w:jc w:val="center"/>
              <w:rPr>
                <w:rFonts w:asciiTheme="majorBidi" w:hAnsiTheme="majorBidi" w:cstheme="majorBidi"/>
                <w:sz w:val="32"/>
                <w:szCs w:val="32"/>
                <w:cs/>
              </w:rPr>
            </w:pPr>
            <w:r w:rsidRPr="0090049B">
              <w:rPr>
                <w:rFonts w:asciiTheme="majorBidi" w:hAnsiTheme="majorBidi" w:cstheme="majorBidi"/>
                <w:sz w:val="32"/>
                <w:szCs w:val="32"/>
              </w:rPr>
              <w:t>0.41</w:t>
            </w:r>
          </w:p>
        </w:tc>
        <w:tc>
          <w:tcPr>
            <w:tcW w:w="900" w:type="dxa"/>
            <w:tcBorders>
              <w:top w:val="nil"/>
              <w:left w:val="nil"/>
              <w:bottom w:val="nil"/>
              <w:right w:val="nil"/>
            </w:tcBorders>
            <w:vAlign w:val="center"/>
          </w:tcPr>
          <w:p w14:paraId="7D2DBE4B" w14:textId="6E84E9BF" w:rsidR="001B18B7" w:rsidRPr="0090049B" w:rsidRDefault="001B18B7" w:rsidP="001B18B7">
            <w:pPr>
              <w:ind w:left="-117"/>
              <w:jc w:val="right"/>
              <w:rPr>
                <w:rFonts w:asciiTheme="majorBidi" w:hAnsiTheme="majorBidi" w:cstheme="majorBidi"/>
                <w:sz w:val="32"/>
                <w:szCs w:val="32"/>
              </w:rPr>
            </w:pPr>
            <w:r w:rsidRPr="0090049B">
              <w:rPr>
                <w:rFonts w:asciiTheme="majorBidi" w:hAnsiTheme="majorBidi" w:cstheme="majorBidi"/>
                <w:sz w:val="32"/>
                <w:szCs w:val="32"/>
                <w:cs/>
              </w:rPr>
              <w:t>2</w:t>
            </w:r>
            <w:r w:rsidRPr="0090049B">
              <w:rPr>
                <w:rFonts w:asciiTheme="majorBidi" w:hAnsiTheme="majorBidi" w:cstheme="majorBidi"/>
                <w:sz w:val="32"/>
                <w:szCs w:val="32"/>
              </w:rPr>
              <w:t>5.00</w:t>
            </w:r>
          </w:p>
        </w:tc>
        <w:tc>
          <w:tcPr>
            <w:tcW w:w="810" w:type="dxa"/>
            <w:tcBorders>
              <w:top w:val="nil"/>
              <w:left w:val="nil"/>
              <w:bottom w:val="nil"/>
              <w:right w:val="nil"/>
            </w:tcBorders>
            <w:vAlign w:val="center"/>
          </w:tcPr>
          <w:p w14:paraId="5EEA4266" w14:textId="628A1A0E" w:rsidR="001B18B7" w:rsidRPr="0090049B" w:rsidRDefault="001B18B7" w:rsidP="001B18B7">
            <w:pPr>
              <w:ind w:left="-117" w:right="-15"/>
              <w:jc w:val="right"/>
              <w:rPr>
                <w:rFonts w:asciiTheme="majorBidi" w:hAnsiTheme="majorBidi" w:cstheme="majorBidi"/>
                <w:sz w:val="32"/>
                <w:szCs w:val="32"/>
              </w:rPr>
            </w:pPr>
            <w:r w:rsidRPr="0090049B">
              <w:rPr>
                <w:rFonts w:asciiTheme="majorBidi" w:hAnsiTheme="majorBidi" w:cstheme="majorBidi"/>
                <w:sz w:val="32"/>
                <w:szCs w:val="32"/>
              </w:rPr>
              <w:t>-</w:t>
            </w:r>
          </w:p>
        </w:tc>
        <w:tc>
          <w:tcPr>
            <w:tcW w:w="900" w:type="dxa"/>
            <w:tcBorders>
              <w:top w:val="nil"/>
              <w:left w:val="nil"/>
              <w:bottom w:val="nil"/>
              <w:right w:val="nil"/>
            </w:tcBorders>
            <w:vAlign w:val="center"/>
          </w:tcPr>
          <w:p w14:paraId="5C022655" w14:textId="62611BCD" w:rsidR="001B18B7" w:rsidRPr="0090049B" w:rsidRDefault="001B18B7" w:rsidP="001B18B7">
            <w:pPr>
              <w:ind w:left="-117"/>
              <w:jc w:val="right"/>
              <w:rPr>
                <w:rFonts w:asciiTheme="majorBidi" w:hAnsiTheme="majorBidi" w:cstheme="majorBidi"/>
                <w:sz w:val="32"/>
                <w:szCs w:val="32"/>
              </w:rPr>
            </w:pPr>
            <w:r w:rsidRPr="0090049B">
              <w:rPr>
                <w:rFonts w:asciiTheme="majorBidi" w:hAnsiTheme="majorBidi" w:cstheme="majorBidi"/>
                <w:sz w:val="32"/>
                <w:szCs w:val="32"/>
              </w:rPr>
              <w:t>30.50</w:t>
            </w:r>
          </w:p>
        </w:tc>
      </w:tr>
    </w:tbl>
    <w:p w14:paraId="71556BE5" w14:textId="1DB2DCC7" w:rsidR="00B808F4" w:rsidRPr="0090049B" w:rsidRDefault="00B808F4" w:rsidP="00B808F4">
      <w:pPr>
        <w:spacing w:before="240" w:after="120"/>
        <w:ind w:left="605" w:hanging="605"/>
        <w:jc w:val="thaiDistribute"/>
        <w:rPr>
          <w:rFonts w:asciiTheme="majorBidi" w:hAnsiTheme="majorBidi" w:cstheme="majorBidi"/>
          <w:sz w:val="32"/>
          <w:szCs w:val="32"/>
        </w:rPr>
      </w:pPr>
      <w:r w:rsidRPr="0090049B">
        <w:rPr>
          <w:rFonts w:asciiTheme="majorBidi" w:hAnsiTheme="majorBidi" w:cstheme="majorBidi"/>
          <w:sz w:val="32"/>
          <w:szCs w:val="32"/>
          <w:cs/>
        </w:rPr>
        <w:tab/>
      </w:r>
      <w:r w:rsidRPr="0090049B">
        <w:rPr>
          <w:rFonts w:asciiTheme="majorBidi" w:hAnsiTheme="majorBidi" w:cstheme="majorBidi"/>
          <w:sz w:val="32"/>
          <w:szCs w:val="32"/>
          <w:cs/>
        </w:rPr>
        <w:tab/>
      </w:r>
      <w:r w:rsidRPr="0090049B">
        <w:rPr>
          <w:rFonts w:asciiTheme="majorBidi" w:hAnsiTheme="majorBidi" w:cstheme="majorBidi"/>
          <w:sz w:val="32"/>
          <w:szCs w:val="32"/>
          <w:cs/>
        </w:rPr>
        <w:tab/>
      </w:r>
      <w:r w:rsidR="00633F11" w:rsidRPr="0090049B">
        <w:rPr>
          <w:rFonts w:asciiTheme="majorBidi" w:hAnsiTheme="majorBidi" w:cstheme="majorBidi"/>
          <w:sz w:val="32"/>
          <w:szCs w:val="32"/>
        </w:rPr>
        <w:t>The credit facilities are secured by bank deposit as mentioned in the notes 12.</w:t>
      </w:r>
    </w:p>
    <w:p w14:paraId="75192D9E" w14:textId="6666F2DB" w:rsidR="00B808F4" w:rsidRPr="0090049B" w:rsidRDefault="00B808F4" w:rsidP="00B808F4">
      <w:pPr>
        <w:pStyle w:val="ListParagraph"/>
        <w:tabs>
          <w:tab w:val="left" w:pos="630"/>
        </w:tabs>
        <w:suppressAutoHyphens/>
        <w:spacing w:before="240" w:after="120"/>
        <w:ind w:left="1080"/>
        <w:jc w:val="thaiDistribute"/>
        <w:rPr>
          <w:rFonts w:asciiTheme="majorBidi" w:hAnsiTheme="majorBidi" w:cstheme="majorBidi"/>
          <w:sz w:val="32"/>
          <w:szCs w:val="32"/>
        </w:rPr>
      </w:pPr>
      <w:r w:rsidRPr="0090049B">
        <w:rPr>
          <w:rFonts w:asciiTheme="majorBidi" w:hAnsiTheme="majorBidi" w:cstheme="majorBidi"/>
          <w:sz w:val="32"/>
          <w:szCs w:val="32"/>
          <w:cs/>
        </w:rPr>
        <w:t>2</w:t>
      </w:r>
      <w:r w:rsidR="0090049B" w:rsidRPr="0090049B">
        <w:rPr>
          <w:rFonts w:asciiTheme="majorBidi" w:hAnsiTheme="majorBidi" w:cstheme="majorBidi"/>
          <w:sz w:val="32"/>
          <w:szCs w:val="32"/>
        </w:rPr>
        <w:t>3</w:t>
      </w:r>
      <w:r w:rsidRPr="0090049B">
        <w:rPr>
          <w:rFonts w:asciiTheme="majorBidi" w:hAnsiTheme="majorBidi" w:cstheme="majorBidi"/>
          <w:sz w:val="32"/>
          <w:szCs w:val="32"/>
          <w:cs/>
        </w:rPr>
        <w:t>.2</w:t>
      </w:r>
      <w:r w:rsidRPr="0090049B">
        <w:rPr>
          <w:rFonts w:asciiTheme="majorBidi" w:hAnsiTheme="majorBidi" w:cstheme="majorBidi"/>
          <w:sz w:val="32"/>
          <w:szCs w:val="32"/>
          <w:cs/>
        </w:rPr>
        <w:tab/>
        <w:t xml:space="preserve">  </w:t>
      </w:r>
      <w:r w:rsidR="001B18B7" w:rsidRPr="0090049B">
        <w:rPr>
          <w:rFonts w:asciiTheme="majorBidi" w:hAnsiTheme="majorBidi" w:cstheme="majorBidi"/>
          <w:sz w:val="32"/>
          <w:szCs w:val="32"/>
        </w:rPr>
        <w:t>As at 30 June</w:t>
      </w:r>
      <w:r w:rsidR="00633F11" w:rsidRPr="0090049B">
        <w:rPr>
          <w:rFonts w:asciiTheme="majorBidi" w:hAnsiTheme="majorBidi" w:cstheme="majorBidi"/>
          <w:sz w:val="32"/>
          <w:szCs w:val="32"/>
        </w:rPr>
        <w:t xml:space="preserve"> 2020</w:t>
      </w:r>
      <w:r w:rsidR="00633F11" w:rsidRPr="0090049B">
        <w:rPr>
          <w:rFonts w:asciiTheme="majorBidi" w:hAnsiTheme="majorBidi" w:cstheme="majorBidi"/>
          <w:sz w:val="32"/>
          <w:szCs w:val="32"/>
          <w:cs/>
        </w:rPr>
        <w:t xml:space="preserve"> </w:t>
      </w:r>
      <w:r w:rsidR="00633F11" w:rsidRPr="0090049B">
        <w:rPr>
          <w:rFonts w:asciiTheme="majorBidi" w:hAnsiTheme="majorBidi" w:cstheme="majorBidi"/>
          <w:sz w:val="32"/>
          <w:szCs w:val="32"/>
        </w:rPr>
        <w:t>and 31 December 2019</w:t>
      </w:r>
      <w:r w:rsidR="00633F11" w:rsidRPr="0090049B">
        <w:rPr>
          <w:rFonts w:asciiTheme="majorBidi" w:hAnsiTheme="majorBidi" w:cstheme="majorBidi"/>
          <w:sz w:val="32"/>
          <w:szCs w:val="32"/>
          <w:cs/>
        </w:rPr>
        <w:t xml:space="preserve"> </w:t>
      </w:r>
      <w:r w:rsidR="00633F11" w:rsidRPr="0090049B">
        <w:rPr>
          <w:rFonts w:asciiTheme="majorBidi" w:hAnsiTheme="majorBidi" w:cstheme="majorBidi"/>
          <w:sz w:val="32"/>
          <w:szCs w:val="32"/>
        </w:rPr>
        <w:t>the company had contingent liabilities from lawsuits which had not been recorded in the amount of Baht 375.28 million in both periods. Since the case is under consideration of the Administrative Court and the management is unable to estimate that</w:t>
      </w:r>
      <w:r w:rsidR="007047F0" w:rsidRPr="0090049B">
        <w:rPr>
          <w:rFonts w:asciiTheme="majorBidi" w:hAnsiTheme="majorBidi" w:cstheme="majorBidi"/>
          <w:sz w:val="32"/>
          <w:szCs w:val="32"/>
        </w:rPr>
        <w:t xml:space="preserve"> damages </w:t>
      </w:r>
    </w:p>
    <w:p w14:paraId="61F8094C" w14:textId="5B9D85A2" w:rsidR="00B808F4" w:rsidRPr="0090049B" w:rsidRDefault="00B808F4" w:rsidP="00B808F4">
      <w:pPr>
        <w:pStyle w:val="ListParagraph"/>
        <w:tabs>
          <w:tab w:val="left" w:pos="630"/>
        </w:tabs>
        <w:suppressAutoHyphens/>
        <w:spacing w:before="240" w:after="120"/>
        <w:ind w:left="1080"/>
        <w:contextualSpacing w:val="0"/>
        <w:rPr>
          <w:rFonts w:asciiTheme="majorBidi" w:hAnsiTheme="majorBidi" w:cstheme="majorBidi"/>
          <w:sz w:val="32"/>
          <w:szCs w:val="32"/>
        </w:rPr>
      </w:pPr>
      <w:r w:rsidRPr="0090049B">
        <w:rPr>
          <w:rFonts w:asciiTheme="majorBidi" w:hAnsiTheme="majorBidi" w:cstheme="majorBidi"/>
          <w:sz w:val="32"/>
          <w:szCs w:val="32"/>
          <w:cs/>
        </w:rPr>
        <w:t>2</w:t>
      </w:r>
      <w:r w:rsidR="0090049B" w:rsidRPr="0090049B">
        <w:rPr>
          <w:rFonts w:asciiTheme="majorBidi" w:hAnsiTheme="majorBidi" w:cstheme="majorBidi"/>
          <w:sz w:val="32"/>
          <w:szCs w:val="32"/>
        </w:rPr>
        <w:t>3</w:t>
      </w:r>
      <w:r w:rsidRPr="0090049B">
        <w:rPr>
          <w:rFonts w:asciiTheme="majorBidi" w:hAnsiTheme="majorBidi" w:cstheme="majorBidi"/>
          <w:sz w:val="32"/>
          <w:szCs w:val="32"/>
          <w:cs/>
        </w:rPr>
        <w:t>.3</w:t>
      </w:r>
      <w:r w:rsidRPr="0090049B">
        <w:rPr>
          <w:rFonts w:asciiTheme="majorBidi" w:hAnsiTheme="majorBidi" w:cstheme="majorBidi"/>
          <w:sz w:val="32"/>
          <w:szCs w:val="32"/>
          <w:cs/>
        </w:rPr>
        <w:tab/>
        <w:t xml:space="preserve">  </w:t>
      </w:r>
      <w:r w:rsidR="001B18B7" w:rsidRPr="0090049B">
        <w:rPr>
          <w:rFonts w:asciiTheme="majorBidi" w:hAnsiTheme="majorBidi" w:cstheme="majorBidi"/>
          <w:sz w:val="32"/>
          <w:szCs w:val="32"/>
        </w:rPr>
        <w:t>As at 30 June</w:t>
      </w:r>
      <w:r w:rsidR="007047F0" w:rsidRPr="0090049B">
        <w:rPr>
          <w:rFonts w:asciiTheme="majorBidi" w:hAnsiTheme="majorBidi" w:cstheme="majorBidi"/>
          <w:sz w:val="32"/>
          <w:szCs w:val="32"/>
        </w:rPr>
        <w:t xml:space="preserve"> 2020</w:t>
      </w:r>
      <w:r w:rsidR="007047F0" w:rsidRPr="0090049B">
        <w:rPr>
          <w:rFonts w:asciiTheme="majorBidi" w:hAnsiTheme="majorBidi" w:cstheme="majorBidi"/>
          <w:sz w:val="32"/>
          <w:szCs w:val="32"/>
          <w:cs/>
        </w:rPr>
        <w:t xml:space="preserve"> </w:t>
      </w:r>
      <w:r w:rsidR="007047F0" w:rsidRPr="0090049B">
        <w:rPr>
          <w:rFonts w:asciiTheme="majorBidi" w:hAnsiTheme="majorBidi" w:cstheme="majorBidi"/>
          <w:sz w:val="32"/>
          <w:szCs w:val="32"/>
        </w:rPr>
        <w:t>and 31 December 2019</w:t>
      </w:r>
      <w:r w:rsidR="007047F0" w:rsidRPr="0090049B">
        <w:rPr>
          <w:rFonts w:asciiTheme="majorBidi" w:hAnsiTheme="majorBidi" w:cstheme="majorBidi"/>
          <w:sz w:val="32"/>
          <w:szCs w:val="32"/>
          <w:cs/>
        </w:rPr>
        <w:t xml:space="preserve"> </w:t>
      </w:r>
      <w:r w:rsidR="007047F0" w:rsidRPr="0090049B">
        <w:rPr>
          <w:rFonts w:asciiTheme="majorBidi" w:hAnsiTheme="majorBidi" w:cstheme="majorBidi"/>
          <w:sz w:val="32"/>
          <w:szCs w:val="32"/>
        </w:rPr>
        <w:t>the Group has commitments in respect of lease of assets and purchase of assets and services as follows</w:t>
      </w:r>
    </w:p>
    <w:p w14:paraId="03898F0A" w14:textId="7130CEBA" w:rsidR="00B808F4" w:rsidRPr="0090049B" w:rsidRDefault="00B808F4" w:rsidP="00B808F4">
      <w:pPr>
        <w:pStyle w:val="ListParagraph"/>
        <w:tabs>
          <w:tab w:val="left" w:pos="630"/>
        </w:tabs>
        <w:suppressAutoHyphens/>
        <w:spacing w:before="240" w:after="120"/>
        <w:ind w:left="1080"/>
        <w:contextualSpacing w:val="0"/>
        <w:rPr>
          <w:rFonts w:asciiTheme="majorBidi" w:hAnsiTheme="majorBidi" w:cstheme="majorBidi"/>
          <w:sz w:val="32"/>
          <w:szCs w:val="32"/>
        </w:rPr>
      </w:pPr>
      <w:r w:rsidRPr="0090049B">
        <w:rPr>
          <w:rFonts w:asciiTheme="majorBidi" w:hAnsiTheme="majorBidi" w:cstheme="majorBidi"/>
          <w:sz w:val="32"/>
          <w:szCs w:val="32"/>
          <w:cs/>
        </w:rPr>
        <w:t>2</w:t>
      </w:r>
      <w:r w:rsidR="0090049B" w:rsidRPr="0090049B">
        <w:rPr>
          <w:rFonts w:asciiTheme="majorBidi" w:hAnsiTheme="majorBidi" w:cstheme="majorBidi"/>
          <w:sz w:val="32"/>
          <w:szCs w:val="32"/>
        </w:rPr>
        <w:t>3</w:t>
      </w:r>
      <w:r w:rsidRPr="0090049B">
        <w:rPr>
          <w:rFonts w:asciiTheme="majorBidi" w:hAnsiTheme="majorBidi" w:cstheme="majorBidi"/>
          <w:sz w:val="32"/>
          <w:szCs w:val="32"/>
          <w:cs/>
        </w:rPr>
        <w:t>.3.1</w:t>
      </w:r>
      <w:r w:rsidRPr="0090049B">
        <w:rPr>
          <w:rFonts w:asciiTheme="majorBidi" w:hAnsiTheme="majorBidi" w:cstheme="majorBidi"/>
          <w:sz w:val="32"/>
          <w:szCs w:val="32"/>
          <w:cs/>
        </w:rPr>
        <w:tab/>
      </w:r>
      <w:r w:rsidR="007047F0" w:rsidRPr="0090049B">
        <w:rPr>
          <w:rFonts w:asciiTheme="majorBidi" w:hAnsiTheme="majorBidi" w:cstheme="majorBidi"/>
          <w:sz w:val="32"/>
          <w:szCs w:val="32"/>
        </w:rPr>
        <w:t>The Group ha future payments to be made under concession leasehold agreements as follows:</w:t>
      </w:r>
    </w:p>
    <w:tbl>
      <w:tblPr>
        <w:tblW w:w="8964" w:type="dxa"/>
        <w:tblInd w:w="540" w:type="dxa"/>
        <w:tblLayout w:type="fixed"/>
        <w:tblLook w:val="01E0" w:firstRow="1" w:lastRow="1" w:firstColumn="1" w:lastColumn="1" w:noHBand="0" w:noVBand="0"/>
      </w:tblPr>
      <w:tblGrid>
        <w:gridCol w:w="2520"/>
        <w:gridCol w:w="1505"/>
        <w:gridCol w:w="236"/>
        <w:gridCol w:w="1421"/>
        <w:gridCol w:w="19"/>
        <w:gridCol w:w="226"/>
        <w:gridCol w:w="14"/>
        <w:gridCol w:w="1392"/>
        <w:gridCol w:w="236"/>
        <w:gridCol w:w="1381"/>
        <w:gridCol w:w="14"/>
      </w:tblGrid>
      <w:tr w:rsidR="00B808F4" w:rsidRPr="0090049B" w14:paraId="131D5DCD" w14:textId="77777777" w:rsidTr="00B808F4">
        <w:trPr>
          <w:gridAfter w:val="1"/>
          <w:wAfter w:w="14" w:type="dxa"/>
          <w:tblHeader/>
        </w:trPr>
        <w:tc>
          <w:tcPr>
            <w:tcW w:w="8950" w:type="dxa"/>
            <w:gridSpan w:val="10"/>
            <w:tcBorders>
              <w:left w:val="nil"/>
              <w:right w:val="nil"/>
            </w:tcBorders>
          </w:tcPr>
          <w:p w14:paraId="4F4131B9" w14:textId="08D0BD4F" w:rsidR="00B808F4" w:rsidRPr="0090049B" w:rsidRDefault="00B808F4" w:rsidP="00B808F4">
            <w:pPr>
              <w:ind w:left="-108" w:right="-108"/>
              <w:jc w:val="right"/>
              <w:rPr>
                <w:rFonts w:asciiTheme="majorBidi" w:hAnsiTheme="majorBidi" w:cstheme="majorBidi"/>
                <w:sz w:val="32"/>
                <w:szCs w:val="32"/>
                <w:cs/>
              </w:rPr>
            </w:pPr>
            <w:r w:rsidRPr="0090049B">
              <w:rPr>
                <w:rFonts w:asciiTheme="majorBidi" w:hAnsiTheme="majorBidi" w:cstheme="majorBidi"/>
                <w:sz w:val="32"/>
                <w:szCs w:val="32"/>
              </w:rPr>
              <w:lastRenderedPageBreak/>
              <w:t xml:space="preserve">       </w:t>
            </w:r>
            <w:r w:rsidRPr="0090049B">
              <w:rPr>
                <w:rFonts w:asciiTheme="majorBidi" w:hAnsiTheme="majorBidi" w:cstheme="majorBidi"/>
                <w:sz w:val="32"/>
                <w:szCs w:val="32"/>
                <w:cs/>
              </w:rPr>
              <w:t xml:space="preserve">    (</w:t>
            </w:r>
            <w:r w:rsidR="007047F0" w:rsidRPr="0090049B">
              <w:rPr>
                <w:rFonts w:asciiTheme="majorBidi" w:hAnsiTheme="majorBidi" w:cstheme="majorBidi"/>
                <w:sz w:val="32"/>
                <w:szCs w:val="32"/>
              </w:rPr>
              <w:t>Unit :</w:t>
            </w:r>
            <w:r w:rsidR="00776563" w:rsidRPr="0090049B">
              <w:rPr>
                <w:rFonts w:asciiTheme="majorBidi" w:hAnsiTheme="majorBidi" w:cstheme="majorBidi"/>
                <w:sz w:val="32"/>
                <w:szCs w:val="32"/>
              </w:rPr>
              <w:t xml:space="preserve"> </w:t>
            </w:r>
            <w:r w:rsidR="00776563" w:rsidRPr="0090049B">
              <w:rPr>
                <w:rFonts w:asciiTheme="majorBidi" w:hAnsiTheme="majorBidi" w:cstheme="majorBidi"/>
                <w:sz w:val="32"/>
                <w:szCs w:val="32"/>
              </w:rPr>
              <w:t>Thousand</w:t>
            </w:r>
            <w:r w:rsidR="007047F0" w:rsidRPr="0090049B">
              <w:rPr>
                <w:rFonts w:asciiTheme="majorBidi" w:hAnsiTheme="majorBidi" w:cstheme="majorBidi"/>
                <w:sz w:val="32"/>
                <w:szCs w:val="32"/>
              </w:rPr>
              <w:t xml:space="preserve"> Baht</w:t>
            </w:r>
            <w:r w:rsidRPr="0090049B">
              <w:rPr>
                <w:rFonts w:asciiTheme="majorBidi" w:hAnsiTheme="majorBidi" w:cstheme="majorBidi"/>
                <w:sz w:val="32"/>
                <w:szCs w:val="32"/>
                <w:cs/>
              </w:rPr>
              <w:t>)</w:t>
            </w:r>
          </w:p>
        </w:tc>
      </w:tr>
      <w:tr w:rsidR="00B808F4" w:rsidRPr="0090049B" w14:paraId="7A42E488" w14:textId="77777777" w:rsidTr="00B808F4">
        <w:trPr>
          <w:gridAfter w:val="1"/>
          <w:wAfter w:w="14" w:type="dxa"/>
          <w:tblHeader/>
        </w:trPr>
        <w:tc>
          <w:tcPr>
            <w:tcW w:w="2520" w:type="dxa"/>
            <w:vMerge w:val="restart"/>
            <w:tcBorders>
              <w:left w:val="nil"/>
              <w:right w:val="nil"/>
            </w:tcBorders>
          </w:tcPr>
          <w:p w14:paraId="68A441E9" w14:textId="77777777" w:rsidR="00B808F4" w:rsidRPr="0090049B" w:rsidRDefault="00B808F4" w:rsidP="00B808F4">
            <w:pPr>
              <w:tabs>
                <w:tab w:val="left" w:pos="280"/>
              </w:tabs>
              <w:ind w:left="-108" w:right="-108"/>
              <w:rPr>
                <w:rFonts w:asciiTheme="majorBidi" w:hAnsiTheme="majorBidi" w:cstheme="majorBidi"/>
                <w:sz w:val="32"/>
                <w:szCs w:val="32"/>
              </w:rPr>
            </w:pPr>
            <w:r w:rsidRPr="0090049B">
              <w:rPr>
                <w:rFonts w:asciiTheme="majorBidi" w:hAnsiTheme="majorBidi" w:cstheme="majorBidi"/>
                <w:sz w:val="32"/>
                <w:szCs w:val="32"/>
              </w:rPr>
              <w:tab/>
            </w:r>
          </w:p>
        </w:tc>
        <w:tc>
          <w:tcPr>
            <w:tcW w:w="3162" w:type="dxa"/>
            <w:gridSpan w:val="3"/>
            <w:tcBorders>
              <w:top w:val="single" w:sz="4" w:space="0" w:color="auto"/>
              <w:left w:val="nil"/>
              <w:bottom w:val="single" w:sz="4" w:space="0" w:color="auto"/>
              <w:right w:val="nil"/>
            </w:tcBorders>
          </w:tcPr>
          <w:p w14:paraId="00816994" w14:textId="7B30DF6A" w:rsidR="00B808F4" w:rsidRPr="0090049B" w:rsidRDefault="007047F0" w:rsidP="00B808F4">
            <w:pPr>
              <w:ind w:left="-108" w:right="-108"/>
              <w:jc w:val="center"/>
              <w:rPr>
                <w:rFonts w:asciiTheme="majorBidi" w:hAnsiTheme="majorBidi" w:cstheme="majorBidi"/>
                <w:sz w:val="32"/>
                <w:szCs w:val="32"/>
              </w:rPr>
            </w:pPr>
            <w:r w:rsidRPr="0090049B">
              <w:rPr>
                <w:rFonts w:asciiTheme="majorBidi" w:hAnsiTheme="majorBidi" w:cstheme="majorBidi"/>
                <w:sz w:val="32"/>
                <w:szCs w:val="32"/>
              </w:rPr>
              <w:t>Consolidated financial statements</w:t>
            </w:r>
          </w:p>
        </w:tc>
        <w:tc>
          <w:tcPr>
            <w:tcW w:w="245" w:type="dxa"/>
            <w:gridSpan w:val="2"/>
            <w:tcBorders>
              <w:top w:val="single" w:sz="4" w:space="0" w:color="auto"/>
              <w:left w:val="nil"/>
              <w:right w:val="nil"/>
            </w:tcBorders>
          </w:tcPr>
          <w:p w14:paraId="7FBC15BF" w14:textId="77777777" w:rsidR="00B808F4" w:rsidRPr="0090049B" w:rsidRDefault="00B808F4" w:rsidP="00B808F4">
            <w:pPr>
              <w:ind w:left="-108" w:right="-108"/>
              <w:jc w:val="center"/>
              <w:rPr>
                <w:rFonts w:asciiTheme="majorBidi" w:hAnsiTheme="majorBidi" w:cstheme="majorBidi"/>
                <w:sz w:val="32"/>
                <w:szCs w:val="32"/>
                <w:cs/>
              </w:rPr>
            </w:pPr>
          </w:p>
        </w:tc>
        <w:tc>
          <w:tcPr>
            <w:tcW w:w="3023" w:type="dxa"/>
            <w:gridSpan w:val="4"/>
            <w:tcBorders>
              <w:top w:val="single" w:sz="4" w:space="0" w:color="auto"/>
              <w:left w:val="nil"/>
              <w:bottom w:val="single" w:sz="4" w:space="0" w:color="auto"/>
              <w:right w:val="nil"/>
            </w:tcBorders>
          </w:tcPr>
          <w:p w14:paraId="6D9B4F6C" w14:textId="56BA4F9E" w:rsidR="00B808F4" w:rsidRPr="0090049B" w:rsidRDefault="00903E2F" w:rsidP="00B808F4">
            <w:pPr>
              <w:ind w:left="-108" w:right="-108"/>
              <w:jc w:val="center"/>
              <w:rPr>
                <w:rFonts w:asciiTheme="majorBidi" w:hAnsiTheme="majorBidi" w:cstheme="majorBidi"/>
                <w:sz w:val="32"/>
                <w:szCs w:val="32"/>
              </w:rPr>
            </w:pPr>
            <w:r w:rsidRPr="0090049B">
              <w:rPr>
                <w:rFonts w:asciiTheme="majorBidi" w:hAnsiTheme="majorBidi" w:cstheme="majorBidi"/>
                <w:sz w:val="32"/>
                <w:szCs w:val="32"/>
              </w:rPr>
              <w:t>Separate</w:t>
            </w:r>
            <w:r w:rsidR="007047F0" w:rsidRPr="0090049B">
              <w:rPr>
                <w:rFonts w:asciiTheme="majorBidi" w:hAnsiTheme="majorBidi" w:cstheme="majorBidi"/>
                <w:sz w:val="32"/>
                <w:szCs w:val="32"/>
              </w:rPr>
              <w:t xml:space="preserve"> financial statements</w:t>
            </w:r>
          </w:p>
        </w:tc>
      </w:tr>
      <w:tr w:rsidR="00B808F4" w:rsidRPr="0090049B" w14:paraId="6095158C" w14:textId="77777777" w:rsidTr="00B808F4">
        <w:trPr>
          <w:tblHeader/>
        </w:trPr>
        <w:tc>
          <w:tcPr>
            <w:tcW w:w="2520" w:type="dxa"/>
            <w:vMerge/>
            <w:tcBorders>
              <w:left w:val="nil"/>
              <w:right w:val="nil"/>
            </w:tcBorders>
          </w:tcPr>
          <w:p w14:paraId="734630CF" w14:textId="77777777" w:rsidR="00B808F4" w:rsidRPr="0090049B" w:rsidRDefault="00B808F4" w:rsidP="00B808F4">
            <w:pPr>
              <w:ind w:left="-108" w:right="-108"/>
              <w:jc w:val="thaiDistribute"/>
              <w:rPr>
                <w:rFonts w:asciiTheme="majorBidi" w:hAnsiTheme="majorBidi" w:cstheme="majorBidi"/>
                <w:sz w:val="32"/>
                <w:szCs w:val="32"/>
              </w:rPr>
            </w:pPr>
          </w:p>
        </w:tc>
        <w:tc>
          <w:tcPr>
            <w:tcW w:w="1505" w:type="dxa"/>
            <w:tcBorders>
              <w:top w:val="single" w:sz="4" w:space="0" w:color="auto"/>
              <w:left w:val="nil"/>
              <w:bottom w:val="single" w:sz="4" w:space="0" w:color="auto"/>
            </w:tcBorders>
          </w:tcPr>
          <w:p w14:paraId="66CB7BB2" w14:textId="38DE27A4" w:rsidR="00B808F4" w:rsidRPr="0090049B" w:rsidRDefault="001B18B7" w:rsidP="00B808F4">
            <w:pPr>
              <w:ind w:left="-108" w:right="-108"/>
              <w:jc w:val="center"/>
              <w:rPr>
                <w:rFonts w:asciiTheme="majorBidi" w:hAnsiTheme="majorBidi" w:cstheme="majorBidi"/>
                <w:spacing w:val="-2"/>
                <w:sz w:val="32"/>
                <w:szCs w:val="32"/>
              </w:rPr>
            </w:pPr>
            <w:r w:rsidRPr="0090049B">
              <w:rPr>
                <w:rFonts w:asciiTheme="majorBidi" w:hAnsiTheme="majorBidi" w:cstheme="majorBidi"/>
                <w:sz w:val="32"/>
                <w:szCs w:val="32"/>
              </w:rPr>
              <w:t>30 June</w:t>
            </w:r>
            <w:r w:rsidR="007047F0" w:rsidRPr="0090049B">
              <w:rPr>
                <w:rFonts w:asciiTheme="majorBidi" w:hAnsiTheme="majorBidi" w:cstheme="majorBidi"/>
                <w:sz w:val="32"/>
                <w:szCs w:val="32"/>
              </w:rPr>
              <w:t xml:space="preserve"> 2020</w:t>
            </w:r>
            <w:r w:rsidR="00B808F4" w:rsidRPr="0090049B">
              <w:rPr>
                <w:rFonts w:asciiTheme="majorBidi" w:hAnsiTheme="majorBidi" w:cstheme="majorBidi"/>
                <w:sz w:val="32"/>
                <w:szCs w:val="32"/>
              </w:rPr>
              <w:t xml:space="preserve"> </w:t>
            </w:r>
          </w:p>
        </w:tc>
        <w:tc>
          <w:tcPr>
            <w:tcW w:w="236" w:type="dxa"/>
            <w:vMerge w:val="restart"/>
            <w:tcBorders>
              <w:top w:val="single" w:sz="4" w:space="0" w:color="auto"/>
              <w:left w:val="nil"/>
              <w:right w:val="nil"/>
            </w:tcBorders>
          </w:tcPr>
          <w:p w14:paraId="2755374E" w14:textId="77777777" w:rsidR="00B808F4" w:rsidRPr="0090049B" w:rsidRDefault="00B808F4" w:rsidP="00B808F4">
            <w:pPr>
              <w:ind w:left="-108" w:right="-108"/>
              <w:jc w:val="center"/>
              <w:rPr>
                <w:rFonts w:asciiTheme="majorBidi" w:hAnsiTheme="majorBidi" w:cstheme="majorBidi"/>
                <w:spacing w:val="-2"/>
                <w:sz w:val="32"/>
                <w:szCs w:val="32"/>
              </w:rPr>
            </w:pPr>
          </w:p>
        </w:tc>
        <w:tc>
          <w:tcPr>
            <w:tcW w:w="1440" w:type="dxa"/>
            <w:gridSpan w:val="2"/>
            <w:tcBorders>
              <w:top w:val="single" w:sz="4" w:space="0" w:color="auto"/>
              <w:left w:val="nil"/>
              <w:bottom w:val="single" w:sz="4" w:space="0" w:color="auto"/>
              <w:right w:val="nil"/>
            </w:tcBorders>
          </w:tcPr>
          <w:p w14:paraId="0B37646F" w14:textId="49ECA9BB" w:rsidR="00B808F4" w:rsidRPr="0090049B" w:rsidRDefault="00B808F4" w:rsidP="00B808F4">
            <w:pPr>
              <w:ind w:left="-108" w:right="-108"/>
              <w:jc w:val="center"/>
              <w:rPr>
                <w:rFonts w:asciiTheme="majorBidi" w:hAnsiTheme="majorBidi" w:cstheme="majorBidi"/>
                <w:spacing w:val="-2"/>
                <w:sz w:val="32"/>
                <w:szCs w:val="32"/>
              </w:rPr>
            </w:pPr>
            <w:r w:rsidRPr="0090049B">
              <w:rPr>
                <w:rFonts w:asciiTheme="majorBidi" w:hAnsiTheme="majorBidi" w:cstheme="majorBidi"/>
                <w:sz w:val="32"/>
                <w:szCs w:val="32"/>
              </w:rPr>
              <w:t xml:space="preserve">31 </w:t>
            </w:r>
            <w:r w:rsidR="007047F0" w:rsidRPr="0090049B">
              <w:rPr>
                <w:rFonts w:asciiTheme="majorBidi" w:hAnsiTheme="majorBidi" w:cstheme="majorBidi"/>
                <w:sz w:val="32"/>
                <w:szCs w:val="32"/>
              </w:rPr>
              <w:t>December 2019</w:t>
            </w:r>
          </w:p>
        </w:tc>
        <w:tc>
          <w:tcPr>
            <w:tcW w:w="240" w:type="dxa"/>
            <w:gridSpan w:val="2"/>
            <w:tcBorders>
              <w:left w:val="nil"/>
              <w:right w:val="nil"/>
            </w:tcBorders>
          </w:tcPr>
          <w:p w14:paraId="6714B988" w14:textId="77777777" w:rsidR="00B808F4" w:rsidRPr="0090049B" w:rsidRDefault="00B808F4" w:rsidP="00B808F4">
            <w:pPr>
              <w:ind w:left="-200" w:right="-108" w:firstLine="92"/>
              <w:jc w:val="center"/>
              <w:rPr>
                <w:rFonts w:asciiTheme="majorBidi" w:hAnsiTheme="majorBidi" w:cstheme="majorBidi"/>
                <w:spacing w:val="-2"/>
                <w:sz w:val="32"/>
                <w:szCs w:val="32"/>
              </w:rPr>
            </w:pPr>
          </w:p>
        </w:tc>
        <w:tc>
          <w:tcPr>
            <w:tcW w:w="1392" w:type="dxa"/>
            <w:tcBorders>
              <w:top w:val="single" w:sz="4" w:space="0" w:color="auto"/>
              <w:left w:val="nil"/>
              <w:bottom w:val="single" w:sz="4" w:space="0" w:color="auto"/>
              <w:right w:val="nil"/>
            </w:tcBorders>
          </w:tcPr>
          <w:p w14:paraId="211E93FD" w14:textId="71297EDE" w:rsidR="00B808F4" w:rsidRPr="0090049B" w:rsidRDefault="001B18B7" w:rsidP="00B808F4">
            <w:pPr>
              <w:ind w:left="-108" w:right="-108"/>
              <w:jc w:val="center"/>
              <w:rPr>
                <w:rFonts w:asciiTheme="majorBidi" w:hAnsiTheme="majorBidi" w:cstheme="majorBidi"/>
                <w:sz w:val="32"/>
                <w:szCs w:val="32"/>
                <w:u w:val="single"/>
              </w:rPr>
            </w:pPr>
            <w:r w:rsidRPr="0090049B">
              <w:rPr>
                <w:rFonts w:asciiTheme="majorBidi" w:hAnsiTheme="majorBidi" w:cstheme="majorBidi"/>
                <w:sz w:val="32"/>
                <w:szCs w:val="32"/>
              </w:rPr>
              <w:t>30 June</w:t>
            </w:r>
            <w:r w:rsidR="007047F0" w:rsidRPr="0090049B">
              <w:rPr>
                <w:rFonts w:asciiTheme="majorBidi" w:hAnsiTheme="majorBidi" w:cstheme="majorBidi"/>
                <w:sz w:val="32"/>
                <w:szCs w:val="32"/>
              </w:rPr>
              <w:t xml:space="preserve"> 2020</w:t>
            </w:r>
            <w:r w:rsidR="00B808F4" w:rsidRPr="0090049B">
              <w:rPr>
                <w:rFonts w:asciiTheme="majorBidi" w:hAnsiTheme="majorBidi" w:cstheme="majorBidi"/>
                <w:sz w:val="32"/>
                <w:szCs w:val="32"/>
              </w:rPr>
              <w:t xml:space="preserve"> </w:t>
            </w:r>
          </w:p>
        </w:tc>
        <w:tc>
          <w:tcPr>
            <w:tcW w:w="236" w:type="dxa"/>
            <w:vMerge w:val="restart"/>
            <w:tcBorders>
              <w:top w:val="single" w:sz="4" w:space="0" w:color="auto"/>
              <w:left w:val="nil"/>
              <w:right w:val="nil"/>
            </w:tcBorders>
          </w:tcPr>
          <w:p w14:paraId="2D2014DF" w14:textId="77777777" w:rsidR="00B808F4" w:rsidRPr="0090049B" w:rsidRDefault="00B808F4" w:rsidP="00B808F4">
            <w:pPr>
              <w:ind w:left="-108" w:right="-108"/>
              <w:jc w:val="center"/>
              <w:rPr>
                <w:rFonts w:asciiTheme="majorBidi" w:hAnsiTheme="majorBidi" w:cstheme="majorBidi"/>
                <w:spacing w:val="-2"/>
                <w:sz w:val="32"/>
                <w:szCs w:val="32"/>
              </w:rPr>
            </w:pPr>
          </w:p>
        </w:tc>
        <w:tc>
          <w:tcPr>
            <w:tcW w:w="1395" w:type="dxa"/>
            <w:gridSpan w:val="2"/>
            <w:tcBorders>
              <w:top w:val="single" w:sz="4" w:space="0" w:color="auto"/>
              <w:left w:val="nil"/>
              <w:bottom w:val="single" w:sz="4" w:space="0" w:color="auto"/>
              <w:right w:val="nil"/>
            </w:tcBorders>
          </w:tcPr>
          <w:p w14:paraId="42CD7F2F" w14:textId="47109C93" w:rsidR="00B808F4" w:rsidRPr="0090049B" w:rsidRDefault="007047F0" w:rsidP="00B808F4">
            <w:pPr>
              <w:ind w:left="-108" w:right="-108"/>
              <w:jc w:val="center"/>
              <w:rPr>
                <w:rFonts w:asciiTheme="majorBidi" w:hAnsiTheme="majorBidi" w:cstheme="majorBidi"/>
                <w:sz w:val="32"/>
                <w:szCs w:val="32"/>
                <w:u w:val="single"/>
              </w:rPr>
            </w:pPr>
            <w:r w:rsidRPr="0090049B">
              <w:rPr>
                <w:rFonts w:asciiTheme="majorBidi" w:hAnsiTheme="majorBidi" w:cstheme="majorBidi"/>
                <w:sz w:val="32"/>
                <w:szCs w:val="32"/>
              </w:rPr>
              <w:t>31 December 2019</w:t>
            </w:r>
          </w:p>
        </w:tc>
      </w:tr>
      <w:tr w:rsidR="00B808F4" w:rsidRPr="0090049B" w14:paraId="390857FA" w14:textId="77777777" w:rsidTr="00B808F4">
        <w:trPr>
          <w:tblHeader/>
        </w:trPr>
        <w:tc>
          <w:tcPr>
            <w:tcW w:w="2520" w:type="dxa"/>
            <w:vMerge/>
            <w:tcBorders>
              <w:left w:val="nil"/>
              <w:right w:val="nil"/>
            </w:tcBorders>
          </w:tcPr>
          <w:p w14:paraId="52689624" w14:textId="77777777" w:rsidR="00B808F4" w:rsidRPr="0090049B" w:rsidRDefault="00B808F4" w:rsidP="00B808F4">
            <w:pPr>
              <w:ind w:left="-108" w:right="-108"/>
              <w:jc w:val="thaiDistribute"/>
              <w:rPr>
                <w:rFonts w:asciiTheme="majorBidi" w:hAnsiTheme="majorBidi" w:cstheme="majorBidi"/>
                <w:sz w:val="32"/>
                <w:szCs w:val="32"/>
              </w:rPr>
            </w:pPr>
          </w:p>
        </w:tc>
        <w:tc>
          <w:tcPr>
            <w:tcW w:w="1505" w:type="dxa"/>
            <w:tcBorders>
              <w:top w:val="single" w:sz="4" w:space="0" w:color="auto"/>
              <w:left w:val="nil"/>
            </w:tcBorders>
          </w:tcPr>
          <w:p w14:paraId="1154CDB4" w14:textId="77777777" w:rsidR="00B808F4" w:rsidRPr="0090049B" w:rsidRDefault="00B808F4" w:rsidP="00B808F4">
            <w:pPr>
              <w:ind w:left="-108" w:right="-108"/>
              <w:jc w:val="center"/>
              <w:rPr>
                <w:rFonts w:asciiTheme="majorBidi" w:hAnsiTheme="majorBidi" w:cstheme="majorBidi"/>
                <w:spacing w:val="-2"/>
                <w:sz w:val="32"/>
                <w:szCs w:val="32"/>
              </w:rPr>
            </w:pPr>
          </w:p>
        </w:tc>
        <w:tc>
          <w:tcPr>
            <w:tcW w:w="236" w:type="dxa"/>
            <w:vMerge/>
            <w:tcBorders>
              <w:top w:val="single" w:sz="4" w:space="0" w:color="auto"/>
              <w:left w:val="nil"/>
              <w:right w:val="nil"/>
            </w:tcBorders>
          </w:tcPr>
          <w:p w14:paraId="7D643812" w14:textId="77777777" w:rsidR="00B808F4" w:rsidRPr="0090049B" w:rsidRDefault="00B808F4" w:rsidP="00B808F4">
            <w:pPr>
              <w:ind w:left="-108" w:right="-108"/>
              <w:jc w:val="center"/>
              <w:rPr>
                <w:rFonts w:asciiTheme="majorBidi" w:hAnsiTheme="majorBidi" w:cstheme="majorBidi"/>
                <w:spacing w:val="-2"/>
                <w:sz w:val="32"/>
                <w:szCs w:val="32"/>
              </w:rPr>
            </w:pPr>
          </w:p>
        </w:tc>
        <w:tc>
          <w:tcPr>
            <w:tcW w:w="1440" w:type="dxa"/>
            <w:gridSpan w:val="2"/>
            <w:tcBorders>
              <w:top w:val="single" w:sz="4" w:space="0" w:color="auto"/>
              <w:left w:val="nil"/>
              <w:right w:val="nil"/>
            </w:tcBorders>
          </w:tcPr>
          <w:p w14:paraId="08C807E6" w14:textId="77777777" w:rsidR="00B808F4" w:rsidRPr="0090049B" w:rsidRDefault="00B808F4" w:rsidP="00B808F4">
            <w:pPr>
              <w:ind w:left="-108" w:right="-108"/>
              <w:jc w:val="center"/>
              <w:rPr>
                <w:rFonts w:asciiTheme="majorBidi" w:hAnsiTheme="majorBidi" w:cstheme="majorBidi"/>
                <w:spacing w:val="-2"/>
                <w:sz w:val="32"/>
                <w:szCs w:val="32"/>
              </w:rPr>
            </w:pPr>
          </w:p>
        </w:tc>
        <w:tc>
          <w:tcPr>
            <w:tcW w:w="240" w:type="dxa"/>
            <w:gridSpan w:val="2"/>
            <w:tcBorders>
              <w:left w:val="nil"/>
              <w:right w:val="nil"/>
            </w:tcBorders>
          </w:tcPr>
          <w:p w14:paraId="7CE3B1AE" w14:textId="77777777" w:rsidR="00B808F4" w:rsidRPr="0090049B" w:rsidRDefault="00B808F4" w:rsidP="00B808F4">
            <w:pPr>
              <w:ind w:left="-200" w:right="-108" w:firstLine="92"/>
              <w:jc w:val="center"/>
              <w:rPr>
                <w:rFonts w:asciiTheme="majorBidi" w:hAnsiTheme="majorBidi" w:cstheme="majorBidi"/>
                <w:spacing w:val="-2"/>
                <w:sz w:val="32"/>
                <w:szCs w:val="32"/>
              </w:rPr>
            </w:pPr>
          </w:p>
        </w:tc>
        <w:tc>
          <w:tcPr>
            <w:tcW w:w="1392" w:type="dxa"/>
            <w:tcBorders>
              <w:top w:val="single" w:sz="4" w:space="0" w:color="auto"/>
              <w:left w:val="nil"/>
              <w:right w:val="nil"/>
            </w:tcBorders>
          </w:tcPr>
          <w:p w14:paraId="46246A14" w14:textId="77777777" w:rsidR="00B808F4" w:rsidRPr="0090049B" w:rsidRDefault="00B808F4" w:rsidP="00B808F4">
            <w:pPr>
              <w:ind w:left="-108" w:right="-108"/>
              <w:jc w:val="center"/>
              <w:rPr>
                <w:rFonts w:asciiTheme="majorBidi" w:hAnsiTheme="majorBidi" w:cstheme="majorBidi"/>
                <w:spacing w:val="-2"/>
                <w:sz w:val="32"/>
                <w:szCs w:val="32"/>
              </w:rPr>
            </w:pPr>
          </w:p>
        </w:tc>
        <w:tc>
          <w:tcPr>
            <w:tcW w:w="236" w:type="dxa"/>
            <w:vMerge/>
            <w:tcBorders>
              <w:top w:val="single" w:sz="4" w:space="0" w:color="auto"/>
              <w:left w:val="nil"/>
              <w:right w:val="nil"/>
            </w:tcBorders>
          </w:tcPr>
          <w:p w14:paraId="7E06637E" w14:textId="77777777" w:rsidR="00B808F4" w:rsidRPr="0090049B" w:rsidRDefault="00B808F4" w:rsidP="00B808F4">
            <w:pPr>
              <w:ind w:left="-108" w:right="-108"/>
              <w:jc w:val="center"/>
              <w:rPr>
                <w:rFonts w:asciiTheme="majorBidi" w:hAnsiTheme="majorBidi" w:cstheme="majorBidi"/>
                <w:spacing w:val="-2"/>
                <w:sz w:val="32"/>
                <w:szCs w:val="32"/>
              </w:rPr>
            </w:pPr>
          </w:p>
        </w:tc>
        <w:tc>
          <w:tcPr>
            <w:tcW w:w="1395" w:type="dxa"/>
            <w:gridSpan w:val="2"/>
            <w:tcBorders>
              <w:top w:val="single" w:sz="4" w:space="0" w:color="auto"/>
              <w:left w:val="nil"/>
              <w:right w:val="nil"/>
            </w:tcBorders>
          </w:tcPr>
          <w:p w14:paraId="5623DDFF" w14:textId="77777777" w:rsidR="00B808F4" w:rsidRPr="0090049B" w:rsidRDefault="00B808F4" w:rsidP="00B808F4">
            <w:pPr>
              <w:ind w:left="-108" w:right="-108"/>
              <w:jc w:val="center"/>
              <w:rPr>
                <w:rFonts w:asciiTheme="majorBidi" w:hAnsiTheme="majorBidi" w:cstheme="majorBidi"/>
                <w:spacing w:val="-2"/>
                <w:sz w:val="32"/>
                <w:szCs w:val="32"/>
              </w:rPr>
            </w:pPr>
          </w:p>
        </w:tc>
      </w:tr>
      <w:tr w:rsidR="00B808F4" w:rsidRPr="0090049B" w14:paraId="3B2AE5A1" w14:textId="77777777" w:rsidTr="00B808F4">
        <w:trPr>
          <w:tblHeader/>
        </w:trPr>
        <w:tc>
          <w:tcPr>
            <w:tcW w:w="2520" w:type="dxa"/>
            <w:tcBorders>
              <w:left w:val="nil"/>
            </w:tcBorders>
          </w:tcPr>
          <w:p w14:paraId="1023F195" w14:textId="5303241C" w:rsidR="00B808F4" w:rsidRPr="0090049B" w:rsidRDefault="00B808F4" w:rsidP="00B808F4">
            <w:pPr>
              <w:rPr>
                <w:rFonts w:asciiTheme="majorBidi" w:hAnsiTheme="majorBidi" w:cstheme="majorBidi"/>
                <w:sz w:val="32"/>
                <w:szCs w:val="32"/>
              </w:rPr>
            </w:pPr>
            <w:r w:rsidRPr="0090049B">
              <w:rPr>
                <w:rFonts w:asciiTheme="majorBidi" w:hAnsiTheme="majorBidi" w:cstheme="majorBidi"/>
                <w:sz w:val="32"/>
                <w:szCs w:val="32"/>
              </w:rPr>
              <w:t xml:space="preserve">- </w:t>
            </w:r>
            <w:r w:rsidR="007047F0" w:rsidRPr="0090049B">
              <w:rPr>
                <w:rFonts w:asciiTheme="majorBidi" w:hAnsiTheme="majorBidi" w:cstheme="majorBidi"/>
                <w:sz w:val="32"/>
                <w:szCs w:val="32"/>
              </w:rPr>
              <w:t>Within one year</w:t>
            </w:r>
          </w:p>
        </w:tc>
        <w:tc>
          <w:tcPr>
            <w:tcW w:w="1505" w:type="dxa"/>
          </w:tcPr>
          <w:p w14:paraId="4DF799D9" w14:textId="062C1F72" w:rsidR="00B808F4" w:rsidRPr="0090049B" w:rsidRDefault="0090049B" w:rsidP="00B808F4">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1,705</w:t>
            </w:r>
          </w:p>
        </w:tc>
        <w:tc>
          <w:tcPr>
            <w:tcW w:w="236" w:type="dxa"/>
            <w:vMerge/>
          </w:tcPr>
          <w:p w14:paraId="2ED606EE" w14:textId="77777777" w:rsidR="00B808F4" w:rsidRPr="0090049B" w:rsidRDefault="00B808F4" w:rsidP="00B808F4">
            <w:pPr>
              <w:ind w:left="-108"/>
              <w:jc w:val="right"/>
              <w:rPr>
                <w:rFonts w:asciiTheme="majorBidi" w:hAnsiTheme="majorBidi" w:cstheme="majorBidi"/>
                <w:spacing w:val="-2"/>
                <w:sz w:val="32"/>
                <w:szCs w:val="32"/>
              </w:rPr>
            </w:pPr>
          </w:p>
        </w:tc>
        <w:tc>
          <w:tcPr>
            <w:tcW w:w="1440" w:type="dxa"/>
            <w:gridSpan w:val="2"/>
            <w:vAlign w:val="center"/>
          </w:tcPr>
          <w:p w14:paraId="63D49DEB" w14:textId="77777777" w:rsidR="00B808F4" w:rsidRPr="0090049B" w:rsidRDefault="00B808F4" w:rsidP="00B808F4">
            <w:pPr>
              <w:ind w:left="-108" w:right="70"/>
              <w:jc w:val="right"/>
              <w:rPr>
                <w:rFonts w:asciiTheme="majorBidi" w:hAnsiTheme="majorBidi" w:cstheme="majorBidi"/>
                <w:sz w:val="32"/>
                <w:szCs w:val="32"/>
              </w:rPr>
            </w:pPr>
            <w:r w:rsidRPr="0090049B">
              <w:rPr>
                <w:rFonts w:asciiTheme="majorBidi" w:hAnsiTheme="majorBidi" w:cstheme="majorBidi"/>
                <w:color w:val="000000"/>
                <w:sz w:val="32"/>
                <w:szCs w:val="32"/>
              </w:rPr>
              <w:t>3,751</w:t>
            </w:r>
          </w:p>
        </w:tc>
        <w:tc>
          <w:tcPr>
            <w:tcW w:w="240" w:type="dxa"/>
            <w:gridSpan w:val="2"/>
          </w:tcPr>
          <w:p w14:paraId="6EBB28D2" w14:textId="77777777" w:rsidR="00B808F4" w:rsidRPr="0090049B" w:rsidRDefault="00B808F4" w:rsidP="00B808F4">
            <w:pPr>
              <w:ind w:left="-200" w:firstLine="92"/>
              <w:jc w:val="right"/>
              <w:rPr>
                <w:rFonts w:asciiTheme="majorBidi" w:hAnsiTheme="majorBidi" w:cstheme="majorBidi"/>
                <w:spacing w:val="-2"/>
                <w:sz w:val="32"/>
                <w:szCs w:val="32"/>
              </w:rPr>
            </w:pPr>
          </w:p>
        </w:tc>
        <w:tc>
          <w:tcPr>
            <w:tcW w:w="1392" w:type="dxa"/>
          </w:tcPr>
          <w:p w14:paraId="1D19E213" w14:textId="77777777" w:rsidR="00B808F4" w:rsidRPr="0090049B" w:rsidRDefault="00B808F4" w:rsidP="00B808F4">
            <w:pPr>
              <w:ind w:left="-108" w:right="70"/>
              <w:jc w:val="right"/>
              <w:rPr>
                <w:rFonts w:asciiTheme="majorBidi" w:hAnsiTheme="majorBidi" w:cstheme="majorBidi"/>
                <w:spacing w:val="-2"/>
                <w:sz w:val="32"/>
                <w:szCs w:val="32"/>
              </w:rPr>
            </w:pPr>
            <w:r w:rsidRPr="0090049B">
              <w:rPr>
                <w:rFonts w:asciiTheme="majorBidi" w:hAnsiTheme="majorBidi" w:cstheme="majorBidi"/>
                <w:sz w:val="32"/>
                <w:szCs w:val="32"/>
              </w:rPr>
              <w:t>-</w:t>
            </w:r>
          </w:p>
        </w:tc>
        <w:tc>
          <w:tcPr>
            <w:tcW w:w="236" w:type="dxa"/>
            <w:vMerge/>
          </w:tcPr>
          <w:p w14:paraId="0502A808" w14:textId="77777777" w:rsidR="00B808F4" w:rsidRPr="0090049B" w:rsidRDefault="00B808F4" w:rsidP="00B808F4">
            <w:pPr>
              <w:ind w:left="-108"/>
              <w:jc w:val="right"/>
              <w:rPr>
                <w:rFonts w:asciiTheme="majorBidi" w:hAnsiTheme="majorBidi" w:cstheme="majorBidi"/>
                <w:spacing w:val="-2"/>
                <w:sz w:val="32"/>
                <w:szCs w:val="32"/>
              </w:rPr>
            </w:pPr>
          </w:p>
        </w:tc>
        <w:tc>
          <w:tcPr>
            <w:tcW w:w="1395" w:type="dxa"/>
            <w:gridSpan w:val="2"/>
            <w:tcBorders>
              <w:right w:val="nil"/>
            </w:tcBorders>
          </w:tcPr>
          <w:p w14:paraId="51F4E610" w14:textId="77777777" w:rsidR="00B808F4" w:rsidRPr="0090049B" w:rsidRDefault="00B808F4" w:rsidP="00B808F4">
            <w:pPr>
              <w:ind w:left="-108" w:right="70"/>
              <w:jc w:val="right"/>
              <w:rPr>
                <w:rFonts w:asciiTheme="majorBidi" w:hAnsiTheme="majorBidi" w:cstheme="majorBidi"/>
                <w:sz w:val="32"/>
                <w:szCs w:val="32"/>
              </w:rPr>
            </w:pPr>
            <w:r w:rsidRPr="0090049B">
              <w:rPr>
                <w:rFonts w:asciiTheme="majorBidi" w:hAnsiTheme="majorBidi" w:cstheme="majorBidi"/>
                <w:sz w:val="32"/>
                <w:szCs w:val="32"/>
              </w:rPr>
              <w:t>-</w:t>
            </w:r>
          </w:p>
        </w:tc>
      </w:tr>
      <w:tr w:rsidR="00B808F4" w:rsidRPr="0090049B" w14:paraId="54CD4227" w14:textId="77777777" w:rsidTr="00A565A7">
        <w:trPr>
          <w:tblHeader/>
        </w:trPr>
        <w:tc>
          <w:tcPr>
            <w:tcW w:w="2520" w:type="dxa"/>
            <w:tcBorders>
              <w:left w:val="nil"/>
            </w:tcBorders>
          </w:tcPr>
          <w:p w14:paraId="77B827F4" w14:textId="7D6F66F7" w:rsidR="00B808F4" w:rsidRPr="0090049B" w:rsidRDefault="00B808F4" w:rsidP="00B808F4">
            <w:pPr>
              <w:rPr>
                <w:rFonts w:asciiTheme="majorBidi" w:hAnsiTheme="majorBidi" w:cstheme="majorBidi"/>
                <w:sz w:val="32"/>
                <w:szCs w:val="32"/>
              </w:rPr>
            </w:pPr>
            <w:r w:rsidRPr="0090049B">
              <w:rPr>
                <w:rFonts w:asciiTheme="majorBidi" w:hAnsiTheme="majorBidi" w:cstheme="majorBidi"/>
                <w:sz w:val="32"/>
                <w:szCs w:val="32"/>
              </w:rPr>
              <w:t xml:space="preserve">- </w:t>
            </w:r>
            <w:r w:rsidR="007047F0" w:rsidRPr="0090049B">
              <w:rPr>
                <w:rFonts w:asciiTheme="majorBidi" w:hAnsiTheme="majorBidi" w:cstheme="majorBidi"/>
                <w:sz w:val="32"/>
                <w:szCs w:val="32"/>
              </w:rPr>
              <w:t>More than one year but not more than three years</w:t>
            </w:r>
          </w:p>
        </w:tc>
        <w:tc>
          <w:tcPr>
            <w:tcW w:w="1505" w:type="dxa"/>
          </w:tcPr>
          <w:p w14:paraId="768648D9" w14:textId="2A2CF63C" w:rsidR="00B808F4" w:rsidRPr="0090049B" w:rsidRDefault="0090049B" w:rsidP="00A565A7">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886</w:t>
            </w:r>
          </w:p>
          <w:p w14:paraId="6EE1AD01" w14:textId="690EC41C" w:rsidR="00A565A7" w:rsidRPr="0090049B" w:rsidRDefault="00A565A7" w:rsidP="00B808F4">
            <w:pPr>
              <w:ind w:left="-108" w:right="70"/>
              <w:jc w:val="right"/>
              <w:rPr>
                <w:rFonts w:asciiTheme="majorBidi" w:hAnsiTheme="majorBidi" w:cstheme="majorBidi"/>
                <w:spacing w:val="-2"/>
                <w:sz w:val="32"/>
                <w:szCs w:val="32"/>
              </w:rPr>
            </w:pPr>
          </w:p>
        </w:tc>
        <w:tc>
          <w:tcPr>
            <w:tcW w:w="236" w:type="dxa"/>
          </w:tcPr>
          <w:p w14:paraId="62B6F8D2" w14:textId="77777777" w:rsidR="00B808F4" w:rsidRPr="0090049B" w:rsidRDefault="00B808F4" w:rsidP="00B808F4">
            <w:pPr>
              <w:ind w:left="-108"/>
              <w:jc w:val="right"/>
              <w:rPr>
                <w:rFonts w:asciiTheme="majorBidi" w:hAnsiTheme="majorBidi" w:cstheme="majorBidi"/>
                <w:spacing w:val="-2"/>
                <w:sz w:val="32"/>
                <w:szCs w:val="32"/>
              </w:rPr>
            </w:pPr>
          </w:p>
        </w:tc>
        <w:tc>
          <w:tcPr>
            <w:tcW w:w="1440" w:type="dxa"/>
            <w:gridSpan w:val="2"/>
          </w:tcPr>
          <w:p w14:paraId="20747B10" w14:textId="77777777" w:rsidR="00B808F4" w:rsidRPr="0090049B" w:rsidRDefault="00B808F4" w:rsidP="00A565A7">
            <w:pPr>
              <w:ind w:left="-108" w:right="70"/>
              <w:jc w:val="right"/>
              <w:rPr>
                <w:rFonts w:asciiTheme="majorBidi" w:hAnsiTheme="majorBidi" w:cstheme="majorBidi"/>
                <w:sz w:val="32"/>
                <w:szCs w:val="32"/>
              </w:rPr>
            </w:pPr>
            <w:r w:rsidRPr="0090049B">
              <w:rPr>
                <w:rFonts w:asciiTheme="majorBidi" w:hAnsiTheme="majorBidi" w:cstheme="majorBidi"/>
                <w:color w:val="000000"/>
                <w:sz w:val="32"/>
                <w:szCs w:val="32"/>
              </w:rPr>
              <w:t>313</w:t>
            </w:r>
          </w:p>
        </w:tc>
        <w:tc>
          <w:tcPr>
            <w:tcW w:w="240" w:type="dxa"/>
            <w:gridSpan w:val="2"/>
          </w:tcPr>
          <w:p w14:paraId="2FA1E86F" w14:textId="77777777" w:rsidR="00B808F4" w:rsidRPr="0090049B" w:rsidRDefault="00B808F4" w:rsidP="00B808F4">
            <w:pPr>
              <w:ind w:left="-200" w:firstLine="92"/>
              <w:jc w:val="right"/>
              <w:rPr>
                <w:rFonts w:asciiTheme="majorBidi" w:hAnsiTheme="majorBidi" w:cstheme="majorBidi"/>
                <w:spacing w:val="-2"/>
                <w:sz w:val="32"/>
                <w:szCs w:val="32"/>
              </w:rPr>
            </w:pPr>
          </w:p>
        </w:tc>
        <w:tc>
          <w:tcPr>
            <w:tcW w:w="1392" w:type="dxa"/>
          </w:tcPr>
          <w:p w14:paraId="715EB912" w14:textId="77777777" w:rsidR="00B808F4" w:rsidRPr="0090049B" w:rsidRDefault="00B808F4" w:rsidP="00B808F4">
            <w:pPr>
              <w:ind w:left="-108" w:right="70"/>
              <w:jc w:val="right"/>
              <w:rPr>
                <w:rFonts w:asciiTheme="majorBidi" w:hAnsiTheme="majorBidi" w:cstheme="majorBidi"/>
                <w:spacing w:val="-2"/>
                <w:sz w:val="32"/>
                <w:szCs w:val="32"/>
              </w:rPr>
            </w:pPr>
            <w:r w:rsidRPr="0090049B">
              <w:rPr>
                <w:rFonts w:asciiTheme="majorBidi" w:hAnsiTheme="majorBidi" w:cstheme="majorBidi"/>
                <w:sz w:val="32"/>
                <w:szCs w:val="32"/>
              </w:rPr>
              <w:t>-</w:t>
            </w:r>
          </w:p>
        </w:tc>
        <w:tc>
          <w:tcPr>
            <w:tcW w:w="236" w:type="dxa"/>
          </w:tcPr>
          <w:p w14:paraId="59EEE412" w14:textId="77777777" w:rsidR="00B808F4" w:rsidRPr="0090049B" w:rsidRDefault="00B808F4" w:rsidP="00B808F4">
            <w:pPr>
              <w:ind w:left="-108"/>
              <w:jc w:val="right"/>
              <w:rPr>
                <w:rFonts w:asciiTheme="majorBidi" w:hAnsiTheme="majorBidi" w:cstheme="majorBidi"/>
                <w:spacing w:val="-2"/>
                <w:sz w:val="32"/>
                <w:szCs w:val="32"/>
              </w:rPr>
            </w:pPr>
          </w:p>
        </w:tc>
        <w:tc>
          <w:tcPr>
            <w:tcW w:w="1395" w:type="dxa"/>
            <w:gridSpan w:val="2"/>
            <w:tcBorders>
              <w:right w:val="nil"/>
            </w:tcBorders>
          </w:tcPr>
          <w:p w14:paraId="3CB05C2F" w14:textId="77777777" w:rsidR="00B808F4" w:rsidRPr="0090049B" w:rsidRDefault="00B808F4" w:rsidP="00B808F4">
            <w:pPr>
              <w:ind w:left="-108" w:right="70"/>
              <w:jc w:val="right"/>
              <w:rPr>
                <w:rFonts w:asciiTheme="majorBidi" w:hAnsiTheme="majorBidi" w:cstheme="majorBidi"/>
                <w:sz w:val="32"/>
                <w:szCs w:val="32"/>
              </w:rPr>
            </w:pPr>
            <w:r w:rsidRPr="0090049B">
              <w:rPr>
                <w:rFonts w:asciiTheme="majorBidi" w:hAnsiTheme="majorBidi" w:cstheme="majorBidi"/>
                <w:sz w:val="32"/>
                <w:szCs w:val="32"/>
              </w:rPr>
              <w:t>-</w:t>
            </w:r>
          </w:p>
        </w:tc>
      </w:tr>
      <w:tr w:rsidR="00B808F4" w:rsidRPr="0090049B" w14:paraId="29D36D48" w14:textId="77777777" w:rsidTr="00B808F4">
        <w:trPr>
          <w:tblHeader/>
        </w:trPr>
        <w:tc>
          <w:tcPr>
            <w:tcW w:w="2520" w:type="dxa"/>
            <w:tcBorders>
              <w:left w:val="nil"/>
            </w:tcBorders>
          </w:tcPr>
          <w:p w14:paraId="616FAC28" w14:textId="2DA98BC6" w:rsidR="00B808F4" w:rsidRPr="0090049B" w:rsidRDefault="00B808F4" w:rsidP="00B808F4">
            <w:pPr>
              <w:rPr>
                <w:rFonts w:asciiTheme="majorBidi" w:hAnsiTheme="majorBidi" w:cstheme="majorBidi"/>
                <w:sz w:val="32"/>
                <w:szCs w:val="32"/>
              </w:rPr>
            </w:pPr>
            <w:r w:rsidRPr="0090049B">
              <w:rPr>
                <w:rFonts w:asciiTheme="majorBidi" w:hAnsiTheme="majorBidi" w:cstheme="majorBidi"/>
                <w:sz w:val="32"/>
                <w:szCs w:val="32"/>
              </w:rPr>
              <w:t xml:space="preserve">- </w:t>
            </w:r>
            <w:r w:rsidR="007047F0" w:rsidRPr="0090049B">
              <w:rPr>
                <w:rFonts w:asciiTheme="majorBidi" w:hAnsiTheme="majorBidi" w:cstheme="majorBidi"/>
                <w:sz w:val="32"/>
                <w:szCs w:val="32"/>
              </w:rPr>
              <w:t xml:space="preserve">More than three years </w:t>
            </w:r>
          </w:p>
        </w:tc>
        <w:tc>
          <w:tcPr>
            <w:tcW w:w="1505" w:type="dxa"/>
            <w:tcBorders>
              <w:bottom w:val="single" w:sz="4" w:space="0" w:color="auto"/>
            </w:tcBorders>
            <w:vAlign w:val="bottom"/>
          </w:tcPr>
          <w:p w14:paraId="142C5A25" w14:textId="77777777" w:rsidR="00B808F4" w:rsidRPr="0090049B" w:rsidRDefault="00B808F4" w:rsidP="00B808F4">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cs/>
              </w:rPr>
              <w:t>-</w:t>
            </w:r>
          </w:p>
        </w:tc>
        <w:tc>
          <w:tcPr>
            <w:tcW w:w="236" w:type="dxa"/>
          </w:tcPr>
          <w:p w14:paraId="048AE83B" w14:textId="77777777" w:rsidR="00B808F4" w:rsidRPr="0090049B" w:rsidRDefault="00B808F4" w:rsidP="00B808F4">
            <w:pPr>
              <w:ind w:left="-108"/>
              <w:jc w:val="right"/>
              <w:rPr>
                <w:rFonts w:asciiTheme="majorBidi" w:hAnsiTheme="majorBidi" w:cstheme="majorBidi"/>
                <w:spacing w:val="-2"/>
                <w:sz w:val="32"/>
                <w:szCs w:val="32"/>
              </w:rPr>
            </w:pPr>
          </w:p>
        </w:tc>
        <w:tc>
          <w:tcPr>
            <w:tcW w:w="1440" w:type="dxa"/>
            <w:gridSpan w:val="2"/>
            <w:tcBorders>
              <w:bottom w:val="single" w:sz="4" w:space="0" w:color="auto"/>
            </w:tcBorders>
            <w:vAlign w:val="center"/>
          </w:tcPr>
          <w:p w14:paraId="5FFBC80B" w14:textId="77777777" w:rsidR="00B808F4" w:rsidRPr="0090049B" w:rsidRDefault="00B808F4" w:rsidP="00B808F4">
            <w:pPr>
              <w:ind w:left="-108" w:right="70"/>
              <w:jc w:val="right"/>
              <w:rPr>
                <w:rFonts w:asciiTheme="majorBidi" w:hAnsiTheme="majorBidi" w:cstheme="majorBidi"/>
                <w:sz w:val="32"/>
                <w:szCs w:val="32"/>
              </w:rPr>
            </w:pPr>
            <w:r w:rsidRPr="0090049B">
              <w:rPr>
                <w:rFonts w:asciiTheme="majorBidi" w:hAnsiTheme="majorBidi" w:cstheme="majorBidi"/>
                <w:color w:val="000000"/>
                <w:sz w:val="32"/>
                <w:szCs w:val="32"/>
              </w:rPr>
              <w:t>-</w:t>
            </w:r>
          </w:p>
        </w:tc>
        <w:tc>
          <w:tcPr>
            <w:tcW w:w="240" w:type="dxa"/>
            <w:gridSpan w:val="2"/>
          </w:tcPr>
          <w:p w14:paraId="59363911" w14:textId="77777777" w:rsidR="00B808F4" w:rsidRPr="0090049B" w:rsidRDefault="00B808F4" w:rsidP="00B808F4">
            <w:pPr>
              <w:ind w:left="-200" w:firstLine="92"/>
              <w:jc w:val="right"/>
              <w:rPr>
                <w:rFonts w:asciiTheme="majorBidi" w:hAnsiTheme="majorBidi" w:cstheme="majorBidi"/>
                <w:spacing w:val="-2"/>
                <w:sz w:val="32"/>
                <w:szCs w:val="32"/>
              </w:rPr>
            </w:pPr>
          </w:p>
        </w:tc>
        <w:tc>
          <w:tcPr>
            <w:tcW w:w="1392" w:type="dxa"/>
            <w:tcBorders>
              <w:bottom w:val="single" w:sz="4" w:space="0" w:color="auto"/>
            </w:tcBorders>
            <w:vAlign w:val="bottom"/>
          </w:tcPr>
          <w:p w14:paraId="103830AC" w14:textId="77777777" w:rsidR="00B808F4" w:rsidRPr="0090049B" w:rsidRDefault="00B808F4" w:rsidP="00B808F4">
            <w:pPr>
              <w:ind w:left="-108" w:right="70"/>
              <w:jc w:val="right"/>
              <w:rPr>
                <w:rFonts w:asciiTheme="majorBidi" w:hAnsiTheme="majorBidi" w:cstheme="majorBidi"/>
                <w:spacing w:val="-2"/>
                <w:sz w:val="32"/>
                <w:szCs w:val="32"/>
              </w:rPr>
            </w:pPr>
            <w:r w:rsidRPr="0090049B">
              <w:rPr>
                <w:rFonts w:asciiTheme="majorBidi" w:hAnsiTheme="majorBidi" w:cstheme="majorBidi"/>
                <w:sz w:val="32"/>
                <w:szCs w:val="32"/>
              </w:rPr>
              <w:t>-</w:t>
            </w:r>
          </w:p>
        </w:tc>
        <w:tc>
          <w:tcPr>
            <w:tcW w:w="236" w:type="dxa"/>
          </w:tcPr>
          <w:p w14:paraId="56AFF4C0" w14:textId="77777777" w:rsidR="00B808F4" w:rsidRPr="0090049B" w:rsidRDefault="00B808F4" w:rsidP="00B808F4">
            <w:pPr>
              <w:ind w:left="-108"/>
              <w:jc w:val="right"/>
              <w:rPr>
                <w:rFonts w:asciiTheme="majorBidi" w:hAnsiTheme="majorBidi" w:cstheme="majorBidi"/>
                <w:spacing w:val="-2"/>
                <w:sz w:val="32"/>
                <w:szCs w:val="32"/>
              </w:rPr>
            </w:pPr>
          </w:p>
        </w:tc>
        <w:tc>
          <w:tcPr>
            <w:tcW w:w="1395" w:type="dxa"/>
            <w:gridSpan w:val="2"/>
            <w:tcBorders>
              <w:bottom w:val="single" w:sz="4" w:space="0" w:color="auto"/>
              <w:right w:val="nil"/>
            </w:tcBorders>
            <w:vAlign w:val="bottom"/>
          </w:tcPr>
          <w:p w14:paraId="374D416B" w14:textId="77777777" w:rsidR="00B808F4" w:rsidRPr="0090049B" w:rsidRDefault="00B808F4" w:rsidP="00B808F4">
            <w:pPr>
              <w:ind w:left="-108" w:right="70"/>
              <w:jc w:val="right"/>
              <w:rPr>
                <w:rFonts w:asciiTheme="majorBidi" w:hAnsiTheme="majorBidi" w:cstheme="majorBidi"/>
                <w:sz w:val="32"/>
                <w:szCs w:val="32"/>
                <w:cs/>
              </w:rPr>
            </w:pPr>
            <w:r w:rsidRPr="0090049B">
              <w:rPr>
                <w:rFonts w:asciiTheme="majorBidi" w:hAnsiTheme="majorBidi" w:cstheme="majorBidi"/>
                <w:sz w:val="32"/>
                <w:szCs w:val="32"/>
              </w:rPr>
              <w:t>-</w:t>
            </w:r>
          </w:p>
        </w:tc>
      </w:tr>
      <w:tr w:rsidR="00B808F4" w:rsidRPr="0090049B" w14:paraId="78D771D7" w14:textId="77777777" w:rsidTr="00B808F4">
        <w:trPr>
          <w:tblHeader/>
        </w:trPr>
        <w:tc>
          <w:tcPr>
            <w:tcW w:w="2520" w:type="dxa"/>
            <w:tcBorders>
              <w:left w:val="nil"/>
            </w:tcBorders>
          </w:tcPr>
          <w:p w14:paraId="2F141A9B" w14:textId="7B9E1BF6" w:rsidR="00B808F4" w:rsidRPr="0090049B" w:rsidRDefault="007047F0" w:rsidP="00B808F4">
            <w:pPr>
              <w:rPr>
                <w:rFonts w:asciiTheme="majorBidi" w:hAnsiTheme="majorBidi" w:cstheme="majorBidi"/>
                <w:sz w:val="32"/>
                <w:szCs w:val="32"/>
              </w:rPr>
            </w:pPr>
            <w:r w:rsidRPr="0090049B">
              <w:rPr>
                <w:rFonts w:asciiTheme="majorBidi" w:hAnsiTheme="majorBidi" w:cstheme="majorBidi"/>
                <w:sz w:val="32"/>
                <w:szCs w:val="32"/>
              </w:rPr>
              <w:t>Total commitments</w:t>
            </w:r>
          </w:p>
        </w:tc>
        <w:tc>
          <w:tcPr>
            <w:tcW w:w="1505" w:type="dxa"/>
            <w:tcBorders>
              <w:top w:val="single" w:sz="4" w:space="0" w:color="auto"/>
              <w:bottom w:val="double" w:sz="4" w:space="0" w:color="auto"/>
            </w:tcBorders>
            <w:vAlign w:val="bottom"/>
          </w:tcPr>
          <w:p w14:paraId="314D6FAC" w14:textId="6E5D2E4E" w:rsidR="00B808F4" w:rsidRPr="0090049B" w:rsidRDefault="00A565A7" w:rsidP="00B808F4">
            <w:pPr>
              <w:ind w:left="-108" w:right="70"/>
              <w:jc w:val="right"/>
              <w:rPr>
                <w:rFonts w:asciiTheme="majorBidi" w:hAnsiTheme="majorBidi" w:cstheme="majorBidi"/>
                <w:spacing w:val="-2"/>
                <w:sz w:val="32"/>
                <w:szCs w:val="32"/>
              </w:rPr>
            </w:pPr>
            <w:r w:rsidRPr="0090049B">
              <w:rPr>
                <w:rFonts w:asciiTheme="majorBidi" w:hAnsiTheme="majorBidi" w:cstheme="majorBidi"/>
                <w:spacing w:val="-2"/>
                <w:sz w:val="32"/>
                <w:szCs w:val="32"/>
              </w:rPr>
              <w:t>2,59</w:t>
            </w:r>
            <w:r w:rsidR="0090049B" w:rsidRPr="0090049B">
              <w:rPr>
                <w:rFonts w:asciiTheme="majorBidi" w:hAnsiTheme="majorBidi" w:cstheme="majorBidi"/>
                <w:spacing w:val="-2"/>
                <w:sz w:val="32"/>
                <w:szCs w:val="32"/>
              </w:rPr>
              <w:t>1</w:t>
            </w:r>
          </w:p>
        </w:tc>
        <w:tc>
          <w:tcPr>
            <w:tcW w:w="236" w:type="dxa"/>
          </w:tcPr>
          <w:p w14:paraId="02C1D847" w14:textId="77777777" w:rsidR="00B808F4" w:rsidRPr="0090049B" w:rsidRDefault="00B808F4" w:rsidP="00B808F4">
            <w:pPr>
              <w:ind w:left="-108"/>
              <w:jc w:val="right"/>
              <w:rPr>
                <w:rFonts w:asciiTheme="majorBidi" w:hAnsiTheme="majorBidi" w:cstheme="majorBidi"/>
                <w:spacing w:val="-2"/>
                <w:sz w:val="32"/>
                <w:szCs w:val="32"/>
              </w:rPr>
            </w:pPr>
          </w:p>
        </w:tc>
        <w:tc>
          <w:tcPr>
            <w:tcW w:w="1440" w:type="dxa"/>
            <w:gridSpan w:val="2"/>
            <w:tcBorders>
              <w:top w:val="single" w:sz="4" w:space="0" w:color="auto"/>
              <w:bottom w:val="double" w:sz="4" w:space="0" w:color="auto"/>
            </w:tcBorders>
            <w:vAlign w:val="center"/>
          </w:tcPr>
          <w:p w14:paraId="6192D782" w14:textId="77777777" w:rsidR="00B808F4" w:rsidRPr="0090049B" w:rsidRDefault="00B808F4" w:rsidP="00B808F4">
            <w:pPr>
              <w:ind w:left="-108" w:right="70"/>
              <w:jc w:val="right"/>
              <w:rPr>
                <w:rFonts w:asciiTheme="majorBidi" w:hAnsiTheme="majorBidi" w:cstheme="majorBidi"/>
                <w:sz w:val="32"/>
                <w:szCs w:val="32"/>
              </w:rPr>
            </w:pPr>
            <w:r w:rsidRPr="0090049B">
              <w:rPr>
                <w:rFonts w:asciiTheme="majorBidi" w:hAnsiTheme="majorBidi" w:cstheme="majorBidi"/>
                <w:color w:val="000000"/>
                <w:sz w:val="32"/>
                <w:szCs w:val="32"/>
              </w:rPr>
              <w:t>4,064</w:t>
            </w:r>
          </w:p>
        </w:tc>
        <w:tc>
          <w:tcPr>
            <w:tcW w:w="240" w:type="dxa"/>
            <w:gridSpan w:val="2"/>
          </w:tcPr>
          <w:p w14:paraId="59628D83" w14:textId="77777777" w:rsidR="00B808F4" w:rsidRPr="0090049B" w:rsidRDefault="00B808F4" w:rsidP="00B808F4">
            <w:pPr>
              <w:ind w:left="-200" w:firstLine="92"/>
              <w:jc w:val="right"/>
              <w:rPr>
                <w:rFonts w:asciiTheme="majorBidi" w:hAnsiTheme="majorBidi" w:cstheme="majorBidi"/>
                <w:spacing w:val="-2"/>
                <w:sz w:val="32"/>
                <w:szCs w:val="32"/>
              </w:rPr>
            </w:pPr>
          </w:p>
        </w:tc>
        <w:tc>
          <w:tcPr>
            <w:tcW w:w="1392" w:type="dxa"/>
            <w:tcBorders>
              <w:top w:val="single" w:sz="4" w:space="0" w:color="auto"/>
              <w:bottom w:val="double" w:sz="4" w:space="0" w:color="auto"/>
            </w:tcBorders>
            <w:vAlign w:val="bottom"/>
          </w:tcPr>
          <w:p w14:paraId="34DBD207" w14:textId="77777777" w:rsidR="00B808F4" w:rsidRPr="0090049B" w:rsidRDefault="00B808F4" w:rsidP="00B808F4">
            <w:pPr>
              <w:ind w:left="-108" w:right="70"/>
              <w:jc w:val="right"/>
              <w:rPr>
                <w:rFonts w:asciiTheme="majorBidi" w:hAnsiTheme="majorBidi" w:cstheme="majorBidi"/>
                <w:spacing w:val="-2"/>
                <w:sz w:val="32"/>
                <w:szCs w:val="32"/>
              </w:rPr>
            </w:pPr>
            <w:r w:rsidRPr="0090049B">
              <w:rPr>
                <w:rFonts w:asciiTheme="majorBidi" w:hAnsiTheme="majorBidi" w:cstheme="majorBidi"/>
                <w:sz w:val="32"/>
                <w:szCs w:val="32"/>
              </w:rPr>
              <w:t>-</w:t>
            </w:r>
          </w:p>
        </w:tc>
        <w:tc>
          <w:tcPr>
            <w:tcW w:w="236" w:type="dxa"/>
          </w:tcPr>
          <w:p w14:paraId="70151E8C" w14:textId="77777777" w:rsidR="00B808F4" w:rsidRPr="0090049B" w:rsidRDefault="00B808F4" w:rsidP="00B808F4">
            <w:pPr>
              <w:ind w:left="-108"/>
              <w:jc w:val="right"/>
              <w:rPr>
                <w:rFonts w:asciiTheme="majorBidi" w:hAnsiTheme="majorBidi" w:cstheme="majorBidi"/>
                <w:spacing w:val="-2"/>
                <w:sz w:val="32"/>
                <w:szCs w:val="32"/>
              </w:rPr>
            </w:pPr>
          </w:p>
        </w:tc>
        <w:tc>
          <w:tcPr>
            <w:tcW w:w="1395" w:type="dxa"/>
            <w:gridSpan w:val="2"/>
            <w:tcBorders>
              <w:top w:val="single" w:sz="4" w:space="0" w:color="auto"/>
              <w:bottom w:val="double" w:sz="4" w:space="0" w:color="auto"/>
              <w:right w:val="nil"/>
            </w:tcBorders>
            <w:vAlign w:val="bottom"/>
          </w:tcPr>
          <w:p w14:paraId="7541D00D" w14:textId="77777777" w:rsidR="00B808F4" w:rsidRPr="0090049B" w:rsidRDefault="00B808F4" w:rsidP="00B808F4">
            <w:pPr>
              <w:ind w:left="-108" w:right="70"/>
              <w:jc w:val="right"/>
              <w:rPr>
                <w:rFonts w:asciiTheme="majorBidi" w:hAnsiTheme="majorBidi" w:cstheme="majorBidi"/>
                <w:sz w:val="32"/>
                <w:szCs w:val="32"/>
                <w:cs/>
              </w:rPr>
            </w:pPr>
            <w:r w:rsidRPr="0090049B">
              <w:rPr>
                <w:rFonts w:asciiTheme="majorBidi" w:hAnsiTheme="majorBidi" w:cstheme="majorBidi"/>
                <w:sz w:val="32"/>
                <w:szCs w:val="32"/>
              </w:rPr>
              <w:t>-</w:t>
            </w:r>
          </w:p>
        </w:tc>
      </w:tr>
    </w:tbl>
    <w:p w14:paraId="5960B43A" w14:textId="61868BCF" w:rsidR="00B808F4" w:rsidRPr="0090049B" w:rsidRDefault="00B808F4" w:rsidP="00B808F4">
      <w:pPr>
        <w:tabs>
          <w:tab w:val="left" w:pos="630"/>
        </w:tabs>
        <w:spacing w:before="240" w:after="120"/>
        <w:rPr>
          <w:rFonts w:asciiTheme="majorBidi" w:hAnsiTheme="majorBidi" w:cstheme="majorBidi"/>
          <w:b/>
          <w:bCs/>
          <w:sz w:val="32"/>
          <w:szCs w:val="32"/>
        </w:rPr>
      </w:pPr>
      <w:r w:rsidRPr="0090049B">
        <w:rPr>
          <w:rFonts w:asciiTheme="majorBidi" w:hAnsiTheme="majorBidi" w:cstheme="majorBidi"/>
          <w:b/>
          <w:bCs/>
          <w:sz w:val="32"/>
          <w:szCs w:val="32"/>
        </w:rPr>
        <w:t>2</w:t>
      </w:r>
      <w:r w:rsidR="0090049B" w:rsidRPr="0090049B">
        <w:rPr>
          <w:rFonts w:asciiTheme="majorBidi" w:hAnsiTheme="majorBidi" w:cstheme="majorBidi"/>
          <w:b/>
          <w:bCs/>
          <w:sz w:val="32"/>
          <w:szCs w:val="32"/>
        </w:rPr>
        <w:t>4</w:t>
      </w:r>
      <w:r w:rsidRPr="0090049B">
        <w:rPr>
          <w:rFonts w:asciiTheme="majorBidi" w:hAnsiTheme="majorBidi" w:cstheme="majorBidi"/>
          <w:b/>
          <w:bCs/>
          <w:sz w:val="32"/>
          <w:szCs w:val="32"/>
          <w:cs/>
        </w:rPr>
        <w:t>.</w:t>
      </w:r>
      <w:r w:rsidRPr="0090049B">
        <w:rPr>
          <w:rFonts w:asciiTheme="majorBidi" w:hAnsiTheme="majorBidi" w:cstheme="majorBidi"/>
          <w:b/>
          <w:bCs/>
          <w:sz w:val="32"/>
          <w:szCs w:val="32"/>
        </w:rPr>
        <w:tab/>
      </w:r>
      <w:r w:rsidR="00AC7561" w:rsidRPr="0090049B">
        <w:rPr>
          <w:rFonts w:asciiTheme="majorBidi" w:hAnsiTheme="majorBidi" w:cstheme="majorBidi"/>
          <w:b/>
          <w:bCs/>
          <w:sz w:val="32"/>
          <w:szCs w:val="32"/>
        </w:rPr>
        <w:t>Lawsuit</w:t>
      </w:r>
    </w:p>
    <w:p w14:paraId="6DEEE83D" w14:textId="125F8E9B" w:rsidR="00B808F4" w:rsidRPr="0090049B" w:rsidRDefault="00B808F4" w:rsidP="00B808F4">
      <w:pPr>
        <w:tabs>
          <w:tab w:val="left" w:pos="630"/>
        </w:tabs>
        <w:spacing w:before="240" w:after="120"/>
        <w:rPr>
          <w:rFonts w:asciiTheme="majorBidi" w:hAnsiTheme="majorBidi" w:cstheme="majorBidi"/>
          <w:sz w:val="32"/>
          <w:szCs w:val="32"/>
        </w:rPr>
      </w:pPr>
      <w:r w:rsidRPr="0090049B">
        <w:rPr>
          <w:rFonts w:asciiTheme="majorBidi" w:hAnsiTheme="majorBidi" w:cstheme="majorBidi"/>
          <w:b/>
          <w:bCs/>
          <w:sz w:val="32"/>
          <w:szCs w:val="32"/>
          <w:cs/>
        </w:rPr>
        <w:tab/>
      </w:r>
      <w:r w:rsidR="002A48EE" w:rsidRPr="0090049B">
        <w:rPr>
          <w:rFonts w:asciiTheme="majorBidi" w:hAnsiTheme="majorBidi" w:cstheme="majorBidi"/>
          <w:sz w:val="32"/>
          <w:szCs w:val="32"/>
        </w:rPr>
        <w:t>As at 30 June</w:t>
      </w:r>
      <w:r w:rsidR="00AC7561" w:rsidRPr="0090049B">
        <w:rPr>
          <w:rFonts w:asciiTheme="majorBidi" w:hAnsiTheme="majorBidi" w:cstheme="majorBidi"/>
          <w:sz w:val="32"/>
          <w:szCs w:val="32"/>
        </w:rPr>
        <w:t xml:space="preserve"> 2020 and 31 December 2019, the Group are involved in a number of litigations which the results have not yet been finalized as follows:</w:t>
      </w:r>
    </w:p>
    <w:p w14:paraId="649D8410" w14:textId="194A49C0"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cs/>
        </w:rPr>
        <w:t>2</w:t>
      </w:r>
      <w:r w:rsidR="0090049B" w:rsidRPr="0090049B">
        <w:rPr>
          <w:rFonts w:asciiTheme="majorBidi" w:hAnsiTheme="majorBidi" w:cstheme="majorBidi"/>
          <w:sz w:val="32"/>
          <w:szCs w:val="32"/>
        </w:rPr>
        <w:t>4</w:t>
      </w:r>
      <w:r w:rsidRPr="0090049B">
        <w:rPr>
          <w:rFonts w:asciiTheme="majorBidi" w:hAnsiTheme="majorBidi" w:cstheme="majorBidi"/>
          <w:sz w:val="32"/>
          <w:szCs w:val="32"/>
          <w:cs/>
        </w:rPr>
        <w:t xml:space="preserve">.1 </w:t>
      </w:r>
      <w:r w:rsidRPr="0090049B">
        <w:rPr>
          <w:rFonts w:asciiTheme="majorBidi" w:hAnsiTheme="majorBidi" w:cstheme="majorBidi"/>
          <w:sz w:val="32"/>
          <w:szCs w:val="32"/>
        </w:rPr>
        <w:t>Company is a plaintiff filed a lawsuit as below.</w:t>
      </w:r>
    </w:p>
    <w:tbl>
      <w:tblPr>
        <w:tblW w:w="9540" w:type="dxa"/>
        <w:jc w:val="center"/>
        <w:tblLayout w:type="fixed"/>
        <w:tblLook w:val="04A0" w:firstRow="1" w:lastRow="0" w:firstColumn="1" w:lastColumn="0" w:noHBand="0" w:noVBand="1"/>
      </w:tblPr>
      <w:tblGrid>
        <w:gridCol w:w="1530"/>
        <w:gridCol w:w="1022"/>
        <w:gridCol w:w="2668"/>
        <w:gridCol w:w="1584"/>
        <w:gridCol w:w="2736"/>
      </w:tblGrid>
      <w:tr w:rsidR="00A10C86" w:rsidRPr="0090049B" w14:paraId="13876060" w14:textId="77777777" w:rsidTr="00071FD0">
        <w:trPr>
          <w:trHeight w:val="373"/>
          <w:tblHeader/>
          <w:jc w:val="center"/>
        </w:trPr>
        <w:tc>
          <w:tcPr>
            <w:tcW w:w="1530" w:type="dxa"/>
            <w:hideMark/>
          </w:tcPr>
          <w:p w14:paraId="09E053D6" w14:textId="77777777" w:rsidR="00A10C86" w:rsidRPr="0090049B" w:rsidRDefault="00A10C86" w:rsidP="0090049B">
            <w:pPr>
              <w:tabs>
                <w:tab w:val="left" w:pos="630"/>
              </w:tabs>
              <w:spacing w:before="240" w:after="120"/>
              <w:jc w:val="center"/>
              <w:rPr>
                <w:rFonts w:asciiTheme="majorBidi" w:hAnsiTheme="majorBidi" w:cstheme="majorBidi"/>
                <w:b/>
                <w:bCs/>
                <w:sz w:val="32"/>
                <w:szCs w:val="32"/>
                <w:cs/>
              </w:rPr>
            </w:pPr>
            <w:r w:rsidRPr="0090049B">
              <w:rPr>
                <w:rFonts w:asciiTheme="majorBidi" w:hAnsiTheme="majorBidi" w:cstheme="majorBidi"/>
                <w:b/>
                <w:bCs/>
                <w:sz w:val="32"/>
                <w:szCs w:val="32"/>
              </w:rPr>
              <w:t>Case No.</w:t>
            </w:r>
          </w:p>
        </w:tc>
        <w:tc>
          <w:tcPr>
            <w:tcW w:w="1022" w:type="dxa"/>
          </w:tcPr>
          <w:p w14:paraId="7DFCF7D4" w14:textId="77777777" w:rsidR="00A10C86" w:rsidRPr="0090049B" w:rsidRDefault="00A10C86" w:rsidP="0090049B">
            <w:pPr>
              <w:tabs>
                <w:tab w:val="left" w:pos="630"/>
              </w:tabs>
              <w:spacing w:before="240" w:after="120"/>
              <w:jc w:val="center"/>
              <w:rPr>
                <w:rFonts w:asciiTheme="majorBidi" w:hAnsiTheme="majorBidi" w:cstheme="majorBidi"/>
                <w:b/>
                <w:bCs/>
                <w:sz w:val="32"/>
                <w:szCs w:val="32"/>
                <w:cs/>
              </w:rPr>
            </w:pPr>
            <w:r w:rsidRPr="0090049B">
              <w:rPr>
                <w:rFonts w:asciiTheme="majorBidi" w:hAnsiTheme="majorBidi" w:cstheme="majorBidi"/>
                <w:b/>
                <w:bCs/>
                <w:sz w:val="32"/>
                <w:szCs w:val="32"/>
              </w:rPr>
              <w:t>Case</w:t>
            </w:r>
          </w:p>
        </w:tc>
        <w:tc>
          <w:tcPr>
            <w:tcW w:w="2668" w:type="dxa"/>
          </w:tcPr>
          <w:p w14:paraId="6CBC7DF8" w14:textId="77777777" w:rsidR="00A10C86" w:rsidRPr="0090049B" w:rsidRDefault="00A10C86" w:rsidP="0090049B">
            <w:pPr>
              <w:tabs>
                <w:tab w:val="left" w:pos="630"/>
              </w:tabs>
              <w:spacing w:before="240" w:after="120"/>
              <w:jc w:val="center"/>
              <w:rPr>
                <w:rFonts w:asciiTheme="majorBidi" w:hAnsiTheme="majorBidi" w:cstheme="majorBidi"/>
                <w:b/>
                <w:bCs/>
                <w:sz w:val="32"/>
                <w:szCs w:val="32"/>
                <w:cs/>
              </w:rPr>
            </w:pPr>
            <w:r w:rsidRPr="0090049B">
              <w:rPr>
                <w:rFonts w:asciiTheme="majorBidi" w:hAnsiTheme="majorBidi" w:cstheme="majorBidi"/>
                <w:b/>
                <w:bCs/>
                <w:sz w:val="32"/>
                <w:szCs w:val="32"/>
              </w:rPr>
              <w:t>Plaint Sued</w:t>
            </w:r>
          </w:p>
        </w:tc>
        <w:tc>
          <w:tcPr>
            <w:tcW w:w="1584" w:type="dxa"/>
            <w:hideMark/>
          </w:tcPr>
          <w:p w14:paraId="163979F9" w14:textId="77777777" w:rsidR="00A10C86" w:rsidRPr="0090049B" w:rsidRDefault="00A10C86" w:rsidP="0090049B">
            <w:pPr>
              <w:tabs>
                <w:tab w:val="left" w:pos="630"/>
              </w:tabs>
              <w:spacing w:before="240" w:after="120"/>
              <w:jc w:val="center"/>
              <w:rPr>
                <w:rFonts w:asciiTheme="majorBidi" w:hAnsiTheme="majorBidi" w:cstheme="majorBidi"/>
                <w:b/>
                <w:bCs/>
                <w:sz w:val="32"/>
                <w:szCs w:val="32"/>
                <w:cs/>
              </w:rPr>
            </w:pPr>
            <w:r w:rsidRPr="0090049B">
              <w:rPr>
                <w:rFonts w:asciiTheme="majorBidi" w:hAnsiTheme="majorBidi" w:cstheme="majorBidi"/>
                <w:b/>
                <w:bCs/>
                <w:sz w:val="32"/>
                <w:szCs w:val="32"/>
              </w:rPr>
              <w:t>Damaged</w:t>
            </w:r>
          </w:p>
        </w:tc>
        <w:tc>
          <w:tcPr>
            <w:tcW w:w="2736" w:type="dxa"/>
            <w:hideMark/>
          </w:tcPr>
          <w:p w14:paraId="36090812" w14:textId="77777777" w:rsidR="00A10C86" w:rsidRPr="0090049B" w:rsidRDefault="00A10C86" w:rsidP="0090049B">
            <w:pPr>
              <w:tabs>
                <w:tab w:val="left" w:pos="630"/>
              </w:tabs>
              <w:spacing w:before="240" w:after="120"/>
              <w:jc w:val="center"/>
              <w:rPr>
                <w:rFonts w:asciiTheme="majorBidi" w:hAnsiTheme="majorBidi" w:cstheme="majorBidi"/>
                <w:b/>
                <w:bCs/>
                <w:sz w:val="32"/>
                <w:szCs w:val="32"/>
                <w:cs/>
              </w:rPr>
            </w:pPr>
            <w:r w:rsidRPr="0090049B">
              <w:rPr>
                <w:rFonts w:asciiTheme="majorBidi" w:hAnsiTheme="majorBidi" w:cstheme="majorBidi"/>
                <w:b/>
                <w:bCs/>
                <w:sz w:val="32"/>
                <w:szCs w:val="32"/>
              </w:rPr>
              <w:t>Progress</w:t>
            </w:r>
          </w:p>
        </w:tc>
      </w:tr>
      <w:tr w:rsidR="00A10C86" w:rsidRPr="0090049B" w14:paraId="065CCC8F" w14:textId="77777777" w:rsidTr="00071FD0">
        <w:trPr>
          <w:trHeight w:val="360"/>
          <w:tblHeader/>
          <w:jc w:val="center"/>
        </w:trPr>
        <w:tc>
          <w:tcPr>
            <w:tcW w:w="1530" w:type="dxa"/>
            <w:hideMark/>
          </w:tcPr>
          <w:p w14:paraId="4B890171" w14:textId="77777777" w:rsidR="00A10C86" w:rsidRPr="0090049B" w:rsidRDefault="00A10C86" w:rsidP="0090049B">
            <w:pPr>
              <w:tabs>
                <w:tab w:val="left" w:pos="630"/>
              </w:tabs>
              <w:spacing w:before="240" w:after="120"/>
              <w:jc w:val="center"/>
              <w:rPr>
                <w:rFonts w:asciiTheme="majorBidi" w:hAnsiTheme="majorBidi" w:cstheme="majorBidi"/>
                <w:b/>
                <w:bCs/>
                <w:sz w:val="32"/>
                <w:szCs w:val="32"/>
                <w:cs/>
              </w:rPr>
            </w:pPr>
          </w:p>
        </w:tc>
        <w:tc>
          <w:tcPr>
            <w:tcW w:w="1022" w:type="dxa"/>
          </w:tcPr>
          <w:p w14:paraId="6209193A" w14:textId="77777777" w:rsidR="00A10C86" w:rsidRPr="0090049B" w:rsidRDefault="00A10C86" w:rsidP="0090049B">
            <w:pPr>
              <w:tabs>
                <w:tab w:val="left" w:pos="630"/>
              </w:tabs>
              <w:spacing w:before="240" w:after="120"/>
              <w:jc w:val="center"/>
              <w:rPr>
                <w:rFonts w:asciiTheme="majorBidi" w:hAnsiTheme="majorBidi" w:cstheme="majorBidi"/>
                <w:b/>
                <w:bCs/>
                <w:sz w:val="32"/>
                <w:szCs w:val="32"/>
                <w:cs/>
              </w:rPr>
            </w:pPr>
          </w:p>
        </w:tc>
        <w:tc>
          <w:tcPr>
            <w:tcW w:w="2668" w:type="dxa"/>
          </w:tcPr>
          <w:p w14:paraId="1219A35C" w14:textId="77777777" w:rsidR="00A10C86" w:rsidRPr="0090049B" w:rsidRDefault="00A10C86" w:rsidP="0090049B">
            <w:pPr>
              <w:tabs>
                <w:tab w:val="left" w:pos="630"/>
              </w:tabs>
              <w:spacing w:before="240" w:after="120"/>
              <w:jc w:val="center"/>
              <w:rPr>
                <w:rFonts w:asciiTheme="majorBidi" w:hAnsiTheme="majorBidi" w:cstheme="majorBidi"/>
                <w:b/>
                <w:bCs/>
                <w:sz w:val="32"/>
                <w:szCs w:val="32"/>
                <w:cs/>
              </w:rPr>
            </w:pPr>
          </w:p>
        </w:tc>
        <w:tc>
          <w:tcPr>
            <w:tcW w:w="1584" w:type="dxa"/>
          </w:tcPr>
          <w:p w14:paraId="7C9CB95D" w14:textId="77777777" w:rsidR="00A10C86" w:rsidRPr="0090049B" w:rsidRDefault="00A10C86" w:rsidP="0090049B">
            <w:pPr>
              <w:tabs>
                <w:tab w:val="left" w:pos="630"/>
              </w:tabs>
              <w:spacing w:before="240" w:after="120"/>
              <w:jc w:val="center"/>
              <w:rPr>
                <w:rFonts w:asciiTheme="majorBidi" w:hAnsiTheme="majorBidi" w:cstheme="majorBidi"/>
                <w:b/>
                <w:bCs/>
                <w:sz w:val="32"/>
                <w:szCs w:val="32"/>
                <w:cs/>
              </w:rPr>
            </w:pPr>
            <w:r w:rsidRPr="0090049B">
              <w:rPr>
                <w:rFonts w:asciiTheme="majorBidi" w:hAnsiTheme="majorBidi" w:cstheme="majorBidi"/>
                <w:b/>
                <w:bCs/>
                <w:sz w:val="32"/>
                <w:szCs w:val="32"/>
                <w:cs/>
              </w:rPr>
              <w:t>(</w:t>
            </w:r>
            <w:r w:rsidRPr="0090049B">
              <w:rPr>
                <w:rFonts w:asciiTheme="majorBidi" w:hAnsiTheme="majorBidi" w:cstheme="majorBidi"/>
                <w:b/>
                <w:bCs/>
                <w:sz w:val="32"/>
                <w:szCs w:val="32"/>
              </w:rPr>
              <w:t>Million Baht</w:t>
            </w:r>
            <w:r w:rsidRPr="0090049B">
              <w:rPr>
                <w:rFonts w:asciiTheme="majorBidi" w:hAnsiTheme="majorBidi" w:cstheme="majorBidi"/>
                <w:b/>
                <w:bCs/>
                <w:sz w:val="32"/>
                <w:szCs w:val="32"/>
                <w:cs/>
              </w:rPr>
              <w:t>)</w:t>
            </w:r>
          </w:p>
        </w:tc>
        <w:tc>
          <w:tcPr>
            <w:tcW w:w="2736" w:type="dxa"/>
          </w:tcPr>
          <w:p w14:paraId="238026CA" w14:textId="77777777" w:rsidR="00A10C86" w:rsidRPr="0090049B" w:rsidRDefault="00A10C86" w:rsidP="0090049B">
            <w:pPr>
              <w:tabs>
                <w:tab w:val="left" w:pos="630"/>
              </w:tabs>
              <w:spacing w:before="240" w:after="120"/>
              <w:jc w:val="center"/>
              <w:rPr>
                <w:rFonts w:asciiTheme="majorBidi" w:hAnsiTheme="majorBidi" w:cstheme="majorBidi"/>
                <w:b/>
                <w:bCs/>
                <w:sz w:val="32"/>
                <w:szCs w:val="32"/>
                <w:cs/>
              </w:rPr>
            </w:pPr>
          </w:p>
        </w:tc>
      </w:tr>
      <w:tr w:rsidR="00A10C86" w:rsidRPr="0090049B" w14:paraId="500EA800" w14:textId="77777777" w:rsidTr="00071FD0">
        <w:trPr>
          <w:trHeight w:val="360"/>
          <w:jc w:val="center"/>
        </w:trPr>
        <w:tc>
          <w:tcPr>
            <w:tcW w:w="1530" w:type="dxa"/>
          </w:tcPr>
          <w:p w14:paraId="31202DC4"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(Black case</w:t>
            </w:r>
            <w:r w:rsidRPr="0090049B">
              <w:rPr>
                <w:rFonts w:asciiTheme="majorBidi" w:hAnsiTheme="majorBidi" w:cstheme="majorBidi"/>
                <w:sz w:val="32"/>
                <w:szCs w:val="32"/>
                <w:cs/>
              </w:rPr>
              <w:t>)</w:t>
            </w:r>
            <w:r w:rsidRPr="0090049B">
              <w:rPr>
                <w:rFonts w:asciiTheme="majorBidi" w:hAnsiTheme="majorBidi" w:cstheme="majorBidi"/>
                <w:sz w:val="32"/>
                <w:szCs w:val="32"/>
              </w:rPr>
              <w:t xml:space="preserve"> 1514/2558</w:t>
            </w:r>
          </w:p>
          <w:p w14:paraId="3A888B4D"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Date</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7 Apr 15</w:t>
            </w:r>
          </w:p>
          <w:p w14:paraId="2354CD4F"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(Black case</w:t>
            </w:r>
            <w:r w:rsidRPr="0090049B">
              <w:rPr>
                <w:rFonts w:asciiTheme="majorBidi" w:hAnsiTheme="majorBidi" w:cstheme="majorBidi"/>
                <w:sz w:val="32"/>
                <w:szCs w:val="32"/>
                <w:cs/>
              </w:rPr>
              <w:t>)</w:t>
            </w:r>
            <w:r w:rsidRPr="0090049B">
              <w:rPr>
                <w:rFonts w:asciiTheme="majorBidi" w:hAnsiTheme="majorBidi" w:cstheme="majorBidi"/>
                <w:sz w:val="32"/>
                <w:szCs w:val="32"/>
              </w:rPr>
              <w:t xml:space="preserve"> 467/2559</w:t>
            </w:r>
          </w:p>
          <w:p w14:paraId="07551C5B"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Date</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25 Mar</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16</w:t>
            </w:r>
          </w:p>
          <w:p w14:paraId="672D7B90" w14:textId="77777777" w:rsidR="00A10C86" w:rsidRPr="0090049B" w:rsidRDefault="00A10C86" w:rsidP="00A10C86">
            <w:pPr>
              <w:tabs>
                <w:tab w:val="left" w:pos="630"/>
              </w:tabs>
              <w:spacing w:before="240" w:after="120"/>
              <w:rPr>
                <w:rFonts w:asciiTheme="majorBidi" w:hAnsiTheme="majorBidi" w:cstheme="majorBidi"/>
                <w:sz w:val="32"/>
                <w:szCs w:val="32"/>
              </w:rPr>
            </w:pPr>
          </w:p>
        </w:tc>
        <w:tc>
          <w:tcPr>
            <w:tcW w:w="1022" w:type="dxa"/>
          </w:tcPr>
          <w:p w14:paraId="56EA3F78" w14:textId="77777777" w:rsidR="00A10C86" w:rsidRPr="0090049B" w:rsidRDefault="00A10C86" w:rsidP="00A10C86">
            <w:pPr>
              <w:tabs>
                <w:tab w:val="left" w:pos="630"/>
              </w:tabs>
              <w:spacing w:before="240" w:after="120"/>
              <w:rPr>
                <w:rFonts w:asciiTheme="majorBidi" w:hAnsiTheme="majorBidi" w:cstheme="majorBidi"/>
                <w:sz w:val="32"/>
                <w:szCs w:val="32"/>
                <w:cs/>
              </w:rPr>
            </w:pPr>
            <w:r w:rsidRPr="0090049B">
              <w:rPr>
                <w:rFonts w:asciiTheme="majorBidi" w:hAnsiTheme="majorBidi" w:cstheme="majorBidi"/>
                <w:sz w:val="32"/>
                <w:szCs w:val="32"/>
              </w:rPr>
              <w:t>Civil</w:t>
            </w:r>
          </w:p>
        </w:tc>
        <w:tc>
          <w:tcPr>
            <w:tcW w:w="2668" w:type="dxa"/>
          </w:tcPr>
          <w:p w14:paraId="7391B79B" w14:textId="77777777" w:rsidR="00A10C86" w:rsidRPr="0090049B" w:rsidRDefault="00A10C86" w:rsidP="00A10C86">
            <w:pPr>
              <w:tabs>
                <w:tab w:val="left" w:pos="630"/>
              </w:tabs>
              <w:spacing w:before="240" w:after="120"/>
              <w:rPr>
                <w:rFonts w:asciiTheme="majorBidi" w:hAnsiTheme="majorBidi" w:cstheme="majorBidi"/>
                <w:sz w:val="32"/>
                <w:szCs w:val="32"/>
                <w:cs/>
              </w:rPr>
            </w:pPr>
            <w:r w:rsidRPr="0090049B">
              <w:rPr>
                <w:rFonts w:asciiTheme="majorBidi" w:hAnsiTheme="majorBidi" w:cstheme="majorBidi"/>
                <w:sz w:val="32"/>
                <w:szCs w:val="32"/>
              </w:rPr>
              <w:t>Claim fir breach of contract regarding to the delivery of passenger shelters and billboard which are not in ready to use condition from Bangkok (see note no.20)</w:t>
            </w:r>
          </w:p>
        </w:tc>
        <w:tc>
          <w:tcPr>
            <w:tcW w:w="1584" w:type="dxa"/>
          </w:tcPr>
          <w:p w14:paraId="383DAD6B" w14:textId="77777777" w:rsidR="00A10C86" w:rsidRPr="0090049B" w:rsidRDefault="00A10C86" w:rsidP="00071FD0">
            <w:pPr>
              <w:tabs>
                <w:tab w:val="left" w:pos="630"/>
              </w:tabs>
              <w:spacing w:before="240" w:after="120"/>
              <w:jc w:val="center"/>
              <w:rPr>
                <w:rFonts w:asciiTheme="majorBidi" w:hAnsiTheme="majorBidi" w:cstheme="majorBidi"/>
                <w:sz w:val="32"/>
                <w:szCs w:val="32"/>
              </w:rPr>
            </w:pPr>
            <w:r w:rsidRPr="0090049B">
              <w:rPr>
                <w:rFonts w:asciiTheme="majorBidi" w:hAnsiTheme="majorBidi" w:cstheme="majorBidi"/>
                <w:sz w:val="32"/>
                <w:szCs w:val="32"/>
              </w:rPr>
              <w:t>388.97</w:t>
            </w:r>
          </w:p>
        </w:tc>
        <w:tc>
          <w:tcPr>
            <w:tcW w:w="2736" w:type="dxa"/>
          </w:tcPr>
          <w:p w14:paraId="3132C24E" w14:textId="77777777" w:rsidR="00A10C86" w:rsidRPr="0090049B" w:rsidRDefault="00A10C86" w:rsidP="00A10C86">
            <w:pPr>
              <w:numPr>
                <w:ilvl w:val="0"/>
                <w:numId w:val="42"/>
              </w:num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On 25 March 2016, the Civil Court ordered the case to be transferred to the Administrative Court.</w:t>
            </w:r>
          </w:p>
          <w:p w14:paraId="0354FB6A" w14:textId="77777777" w:rsidR="00A10C86" w:rsidRPr="0090049B" w:rsidRDefault="00A10C86" w:rsidP="00A10C86">
            <w:pPr>
              <w:numPr>
                <w:ilvl w:val="0"/>
                <w:numId w:val="42"/>
              </w:num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 xml:space="preserve">On 25 March 2016, the Administrative Court accepted the transfer of the case according to the </w:t>
            </w:r>
            <w:r w:rsidRPr="0090049B">
              <w:rPr>
                <w:rFonts w:asciiTheme="majorBidi" w:hAnsiTheme="majorBidi" w:cstheme="majorBidi"/>
                <w:sz w:val="32"/>
                <w:szCs w:val="32"/>
              </w:rPr>
              <w:lastRenderedPageBreak/>
              <w:t>black case number 467/2559.</w:t>
            </w:r>
          </w:p>
          <w:p w14:paraId="6E3DB326" w14:textId="77777777" w:rsidR="00A10C86" w:rsidRPr="0090049B" w:rsidRDefault="00A10C86" w:rsidP="00A10C86">
            <w:pPr>
              <w:numPr>
                <w:ilvl w:val="0"/>
                <w:numId w:val="42"/>
              </w:numPr>
              <w:tabs>
                <w:tab w:val="left" w:pos="630"/>
              </w:tabs>
              <w:spacing w:before="240" w:after="120"/>
              <w:rPr>
                <w:rFonts w:asciiTheme="majorBidi" w:hAnsiTheme="majorBidi" w:cstheme="majorBidi"/>
                <w:sz w:val="32"/>
                <w:szCs w:val="32"/>
                <w:cs/>
              </w:rPr>
            </w:pPr>
            <w:r w:rsidRPr="0090049B">
              <w:rPr>
                <w:rFonts w:asciiTheme="majorBidi" w:hAnsiTheme="majorBidi" w:cstheme="majorBidi"/>
                <w:sz w:val="32"/>
                <w:szCs w:val="32"/>
              </w:rPr>
              <w:t>At present, the case has been transferred to consider together with the case of black case 1896/2560</w:t>
            </w:r>
          </w:p>
        </w:tc>
      </w:tr>
      <w:tr w:rsidR="00A10C86" w:rsidRPr="0090049B" w14:paraId="2D9C0478" w14:textId="77777777" w:rsidTr="00071FD0">
        <w:trPr>
          <w:trHeight w:val="360"/>
          <w:jc w:val="center"/>
        </w:trPr>
        <w:tc>
          <w:tcPr>
            <w:tcW w:w="1530" w:type="dxa"/>
            <w:hideMark/>
          </w:tcPr>
          <w:p w14:paraId="5D4FE7D5"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lastRenderedPageBreak/>
              <w:t>(Black case</w:t>
            </w:r>
            <w:r w:rsidRPr="0090049B">
              <w:rPr>
                <w:rFonts w:asciiTheme="majorBidi" w:hAnsiTheme="majorBidi" w:cstheme="majorBidi"/>
                <w:sz w:val="32"/>
                <w:szCs w:val="32"/>
                <w:cs/>
              </w:rPr>
              <w:t>)</w:t>
            </w:r>
            <w:r w:rsidRPr="0090049B">
              <w:rPr>
                <w:rFonts w:asciiTheme="majorBidi" w:hAnsiTheme="majorBidi" w:cstheme="majorBidi"/>
                <w:sz w:val="32"/>
                <w:szCs w:val="32"/>
              </w:rPr>
              <w:t xml:space="preserve"> 250/2559 </w:t>
            </w:r>
          </w:p>
          <w:p w14:paraId="5D7DBC6E"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Date</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16 Feb</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16</w:t>
            </w:r>
          </w:p>
        </w:tc>
        <w:tc>
          <w:tcPr>
            <w:tcW w:w="1022" w:type="dxa"/>
            <w:hideMark/>
          </w:tcPr>
          <w:p w14:paraId="3BB2B0F0" w14:textId="77777777" w:rsidR="00A10C86" w:rsidRPr="0090049B" w:rsidRDefault="00A10C86" w:rsidP="00A10C86">
            <w:pPr>
              <w:tabs>
                <w:tab w:val="left" w:pos="630"/>
              </w:tabs>
              <w:spacing w:before="240" w:after="120"/>
              <w:rPr>
                <w:rFonts w:asciiTheme="majorBidi" w:hAnsiTheme="majorBidi" w:cstheme="majorBidi"/>
                <w:sz w:val="32"/>
                <w:szCs w:val="32"/>
                <w:cs/>
              </w:rPr>
            </w:pPr>
            <w:r w:rsidRPr="0090049B">
              <w:rPr>
                <w:rFonts w:asciiTheme="majorBidi" w:hAnsiTheme="majorBidi" w:cstheme="majorBidi"/>
                <w:sz w:val="32"/>
                <w:szCs w:val="32"/>
              </w:rPr>
              <w:t>Administrative</w:t>
            </w:r>
          </w:p>
        </w:tc>
        <w:tc>
          <w:tcPr>
            <w:tcW w:w="2668" w:type="dxa"/>
          </w:tcPr>
          <w:p w14:paraId="513AAD05"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Claim for damages from the suspension order of billboard installation and request to waive the fine and rights according to the contract from Bangkok (see note no.20)</w:t>
            </w:r>
          </w:p>
          <w:p w14:paraId="530C7DBE" w14:textId="77777777" w:rsidR="00A10C86" w:rsidRPr="0090049B" w:rsidRDefault="00A10C86" w:rsidP="00A10C86">
            <w:pPr>
              <w:tabs>
                <w:tab w:val="left" w:pos="630"/>
              </w:tabs>
              <w:spacing w:before="240" w:after="120"/>
              <w:rPr>
                <w:rFonts w:asciiTheme="majorBidi" w:hAnsiTheme="majorBidi" w:cstheme="majorBidi"/>
                <w:sz w:val="32"/>
                <w:szCs w:val="32"/>
              </w:rPr>
            </w:pPr>
          </w:p>
        </w:tc>
        <w:tc>
          <w:tcPr>
            <w:tcW w:w="1584" w:type="dxa"/>
            <w:hideMark/>
          </w:tcPr>
          <w:p w14:paraId="2140D591"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965.84</w:t>
            </w:r>
          </w:p>
        </w:tc>
        <w:tc>
          <w:tcPr>
            <w:tcW w:w="2736" w:type="dxa"/>
            <w:hideMark/>
          </w:tcPr>
          <w:p w14:paraId="4F4DD299" w14:textId="77777777" w:rsidR="00A10C86" w:rsidRPr="0090049B" w:rsidRDefault="00A10C86" w:rsidP="00A10C86">
            <w:pPr>
              <w:numPr>
                <w:ilvl w:val="0"/>
                <w:numId w:val="42"/>
              </w:num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 xml:space="preserve">On 3 May 2016, the Administrative Court accepted the indictment for compensation for lack of revenue under the group A and group C contracts, totaling Baht 578.07 million, with interest at the rate of 7.5 percent per annum from the date of the lawsuit and there did not accepted the indictment to waive the monthly and yearly right </w:t>
            </w:r>
            <w:r w:rsidRPr="0090049B">
              <w:rPr>
                <w:rFonts w:asciiTheme="majorBidi" w:hAnsiTheme="majorBidi" w:cstheme="majorBidi"/>
                <w:sz w:val="32"/>
                <w:szCs w:val="32"/>
              </w:rPr>
              <w:lastRenderedPageBreak/>
              <w:t>including contract fines.</w:t>
            </w:r>
          </w:p>
          <w:p w14:paraId="779516E3" w14:textId="77777777" w:rsidR="00A10C86" w:rsidRPr="0090049B" w:rsidRDefault="00A10C86" w:rsidP="00A10C86">
            <w:pPr>
              <w:numPr>
                <w:ilvl w:val="0"/>
                <w:numId w:val="42"/>
              </w:num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At present, the case has been transferred to consider together with the case of Black case 1896/2560.</w:t>
            </w:r>
          </w:p>
        </w:tc>
      </w:tr>
      <w:tr w:rsidR="00A10C86" w:rsidRPr="0090049B" w14:paraId="6FC7297A" w14:textId="77777777" w:rsidTr="00071FD0">
        <w:trPr>
          <w:trHeight w:val="360"/>
          <w:jc w:val="center"/>
        </w:trPr>
        <w:tc>
          <w:tcPr>
            <w:tcW w:w="1530" w:type="dxa"/>
          </w:tcPr>
          <w:p w14:paraId="556428C3"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lastRenderedPageBreak/>
              <w:t xml:space="preserve"> (Black case</w:t>
            </w:r>
            <w:r w:rsidRPr="0090049B">
              <w:rPr>
                <w:rFonts w:asciiTheme="majorBidi" w:hAnsiTheme="majorBidi" w:cstheme="majorBidi"/>
                <w:sz w:val="32"/>
                <w:szCs w:val="32"/>
                <w:cs/>
              </w:rPr>
              <w:t>)</w:t>
            </w:r>
            <w:r w:rsidRPr="0090049B">
              <w:rPr>
                <w:rFonts w:asciiTheme="majorBidi" w:hAnsiTheme="majorBidi" w:cstheme="majorBidi"/>
                <w:sz w:val="32"/>
                <w:szCs w:val="32"/>
              </w:rPr>
              <w:t xml:space="preserve">      P</w:t>
            </w:r>
            <w:r w:rsidRPr="0090049B">
              <w:rPr>
                <w:rFonts w:asciiTheme="majorBidi" w:hAnsiTheme="majorBidi" w:cstheme="majorBidi"/>
                <w:sz w:val="32"/>
                <w:szCs w:val="32"/>
                <w:cs/>
              </w:rPr>
              <w:t>.</w:t>
            </w:r>
            <w:r w:rsidRPr="0090049B">
              <w:rPr>
                <w:rFonts w:asciiTheme="majorBidi" w:hAnsiTheme="majorBidi" w:cstheme="majorBidi"/>
                <w:sz w:val="32"/>
                <w:szCs w:val="32"/>
              </w:rPr>
              <w:t xml:space="preserve">2231/2561 </w:t>
            </w:r>
          </w:p>
          <w:p w14:paraId="7E7CB161"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Date</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23 Aug</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18</w:t>
            </w:r>
          </w:p>
          <w:p w14:paraId="10ADCFB3" w14:textId="77777777" w:rsidR="00A10C86" w:rsidRPr="0090049B" w:rsidRDefault="00A10C86" w:rsidP="00A10C86">
            <w:pPr>
              <w:tabs>
                <w:tab w:val="left" w:pos="630"/>
              </w:tabs>
              <w:spacing w:before="240" w:after="120"/>
              <w:rPr>
                <w:rFonts w:asciiTheme="majorBidi" w:hAnsiTheme="majorBidi" w:cstheme="majorBidi"/>
                <w:sz w:val="32"/>
                <w:szCs w:val="32"/>
              </w:rPr>
            </w:pPr>
          </w:p>
          <w:p w14:paraId="7705CA6F" w14:textId="77777777" w:rsidR="00A10C86" w:rsidRPr="0090049B" w:rsidRDefault="00A10C86" w:rsidP="00A10C86">
            <w:pPr>
              <w:tabs>
                <w:tab w:val="left" w:pos="630"/>
              </w:tabs>
              <w:spacing w:before="240" w:after="120"/>
              <w:rPr>
                <w:rFonts w:asciiTheme="majorBidi" w:hAnsiTheme="majorBidi" w:cstheme="majorBidi"/>
                <w:sz w:val="32"/>
                <w:szCs w:val="32"/>
              </w:rPr>
            </w:pPr>
          </w:p>
          <w:p w14:paraId="3433FE4F" w14:textId="77777777" w:rsidR="00A10C86" w:rsidRPr="0090049B" w:rsidRDefault="00A10C86" w:rsidP="00A10C86">
            <w:pPr>
              <w:tabs>
                <w:tab w:val="left" w:pos="630"/>
              </w:tabs>
              <w:spacing w:before="240" w:after="120"/>
              <w:rPr>
                <w:rFonts w:asciiTheme="majorBidi" w:hAnsiTheme="majorBidi" w:cstheme="majorBidi"/>
                <w:sz w:val="32"/>
                <w:szCs w:val="32"/>
              </w:rPr>
            </w:pPr>
          </w:p>
          <w:p w14:paraId="7835DC78" w14:textId="77777777" w:rsidR="00071FD0" w:rsidRPr="00071FD0" w:rsidRDefault="00071FD0" w:rsidP="00A10C86">
            <w:pPr>
              <w:tabs>
                <w:tab w:val="left" w:pos="630"/>
              </w:tabs>
              <w:spacing w:before="240" w:after="120"/>
              <w:rPr>
                <w:rFonts w:asciiTheme="majorBidi" w:hAnsiTheme="majorBidi" w:cstheme="majorBidi"/>
                <w:sz w:val="36"/>
                <w:szCs w:val="36"/>
              </w:rPr>
            </w:pPr>
          </w:p>
          <w:p w14:paraId="49AFEB73" w14:textId="54D13046"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cs/>
              </w:rPr>
              <w:t>(</w:t>
            </w:r>
            <w:r w:rsidRPr="0090049B">
              <w:rPr>
                <w:rFonts w:asciiTheme="majorBidi" w:hAnsiTheme="majorBidi" w:cstheme="majorBidi"/>
                <w:sz w:val="32"/>
                <w:szCs w:val="32"/>
              </w:rPr>
              <w:t>Black</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O</w:t>
            </w:r>
            <w:r w:rsidRPr="0090049B">
              <w:rPr>
                <w:rFonts w:asciiTheme="majorBidi" w:hAnsiTheme="majorBidi" w:cstheme="majorBidi"/>
                <w:sz w:val="32"/>
                <w:szCs w:val="32"/>
                <w:cs/>
              </w:rPr>
              <w:t xml:space="preserve">.851/2563 </w:t>
            </w:r>
            <w:r w:rsidRPr="0090049B">
              <w:rPr>
                <w:rFonts w:asciiTheme="majorBidi" w:hAnsiTheme="majorBidi" w:cstheme="majorBidi"/>
                <w:sz w:val="32"/>
                <w:szCs w:val="32"/>
              </w:rPr>
              <w:t>LV</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21 Feb</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18</w:t>
            </w:r>
          </w:p>
          <w:p w14:paraId="7CE870F1" w14:textId="77777777" w:rsidR="00A10C86" w:rsidRPr="0090049B" w:rsidRDefault="00A10C86" w:rsidP="00A10C86">
            <w:pPr>
              <w:tabs>
                <w:tab w:val="left" w:pos="630"/>
              </w:tabs>
              <w:spacing w:before="240" w:after="120"/>
              <w:rPr>
                <w:rFonts w:asciiTheme="majorBidi" w:hAnsiTheme="majorBidi" w:cstheme="majorBidi"/>
                <w:sz w:val="32"/>
                <w:szCs w:val="32"/>
              </w:rPr>
            </w:pPr>
          </w:p>
        </w:tc>
        <w:tc>
          <w:tcPr>
            <w:tcW w:w="1022" w:type="dxa"/>
          </w:tcPr>
          <w:p w14:paraId="7C41C967"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Civil</w:t>
            </w:r>
          </w:p>
          <w:p w14:paraId="02D87E5D" w14:textId="77777777" w:rsidR="00A10C86" w:rsidRPr="0090049B" w:rsidRDefault="00A10C86" w:rsidP="00A10C86">
            <w:pPr>
              <w:tabs>
                <w:tab w:val="left" w:pos="630"/>
              </w:tabs>
              <w:spacing w:before="240" w:after="120"/>
              <w:rPr>
                <w:rFonts w:asciiTheme="majorBidi" w:hAnsiTheme="majorBidi" w:cstheme="majorBidi"/>
                <w:sz w:val="32"/>
                <w:szCs w:val="32"/>
              </w:rPr>
            </w:pPr>
          </w:p>
          <w:p w14:paraId="467478B2" w14:textId="77777777" w:rsidR="00A10C86" w:rsidRPr="0090049B" w:rsidRDefault="00A10C86" w:rsidP="00A10C86">
            <w:pPr>
              <w:tabs>
                <w:tab w:val="left" w:pos="630"/>
              </w:tabs>
              <w:spacing w:before="240" w:after="120"/>
              <w:rPr>
                <w:rFonts w:asciiTheme="majorBidi" w:hAnsiTheme="majorBidi" w:cstheme="majorBidi"/>
                <w:sz w:val="32"/>
                <w:szCs w:val="32"/>
              </w:rPr>
            </w:pPr>
          </w:p>
          <w:p w14:paraId="7D47265F" w14:textId="77777777" w:rsidR="00A10C86" w:rsidRPr="0090049B" w:rsidRDefault="00A10C86" w:rsidP="00A10C86">
            <w:pPr>
              <w:tabs>
                <w:tab w:val="left" w:pos="630"/>
              </w:tabs>
              <w:spacing w:before="240" w:after="120"/>
              <w:rPr>
                <w:rFonts w:asciiTheme="majorBidi" w:hAnsiTheme="majorBidi" w:cstheme="majorBidi"/>
                <w:sz w:val="32"/>
                <w:szCs w:val="32"/>
              </w:rPr>
            </w:pPr>
          </w:p>
          <w:p w14:paraId="2D97F5F6" w14:textId="77777777" w:rsidR="00A10C86" w:rsidRPr="0090049B" w:rsidRDefault="00A10C86" w:rsidP="00A10C86">
            <w:pPr>
              <w:tabs>
                <w:tab w:val="left" w:pos="630"/>
              </w:tabs>
              <w:spacing w:before="240" w:after="120"/>
              <w:rPr>
                <w:rFonts w:asciiTheme="majorBidi" w:hAnsiTheme="majorBidi" w:cstheme="majorBidi"/>
                <w:sz w:val="32"/>
                <w:szCs w:val="32"/>
              </w:rPr>
            </w:pPr>
          </w:p>
          <w:p w14:paraId="39C3A420" w14:textId="77777777" w:rsidR="00A10C86" w:rsidRPr="0090049B" w:rsidRDefault="00A10C86" w:rsidP="00A10C86">
            <w:pPr>
              <w:tabs>
                <w:tab w:val="left" w:pos="630"/>
              </w:tabs>
              <w:spacing w:before="240" w:after="120"/>
              <w:rPr>
                <w:rFonts w:asciiTheme="majorBidi" w:hAnsiTheme="majorBidi" w:cstheme="majorBidi"/>
                <w:sz w:val="32"/>
                <w:szCs w:val="32"/>
              </w:rPr>
            </w:pPr>
          </w:p>
          <w:p w14:paraId="0BC8658E" w14:textId="77777777" w:rsidR="00071FD0" w:rsidRDefault="00071FD0" w:rsidP="00A10C86">
            <w:pPr>
              <w:tabs>
                <w:tab w:val="left" w:pos="630"/>
              </w:tabs>
              <w:spacing w:before="240" w:after="120"/>
              <w:rPr>
                <w:rFonts w:asciiTheme="majorBidi" w:hAnsiTheme="majorBidi" w:cstheme="majorBidi"/>
                <w:sz w:val="32"/>
                <w:szCs w:val="32"/>
              </w:rPr>
            </w:pPr>
          </w:p>
          <w:p w14:paraId="144C792B" w14:textId="77777777" w:rsidR="00071FD0" w:rsidRPr="00071FD0" w:rsidRDefault="00071FD0" w:rsidP="00A10C86">
            <w:pPr>
              <w:tabs>
                <w:tab w:val="left" w:pos="630"/>
              </w:tabs>
              <w:spacing w:before="240" w:after="120"/>
              <w:rPr>
                <w:rFonts w:asciiTheme="majorBidi" w:hAnsiTheme="majorBidi" w:cstheme="majorBidi"/>
                <w:sz w:val="2"/>
                <w:szCs w:val="2"/>
              </w:rPr>
            </w:pPr>
          </w:p>
          <w:p w14:paraId="7B8AA150" w14:textId="08BB4B82" w:rsidR="00A10C86"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Criminal</w:t>
            </w:r>
          </w:p>
          <w:p w14:paraId="217C3D96" w14:textId="5A75FD7E" w:rsidR="00071FD0" w:rsidRPr="0090049B" w:rsidRDefault="00071FD0" w:rsidP="00A10C86">
            <w:pPr>
              <w:tabs>
                <w:tab w:val="left" w:pos="630"/>
              </w:tabs>
              <w:spacing w:before="240" w:after="120"/>
              <w:rPr>
                <w:rFonts w:asciiTheme="majorBidi" w:hAnsiTheme="majorBidi" w:cstheme="majorBidi"/>
                <w:sz w:val="32"/>
                <w:szCs w:val="32"/>
                <w:cs/>
              </w:rPr>
            </w:pPr>
          </w:p>
        </w:tc>
        <w:tc>
          <w:tcPr>
            <w:tcW w:w="2668" w:type="dxa"/>
          </w:tcPr>
          <w:p w14:paraId="365374CA" w14:textId="77777777" w:rsidR="00A10C86" w:rsidRPr="0090049B" w:rsidRDefault="00A10C86" w:rsidP="00A10C86">
            <w:pPr>
              <w:tabs>
                <w:tab w:val="left" w:pos="630"/>
              </w:tabs>
              <w:spacing w:before="240" w:after="120"/>
              <w:rPr>
                <w:rFonts w:asciiTheme="majorBidi" w:hAnsiTheme="majorBidi" w:cstheme="majorBidi"/>
                <w:sz w:val="32"/>
                <w:szCs w:val="32"/>
                <w:cs/>
              </w:rPr>
            </w:pPr>
            <w:r w:rsidRPr="0090049B">
              <w:rPr>
                <w:rFonts w:asciiTheme="majorBidi" w:hAnsiTheme="majorBidi" w:cstheme="majorBidi"/>
                <w:sz w:val="32"/>
                <w:szCs w:val="32"/>
              </w:rPr>
              <w:t>Demanding payment of principal in amount Baht 58.57 million and interest expense in amount Baht 1.65 million</w:t>
            </w:r>
            <w:r w:rsidRPr="0090049B">
              <w:rPr>
                <w:rFonts w:asciiTheme="majorBidi" w:hAnsiTheme="majorBidi" w:cstheme="majorBidi"/>
                <w:sz w:val="32"/>
                <w:szCs w:val="32"/>
                <w:cs/>
              </w:rPr>
              <w:t xml:space="preserve"> </w:t>
            </w:r>
          </w:p>
          <w:p w14:paraId="3AB4464B" w14:textId="77777777" w:rsidR="00A10C86" w:rsidRPr="0090049B" w:rsidRDefault="00A10C86" w:rsidP="00A10C86">
            <w:pPr>
              <w:tabs>
                <w:tab w:val="left" w:pos="630"/>
              </w:tabs>
              <w:spacing w:before="240" w:after="120"/>
              <w:rPr>
                <w:rFonts w:asciiTheme="majorBidi" w:hAnsiTheme="majorBidi" w:cstheme="majorBidi"/>
                <w:sz w:val="32"/>
                <w:szCs w:val="32"/>
              </w:rPr>
            </w:pPr>
          </w:p>
          <w:p w14:paraId="30F98E14" w14:textId="77777777" w:rsidR="00A10C86" w:rsidRPr="0090049B" w:rsidRDefault="00A10C86" w:rsidP="00A10C86">
            <w:pPr>
              <w:tabs>
                <w:tab w:val="left" w:pos="630"/>
              </w:tabs>
              <w:spacing w:before="240" w:after="120"/>
              <w:rPr>
                <w:rFonts w:asciiTheme="majorBidi" w:hAnsiTheme="majorBidi" w:cstheme="majorBidi"/>
                <w:sz w:val="32"/>
                <w:szCs w:val="32"/>
              </w:rPr>
            </w:pPr>
          </w:p>
          <w:p w14:paraId="238C52EE" w14:textId="77777777" w:rsidR="00071FD0" w:rsidRDefault="00071FD0" w:rsidP="00A10C86">
            <w:pPr>
              <w:tabs>
                <w:tab w:val="left" w:pos="630"/>
              </w:tabs>
              <w:spacing w:before="240" w:after="120"/>
              <w:rPr>
                <w:rFonts w:asciiTheme="majorBidi" w:hAnsiTheme="majorBidi" w:cstheme="majorBidi"/>
                <w:sz w:val="32"/>
                <w:szCs w:val="32"/>
              </w:rPr>
            </w:pPr>
          </w:p>
          <w:p w14:paraId="11691E47" w14:textId="77777777" w:rsidR="00071FD0" w:rsidRPr="00071FD0" w:rsidRDefault="00071FD0" w:rsidP="00A10C86">
            <w:pPr>
              <w:tabs>
                <w:tab w:val="left" w:pos="630"/>
              </w:tabs>
              <w:spacing w:before="240" w:after="120"/>
              <w:rPr>
                <w:rFonts w:asciiTheme="majorBidi" w:hAnsiTheme="majorBidi" w:cstheme="majorBidi"/>
                <w:szCs w:val="24"/>
              </w:rPr>
            </w:pPr>
          </w:p>
          <w:p w14:paraId="70CC5F24" w14:textId="21ECB85A"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 xml:space="preserve">Offence Arising from the Use of Cheque Act, B.E. </w:t>
            </w:r>
            <w:r w:rsidRPr="0090049B">
              <w:rPr>
                <w:rFonts w:asciiTheme="majorBidi" w:hAnsiTheme="majorBidi" w:cstheme="majorBidi"/>
                <w:sz w:val="32"/>
                <w:szCs w:val="32"/>
                <w:cs/>
              </w:rPr>
              <w:t>2534</w:t>
            </w:r>
          </w:p>
        </w:tc>
        <w:tc>
          <w:tcPr>
            <w:tcW w:w="1584" w:type="dxa"/>
          </w:tcPr>
          <w:p w14:paraId="6B6AEC06" w14:textId="77777777" w:rsidR="00A10C86" w:rsidRPr="0090049B" w:rsidRDefault="00A10C86" w:rsidP="00071FD0">
            <w:pPr>
              <w:tabs>
                <w:tab w:val="left" w:pos="630"/>
              </w:tabs>
              <w:spacing w:before="240" w:after="120"/>
              <w:jc w:val="center"/>
              <w:rPr>
                <w:rFonts w:asciiTheme="majorBidi" w:hAnsiTheme="majorBidi" w:cstheme="majorBidi"/>
                <w:sz w:val="32"/>
                <w:szCs w:val="32"/>
              </w:rPr>
            </w:pPr>
            <w:r w:rsidRPr="0090049B">
              <w:rPr>
                <w:rFonts w:asciiTheme="majorBidi" w:hAnsiTheme="majorBidi" w:cstheme="majorBidi"/>
                <w:sz w:val="32"/>
                <w:szCs w:val="32"/>
              </w:rPr>
              <w:t>60.22</w:t>
            </w:r>
          </w:p>
          <w:p w14:paraId="7FED9D6F" w14:textId="77777777" w:rsidR="00A10C86" w:rsidRPr="0090049B" w:rsidRDefault="00A10C86" w:rsidP="00A10C86">
            <w:pPr>
              <w:tabs>
                <w:tab w:val="left" w:pos="630"/>
              </w:tabs>
              <w:spacing w:before="240" w:after="120"/>
              <w:rPr>
                <w:rFonts w:asciiTheme="majorBidi" w:hAnsiTheme="majorBidi" w:cstheme="majorBidi"/>
                <w:sz w:val="32"/>
                <w:szCs w:val="32"/>
              </w:rPr>
            </w:pPr>
          </w:p>
        </w:tc>
        <w:tc>
          <w:tcPr>
            <w:tcW w:w="2736" w:type="dxa"/>
          </w:tcPr>
          <w:p w14:paraId="59BDA3E2" w14:textId="77777777" w:rsidR="00A10C86" w:rsidRPr="0090049B" w:rsidRDefault="00A10C86" w:rsidP="00A10C86">
            <w:pPr>
              <w:numPr>
                <w:ilvl w:val="0"/>
                <w:numId w:val="42"/>
              </w:num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cs/>
              </w:rPr>
              <w:t xml:space="preserve"> </w:t>
            </w:r>
            <w:r w:rsidRPr="0090049B">
              <w:rPr>
                <w:rFonts w:asciiTheme="majorBidi" w:hAnsiTheme="majorBidi" w:cstheme="majorBidi"/>
                <w:sz w:val="32"/>
                <w:szCs w:val="32"/>
              </w:rPr>
              <w:t>As of 22 April 2019, the Company and the defendant entered into a compromise agreement. By the defendant agrees to pay the debt to the company in the amount of Baht 40.00 million (See Note 9)</w:t>
            </w:r>
            <w:r w:rsidRPr="0090049B">
              <w:rPr>
                <w:rFonts w:asciiTheme="majorBidi" w:hAnsiTheme="majorBidi" w:cstheme="majorBidi"/>
                <w:sz w:val="32"/>
                <w:szCs w:val="32"/>
                <w:cs/>
              </w:rPr>
              <w:t xml:space="preserve"> </w:t>
            </w:r>
          </w:p>
          <w:p w14:paraId="5B44F8FB" w14:textId="77777777" w:rsidR="00A10C86" w:rsidRPr="0090049B" w:rsidRDefault="00A10C86" w:rsidP="00A10C86">
            <w:pPr>
              <w:numPr>
                <w:ilvl w:val="0"/>
                <w:numId w:val="42"/>
              </w:num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 xml:space="preserve">The court issued an order for temporary disposal of the case in order to hear the debt payment by the defendant ordered to pay the check to the Company under the </w:t>
            </w:r>
            <w:r w:rsidRPr="0090049B">
              <w:rPr>
                <w:rFonts w:asciiTheme="majorBidi" w:hAnsiTheme="majorBidi" w:cstheme="majorBidi"/>
                <w:sz w:val="32"/>
                <w:szCs w:val="32"/>
              </w:rPr>
              <w:lastRenderedPageBreak/>
              <w:t xml:space="preserve">compromise agreement amounted to Baht </w:t>
            </w:r>
            <w:r w:rsidRPr="0090049B">
              <w:rPr>
                <w:rFonts w:asciiTheme="majorBidi" w:hAnsiTheme="majorBidi" w:cstheme="majorBidi"/>
                <w:sz w:val="32"/>
                <w:szCs w:val="32"/>
                <w:cs/>
              </w:rPr>
              <w:t xml:space="preserve">1.00 </w:t>
            </w:r>
            <w:r w:rsidRPr="0090049B">
              <w:rPr>
                <w:rFonts w:asciiTheme="majorBidi" w:hAnsiTheme="majorBidi" w:cstheme="majorBidi"/>
                <w:sz w:val="32"/>
                <w:szCs w:val="32"/>
              </w:rPr>
              <w:t>million, but was unable to collect the check.</w:t>
            </w:r>
          </w:p>
          <w:p w14:paraId="17068273" w14:textId="3465D111" w:rsidR="00A10C86" w:rsidRPr="00071FD0" w:rsidRDefault="00A10C86" w:rsidP="00A10C86">
            <w:pPr>
              <w:numPr>
                <w:ilvl w:val="0"/>
                <w:numId w:val="42"/>
              </w:num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lang w:val="en"/>
              </w:rPr>
              <w:t>The defendant requested an installment payment not less than Baht 0.1 million per month and will be paid within June 64, which the court agreed to give the defendant an opportunity. And make an appointment to hear the payment result on 20 November 2020</w:t>
            </w:r>
          </w:p>
        </w:tc>
      </w:tr>
      <w:tr w:rsidR="00A10C86" w:rsidRPr="0090049B" w14:paraId="2A491C20" w14:textId="77777777" w:rsidTr="00071FD0">
        <w:trPr>
          <w:trHeight w:val="360"/>
          <w:jc w:val="center"/>
        </w:trPr>
        <w:tc>
          <w:tcPr>
            <w:tcW w:w="1530" w:type="dxa"/>
          </w:tcPr>
          <w:p w14:paraId="468F218E"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lastRenderedPageBreak/>
              <w:t>(Black case</w:t>
            </w:r>
            <w:r w:rsidRPr="0090049B">
              <w:rPr>
                <w:rFonts w:asciiTheme="majorBidi" w:hAnsiTheme="majorBidi" w:cstheme="majorBidi"/>
                <w:sz w:val="32"/>
                <w:szCs w:val="32"/>
                <w:cs/>
              </w:rPr>
              <w:t>)</w:t>
            </w:r>
            <w:r w:rsidRPr="0090049B">
              <w:rPr>
                <w:rFonts w:asciiTheme="majorBidi" w:hAnsiTheme="majorBidi" w:cstheme="majorBidi"/>
                <w:sz w:val="32"/>
                <w:szCs w:val="32"/>
              </w:rPr>
              <w:t xml:space="preserve">      887/2562</w:t>
            </w:r>
          </w:p>
          <w:p w14:paraId="7C070C24"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Date</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18 Feb</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19</w:t>
            </w:r>
          </w:p>
          <w:p w14:paraId="3569ACD3" w14:textId="77777777" w:rsidR="00A10C86" w:rsidRPr="0090049B" w:rsidRDefault="00A10C86" w:rsidP="00A10C86">
            <w:pPr>
              <w:tabs>
                <w:tab w:val="left" w:pos="630"/>
              </w:tabs>
              <w:spacing w:before="240" w:after="120"/>
              <w:rPr>
                <w:rFonts w:asciiTheme="majorBidi" w:hAnsiTheme="majorBidi" w:cstheme="majorBidi"/>
                <w:sz w:val="32"/>
                <w:szCs w:val="32"/>
              </w:rPr>
            </w:pPr>
          </w:p>
          <w:p w14:paraId="3217FC49" w14:textId="77777777" w:rsidR="00A10C86" w:rsidRPr="0090049B" w:rsidRDefault="00A10C86" w:rsidP="00A10C86">
            <w:pPr>
              <w:tabs>
                <w:tab w:val="left" w:pos="630"/>
              </w:tabs>
              <w:spacing w:before="240" w:after="120"/>
              <w:rPr>
                <w:rFonts w:asciiTheme="majorBidi" w:hAnsiTheme="majorBidi" w:cstheme="majorBidi"/>
                <w:sz w:val="32"/>
                <w:szCs w:val="32"/>
              </w:rPr>
            </w:pPr>
          </w:p>
          <w:p w14:paraId="06C18E70"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lastRenderedPageBreak/>
              <w:t>(Black case</w:t>
            </w:r>
            <w:r w:rsidRPr="0090049B">
              <w:rPr>
                <w:rFonts w:asciiTheme="majorBidi" w:hAnsiTheme="majorBidi" w:cstheme="majorBidi"/>
                <w:sz w:val="32"/>
                <w:szCs w:val="32"/>
                <w:cs/>
              </w:rPr>
              <w:t>)</w:t>
            </w:r>
            <w:r w:rsidRPr="0090049B">
              <w:rPr>
                <w:rFonts w:asciiTheme="majorBidi" w:hAnsiTheme="majorBidi" w:cstheme="majorBidi"/>
                <w:sz w:val="32"/>
                <w:szCs w:val="32"/>
              </w:rPr>
              <w:t xml:space="preserve">      P</w:t>
            </w:r>
            <w:r w:rsidRPr="0090049B">
              <w:rPr>
                <w:rFonts w:asciiTheme="majorBidi" w:hAnsiTheme="majorBidi" w:cstheme="majorBidi"/>
                <w:sz w:val="32"/>
                <w:szCs w:val="32"/>
                <w:cs/>
              </w:rPr>
              <w:t>.</w:t>
            </w:r>
            <w:r w:rsidRPr="0090049B">
              <w:rPr>
                <w:rFonts w:asciiTheme="majorBidi" w:hAnsiTheme="majorBidi" w:cstheme="majorBidi"/>
                <w:sz w:val="32"/>
                <w:szCs w:val="32"/>
              </w:rPr>
              <w:t>805/2562</w:t>
            </w:r>
          </w:p>
          <w:p w14:paraId="4A820726"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Date</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15 Feb</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19</w:t>
            </w:r>
          </w:p>
        </w:tc>
        <w:tc>
          <w:tcPr>
            <w:tcW w:w="1022" w:type="dxa"/>
          </w:tcPr>
          <w:p w14:paraId="795919F0"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lastRenderedPageBreak/>
              <w:t>Criminal</w:t>
            </w:r>
          </w:p>
          <w:p w14:paraId="6A4503EC" w14:textId="77777777" w:rsidR="00A10C86" w:rsidRPr="0090049B" w:rsidRDefault="00A10C86" w:rsidP="00A10C86">
            <w:pPr>
              <w:tabs>
                <w:tab w:val="left" w:pos="630"/>
              </w:tabs>
              <w:spacing w:before="240" w:after="120"/>
              <w:rPr>
                <w:rFonts w:asciiTheme="majorBidi" w:hAnsiTheme="majorBidi" w:cstheme="majorBidi"/>
                <w:sz w:val="32"/>
                <w:szCs w:val="32"/>
              </w:rPr>
            </w:pPr>
          </w:p>
          <w:p w14:paraId="74B458C3" w14:textId="77777777" w:rsidR="00A10C86" w:rsidRPr="0090049B" w:rsidRDefault="00A10C86" w:rsidP="00A10C86">
            <w:pPr>
              <w:tabs>
                <w:tab w:val="left" w:pos="630"/>
              </w:tabs>
              <w:spacing w:before="240" w:after="120"/>
              <w:rPr>
                <w:rFonts w:asciiTheme="majorBidi" w:hAnsiTheme="majorBidi" w:cstheme="majorBidi"/>
                <w:sz w:val="32"/>
                <w:szCs w:val="32"/>
              </w:rPr>
            </w:pPr>
          </w:p>
          <w:p w14:paraId="45BE1D7C" w14:textId="77777777" w:rsidR="00A10C86" w:rsidRPr="0090049B" w:rsidRDefault="00A10C86" w:rsidP="00A10C86">
            <w:pPr>
              <w:tabs>
                <w:tab w:val="left" w:pos="630"/>
              </w:tabs>
              <w:spacing w:before="240" w:after="120"/>
              <w:rPr>
                <w:rFonts w:asciiTheme="majorBidi" w:hAnsiTheme="majorBidi" w:cstheme="majorBidi"/>
                <w:sz w:val="32"/>
                <w:szCs w:val="32"/>
              </w:rPr>
            </w:pPr>
          </w:p>
          <w:p w14:paraId="3904D7AD"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lastRenderedPageBreak/>
              <w:t>Civil</w:t>
            </w:r>
          </w:p>
          <w:p w14:paraId="09D2D2C8" w14:textId="77777777" w:rsidR="00A10C86" w:rsidRPr="0090049B" w:rsidRDefault="00A10C86" w:rsidP="00A10C86">
            <w:pPr>
              <w:tabs>
                <w:tab w:val="left" w:pos="630"/>
              </w:tabs>
              <w:spacing w:before="240" w:after="120"/>
              <w:rPr>
                <w:rFonts w:asciiTheme="majorBidi" w:hAnsiTheme="majorBidi" w:cstheme="majorBidi"/>
                <w:sz w:val="32"/>
                <w:szCs w:val="32"/>
              </w:rPr>
            </w:pPr>
          </w:p>
          <w:p w14:paraId="77ECE858" w14:textId="77777777" w:rsidR="00A10C86" w:rsidRPr="0090049B" w:rsidRDefault="00A10C86" w:rsidP="00A10C86">
            <w:pPr>
              <w:tabs>
                <w:tab w:val="left" w:pos="630"/>
              </w:tabs>
              <w:spacing w:before="240" w:after="120"/>
              <w:rPr>
                <w:rFonts w:asciiTheme="majorBidi" w:hAnsiTheme="majorBidi" w:cstheme="majorBidi"/>
                <w:sz w:val="32"/>
                <w:szCs w:val="32"/>
                <w:cs/>
              </w:rPr>
            </w:pPr>
          </w:p>
        </w:tc>
        <w:tc>
          <w:tcPr>
            <w:tcW w:w="2668" w:type="dxa"/>
          </w:tcPr>
          <w:p w14:paraId="7B5ACBD5" w14:textId="7551EC70"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lastRenderedPageBreak/>
              <w:t>Fraudulent counterparty under the leasehold contract to install billboard at TOT public telephone booths (see note no.10)</w:t>
            </w:r>
          </w:p>
          <w:p w14:paraId="654AB4B2"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lastRenderedPageBreak/>
              <w:t>Suring to terminate the contract and claim damages from the counterparty with interest at the rate of 7.5% per annum from the suing date of the principal of Baht 152.63 million and interest expenses in amount Baht 3.20 million (see Note no.10)</w:t>
            </w:r>
          </w:p>
        </w:tc>
        <w:tc>
          <w:tcPr>
            <w:tcW w:w="1584" w:type="dxa"/>
          </w:tcPr>
          <w:p w14:paraId="7E02F67D" w14:textId="77777777" w:rsidR="00A10C86" w:rsidRPr="0090049B" w:rsidRDefault="00A10C86" w:rsidP="00071FD0">
            <w:pPr>
              <w:tabs>
                <w:tab w:val="left" w:pos="630"/>
              </w:tabs>
              <w:spacing w:before="240" w:after="120"/>
              <w:jc w:val="center"/>
              <w:rPr>
                <w:rFonts w:asciiTheme="majorBidi" w:hAnsiTheme="majorBidi" w:cstheme="majorBidi"/>
                <w:sz w:val="32"/>
                <w:szCs w:val="32"/>
              </w:rPr>
            </w:pPr>
            <w:r w:rsidRPr="0090049B">
              <w:rPr>
                <w:rFonts w:asciiTheme="majorBidi" w:hAnsiTheme="majorBidi" w:cstheme="majorBidi"/>
                <w:sz w:val="32"/>
                <w:szCs w:val="32"/>
              </w:rPr>
              <w:lastRenderedPageBreak/>
              <w:t>86.09</w:t>
            </w:r>
          </w:p>
          <w:p w14:paraId="52B713D8" w14:textId="77777777" w:rsidR="00A10C86" w:rsidRPr="0090049B" w:rsidRDefault="00A10C86" w:rsidP="00A10C86">
            <w:pPr>
              <w:tabs>
                <w:tab w:val="left" w:pos="630"/>
              </w:tabs>
              <w:spacing w:before="240" w:after="120"/>
              <w:rPr>
                <w:rFonts w:asciiTheme="majorBidi" w:hAnsiTheme="majorBidi" w:cstheme="majorBidi"/>
                <w:sz w:val="32"/>
                <w:szCs w:val="32"/>
              </w:rPr>
            </w:pPr>
          </w:p>
          <w:p w14:paraId="548117D0" w14:textId="77777777" w:rsidR="00A10C86" w:rsidRPr="0090049B" w:rsidRDefault="00A10C86" w:rsidP="00A10C86">
            <w:pPr>
              <w:tabs>
                <w:tab w:val="left" w:pos="630"/>
              </w:tabs>
              <w:spacing w:before="240" w:after="120"/>
              <w:rPr>
                <w:rFonts w:asciiTheme="majorBidi" w:hAnsiTheme="majorBidi" w:cstheme="majorBidi"/>
                <w:sz w:val="32"/>
                <w:szCs w:val="32"/>
              </w:rPr>
            </w:pPr>
          </w:p>
          <w:p w14:paraId="777B784D" w14:textId="77777777" w:rsidR="00A10C86" w:rsidRPr="0090049B" w:rsidRDefault="00A10C86" w:rsidP="00A10C86">
            <w:pPr>
              <w:tabs>
                <w:tab w:val="left" w:pos="630"/>
              </w:tabs>
              <w:spacing w:before="240" w:after="120"/>
              <w:rPr>
                <w:rFonts w:asciiTheme="majorBidi" w:hAnsiTheme="majorBidi" w:cstheme="majorBidi"/>
                <w:sz w:val="32"/>
                <w:szCs w:val="32"/>
              </w:rPr>
            </w:pPr>
          </w:p>
          <w:p w14:paraId="73E6662A" w14:textId="77777777" w:rsidR="00A10C86" w:rsidRPr="0090049B" w:rsidRDefault="00A10C86" w:rsidP="00071FD0">
            <w:pPr>
              <w:tabs>
                <w:tab w:val="left" w:pos="630"/>
              </w:tabs>
              <w:spacing w:before="240" w:after="120"/>
              <w:jc w:val="center"/>
              <w:rPr>
                <w:rFonts w:asciiTheme="majorBidi" w:hAnsiTheme="majorBidi" w:cstheme="majorBidi"/>
                <w:sz w:val="32"/>
                <w:szCs w:val="32"/>
              </w:rPr>
            </w:pPr>
            <w:r w:rsidRPr="0090049B">
              <w:rPr>
                <w:rFonts w:asciiTheme="majorBidi" w:hAnsiTheme="majorBidi" w:cstheme="majorBidi"/>
                <w:sz w:val="32"/>
                <w:szCs w:val="32"/>
              </w:rPr>
              <w:lastRenderedPageBreak/>
              <w:t>155.83</w:t>
            </w:r>
          </w:p>
        </w:tc>
        <w:tc>
          <w:tcPr>
            <w:tcW w:w="2736" w:type="dxa"/>
          </w:tcPr>
          <w:p w14:paraId="68EA3C63" w14:textId="77777777" w:rsidR="00A10C86" w:rsidRPr="0090049B" w:rsidRDefault="00A10C86" w:rsidP="00A10C86">
            <w:pPr>
              <w:tabs>
                <w:tab w:val="left" w:pos="630"/>
              </w:tabs>
              <w:spacing w:before="240" w:after="120"/>
              <w:rPr>
                <w:rFonts w:asciiTheme="majorBidi" w:hAnsiTheme="majorBidi" w:cstheme="majorBidi"/>
                <w:sz w:val="32"/>
                <w:szCs w:val="32"/>
              </w:rPr>
            </w:pPr>
          </w:p>
          <w:p w14:paraId="7D1B87CA" w14:textId="77777777" w:rsidR="00A10C86" w:rsidRPr="0090049B" w:rsidRDefault="00A10C86" w:rsidP="00A10C86">
            <w:pPr>
              <w:tabs>
                <w:tab w:val="left" w:pos="630"/>
              </w:tabs>
              <w:spacing w:before="240" w:after="120"/>
              <w:rPr>
                <w:rFonts w:asciiTheme="majorBidi" w:hAnsiTheme="majorBidi" w:cstheme="majorBidi"/>
                <w:sz w:val="32"/>
                <w:szCs w:val="32"/>
              </w:rPr>
            </w:pPr>
          </w:p>
          <w:p w14:paraId="24354AD1" w14:textId="77777777" w:rsidR="00A10C86" w:rsidRPr="0090049B" w:rsidRDefault="00A10C86" w:rsidP="00A10C86">
            <w:pPr>
              <w:tabs>
                <w:tab w:val="left" w:pos="630"/>
              </w:tabs>
              <w:spacing w:before="240" w:after="120"/>
              <w:rPr>
                <w:rFonts w:asciiTheme="majorBidi" w:hAnsiTheme="majorBidi" w:cstheme="majorBidi"/>
                <w:sz w:val="32"/>
                <w:szCs w:val="32"/>
              </w:rPr>
            </w:pPr>
          </w:p>
          <w:p w14:paraId="2B840646" w14:textId="77777777" w:rsidR="00A10C86" w:rsidRPr="0090049B" w:rsidRDefault="00A10C86" w:rsidP="00A10C86">
            <w:pPr>
              <w:tabs>
                <w:tab w:val="left" w:pos="630"/>
              </w:tabs>
              <w:spacing w:before="240" w:after="120"/>
              <w:rPr>
                <w:rFonts w:asciiTheme="majorBidi" w:hAnsiTheme="majorBidi" w:cstheme="majorBidi"/>
                <w:sz w:val="32"/>
                <w:szCs w:val="32"/>
              </w:rPr>
            </w:pPr>
          </w:p>
          <w:p w14:paraId="193F4C28" w14:textId="77777777" w:rsidR="00A10C86" w:rsidRPr="0090049B" w:rsidRDefault="00A10C86" w:rsidP="00A10C86">
            <w:pPr>
              <w:numPr>
                <w:ilvl w:val="0"/>
                <w:numId w:val="41"/>
              </w:num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lastRenderedPageBreak/>
              <w:t>On 17 May 2019, the counterparty (the defendant) counterclaimed that they had received only Baht 32.20 million from the subsidiary (see Note No.10) and sued the subsidiary for the amount of Baht 93.08 million.</w:t>
            </w:r>
          </w:p>
          <w:p w14:paraId="2C595DCF" w14:textId="77777777" w:rsidR="00A10C86" w:rsidRPr="0090049B" w:rsidRDefault="00A10C86" w:rsidP="00A10C86">
            <w:pPr>
              <w:numPr>
                <w:ilvl w:val="0"/>
                <w:numId w:val="41"/>
              </w:num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The subsidiary has revised the amount of the sued to Baht 101.17 million. The reduced amount of Baht 50.00 million will be claimed from Liger management Company limited (see Note No.10)</w:t>
            </w:r>
          </w:p>
          <w:p w14:paraId="7B709D22" w14:textId="77777777" w:rsidR="00A10C86" w:rsidRPr="0090049B" w:rsidRDefault="00A10C86" w:rsidP="00A10C86">
            <w:pPr>
              <w:numPr>
                <w:ilvl w:val="0"/>
                <w:numId w:val="41"/>
              </w:numPr>
              <w:tabs>
                <w:tab w:val="left" w:pos="630"/>
              </w:tabs>
              <w:spacing w:before="240" w:after="120"/>
              <w:rPr>
                <w:rFonts w:asciiTheme="majorBidi" w:hAnsiTheme="majorBidi" w:cstheme="majorBidi"/>
                <w:sz w:val="32"/>
                <w:szCs w:val="32"/>
                <w:cs/>
              </w:rPr>
            </w:pPr>
            <w:r w:rsidRPr="0090049B">
              <w:rPr>
                <w:rFonts w:asciiTheme="majorBidi" w:hAnsiTheme="majorBidi" w:cstheme="majorBidi"/>
                <w:sz w:val="32"/>
                <w:szCs w:val="32"/>
              </w:rPr>
              <w:t xml:space="preserve">At present, the court has finished to hearing the examination of the plaintiff and defendant. And arranged appointment to hear the verdict on 18 May 2020. </w:t>
            </w:r>
          </w:p>
        </w:tc>
      </w:tr>
      <w:tr w:rsidR="00A10C86" w:rsidRPr="0090049B" w14:paraId="698AD5D8" w14:textId="77777777" w:rsidTr="00071FD0">
        <w:trPr>
          <w:trHeight w:val="360"/>
          <w:jc w:val="center"/>
        </w:trPr>
        <w:tc>
          <w:tcPr>
            <w:tcW w:w="1530" w:type="dxa"/>
          </w:tcPr>
          <w:p w14:paraId="51C8AFBF"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lastRenderedPageBreak/>
              <w:t>(Black case</w:t>
            </w:r>
            <w:r w:rsidRPr="0090049B">
              <w:rPr>
                <w:rFonts w:asciiTheme="majorBidi" w:hAnsiTheme="majorBidi" w:cstheme="majorBidi"/>
                <w:sz w:val="32"/>
                <w:szCs w:val="32"/>
                <w:cs/>
              </w:rPr>
              <w:t>)</w:t>
            </w:r>
            <w:r w:rsidRPr="0090049B">
              <w:rPr>
                <w:rFonts w:asciiTheme="majorBidi" w:hAnsiTheme="majorBidi" w:cstheme="majorBidi"/>
                <w:sz w:val="32"/>
                <w:szCs w:val="32"/>
              </w:rPr>
              <w:t xml:space="preserve">       P</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2068/2562 Date</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24 Apr</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19</w:t>
            </w:r>
          </w:p>
        </w:tc>
        <w:tc>
          <w:tcPr>
            <w:tcW w:w="1022" w:type="dxa"/>
          </w:tcPr>
          <w:p w14:paraId="1B0B0E1A"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Civil</w:t>
            </w:r>
          </w:p>
          <w:p w14:paraId="1228BB83" w14:textId="77777777" w:rsidR="00A10C86" w:rsidRPr="0090049B" w:rsidRDefault="00A10C86" w:rsidP="00A10C86">
            <w:pPr>
              <w:tabs>
                <w:tab w:val="left" w:pos="630"/>
              </w:tabs>
              <w:spacing w:before="240" w:after="120"/>
              <w:rPr>
                <w:rFonts w:asciiTheme="majorBidi" w:hAnsiTheme="majorBidi" w:cstheme="majorBidi"/>
                <w:sz w:val="32"/>
                <w:szCs w:val="32"/>
                <w:cs/>
              </w:rPr>
            </w:pPr>
          </w:p>
        </w:tc>
        <w:tc>
          <w:tcPr>
            <w:tcW w:w="2668" w:type="dxa"/>
          </w:tcPr>
          <w:p w14:paraId="3FAE4FAE"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Sue for damages for breach of sales contract and ask to refund the guarantee money from the counterparty in the amount of Baht 12.80 million including interest at the rate of 7.5 percent per annum from the filing date of the principal of Baht 12.50 million (see Note No.10)</w:t>
            </w:r>
          </w:p>
          <w:p w14:paraId="1D339DCE" w14:textId="77777777" w:rsidR="00A10C86" w:rsidRPr="0090049B" w:rsidRDefault="00A10C86" w:rsidP="00A10C86">
            <w:pPr>
              <w:tabs>
                <w:tab w:val="left" w:pos="630"/>
              </w:tabs>
              <w:spacing w:before="240" w:after="120"/>
              <w:rPr>
                <w:rFonts w:asciiTheme="majorBidi" w:hAnsiTheme="majorBidi" w:cstheme="majorBidi"/>
                <w:sz w:val="32"/>
                <w:szCs w:val="32"/>
                <w:cs/>
              </w:rPr>
            </w:pPr>
          </w:p>
        </w:tc>
        <w:tc>
          <w:tcPr>
            <w:tcW w:w="1584" w:type="dxa"/>
          </w:tcPr>
          <w:p w14:paraId="6039A846" w14:textId="77777777" w:rsidR="00A10C86" w:rsidRPr="0090049B" w:rsidRDefault="00A10C86" w:rsidP="00071FD0">
            <w:pPr>
              <w:tabs>
                <w:tab w:val="left" w:pos="630"/>
              </w:tabs>
              <w:spacing w:before="240" w:after="120"/>
              <w:jc w:val="center"/>
              <w:rPr>
                <w:rFonts w:asciiTheme="majorBidi" w:hAnsiTheme="majorBidi" w:cstheme="majorBidi"/>
                <w:sz w:val="32"/>
                <w:szCs w:val="32"/>
              </w:rPr>
            </w:pPr>
            <w:r w:rsidRPr="0090049B">
              <w:rPr>
                <w:rFonts w:asciiTheme="majorBidi" w:hAnsiTheme="majorBidi" w:cstheme="majorBidi"/>
                <w:sz w:val="32"/>
                <w:szCs w:val="32"/>
              </w:rPr>
              <w:t>12.80</w:t>
            </w:r>
          </w:p>
        </w:tc>
        <w:tc>
          <w:tcPr>
            <w:tcW w:w="2736" w:type="dxa"/>
          </w:tcPr>
          <w:p w14:paraId="1EF9675D" w14:textId="77777777" w:rsidR="00A10C86" w:rsidRPr="0090049B" w:rsidRDefault="00A10C86" w:rsidP="00A10C86">
            <w:pPr>
              <w:numPr>
                <w:ilvl w:val="0"/>
                <w:numId w:val="41"/>
              </w:num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On 25 June 2019, the counterparty (the defendant) counterclaim that the Company did not pay compensation for the use of advertising space under 2.2 and 2.3 in the contract in amount of Baht 16.67 million and after bring the deposit in the amount of Baht 12.50 million to offset then the Company have to pay to the defendant in the amount of Baht 4.17 million.</w:t>
            </w:r>
          </w:p>
          <w:p w14:paraId="60FF1DC5" w14:textId="77777777" w:rsidR="00A10C86" w:rsidRPr="0090049B" w:rsidRDefault="00A10C86" w:rsidP="00A10C86">
            <w:pPr>
              <w:numPr>
                <w:ilvl w:val="0"/>
                <w:numId w:val="41"/>
              </w:num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On 5 February 2020, the Company and the defendant agreed to conduct joint scrutiny. The defendant has requested for the company to pay compensation for the usage of advertising space to the defendant in the amount of Bath 12.73 million (including VAT)</w:t>
            </w:r>
          </w:p>
          <w:p w14:paraId="3625F73E" w14:textId="77777777" w:rsidR="00A10C86" w:rsidRPr="0090049B" w:rsidRDefault="00A10C86" w:rsidP="00A10C86">
            <w:pPr>
              <w:numPr>
                <w:ilvl w:val="0"/>
                <w:numId w:val="41"/>
              </w:numPr>
              <w:tabs>
                <w:tab w:val="left" w:pos="630"/>
              </w:tabs>
              <w:spacing w:before="240" w:after="120"/>
              <w:rPr>
                <w:rFonts w:asciiTheme="majorBidi" w:hAnsiTheme="majorBidi" w:cstheme="majorBidi"/>
                <w:sz w:val="32"/>
                <w:szCs w:val="32"/>
                <w:cs/>
              </w:rPr>
            </w:pPr>
            <w:r w:rsidRPr="0090049B">
              <w:rPr>
                <w:rFonts w:asciiTheme="majorBidi" w:hAnsiTheme="majorBidi" w:cstheme="majorBidi"/>
                <w:sz w:val="32"/>
                <w:szCs w:val="32"/>
              </w:rPr>
              <w:lastRenderedPageBreak/>
              <w:t>On 25 March 2020, the Company and the counterparty entered into a compromise agreement by the Company agreed to allow the counterparty to compensate the usage of excess space from the conditions specified in the contract which requested in the amount of Baht 9.50 million to offset with the retention in whole amount of Baht 3.00 million will be paid in monthly installments at the rate of Baht 0.25 million per month, start from the first payment on 30 January 2021 onwards.</w:t>
            </w:r>
            <w:r w:rsidRPr="0090049B">
              <w:rPr>
                <w:rFonts w:asciiTheme="majorBidi" w:hAnsiTheme="majorBidi" w:cstheme="majorBidi"/>
                <w:sz w:val="32"/>
                <w:szCs w:val="32"/>
                <w:cs/>
              </w:rPr>
              <w:t xml:space="preserve">  </w:t>
            </w:r>
          </w:p>
        </w:tc>
      </w:tr>
      <w:tr w:rsidR="00A10C86" w:rsidRPr="0090049B" w14:paraId="17BE4E6E" w14:textId="77777777" w:rsidTr="00071FD0">
        <w:trPr>
          <w:trHeight w:val="1897"/>
          <w:jc w:val="center"/>
        </w:trPr>
        <w:tc>
          <w:tcPr>
            <w:tcW w:w="1530" w:type="dxa"/>
          </w:tcPr>
          <w:p w14:paraId="0E3AB4E2"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lastRenderedPageBreak/>
              <w:t>(Black case</w:t>
            </w:r>
            <w:r w:rsidRPr="0090049B">
              <w:rPr>
                <w:rFonts w:asciiTheme="majorBidi" w:hAnsiTheme="majorBidi" w:cstheme="majorBidi"/>
                <w:sz w:val="32"/>
                <w:szCs w:val="32"/>
                <w:cs/>
              </w:rPr>
              <w:t>)</w:t>
            </w:r>
            <w:r w:rsidRPr="0090049B">
              <w:rPr>
                <w:rFonts w:asciiTheme="majorBidi" w:hAnsiTheme="majorBidi" w:cstheme="majorBidi"/>
                <w:sz w:val="32"/>
                <w:szCs w:val="32"/>
              </w:rPr>
              <w:t xml:space="preserve">       5505/2562</w:t>
            </w:r>
          </w:p>
          <w:p w14:paraId="7D3A0DC7"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Date</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12 Feb</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19</w:t>
            </w:r>
          </w:p>
          <w:p w14:paraId="372F76AB"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(Black case</w:t>
            </w:r>
            <w:r w:rsidRPr="0090049B">
              <w:rPr>
                <w:rFonts w:asciiTheme="majorBidi" w:hAnsiTheme="majorBidi" w:cstheme="majorBidi"/>
                <w:sz w:val="32"/>
                <w:szCs w:val="32"/>
                <w:cs/>
              </w:rPr>
              <w:t>)</w:t>
            </w:r>
            <w:r w:rsidRPr="0090049B">
              <w:rPr>
                <w:rFonts w:asciiTheme="majorBidi" w:hAnsiTheme="majorBidi" w:cstheme="majorBidi"/>
                <w:sz w:val="32"/>
                <w:szCs w:val="32"/>
              </w:rPr>
              <w:t xml:space="preserve">       P.5007/2562</w:t>
            </w:r>
          </w:p>
          <w:p w14:paraId="32E83CD6"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lastRenderedPageBreak/>
              <w:t>Date</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13 Sep</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19</w:t>
            </w:r>
          </w:p>
        </w:tc>
        <w:tc>
          <w:tcPr>
            <w:tcW w:w="1022" w:type="dxa"/>
          </w:tcPr>
          <w:p w14:paraId="1272B8DC"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lastRenderedPageBreak/>
              <w:t>Criminal</w:t>
            </w:r>
          </w:p>
          <w:p w14:paraId="562A7E9A" w14:textId="77777777" w:rsidR="00A10C86" w:rsidRPr="0090049B" w:rsidRDefault="00A10C86" w:rsidP="00A10C86">
            <w:pPr>
              <w:tabs>
                <w:tab w:val="left" w:pos="630"/>
              </w:tabs>
              <w:spacing w:before="240" w:after="120"/>
              <w:rPr>
                <w:rFonts w:asciiTheme="majorBidi" w:hAnsiTheme="majorBidi" w:cstheme="majorBidi"/>
                <w:sz w:val="32"/>
                <w:szCs w:val="32"/>
              </w:rPr>
            </w:pPr>
          </w:p>
          <w:p w14:paraId="3747BA01" w14:textId="77777777" w:rsidR="00A10C86" w:rsidRPr="0090049B" w:rsidRDefault="00A10C86" w:rsidP="00A10C86">
            <w:pPr>
              <w:tabs>
                <w:tab w:val="left" w:pos="630"/>
              </w:tabs>
              <w:spacing w:before="240" w:after="120"/>
              <w:rPr>
                <w:rFonts w:asciiTheme="majorBidi" w:hAnsiTheme="majorBidi" w:cstheme="majorBidi"/>
                <w:sz w:val="32"/>
                <w:szCs w:val="32"/>
              </w:rPr>
            </w:pPr>
          </w:p>
          <w:p w14:paraId="55B78CF5" w14:textId="77777777" w:rsidR="00A10C86" w:rsidRPr="0090049B" w:rsidRDefault="00A10C86" w:rsidP="00A10C86">
            <w:pPr>
              <w:tabs>
                <w:tab w:val="left" w:pos="630"/>
              </w:tabs>
              <w:spacing w:before="240" w:after="120"/>
              <w:rPr>
                <w:rFonts w:asciiTheme="majorBidi" w:hAnsiTheme="majorBidi" w:cstheme="majorBidi"/>
                <w:sz w:val="32"/>
                <w:szCs w:val="32"/>
                <w:cs/>
              </w:rPr>
            </w:pPr>
            <w:r w:rsidRPr="0090049B">
              <w:rPr>
                <w:rFonts w:asciiTheme="majorBidi" w:hAnsiTheme="majorBidi" w:cstheme="majorBidi"/>
                <w:sz w:val="32"/>
                <w:szCs w:val="32"/>
              </w:rPr>
              <w:t>Civil</w:t>
            </w:r>
          </w:p>
          <w:p w14:paraId="7DA76F9D" w14:textId="77777777" w:rsidR="00A10C86" w:rsidRPr="0090049B" w:rsidRDefault="00A10C86" w:rsidP="00A10C86">
            <w:pPr>
              <w:tabs>
                <w:tab w:val="left" w:pos="630"/>
              </w:tabs>
              <w:spacing w:before="240" w:after="120"/>
              <w:rPr>
                <w:rFonts w:asciiTheme="majorBidi" w:hAnsiTheme="majorBidi" w:cstheme="majorBidi"/>
                <w:sz w:val="32"/>
                <w:szCs w:val="32"/>
              </w:rPr>
            </w:pPr>
          </w:p>
          <w:p w14:paraId="1B71C75C" w14:textId="77777777" w:rsidR="00A10C86" w:rsidRPr="0090049B" w:rsidRDefault="00A10C86" w:rsidP="00A10C86">
            <w:pPr>
              <w:tabs>
                <w:tab w:val="left" w:pos="630"/>
              </w:tabs>
              <w:spacing w:before="240" w:after="120"/>
              <w:rPr>
                <w:rFonts w:asciiTheme="majorBidi" w:hAnsiTheme="majorBidi" w:cstheme="majorBidi"/>
                <w:sz w:val="32"/>
                <w:szCs w:val="32"/>
                <w:cs/>
              </w:rPr>
            </w:pPr>
          </w:p>
        </w:tc>
        <w:tc>
          <w:tcPr>
            <w:tcW w:w="2668" w:type="dxa"/>
          </w:tcPr>
          <w:p w14:paraId="76F9C87E" w14:textId="77777777" w:rsidR="00A10C86" w:rsidRPr="0090049B" w:rsidRDefault="00A10C86" w:rsidP="00A10C86">
            <w:pPr>
              <w:tabs>
                <w:tab w:val="left" w:pos="630"/>
              </w:tabs>
              <w:spacing w:before="240" w:after="120"/>
              <w:rPr>
                <w:rFonts w:asciiTheme="majorBidi" w:hAnsiTheme="majorBidi" w:cstheme="majorBidi"/>
                <w:sz w:val="32"/>
                <w:szCs w:val="32"/>
                <w:cs/>
              </w:rPr>
            </w:pPr>
            <w:r w:rsidRPr="0090049B">
              <w:rPr>
                <w:rFonts w:asciiTheme="majorBidi" w:hAnsiTheme="majorBidi" w:cstheme="majorBidi"/>
                <w:sz w:val="32"/>
                <w:szCs w:val="32"/>
              </w:rPr>
              <w:lastRenderedPageBreak/>
              <w:t>Fraudulent counterparty</w:t>
            </w:r>
          </w:p>
          <w:p w14:paraId="678D9331" w14:textId="77777777" w:rsidR="00A10C86" w:rsidRPr="0090049B" w:rsidRDefault="00A10C86" w:rsidP="00A10C86">
            <w:pPr>
              <w:tabs>
                <w:tab w:val="left" w:pos="630"/>
              </w:tabs>
              <w:spacing w:before="240" w:after="120"/>
              <w:rPr>
                <w:rFonts w:asciiTheme="majorBidi" w:hAnsiTheme="majorBidi" w:cstheme="majorBidi"/>
                <w:sz w:val="32"/>
                <w:szCs w:val="32"/>
              </w:rPr>
            </w:pPr>
          </w:p>
          <w:p w14:paraId="3D549DBC" w14:textId="77777777" w:rsidR="00A10C86" w:rsidRPr="0090049B" w:rsidRDefault="00A10C86" w:rsidP="00A10C86">
            <w:pPr>
              <w:tabs>
                <w:tab w:val="left" w:pos="630"/>
              </w:tabs>
              <w:spacing w:before="240" w:after="120"/>
              <w:rPr>
                <w:rFonts w:asciiTheme="majorBidi" w:hAnsiTheme="majorBidi" w:cstheme="majorBidi"/>
                <w:sz w:val="32"/>
                <w:szCs w:val="32"/>
              </w:rPr>
            </w:pPr>
          </w:p>
          <w:p w14:paraId="72341474" w14:textId="77777777" w:rsidR="00A10C86" w:rsidRPr="0090049B" w:rsidRDefault="00A10C86" w:rsidP="00A10C86">
            <w:pPr>
              <w:tabs>
                <w:tab w:val="left" w:pos="630"/>
              </w:tabs>
              <w:spacing w:before="240" w:after="120"/>
              <w:rPr>
                <w:rFonts w:asciiTheme="majorBidi" w:hAnsiTheme="majorBidi" w:cstheme="majorBidi"/>
                <w:sz w:val="32"/>
                <w:szCs w:val="32"/>
                <w:cs/>
              </w:rPr>
            </w:pPr>
            <w:r w:rsidRPr="0090049B">
              <w:rPr>
                <w:rFonts w:asciiTheme="majorBidi" w:hAnsiTheme="majorBidi" w:cstheme="majorBidi"/>
                <w:sz w:val="32"/>
                <w:szCs w:val="32"/>
              </w:rPr>
              <w:t>Terminated contract and refund (see Note No.11)</w:t>
            </w:r>
          </w:p>
          <w:p w14:paraId="53019A34" w14:textId="77777777" w:rsidR="00A10C86" w:rsidRPr="0090049B" w:rsidRDefault="00A10C86" w:rsidP="00A10C86">
            <w:pPr>
              <w:tabs>
                <w:tab w:val="left" w:pos="630"/>
              </w:tabs>
              <w:spacing w:before="240" w:after="120"/>
              <w:rPr>
                <w:rFonts w:asciiTheme="majorBidi" w:hAnsiTheme="majorBidi" w:cstheme="majorBidi"/>
                <w:sz w:val="32"/>
                <w:szCs w:val="32"/>
              </w:rPr>
            </w:pPr>
          </w:p>
        </w:tc>
        <w:tc>
          <w:tcPr>
            <w:tcW w:w="1584" w:type="dxa"/>
          </w:tcPr>
          <w:p w14:paraId="7F85A4AA"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lastRenderedPageBreak/>
              <w:t>6.74</w:t>
            </w:r>
          </w:p>
          <w:p w14:paraId="450AFD8D" w14:textId="77777777" w:rsidR="00A10C86" w:rsidRPr="0090049B" w:rsidRDefault="00A10C86" w:rsidP="00A10C86">
            <w:pPr>
              <w:tabs>
                <w:tab w:val="left" w:pos="630"/>
              </w:tabs>
              <w:spacing w:before="240" w:after="120"/>
              <w:rPr>
                <w:rFonts w:asciiTheme="majorBidi" w:hAnsiTheme="majorBidi" w:cstheme="majorBidi"/>
                <w:sz w:val="32"/>
                <w:szCs w:val="32"/>
              </w:rPr>
            </w:pPr>
          </w:p>
          <w:p w14:paraId="51ADE45C" w14:textId="77777777" w:rsidR="00A10C86" w:rsidRPr="0090049B" w:rsidRDefault="00A10C86" w:rsidP="00A10C86">
            <w:pPr>
              <w:tabs>
                <w:tab w:val="left" w:pos="630"/>
              </w:tabs>
              <w:spacing w:before="240" w:after="120"/>
              <w:rPr>
                <w:rFonts w:asciiTheme="majorBidi" w:hAnsiTheme="majorBidi" w:cstheme="majorBidi"/>
                <w:sz w:val="32"/>
                <w:szCs w:val="32"/>
              </w:rPr>
            </w:pPr>
          </w:p>
          <w:p w14:paraId="0DCEAA1D" w14:textId="77777777" w:rsidR="004A55EC" w:rsidRDefault="004A55EC" w:rsidP="00A10C86">
            <w:pPr>
              <w:tabs>
                <w:tab w:val="left" w:pos="630"/>
              </w:tabs>
              <w:spacing w:before="240" w:after="120"/>
              <w:rPr>
                <w:rFonts w:asciiTheme="majorBidi" w:hAnsiTheme="majorBidi" w:cstheme="majorBidi"/>
                <w:sz w:val="32"/>
                <w:szCs w:val="32"/>
              </w:rPr>
            </w:pPr>
          </w:p>
          <w:p w14:paraId="171E8AF8" w14:textId="62E888A2" w:rsidR="00A10C86" w:rsidRPr="0090049B" w:rsidRDefault="00A10C86" w:rsidP="00071FD0">
            <w:pPr>
              <w:tabs>
                <w:tab w:val="left" w:pos="630"/>
              </w:tabs>
              <w:spacing w:before="240" w:after="120"/>
              <w:jc w:val="center"/>
              <w:rPr>
                <w:rFonts w:asciiTheme="majorBidi" w:hAnsiTheme="majorBidi" w:cstheme="majorBidi"/>
                <w:sz w:val="32"/>
                <w:szCs w:val="32"/>
              </w:rPr>
            </w:pPr>
            <w:r w:rsidRPr="0090049B">
              <w:rPr>
                <w:rFonts w:asciiTheme="majorBidi" w:hAnsiTheme="majorBidi" w:cstheme="majorBidi"/>
                <w:sz w:val="32"/>
                <w:szCs w:val="32"/>
              </w:rPr>
              <w:lastRenderedPageBreak/>
              <w:t>6.74</w:t>
            </w:r>
          </w:p>
          <w:p w14:paraId="09C61501" w14:textId="77777777" w:rsidR="00A10C86" w:rsidRPr="0090049B" w:rsidRDefault="00A10C86" w:rsidP="00A10C86">
            <w:pPr>
              <w:tabs>
                <w:tab w:val="left" w:pos="630"/>
              </w:tabs>
              <w:spacing w:before="240" w:after="120"/>
              <w:rPr>
                <w:rFonts w:asciiTheme="majorBidi" w:hAnsiTheme="majorBidi" w:cstheme="majorBidi"/>
                <w:sz w:val="32"/>
                <w:szCs w:val="32"/>
              </w:rPr>
            </w:pPr>
          </w:p>
        </w:tc>
        <w:tc>
          <w:tcPr>
            <w:tcW w:w="2736" w:type="dxa"/>
          </w:tcPr>
          <w:p w14:paraId="0F2070BA" w14:textId="77777777" w:rsidR="00A10C86" w:rsidRPr="0090049B" w:rsidRDefault="00A10C86" w:rsidP="00A10C86">
            <w:pPr>
              <w:numPr>
                <w:ilvl w:val="0"/>
                <w:numId w:val="42"/>
              </w:num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lastRenderedPageBreak/>
              <w:t>At present the court scheduled the examination of witnesses on 8 July 2020</w:t>
            </w:r>
          </w:p>
          <w:p w14:paraId="634CE371" w14:textId="115085B8" w:rsidR="00A10C86" w:rsidRPr="00071FD0" w:rsidRDefault="00A10C86" w:rsidP="00A10C86">
            <w:pPr>
              <w:numPr>
                <w:ilvl w:val="0"/>
                <w:numId w:val="42"/>
              </w:numPr>
              <w:tabs>
                <w:tab w:val="left" w:pos="630"/>
              </w:tabs>
              <w:spacing w:before="240" w:after="120"/>
              <w:rPr>
                <w:rFonts w:asciiTheme="majorBidi" w:hAnsiTheme="majorBidi" w:cstheme="majorBidi"/>
                <w:sz w:val="32"/>
                <w:szCs w:val="32"/>
                <w:cs/>
              </w:rPr>
            </w:pPr>
            <w:r w:rsidRPr="0090049B">
              <w:rPr>
                <w:rFonts w:asciiTheme="majorBidi" w:hAnsiTheme="majorBidi" w:cstheme="majorBidi"/>
                <w:sz w:val="32"/>
                <w:szCs w:val="32"/>
              </w:rPr>
              <w:lastRenderedPageBreak/>
              <w:t>At present the court scheduled the examination of witnesses on 8 July 2020</w:t>
            </w:r>
          </w:p>
        </w:tc>
      </w:tr>
    </w:tbl>
    <w:p w14:paraId="7AD38668" w14:textId="0C2757A4"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cs/>
        </w:rPr>
        <w:lastRenderedPageBreak/>
        <w:t>2</w:t>
      </w:r>
      <w:r w:rsidR="0090049B" w:rsidRPr="0090049B">
        <w:rPr>
          <w:rFonts w:asciiTheme="majorBidi" w:hAnsiTheme="majorBidi" w:cstheme="majorBidi"/>
          <w:sz w:val="32"/>
          <w:szCs w:val="32"/>
        </w:rPr>
        <w:t>4</w:t>
      </w:r>
      <w:r w:rsidRPr="0090049B">
        <w:rPr>
          <w:rFonts w:asciiTheme="majorBidi" w:hAnsiTheme="majorBidi" w:cstheme="majorBidi"/>
          <w:sz w:val="32"/>
          <w:szCs w:val="32"/>
          <w:cs/>
        </w:rPr>
        <w:t xml:space="preserve">.2  </w:t>
      </w:r>
      <w:r w:rsidRPr="0090049B">
        <w:rPr>
          <w:rFonts w:asciiTheme="majorBidi" w:hAnsiTheme="majorBidi" w:cstheme="majorBidi"/>
          <w:sz w:val="32"/>
          <w:szCs w:val="32"/>
        </w:rPr>
        <w:t>The Company was sued (defendant)</w:t>
      </w:r>
    </w:p>
    <w:tbl>
      <w:tblPr>
        <w:tblW w:w="9432" w:type="dxa"/>
        <w:tblInd w:w="828" w:type="dxa"/>
        <w:tblLayout w:type="fixed"/>
        <w:tblLook w:val="04A0" w:firstRow="1" w:lastRow="0" w:firstColumn="1" w:lastColumn="0" w:noHBand="0" w:noVBand="1"/>
      </w:tblPr>
      <w:tblGrid>
        <w:gridCol w:w="1530"/>
        <w:gridCol w:w="882"/>
        <w:gridCol w:w="2988"/>
        <w:gridCol w:w="1569"/>
        <w:gridCol w:w="2463"/>
      </w:tblGrid>
      <w:tr w:rsidR="00A10C86" w:rsidRPr="0090049B" w14:paraId="60C4A98F" w14:textId="77777777" w:rsidTr="00071FD0">
        <w:trPr>
          <w:trHeight w:val="373"/>
          <w:tblHeader/>
        </w:trPr>
        <w:tc>
          <w:tcPr>
            <w:tcW w:w="1530" w:type="dxa"/>
            <w:hideMark/>
          </w:tcPr>
          <w:p w14:paraId="1FD849AE" w14:textId="77777777" w:rsidR="00A10C86" w:rsidRPr="0090049B" w:rsidRDefault="00A10C86" w:rsidP="00A10C86">
            <w:pPr>
              <w:tabs>
                <w:tab w:val="left" w:pos="630"/>
              </w:tabs>
              <w:spacing w:before="240" w:after="120"/>
              <w:rPr>
                <w:rFonts w:asciiTheme="majorBidi" w:hAnsiTheme="majorBidi" w:cstheme="majorBidi"/>
                <w:b/>
                <w:bCs/>
                <w:sz w:val="32"/>
                <w:szCs w:val="32"/>
                <w:cs/>
              </w:rPr>
            </w:pPr>
            <w:bookmarkStart w:id="28" w:name="_Hlk30293291"/>
            <w:r w:rsidRPr="0090049B">
              <w:rPr>
                <w:rFonts w:asciiTheme="majorBidi" w:hAnsiTheme="majorBidi" w:cstheme="majorBidi"/>
                <w:b/>
                <w:bCs/>
                <w:sz w:val="32"/>
                <w:szCs w:val="32"/>
              </w:rPr>
              <w:t>Case No.</w:t>
            </w:r>
          </w:p>
        </w:tc>
        <w:tc>
          <w:tcPr>
            <w:tcW w:w="882" w:type="dxa"/>
          </w:tcPr>
          <w:p w14:paraId="478F6277" w14:textId="77777777" w:rsidR="00A10C86" w:rsidRPr="0090049B" w:rsidRDefault="00A10C86" w:rsidP="00A10C86">
            <w:pPr>
              <w:tabs>
                <w:tab w:val="left" w:pos="630"/>
              </w:tabs>
              <w:spacing w:before="240" w:after="120"/>
              <w:rPr>
                <w:rFonts w:asciiTheme="majorBidi" w:hAnsiTheme="majorBidi" w:cstheme="majorBidi"/>
                <w:b/>
                <w:bCs/>
                <w:sz w:val="32"/>
                <w:szCs w:val="32"/>
                <w:cs/>
              </w:rPr>
            </w:pPr>
            <w:r w:rsidRPr="0090049B">
              <w:rPr>
                <w:rFonts w:asciiTheme="majorBidi" w:hAnsiTheme="majorBidi" w:cstheme="majorBidi"/>
                <w:b/>
                <w:bCs/>
                <w:sz w:val="32"/>
                <w:szCs w:val="32"/>
              </w:rPr>
              <w:t>Case</w:t>
            </w:r>
          </w:p>
        </w:tc>
        <w:tc>
          <w:tcPr>
            <w:tcW w:w="2988" w:type="dxa"/>
          </w:tcPr>
          <w:p w14:paraId="62C1494B" w14:textId="77777777" w:rsidR="00A10C86" w:rsidRPr="0090049B" w:rsidRDefault="00A10C86" w:rsidP="00A10C86">
            <w:pPr>
              <w:tabs>
                <w:tab w:val="left" w:pos="630"/>
              </w:tabs>
              <w:spacing w:before="240" w:after="120"/>
              <w:rPr>
                <w:rFonts w:asciiTheme="majorBidi" w:hAnsiTheme="majorBidi" w:cstheme="majorBidi"/>
                <w:b/>
                <w:bCs/>
                <w:sz w:val="32"/>
                <w:szCs w:val="32"/>
                <w:cs/>
              </w:rPr>
            </w:pPr>
            <w:r w:rsidRPr="0090049B">
              <w:rPr>
                <w:rFonts w:asciiTheme="majorBidi" w:hAnsiTheme="majorBidi" w:cstheme="majorBidi"/>
                <w:b/>
                <w:bCs/>
                <w:sz w:val="32"/>
                <w:szCs w:val="32"/>
              </w:rPr>
              <w:t>Plaint Sued</w:t>
            </w:r>
          </w:p>
        </w:tc>
        <w:tc>
          <w:tcPr>
            <w:tcW w:w="1569" w:type="dxa"/>
            <w:hideMark/>
          </w:tcPr>
          <w:p w14:paraId="2C25A8D3" w14:textId="40D74F98" w:rsidR="00A10C86" w:rsidRPr="0090049B" w:rsidRDefault="00A10C86" w:rsidP="00A10C86">
            <w:pPr>
              <w:tabs>
                <w:tab w:val="left" w:pos="630"/>
              </w:tabs>
              <w:spacing w:before="240" w:after="120"/>
              <w:rPr>
                <w:rFonts w:asciiTheme="majorBidi" w:hAnsiTheme="majorBidi" w:cstheme="majorBidi"/>
                <w:b/>
                <w:bCs/>
                <w:sz w:val="32"/>
                <w:szCs w:val="32"/>
                <w:cs/>
              </w:rPr>
            </w:pPr>
            <w:r w:rsidRPr="0090049B">
              <w:rPr>
                <w:rFonts w:asciiTheme="majorBidi" w:hAnsiTheme="majorBidi" w:cstheme="majorBidi"/>
                <w:b/>
                <w:bCs/>
                <w:sz w:val="32"/>
                <w:szCs w:val="32"/>
              </w:rPr>
              <w:t>Damag</w:t>
            </w:r>
            <w:r w:rsidR="00071FD0">
              <w:rPr>
                <w:rFonts w:asciiTheme="majorBidi" w:hAnsiTheme="majorBidi" w:cstheme="majorBidi"/>
                <w:b/>
                <w:bCs/>
                <w:sz w:val="32"/>
                <w:szCs w:val="32"/>
              </w:rPr>
              <w:t>ed</w:t>
            </w:r>
          </w:p>
        </w:tc>
        <w:tc>
          <w:tcPr>
            <w:tcW w:w="2463" w:type="dxa"/>
            <w:hideMark/>
          </w:tcPr>
          <w:p w14:paraId="3BCA73AE" w14:textId="77777777" w:rsidR="00A10C86" w:rsidRPr="0090049B" w:rsidRDefault="00A10C86" w:rsidP="00A10C86">
            <w:pPr>
              <w:tabs>
                <w:tab w:val="left" w:pos="630"/>
              </w:tabs>
              <w:spacing w:before="240" w:after="120"/>
              <w:rPr>
                <w:rFonts w:asciiTheme="majorBidi" w:hAnsiTheme="majorBidi" w:cstheme="majorBidi"/>
                <w:b/>
                <w:bCs/>
                <w:sz w:val="32"/>
                <w:szCs w:val="32"/>
                <w:cs/>
              </w:rPr>
            </w:pPr>
            <w:r w:rsidRPr="0090049B">
              <w:rPr>
                <w:rFonts w:asciiTheme="majorBidi" w:hAnsiTheme="majorBidi" w:cstheme="majorBidi"/>
                <w:b/>
                <w:bCs/>
                <w:sz w:val="32"/>
                <w:szCs w:val="32"/>
              </w:rPr>
              <w:t>Progression</w:t>
            </w:r>
          </w:p>
        </w:tc>
      </w:tr>
      <w:tr w:rsidR="00A10C86" w:rsidRPr="0090049B" w14:paraId="0C076819" w14:textId="77777777" w:rsidTr="00071FD0">
        <w:trPr>
          <w:trHeight w:val="360"/>
          <w:tblHeader/>
        </w:trPr>
        <w:tc>
          <w:tcPr>
            <w:tcW w:w="1530" w:type="dxa"/>
            <w:hideMark/>
          </w:tcPr>
          <w:p w14:paraId="73A9BA7F" w14:textId="77777777" w:rsidR="00A10C86" w:rsidRPr="0090049B" w:rsidRDefault="00A10C86" w:rsidP="00A10C86">
            <w:pPr>
              <w:tabs>
                <w:tab w:val="left" w:pos="630"/>
              </w:tabs>
              <w:spacing w:before="240" w:after="120"/>
              <w:rPr>
                <w:rFonts w:asciiTheme="majorBidi" w:hAnsiTheme="majorBidi" w:cstheme="majorBidi"/>
                <w:b/>
                <w:bCs/>
                <w:sz w:val="32"/>
                <w:szCs w:val="32"/>
                <w:cs/>
              </w:rPr>
            </w:pPr>
          </w:p>
        </w:tc>
        <w:tc>
          <w:tcPr>
            <w:tcW w:w="882" w:type="dxa"/>
          </w:tcPr>
          <w:p w14:paraId="51649B63" w14:textId="77777777" w:rsidR="00A10C86" w:rsidRPr="0090049B" w:rsidRDefault="00A10C86" w:rsidP="00A10C86">
            <w:pPr>
              <w:tabs>
                <w:tab w:val="left" w:pos="630"/>
              </w:tabs>
              <w:spacing w:before="240" w:after="120"/>
              <w:rPr>
                <w:rFonts w:asciiTheme="majorBidi" w:hAnsiTheme="majorBidi" w:cstheme="majorBidi"/>
                <w:b/>
                <w:bCs/>
                <w:sz w:val="32"/>
                <w:szCs w:val="32"/>
                <w:cs/>
              </w:rPr>
            </w:pPr>
          </w:p>
        </w:tc>
        <w:tc>
          <w:tcPr>
            <w:tcW w:w="2988" w:type="dxa"/>
          </w:tcPr>
          <w:p w14:paraId="1BAA0B8B" w14:textId="77777777" w:rsidR="00A10C86" w:rsidRPr="0090049B" w:rsidRDefault="00A10C86" w:rsidP="00A10C86">
            <w:pPr>
              <w:tabs>
                <w:tab w:val="left" w:pos="630"/>
              </w:tabs>
              <w:spacing w:before="240" w:after="120"/>
              <w:rPr>
                <w:rFonts w:asciiTheme="majorBidi" w:hAnsiTheme="majorBidi" w:cstheme="majorBidi"/>
                <w:b/>
                <w:bCs/>
                <w:sz w:val="32"/>
                <w:szCs w:val="32"/>
                <w:cs/>
              </w:rPr>
            </w:pPr>
          </w:p>
        </w:tc>
        <w:tc>
          <w:tcPr>
            <w:tcW w:w="1569" w:type="dxa"/>
          </w:tcPr>
          <w:p w14:paraId="6589A085" w14:textId="77777777" w:rsidR="00A10C86" w:rsidRPr="0090049B" w:rsidRDefault="00A10C86" w:rsidP="00A10C86">
            <w:pPr>
              <w:tabs>
                <w:tab w:val="left" w:pos="630"/>
              </w:tabs>
              <w:spacing w:before="240" w:after="120"/>
              <w:rPr>
                <w:rFonts w:asciiTheme="majorBidi" w:hAnsiTheme="majorBidi" w:cstheme="majorBidi"/>
                <w:b/>
                <w:bCs/>
                <w:sz w:val="32"/>
                <w:szCs w:val="32"/>
                <w:cs/>
              </w:rPr>
            </w:pPr>
            <w:r w:rsidRPr="0090049B">
              <w:rPr>
                <w:rFonts w:asciiTheme="majorBidi" w:hAnsiTheme="majorBidi" w:cstheme="majorBidi"/>
                <w:b/>
                <w:bCs/>
                <w:sz w:val="32"/>
                <w:szCs w:val="32"/>
                <w:cs/>
              </w:rPr>
              <w:t>(</w:t>
            </w:r>
            <w:r w:rsidRPr="0090049B">
              <w:rPr>
                <w:rFonts w:asciiTheme="majorBidi" w:hAnsiTheme="majorBidi" w:cstheme="majorBidi"/>
                <w:b/>
                <w:bCs/>
                <w:sz w:val="32"/>
                <w:szCs w:val="32"/>
              </w:rPr>
              <w:t>Million Baht)</w:t>
            </w:r>
          </w:p>
        </w:tc>
        <w:tc>
          <w:tcPr>
            <w:tcW w:w="2463" w:type="dxa"/>
          </w:tcPr>
          <w:p w14:paraId="6BE00407" w14:textId="77777777" w:rsidR="00A10C86" w:rsidRPr="0090049B" w:rsidRDefault="00A10C86" w:rsidP="00A10C86">
            <w:pPr>
              <w:tabs>
                <w:tab w:val="left" w:pos="630"/>
              </w:tabs>
              <w:spacing w:before="240" w:after="120"/>
              <w:rPr>
                <w:rFonts w:asciiTheme="majorBidi" w:hAnsiTheme="majorBidi" w:cstheme="majorBidi"/>
                <w:b/>
                <w:bCs/>
                <w:sz w:val="32"/>
                <w:szCs w:val="32"/>
                <w:cs/>
              </w:rPr>
            </w:pPr>
          </w:p>
        </w:tc>
      </w:tr>
      <w:tr w:rsidR="00A10C86" w:rsidRPr="0090049B" w14:paraId="3A5505FF" w14:textId="77777777" w:rsidTr="00071FD0">
        <w:trPr>
          <w:trHeight w:val="360"/>
        </w:trPr>
        <w:tc>
          <w:tcPr>
            <w:tcW w:w="1530" w:type="dxa"/>
            <w:hideMark/>
          </w:tcPr>
          <w:p w14:paraId="13313BC2" w14:textId="77777777" w:rsidR="00A10C86" w:rsidRPr="0090049B" w:rsidRDefault="00A10C86" w:rsidP="00A10C86">
            <w:pPr>
              <w:tabs>
                <w:tab w:val="left" w:pos="630"/>
              </w:tabs>
              <w:spacing w:before="240" w:after="120"/>
              <w:rPr>
                <w:rFonts w:asciiTheme="majorBidi" w:hAnsiTheme="majorBidi" w:cstheme="majorBidi"/>
                <w:sz w:val="32"/>
                <w:szCs w:val="32"/>
              </w:rPr>
            </w:pPr>
            <w:bookmarkStart w:id="29" w:name="_Hlk34253357"/>
            <w:r w:rsidRPr="0090049B">
              <w:rPr>
                <w:rFonts w:asciiTheme="majorBidi" w:hAnsiTheme="majorBidi" w:cstheme="majorBidi"/>
                <w:sz w:val="32"/>
                <w:szCs w:val="32"/>
              </w:rPr>
              <w:t>(Black case</w:t>
            </w:r>
            <w:r w:rsidRPr="0090049B">
              <w:rPr>
                <w:rFonts w:asciiTheme="majorBidi" w:hAnsiTheme="majorBidi" w:cstheme="majorBidi"/>
                <w:sz w:val="32"/>
                <w:szCs w:val="32"/>
                <w:cs/>
              </w:rPr>
              <w:t>)</w:t>
            </w:r>
            <w:r w:rsidRPr="0090049B">
              <w:rPr>
                <w:rFonts w:asciiTheme="majorBidi" w:hAnsiTheme="majorBidi" w:cstheme="majorBidi"/>
                <w:sz w:val="32"/>
                <w:szCs w:val="32"/>
              </w:rPr>
              <w:t xml:space="preserve">       1869/2560</w:t>
            </w:r>
          </w:p>
          <w:bookmarkEnd w:id="29"/>
          <w:p w14:paraId="62CE4F8D"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Date</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29 Nov 17</w:t>
            </w:r>
          </w:p>
        </w:tc>
        <w:tc>
          <w:tcPr>
            <w:tcW w:w="882" w:type="dxa"/>
            <w:hideMark/>
          </w:tcPr>
          <w:p w14:paraId="1FCEB867" w14:textId="77777777" w:rsidR="00A10C86" w:rsidRPr="0090049B" w:rsidRDefault="00A10C86" w:rsidP="00A10C86">
            <w:pPr>
              <w:tabs>
                <w:tab w:val="left" w:pos="630"/>
              </w:tabs>
              <w:spacing w:before="240" w:after="120"/>
              <w:rPr>
                <w:rFonts w:asciiTheme="majorBidi" w:hAnsiTheme="majorBidi" w:cstheme="majorBidi"/>
                <w:sz w:val="32"/>
                <w:szCs w:val="32"/>
                <w:cs/>
              </w:rPr>
            </w:pPr>
            <w:r w:rsidRPr="0090049B">
              <w:rPr>
                <w:rFonts w:asciiTheme="majorBidi" w:hAnsiTheme="majorBidi" w:cstheme="majorBidi"/>
                <w:sz w:val="32"/>
                <w:szCs w:val="32"/>
              </w:rPr>
              <w:t>Administrative</w:t>
            </w:r>
          </w:p>
        </w:tc>
        <w:tc>
          <w:tcPr>
            <w:tcW w:w="2988" w:type="dxa"/>
            <w:hideMark/>
          </w:tcPr>
          <w:p w14:paraId="58851BA3"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Demanding the Company to pay compensation for unable to comply with the contract Project A and Project C (See Note no.20), consisting of principal Baht 1,074.79 million and interest up to the date of prosecution of Baht 48.36 million and an order to bring the Black case number 476/2016 and the Black case number 250/2016 to be included in the trial.</w:t>
            </w:r>
          </w:p>
          <w:p w14:paraId="05821C5A" w14:textId="77777777" w:rsidR="00A10C86" w:rsidRPr="0090049B" w:rsidRDefault="00A10C86" w:rsidP="00A10C86">
            <w:pPr>
              <w:tabs>
                <w:tab w:val="left" w:pos="630"/>
              </w:tabs>
              <w:spacing w:before="240" w:after="120"/>
              <w:rPr>
                <w:rFonts w:asciiTheme="majorBidi" w:hAnsiTheme="majorBidi" w:cstheme="majorBidi"/>
                <w:sz w:val="32"/>
                <w:szCs w:val="32"/>
                <w:cs/>
              </w:rPr>
            </w:pPr>
          </w:p>
        </w:tc>
        <w:tc>
          <w:tcPr>
            <w:tcW w:w="1569" w:type="dxa"/>
            <w:hideMark/>
          </w:tcPr>
          <w:p w14:paraId="6B865DE4" w14:textId="77777777" w:rsidR="00A10C86" w:rsidRPr="0090049B" w:rsidRDefault="00A10C86" w:rsidP="00071FD0">
            <w:pPr>
              <w:tabs>
                <w:tab w:val="left" w:pos="630"/>
              </w:tabs>
              <w:spacing w:before="240" w:after="120"/>
              <w:jc w:val="center"/>
              <w:rPr>
                <w:rFonts w:asciiTheme="majorBidi" w:hAnsiTheme="majorBidi" w:cstheme="majorBidi"/>
                <w:sz w:val="32"/>
                <w:szCs w:val="32"/>
              </w:rPr>
            </w:pPr>
            <w:r w:rsidRPr="0090049B">
              <w:rPr>
                <w:rFonts w:asciiTheme="majorBidi" w:hAnsiTheme="majorBidi" w:cstheme="majorBidi"/>
                <w:sz w:val="32"/>
                <w:szCs w:val="32"/>
              </w:rPr>
              <w:t>1,123.15</w:t>
            </w:r>
          </w:p>
        </w:tc>
        <w:tc>
          <w:tcPr>
            <w:tcW w:w="2463" w:type="dxa"/>
            <w:hideMark/>
          </w:tcPr>
          <w:p w14:paraId="1CCCF2AF" w14:textId="77777777" w:rsidR="00A10C86" w:rsidRPr="0090049B" w:rsidRDefault="00A10C86" w:rsidP="00A10C86">
            <w:pPr>
              <w:numPr>
                <w:ilvl w:val="0"/>
                <w:numId w:val="42"/>
              </w:num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At present, the case is under consideration of the Administrative Court.</w:t>
            </w:r>
          </w:p>
          <w:p w14:paraId="7D86EAFA" w14:textId="77777777" w:rsidR="00A10C86" w:rsidRPr="0090049B" w:rsidRDefault="00A10C86" w:rsidP="00A10C86">
            <w:pPr>
              <w:numPr>
                <w:ilvl w:val="0"/>
                <w:numId w:val="42"/>
              </w:num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As of 31 December 2019, the Company recorded liabilities from breach of contract in the financial statements in the amount of Baht 521.46 million.</w:t>
            </w:r>
          </w:p>
          <w:p w14:paraId="3BF17CFF" w14:textId="77777777" w:rsidR="00A10C86" w:rsidRPr="0090049B" w:rsidRDefault="00A10C86" w:rsidP="00A10C86">
            <w:pPr>
              <w:tabs>
                <w:tab w:val="left" w:pos="630"/>
              </w:tabs>
              <w:spacing w:before="240" w:after="120"/>
              <w:rPr>
                <w:rFonts w:asciiTheme="majorBidi" w:hAnsiTheme="majorBidi" w:cstheme="majorBidi"/>
                <w:sz w:val="32"/>
                <w:szCs w:val="32"/>
                <w:cs/>
              </w:rPr>
            </w:pPr>
          </w:p>
        </w:tc>
      </w:tr>
      <w:tr w:rsidR="00A10C86" w:rsidRPr="0090049B" w14:paraId="43D1FE99" w14:textId="77777777" w:rsidTr="00071FD0">
        <w:trPr>
          <w:trHeight w:val="360"/>
        </w:trPr>
        <w:tc>
          <w:tcPr>
            <w:tcW w:w="1530" w:type="dxa"/>
          </w:tcPr>
          <w:p w14:paraId="6AD3ECCA" w14:textId="77777777" w:rsidR="00A10C86" w:rsidRPr="0090049B" w:rsidRDefault="00A10C86" w:rsidP="00A10C86">
            <w:pPr>
              <w:tabs>
                <w:tab w:val="left" w:pos="630"/>
              </w:tabs>
              <w:spacing w:before="240" w:after="120"/>
              <w:rPr>
                <w:rFonts w:asciiTheme="majorBidi" w:hAnsiTheme="majorBidi" w:cstheme="majorBidi"/>
                <w:sz w:val="32"/>
                <w:szCs w:val="32"/>
              </w:rPr>
            </w:pPr>
            <w:bookmarkStart w:id="30" w:name="_Hlk34253559"/>
            <w:bookmarkStart w:id="31" w:name="_Hlk34256891"/>
            <w:r w:rsidRPr="0090049B">
              <w:rPr>
                <w:rFonts w:asciiTheme="majorBidi" w:hAnsiTheme="majorBidi" w:cstheme="majorBidi"/>
                <w:sz w:val="32"/>
                <w:szCs w:val="32"/>
              </w:rPr>
              <w:lastRenderedPageBreak/>
              <w:t>(Black case</w:t>
            </w:r>
            <w:r w:rsidRPr="0090049B">
              <w:rPr>
                <w:rFonts w:asciiTheme="majorBidi" w:hAnsiTheme="majorBidi" w:cstheme="majorBidi"/>
                <w:sz w:val="32"/>
                <w:szCs w:val="32"/>
                <w:cs/>
              </w:rPr>
              <w:t>)</w:t>
            </w:r>
            <w:r w:rsidRPr="0090049B">
              <w:rPr>
                <w:rFonts w:asciiTheme="majorBidi" w:hAnsiTheme="majorBidi" w:cstheme="majorBidi"/>
                <w:sz w:val="32"/>
                <w:szCs w:val="32"/>
              </w:rPr>
              <w:t xml:space="preserve">       989/2562</w:t>
            </w:r>
          </w:p>
          <w:bookmarkEnd w:id="30"/>
          <w:p w14:paraId="5F2FE376"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Date</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22 May 19</w:t>
            </w:r>
          </w:p>
        </w:tc>
        <w:tc>
          <w:tcPr>
            <w:tcW w:w="882" w:type="dxa"/>
          </w:tcPr>
          <w:p w14:paraId="4B361D3A" w14:textId="77777777" w:rsidR="00A10C86" w:rsidRPr="0090049B" w:rsidRDefault="00A10C86" w:rsidP="00A10C86">
            <w:pPr>
              <w:tabs>
                <w:tab w:val="left" w:pos="630"/>
              </w:tabs>
              <w:spacing w:before="240" w:after="120"/>
              <w:rPr>
                <w:rFonts w:asciiTheme="majorBidi" w:hAnsiTheme="majorBidi" w:cstheme="majorBidi"/>
                <w:sz w:val="32"/>
                <w:szCs w:val="32"/>
                <w:cs/>
              </w:rPr>
            </w:pPr>
            <w:r w:rsidRPr="0090049B">
              <w:rPr>
                <w:rFonts w:asciiTheme="majorBidi" w:hAnsiTheme="majorBidi" w:cstheme="majorBidi"/>
                <w:sz w:val="32"/>
                <w:szCs w:val="32"/>
              </w:rPr>
              <w:t>Administrative</w:t>
            </w:r>
          </w:p>
        </w:tc>
        <w:tc>
          <w:tcPr>
            <w:tcW w:w="2988" w:type="dxa"/>
          </w:tcPr>
          <w:p w14:paraId="760C2178" w14:textId="77777777" w:rsidR="00A10C86" w:rsidRPr="0090049B" w:rsidRDefault="00A10C86" w:rsidP="00A10C86">
            <w:pPr>
              <w:tabs>
                <w:tab w:val="left" w:pos="630"/>
              </w:tabs>
              <w:spacing w:before="240" w:after="120"/>
              <w:rPr>
                <w:rFonts w:asciiTheme="majorBidi" w:hAnsiTheme="majorBidi" w:cstheme="majorBidi"/>
                <w:sz w:val="32"/>
                <w:szCs w:val="32"/>
                <w:cs/>
              </w:rPr>
            </w:pPr>
            <w:r w:rsidRPr="0090049B">
              <w:rPr>
                <w:rFonts w:asciiTheme="majorBidi" w:hAnsiTheme="majorBidi" w:cstheme="majorBidi"/>
                <w:sz w:val="32"/>
                <w:szCs w:val="32"/>
              </w:rPr>
              <w:t>Demanding the company to pay compensation for non compliance with the contract for Project D (see Note No.20), consisting of principal amount of Baht 236.10 million and interest until the date of sued in amount of Baht 6.94 million.</w:t>
            </w:r>
          </w:p>
        </w:tc>
        <w:tc>
          <w:tcPr>
            <w:tcW w:w="1569" w:type="dxa"/>
          </w:tcPr>
          <w:p w14:paraId="4A6CEBE8" w14:textId="77777777" w:rsidR="00A10C86" w:rsidRPr="0090049B" w:rsidRDefault="00A10C86" w:rsidP="00071FD0">
            <w:pPr>
              <w:tabs>
                <w:tab w:val="left" w:pos="630"/>
              </w:tabs>
              <w:spacing w:before="240" w:after="120"/>
              <w:jc w:val="center"/>
              <w:rPr>
                <w:rFonts w:asciiTheme="majorBidi" w:hAnsiTheme="majorBidi" w:cstheme="majorBidi"/>
                <w:sz w:val="32"/>
                <w:szCs w:val="32"/>
              </w:rPr>
            </w:pPr>
            <w:r w:rsidRPr="0090049B">
              <w:rPr>
                <w:rFonts w:asciiTheme="majorBidi" w:hAnsiTheme="majorBidi" w:cstheme="majorBidi"/>
                <w:sz w:val="32"/>
                <w:szCs w:val="32"/>
              </w:rPr>
              <w:t>243.04</w:t>
            </w:r>
          </w:p>
        </w:tc>
        <w:tc>
          <w:tcPr>
            <w:tcW w:w="2463" w:type="dxa"/>
          </w:tcPr>
          <w:p w14:paraId="4FA31219" w14:textId="77777777" w:rsidR="00A10C86" w:rsidRPr="0090049B" w:rsidRDefault="00A10C86" w:rsidP="00A10C86">
            <w:pPr>
              <w:numPr>
                <w:ilvl w:val="0"/>
                <w:numId w:val="42"/>
              </w:num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At present, the case is under consideration of the Administrative Court.</w:t>
            </w:r>
          </w:p>
          <w:p w14:paraId="3DFA3BB9" w14:textId="77777777" w:rsidR="00A10C86" w:rsidRPr="0090049B" w:rsidRDefault="00A10C86" w:rsidP="00A10C86">
            <w:pPr>
              <w:numPr>
                <w:ilvl w:val="0"/>
                <w:numId w:val="42"/>
              </w:numPr>
              <w:tabs>
                <w:tab w:val="left" w:pos="630"/>
              </w:tabs>
              <w:spacing w:before="240" w:after="120"/>
              <w:rPr>
                <w:rFonts w:asciiTheme="majorBidi" w:hAnsiTheme="majorBidi" w:cstheme="majorBidi"/>
                <w:sz w:val="32"/>
                <w:szCs w:val="32"/>
                <w:cs/>
              </w:rPr>
            </w:pPr>
            <w:r w:rsidRPr="0090049B">
              <w:rPr>
                <w:rFonts w:asciiTheme="majorBidi" w:hAnsiTheme="majorBidi" w:cstheme="majorBidi"/>
                <w:sz w:val="32"/>
                <w:szCs w:val="32"/>
              </w:rPr>
              <w:t>As of 31 December 2019, the Company recorded liabilities from breach of contract in the financial statements in the amount of Baht 226.40 million.</w:t>
            </w:r>
            <w:r w:rsidRPr="0090049B">
              <w:rPr>
                <w:rFonts w:asciiTheme="majorBidi" w:hAnsiTheme="majorBidi" w:cstheme="majorBidi"/>
                <w:sz w:val="32"/>
                <w:szCs w:val="32"/>
                <w:cs/>
              </w:rPr>
              <w:t xml:space="preserve"> </w:t>
            </w:r>
          </w:p>
        </w:tc>
      </w:tr>
    </w:tbl>
    <w:p w14:paraId="4BA5D6A1" w14:textId="4B6607F7" w:rsidR="00A10C86" w:rsidRPr="0090049B" w:rsidRDefault="00A10C86" w:rsidP="00A10C86">
      <w:pPr>
        <w:tabs>
          <w:tab w:val="left" w:pos="630"/>
        </w:tabs>
        <w:spacing w:before="240" w:after="120"/>
        <w:rPr>
          <w:rFonts w:asciiTheme="majorBidi" w:hAnsiTheme="majorBidi" w:cstheme="majorBidi"/>
          <w:sz w:val="32"/>
          <w:szCs w:val="32"/>
        </w:rPr>
      </w:pPr>
      <w:bookmarkStart w:id="32" w:name="_Hlk56355119"/>
      <w:bookmarkEnd w:id="28"/>
      <w:bookmarkEnd w:id="31"/>
      <w:r w:rsidRPr="0090049B">
        <w:rPr>
          <w:rFonts w:asciiTheme="majorBidi" w:hAnsiTheme="majorBidi" w:cstheme="majorBidi"/>
          <w:b/>
          <w:bCs/>
          <w:sz w:val="32"/>
          <w:szCs w:val="32"/>
        </w:rPr>
        <w:t>2</w:t>
      </w:r>
      <w:r w:rsidR="0090049B" w:rsidRPr="0090049B">
        <w:rPr>
          <w:rFonts w:asciiTheme="majorBidi" w:hAnsiTheme="majorBidi" w:cstheme="majorBidi"/>
          <w:b/>
          <w:bCs/>
          <w:sz w:val="32"/>
          <w:szCs w:val="32"/>
        </w:rPr>
        <w:t>5</w:t>
      </w:r>
      <w:r w:rsidRPr="0090049B">
        <w:rPr>
          <w:rFonts w:asciiTheme="majorBidi" w:hAnsiTheme="majorBidi" w:cstheme="majorBidi"/>
          <w:b/>
          <w:bCs/>
          <w:sz w:val="32"/>
          <w:szCs w:val="32"/>
          <w:cs/>
        </w:rPr>
        <w:t>.</w:t>
      </w:r>
      <w:r w:rsidRPr="0090049B">
        <w:rPr>
          <w:rFonts w:asciiTheme="majorBidi" w:hAnsiTheme="majorBidi" w:cstheme="majorBidi"/>
          <w:b/>
          <w:bCs/>
          <w:sz w:val="32"/>
          <w:szCs w:val="32"/>
        </w:rPr>
        <w:tab/>
        <w:t>Events after the reporting period</w:t>
      </w:r>
    </w:p>
    <w:p w14:paraId="3427CBCF" w14:textId="2BFB4EDB"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 xml:space="preserve">On </w:t>
      </w:r>
      <w:r w:rsidR="00A90B00">
        <w:rPr>
          <w:rFonts w:asciiTheme="majorBidi" w:hAnsiTheme="majorBidi" w:cstheme="majorBidi"/>
          <w:sz w:val="32"/>
          <w:szCs w:val="32"/>
        </w:rPr>
        <w:t>10</w:t>
      </w:r>
      <w:r w:rsidR="003C0531">
        <w:rPr>
          <w:rFonts w:asciiTheme="majorBidi" w:hAnsiTheme="majorBidi" w:cstheme="majorBidi"/>
          <w:sz w:val="32"/>
          <w:szCs w:val="32"/>
        </w:rPr>
        <w:t xml:space="preserve"> November</w:t>
      </w:r>
      <w:r w:rsidRPr="0090049B">
        <w:rPr>
          <w:rFonts w:asciiTheme="majorBidi" w:hAnsiTheme="majorBidi" w:cstheme="majorBidi"/>
          <w:sz w:val="32"/>
          <w:szCs w:val="32"/>
        </w:rPr>
        <w:t xml:space="preserve"> 2020, passed the resolution of the Annual General Meeting of shareholder year 2020 as follows :</w:t>
      </w:r>
    </w:p>
    <w:tbl>
      <w:tblPr>
        <w:tblW w:w="9380" w:type="dxa"/>
        <w:tblLook w:val="04A0" w:firstRow="1" w:lastRow="0" w:firstColumn="1" w:lastColumn="0" w:noHBand="0" w:noVBand="1"/>
      </w:tblPr>
      <w:tblGrid>
        <w:gridCol w:w="392"/>
        <w:gridCol w:w="8999"/>
      </w:tblGrid>
      <w:tr w:rsidR="00A10C86" w:rsidRPr="0090049B" w14:paraId="19B2EA0A" w14:textId="77777777" w:rsidTr="00FF2B35">
        <w:trPr>
          <w:trHeight w:val="480"/>
        </w:trPr>
        <w:tc>
          <w:tcPr>
            <w:tcW w:w="381" w:type="dxa"/>
            <w:tcBorders>
              <w:top w:val="nil"/>
              <w:left w:val="nil"/>
              <w:bottom w:val="nil"/>
              <w:right w:val="nil"/>
            </w:tcBorders>
            <w:shd w:val="clear" w:color="auto" w:fill="auto"/>
            <w:noWrap/>
            <w:hideMark/>
          </w:tcPr>
          <w:p w14:paraId="75C29E8F"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a)</w:t>
            </w:r>
          </w:p>
        </w:tc>
        <w:tc>
          <w:tcPr>
            <w:tcW w:w="8999" w:type="dxa"/>
            <w:tcBorders>
              <w:top w:val="nil"/>
              <w:left w:val="nil"/>
              <w:bottom w:val="nil"/>
              <w:right w:val="nil"/>
            </w:tcBorders>
            <w:shd w:val="clear" w:color="auto" w:fill="auto"/>
            <w:noWrap/>
            <w:vAlign w:val="bottom"/>
            <w:hideMark/>
          </w:tcPr>
          <w:p w14:paraId="4649D666" w14:textId="165DF9B1"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To decrease the Company's share capital from Baht 3,385.38</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million  to Baht 690.80</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 xml:space="preserve">million  by cutting unissued share capital for </w:t>
            </w:r>
            <w:r w:rsidR="0090049B" w:rsidRPr="0090049B">
              <w:rPr>
                <w:rFonts w:asciiTheme="majorBidi" w:hAnsiTheme="majorBidi" w:cstheme="majorBidi"/>
                <w:sz w:val="32"/>
                <w:szCs w:val="32"/>
              </w:rPr>
              <w:t xml:space="preserve">26,945.75 </w:t>
            </w:r>
            <w:r w:rsidRPr="0090049B">
              <w:rPr>
                <w:rFonts w:asciiTheme="majorBidi" w:hAnsiTheme="majorBidi" w:cstheme="majorBidi"/>
                <w:sz w:val="32"/>
                <w:szCs w:val="32"/>
              </w:rPr>
              <w:t xml:space="preserve">  million shares at par value of Baht 0.10 each.</w:t>
            </w:r>
          </w:p>
        </w:tc>
      </w:tr>
      <w:tr w:rsidR="00A10C86" w:rsidRPr="0090049B" w14:paraId="417BC0E3" w14:textId="77777777" w:rsidTr="00FF2B35">
        <w:trPr>
          <w:trHeight w:val="480"/>
        </w:trPr>
        <w:tc>
          <w:tcPr>
            <w:tcW w:w="381" w:type="dxa"/>
            <w:tcBorders>
              <w:top w:val="nil"/>
              <w:left w:val="nil"/>
              <w:bottom w:val="nil"/>
              <w:right w:val="nil"/>
            </w:tcBorders>
            <w:shd w:val="clear" w:color="auto" w:fill="auto"/>
            <w:noWrap/>
            <w:hideMark/>
          </w:tcPr>
          <w:p w14:paraId="7FC93315"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b)</w:t>
            </w:r>
          </w:p>
        </w:tc>
        <w:tc>
          <w:tcPr>
            <w:tcW w:w="8999" w:type="dxa"/>
            <w:tcBorders>
              <w:top w:val="nil"/>
              <w:left w:val="nil"/>
              <w:bottom w:val="nil"/>
              <w:right w:val="nil"/>
            </w:tcBorders>
            <w:shd w:val="clear" w:color="auto" w:fill="auto"/>
            <w:noWrap/>
            <w:vAlign w:val="bottom"/>
            <w:hideMark/>
          </w:tcPr>
          <w:p w14:paraId="64B9A855"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In increase the Company's share capital from Baht 690.80</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 xml:space="preserve"> million to Baht 2,072.41</w:t>
            </w:r>
            <w:r w:rsidRPr="0090049B">
              <w:rPr>
                <w:rFonts w:asciiTheme="majorBidi" w:hAnsiTheme="majorBidi" w:cstheme="majorBidi"/>
                <w:sz w:val="32"/>
                <w:szCs w:val="32"/>
                <w:cs/>
              </w:rPr>
              <w:t xml:space="preserve"> </w:t>
            </w:r>
            <w:r w:rsidRPr="0090049B">
              <w:rPr>
                <w:rFonts w:asciiTheme="majorBidi" w:hAnsiTheme="majorBidi" w:cstheme="majorBidi"/>
                <w:sz w:val="32"/>
                <w:szCs w:val="32"/>
              </w:rPr>
              <w:t>million by issuing new 13,816.09 million shares at par value of Baht 0.10 each</w:t>
            </w:r>
          </w:p>
        </w:tc>
      </w:tr>
      <w:tr w:rsidR="00A10C86" w:rsidRPr="0090049B" w14:paraId="149C8B2E" w14:textId="77777777" w:rsidTr="00FF2B35">
        <w:trPr>
          <w:trHeight w:val="480"/>
        </w:trPr>
        <w:tc>
          <w:tcPr>
            <w:tcW w:w="381" w:type="dxa"/>
            <w:tcBorders>
              <w:top w:val="nil"/>
              <w:left w:val="nil"/>
              <w:bottom w:val="nil"/>
              <w:right w:val="nil"/>
            </w:tcBorders>
            <w:shd w:val="clear" w:color="auto" w:fill="auto"/>
            <w:noWrap/>
            <w:hideMark/>
          </w:tcPr>
          <w:p w14:paraId="43A38F8B"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c)</w:t>
            </w:r>
          </w:p>
        </w:tc>
        <w:tc>
          <w:tcPr>
            <w:tcW w:w="8999" w:type="dxa"/>
            <w:tcBorders>
              <w:top w:val="nil"/>
              <w:left w:val="nil"/>
              <w:bottom w:val="nil"/>
              <w:right w:val="nil"/>
            </w:tcBorders>
            <w:shd w:val="clear" w:color="auto" w:fill="auto"/>
            <w:noWrap/>
            <w:vAlign w:val="bottom"/>
            <w:hideMark/>
          </w:tcPr>
          <w:p w14:paraId="032DF1A9" w14:textId="54CC4821"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 xml:space="preserve">To allocate the increase ordinary shares of the Company as follows : </w:t>
            </w:r>
          </w:p>
        </w:tc>
      </w:tr>
      <w:tr w:rsidR="00A10C86" w:rsidRPr="0090049B" w14:paraId="2E2F1540" w14:textId="77777777" w:rsidTr="00FF2B35">
        <w:trPr>
          <w:trHeight w:val="480"/>
        </w:trPr>
        <w:tc>
          <w:tcPr>
            <w:tcW w:w="381" w:type="dxa"/>
            <w:tcBorders>
              <w:top w:val="nil"/>
              <w:left w:val="nil"/>
              <w:bottom w:val="nil"/>
              <w:right w:val="nil"/>
            </w:tcBorders>
            <w:shd w:val="clear" w:color="auto" w:fill="auto"/>
            <w:noWrap/>
          </w:tcPr>
          <w:p w14:paraId="549432B0"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lastRenderedPageBreak/>
              <w:t>-</w:t>
            </w:r>
          </w:p>
          <w:p w14:paraId="546965A6" w14:textId="77777777" w:rsidR="00A10C86" w:rsidRPr="0090049B" w:rsidRDefault="00A10C86" w:rsidP="00A10C86">
            <w:pPr>
              <w:tabs>
                <w:tab w:val="left" w:pos="630"/>
              </w:tabs>
              <w:spacing w:before="240" w:after="120"/>
              <w:rPr>
                <w:rFonts w:asciiTheme="majorBidi" w:hAnsiTheme="majorBidi" w:cstheme="majorBidi"/>
                <w:sz w:val="32"/>
                <w:szCs w:val="32"/>
              </w:rPr>
            </w:pPr>
          </w:p>
          <w:p w14:paraId="6A6D77BB" w14:textId="77777777" w:rsidR="00A10C86" w:rsidRPr="0090049B" w:rsidRDefault="00A10C86" w:rsidP="00A10C86">
            <w:pPr>
              <w:tabs>
                <w:tab w:val="left" w:pos="630"/>
              </w:tabs>
              <w:spacing w:before="240" w:after="120"/>
              <w:rPr>
                <w:rFonts w:asciiTheme="majorBidi" w:hAnsiTheme="majorBidi" w:cstheme="majorBidi"/>
                <w:sz w:val="32"/>
                <w:szCs w:val="32"/>
              </w:rPr>
            </w:pPr>
          </w:p>
          <w:p w14:paraId="04972664" w14:textId="77777777" w:rsidR="00A10C86" w:rsidRPr="0090049B" w:rsidRDefault="00A10C86" w:rsidP="00A10C86">
            <w:pPr>
              <w:tabs>
                <w:tab w:val="left" w:pos="630"/>
              </w:tabs>
              <w:spacing w:before="240" w:after="120"/>
              <w:rPr>
                <w:rFonts w:asciiTheme="majorBidi" w:hAnsiTheme="majorBidi" w:cstheme="majorBidi"/>
                <w:sz w:val="32"/>
                <w:szCs w:val="32"/>
              </w:rPr>
            </w:pPr>
          </w:p>
          <w:p w14:paraId="1F8A0EF9" w14:textId="77777777" w:rsidR="00A10C86" w:rsidRDefault="00A10C86" w:rsidP="00A10C86">
            <w:pPr>
              <w:tabs>
                <w:tab w:val="left" w:pos="630"/>
              </w:tabs>
              <w:spacing w:before="240" w:after="120"/>
              <w:rPr>
                <w:rFonts w:asciiTheme="majorBidi" w:hAnsiTheme="majorBidi" w:cstheme="majorBidi"/>
                <w:sz w:val="32"/>
                <w:szCs w:val="32"/>
              </w:rPr>
            </w:pPr>
          </w:p>
          <w:p w14:paraId="0C999FB4" w14:textId="77777777" w:rsidR="004A55EC" w:rsidRDefault="004A55EC" w:rsidP="00A10C86">
            <w:pPr>
              <w:tabs>
                <w:tab w:val="left" w:pos="630"/>
              </w:tabs>
              <w:spacing w:before="240" w:after="120"/>
              <w:rPr>
                <w:rFonts w:asciiTheme="majorBidi" w:hAnsiTheme="majorBidi" w:cstheme="majorBidi"/>
                <w:sz w:val="32"/>
                <w:szCs w:val="32"/>
              </w:rPr>
            </w:pPr>
          </w:p>
          <w:p w14:paraId="283FD4BA" w14:textId="77777777" w:rsidR="00F00AE9" w:rsidRDefault="00F00AE9" w:rsidP="00A10C86">
            <w:pPr>
              <w:tabs>
                <w:tab w:val="left" w:pos="630"/>
              </w:tabs>
              <w:spacing w:before="240" w:after="120"/>
              <w:rPr>
                <w:rFonts w:asciiTheme="majorBidi" w:hAnsiTheme="majorBidi" w:cstheme="majorBidi"/>
                <w:sz w:val="32"/>
                <w:szCs w:val="32"/>
              </w:rPr>
            </w:pPr>
          </w:p>
          <w:p w14:paraId="4D681A94" w14:textId="74382066" w:rsidR="004A55EC" w:rsidRDefault="004A55EC" w:rsidP="00A10C86">
            <w:pPr>
              <w:tabs>
                <w:tab w:val="left" w:pos="630"/>
              </w:tabs>
              <w:spacing w:before="240" w:after="120"/>
              <w:rPr>
                <w:rFonts w:asciiTheme="majorBidi" w:hAnsiTheme="majorBidi" w:cstheme="majorBidi"/>
                <w:sz w:val="32"/>
                <w:szCs w:val="32"/>
              </w:rPr>
            </w:pPr>
            <w:r>
              <w:rPr>
                <w:rFonts w:asciiTheme="majorBidi" w:hAnsiTheme="majorBidi" w:cstheme="majorBidi"/>
                <w:sz w:val="32"/>
                <w:szCs w:val="32"/>
              </w:rPr>
              <w:t>-</w:t>
            </w:r>
          </w:p>
          <w:p w14:paraId="1AC3DD9A" w14:textId="7C907868" w:rsidR="004A55EC" w:rsidRPr="0090049B" w:rsidRDefault="004A55EC" w:rsidP="00A10C86">
            <w:pPr>
              <w:tabs>
                <w:tab w:val="left" w:pos="630"/>
              </w:tabs>
              <w:spacing w:before="240" w:after="120"/>
              <w:rPr>
                <w:rFonts w:asciiTheme="majorBidi" w:hAnsiTheme="majorBidi" w:cstheme="majorBidi"/>
                <w:sz w:val="32"/>
                <w:szCs w:val="32"/>
              </w:rPr>
            </w:pPr>
          </w:p>
        </w:tc>
        <w:tc>
          <w:tcPr>
            <w:tcW w:w="8999" w:type="dxa"/>
            <w:tcBorders>
              <w:top w:val="nil"/>
              <w:left w:val="nil"/>
              <w:bottom w:val="nil"/>
              <w:right w:val="nil"/>
            </w:tcBorders>
            <w:shd w:val="clear" w:color="auto" w:fill="auto"/>
            <w:noWrap/>
            <w:vAlign w:val="bottom"/>
          </w:tcPr>
          <w:p w14:paraId="67190C99"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Approve the allocation of the newly-issued ordinary shares not exceeding 13,816,093,010 newly issued ordinary shares, at the par value of THB 0.10 per share, in order to offer them for sale to the existing shareholders proportionate to their respective shareholdings (Rights Offering), at the allocation ratio of 1 existing ordinary share to 2 newlyissued ordinary shares, at the offering price of Baht 0.02 per share. In this regard, as the Company incurred accumulated losses as shown in the separate Financial Statement for the accounting period ending 31 December 2019 (audited version), the Company may determine the offering price of the newly-issued ordinary shares to be lower than the par value, whereby the Company shall be required to comply with Section 52 of the Public Limited Companies Act B.E. 2535 (1992) (including any amendment thereto) and to obtain approval thereof from its shareholders’ meeting.</w:t>
            </w:r>
          </w:p>
          <w:p w14:paraId="47053780"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In this regard, the shareholders may subscribe for the newly-issued ordinary shares in excessof their rights (oversubscription), provided that they do so only if there are shares remaining from the allocation to the existing shareholders who subscribe for the shares in accordance with their rights. In the case where the calculation of the allocation results in fractions of shares, the fraction shall be rounded down.</w:t>
            </w:r>
          </w:p>
        </w:tc>
      </w:tr>
      <w:tr w:rsidR="00A10C86" w:rsidRPr="0090049B" w14:paraId="60A824C2" w14:textId="77777777" w:rsidTr="00FF2B35">
        <w:trPr>
          <w:trHeight w:val="68"/>
        </w:trPr>
        <w:tc>
          <w:tcPr>
            <w:tcW w:w="381" w:type="dxa"/>
            <w:tcBorders>
              <w:top w:val="nil"/>
              <w:left w:val="nil"/>
              <w:bottom w:val="nil"/>
              <w:right w:val="nil"/>
            </w:tcBorders>
            <w:shd w:val="clear" w:color="auto" w:fill="auto"/>
            <w:noWrap/>
          </w:tcPr>
          <w:p w14:paraId="5F4EF35E"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w:t>
            </w:r>
          </w:p>
        </w:tc>
        <w:tc>
          <w:tcPr>
            <w:tcW w:w="8999" w:type="dxa"/>
            <w:tcBorders>
              <w:top w:val="nil"/>
              <w:left w:val="nil"/>
              <w:bottom w:val="nil"/>
              <w:right w:val="nil"/>
            </w:tcBorders>
            <w:shd w:val="clear" w:color="auto" w:fill="auto"/>
            <w:noWrap/>
            <w:vAlign w:val="bottom"/>
          </w:tcPr>
          <w:p w14:paraId="72DB430C" w14:textId="77777777" w:rsidR="00A10C86" w:rsidRPr="0090049B" w:rsidRDefault="00A10C86" w:rsidP="00A10C86">
            <w:pPr>
              <w:tabs>
                <w:tab w:val="left" w:pos="630"/>
              </w:tabs>
              <w:spacing w:before="240" w:after="120"/>
              <w:rPr>
                <w:rFonts w:asciiTheme="majorBidi" w:hAnsiTheme="majorBidi" w:cstheme="majorBidi"/>
                <w:sz w:val="32"/>
                <w:szCs w:val="32"/>
              </w:rPr>
            </w:pPr>
            <w:r w:rsidRPr="0090049B">
              <w:rPr>
                <w:rFonts w:asciiTheme="majorBidi" w:hAnsiTheme="majorBidi" w:cstheme="majorBidi"/>
                <w:sz w:val="32"/>
                <w:szCs w:val="32"/>
              </w:rPr>
              <w:t>In this regard, 28 September 2020 was scheduled as the date to record the names of the shareholders who are entitled to the allocation and offer for sale of the newlyissued ordinary shares proportionate to the shareholders’ respective shareholdings (Rights Offering) (Record Date)</w:t>
            </w:r>
          </w:p>
        </w:tc>
      </w:tr>
      <w:bookmarkEnd w:id="32"/>
    </w:tbl>
    <w:p w14:paraId="1E11C56B" w14:textId="77777777" w:rsidR="00A565A7" w:rsidRPr="0090049B" w:rsidRDefault="00A565A7" w:rsidP="00B808F4">
      <w:pPr>
        <w:tabs>
          <w:tab w:val="left" w:pos="630"/>
        </w:tabs>
        <w:spacing w:before="240" w:after="120"/>
        <w:rPr>
          <w:rFonts w:asciiTheme="majorBidi" w:hAnsiTheme="majorBidi" w:cstheme="majorBidi"/>
          <w:sz w:val="32"/>
          <w:szCs w:val="32"/>
        </w:rPr>
      </w:pPr>
    </w:p>
    <w:p w14:paraId="3FBDB944" w14:textId="4E727405" w:rsidR="00B808F4" w:rsidRPr="0090049B" w:rsidRDefault="00B808F4" w:rsidP="00A565A7">
      <w:pPr>
        <w:tabs>
          <w:tab w:val="left" w:pos="630"/>
        </w:tabs>
        <w:spacing w:before="240" w:after="120"/>
        <w:rPr>
          <w:rFonts w:asciiTheme="majorBidi" w:hAnsiTheme="majorBidi" w:cstheme="majorBidi"/>
          <w:b/>
          <w:bCs/>
          <w:sz w:val="32"/>
          <w:szCs w:val="32"/>
        </w:rPr>
      </w:pPr>
      <w:r w:rsidRPr="0090049B">
        <w:rPr>
          <w:rFonts w:asciiTheme="majorBidi" w:hAnsiTheme="majorBidi" w:cstheme="majorBidi"/>
          <w:sz w:val="32"/>
          <w:szCs w:val="32"/>
          <w:cs/>
        </w:rPr>
        <w:tab/>
      </w:r>
      <w:r w:rsidRPr="0090049B">
        <w:rPr>
          <w:rFonts w:asciiTheme="majorBidi" w:hAnsiTheme="majorBidi" w:cstheme="majorBidi"/>
          <w:b/>
          <w:bCs/>
          <w:sz w:val="32"/>
          <w:szCs w:val="32"/>
        </w:rPr>
        <w:t>2</w:t>
      </w:r>
      <w:r w:rsidR="0090049B" w:rsidRPr="0090049B">
        <w:rPr>
          <w:rFonts w:asciiTheme="majorBidi" w:hAnsiTheme="majorBidi" w:cstheme="majorBidi"/>
          <w:b/>
          <w:bCs/>
          <w:sz w:val="32"/>
          <w:szCs w:val="32"/>
        </w:rPr>
        <w:t>6</w:t>
      </w:r>
      <w:r w:rsidRPr="0090049B">
        <w:rPr>
          <w:rFonts w:asciiTheme="majorBidi" w:hAnsiTheme="majorBidi" w:cstheme="majorBidi"/>
          <w:b/>
          <w:bCs/>
          <w:sz w:val="32"/>
          <w:szCs w:val="32"/>
          <w:cs/>
        </w:rPr>
        <w:t>.</w:t>
      </w:r>
      <w:r w:rsidRPr="0090049B">
        <w:rPr>
          <w:rFonts w:asciiTheme="majorBidi" w:hAnsiTheme="majorBidi" w:cstheme="majorBidi"/>
          <w:b/>
          <w:bCs/>
          <w:sz w:val="32"/>
          <w:szCs w:val="32"/>
        </w:rPr>
        <w:tab/>
        <w:t>Approval of interim financial statements</w:t>
      </w:r>
    </w:p>
    <w:p w14:paraId="77CD79D2" w14:textId="171CC9E8" w:rsidR="00032CFD" w:rsidRPr="0090049B" w:rsidRDefault="00BE1238" w:rsidP="00546CAF">
      <w:pPr>
        <w:spacing w:before="120" w:after="120" w:line="380" w:lineRule="exact"/>
        <w:ind w:left="547"/>
        <w:jc w:val="thaiDistribute"/>
        <w:rPr>
          <w:rFonts w:asciiTheme="majorBidi" w:hAnsiTheme="majorBidi" w:cstheme="majorBidi"/>
          <w:color w:val="000000"/>
          <w:sz w:val="32"/>
          <w:szCs w:val="32"/>
        </w:rPr>
      </w:pPr>
      <w:r w:rsidRPr="0090049B">
        <w:rPr>
          <w:rFonts w:asciiTheme="majorBidi" w:hAnsiTheme="majorBidi" w:cstheme="majorBidi"/>
          <w:color w:val="000000"/>
          <w:sz w:val="32"/>
          <w:szCs w:val="32"/>
        </w:rPr>
        <w:t xml:space="preserve">These interim financial statements were </w:t>
      </w:r>
      <w:r w:rsidR="0090049B" w:rsidRPr="0090049B">
        <w:rPr>
          <w:rFonts w:asciiTheme="majorBidi" w:hAnsiTheme="majorBidi" w:cstheme="majorBidi"/>
          <w:color w:val="000000"/>
          <w:sz w:val="32"/>
          <w:szCs w:val="32"/>
        </w:rPr>
        <w:t>authorized</w:t>
      </w:r>
      <w:r w:rsidRPr="0090049B">
        <w:rPr>
          <w:rFonts w:asciiTheme="majorBidi" w:hAnsiTheme="majorBidi" w:cstheme="majorBidi"/>
          <w:color w:val="000000"/>
          <w:sz w:val="32"/>
          <w:szCs w:val="32"/>
        </w:rPr>
        <w:t xml:space="preserve"> for issue by the Company’s Board of Directors on</w:t>
      </w:r>
      <w:r w:rsidR="00024D30" w:rsidRPr="0090049B">
        <w:rPr>
          <w:rFonts w:asciiTheme="majorBidi" w:hAnsiTheme="majorBidi" w:cstheme="majorBidi"/>
          <w:color w:val="000000"/>
          <w:sz w:val="32"/>
          <w:szCs w:val="32"/>
        </w:rPr>
        <w:t xml:space="preserve"> </w:t>
      </w:r>
      <w:r w:rsidR="00004B9C" w:rsidRPr="0090049B">
        <w:rPr>
          <w:rFonts w:asciiTheme="majorBidi" w:hAnsiTheme="majorBidi" w:cstheme="majorBidi"/>
          <w:color w:val="000000"/>
          <w:sz w:val="32"/>
          <w:szCs w:val="32"/>
        </w:rPr>
        <w:t>1</w:t>
      </w:r>
      <w:r w:rsidR="00E91482" w:rsidRPr="0090049B">
        <w:rPr>
          <w:rFonts w:asciiTheme="majorBidi" w:hAnsiTheme="majorBidi" w:cstheme="majorBidi"/>
          <w:color w:val="000000"/>
          <w:sz w:val="32"/>
          <w:szCs w:val="32"/>
        </w:rPr>
        <w:t>4</w:t>
      </w:r>
      <w:r w:rsidR="00F00551" w:rsidRPr="0090049B">
        <w:rPr>
          <w:rFonts w:asciiTheme="majorBidi" w:hAnsiTheme="majorBidi" w:cstheme="majorBidi"/>
          <w:color w:val="000000"/>
          <w:sz w:val="32"/>
          <w:szCs w:val="32"/>
          <w:cs/>
        </w:rPr>
        <w:t xml:space="preserve"> </w:t>
      </w:r>
      <w:r w:rsidR="00296ABD" w:rsidRPr="0090049B">
        <w:rPr>
          <w:rFonts w:asciiTheme="majorBidi" w:hAnsiTheme="majorBidi" w:cstheme="majorBidi"/>
          <w:color w:val="000000"/>
          <w:sz w:val="32"/>
          <w:szCs w:val="32"/>
        </w:rPr>
        <w:t>November</w:t>
      </w:r>
      <w:r w:rsidR="00024D30" w:rsidRPr="0090049B">
        <w:rPr>
          <w:rFonts w:asciiTheme="majorBidi" w:hAnsiTheme="majorBidi" w:cstheme="majorBidi"/>
          <w:color w:val="000000"/>
          <w:sz w:val="32"/>
          <w:szCs w:val="32"/>
        </w:rPr>
        <w:t xml:space="preserve"> </w:t>
      </w:r>
      <w:r w:rsidR="00743701" w:rsidRPr="0090049B">
        <w:rPr>
          <w:rFonts w:asciiTheme="majorBidi" w:hAnsiTheme="majorBidi" w:cstheme="majorBidi"/>
          <w:color w:val="000000"/>
          <w:sz w:val="32"/>
          <w:szCs w:val="32"/>
        </w:rPr>
        <w:t>20</w:t>
      </w:r>
      <w:r w:rsidR="009D7411" w:rsidRPr="0090049B">
        <w:rPr>
          <w:rFonts w:asciiTheme="majorBidi" w:hAnsiTheme="majorBidi" w:cstheme="majorBidi"/>
          <w:color w:val="000000"/>
          <w:sz w:val="32"/>
          <w:szCs w:val="32"/>
        </w:rPr>
        <w:t>20</w:t>
      </w:r>
      <w:r w:rsidR="00634F6F" w:rsidRPr="0090049B">
        <w:rPr>
          <w:rFonts w:asciiTheme="majorBidi" w:hAnsiTheme="majorBidi" w:cstheme="majorBidi"/>
          <w:color w:val="000000"/>
          <w:sz w:val="32"/>
          <w:szCs w:val="32"/>
        </w:rPr>
        <w:t>.</w:t>
      </w:r>
    </w:p>
    <w:sectPr w:rsidR="00032CFD" w:rsidRPr="0090049B" w:rsidSect="00C13138">
      <w:footerReference w:type="default" r:id="rId10"/>
      <w:pgSz w:w="11909" w:h="16834" w:code="9"/>
      <w:pgMar w:top="1296" w:right="1080" w:bottom="1080" w:left="1339" w:header="864" w:footer="720" w:gutter="0"/>
      <w:pgNumType w:start="3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A678D" w14:textId="77777777" w:rsidR="00867CBC" w:rsidRDefault="00867CBC" w:rsidP="00337800">
      <w:r>
        <w:separator/>
      </w:r>
    </w:p>
  </w:endnote>
  <w:endnote w:type="continuationSeparator" w:id="0">
    <w:p w14:paraId="64C8E401" w14:textId="77777777" w:rsidR="00867CBC" w:rsidRDefault="00867CBC" w:rsidP="00337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75537915"/>
      <w:docPartObj>
        <w:docPartGallery w:val="Page Numbers (Bottom of Page)"/>
        <w:docPartUnique/>
      </w:docPartObj>
    </w:sdtPr>
    <w:sdtEndPr>
      <w:rPr>
        <w:rFonts w:asciiTheme="majorBidi" w:hAnsiTheme="majorBidi" w:cstheme="majorBidi"/>
        <w:noProof/>
        <w:sz w:val="32"/>
        <w:szCs w:val="32"/>
      </w:rPr>
    </w:sdtEndPr>
    <w:sdtContent>
      <w:p w14:paraId="098D5CE9" w14:textId="77777777" w:rsidR="001A68FD" w:rsidRPr="00934F7C" w:rsidRDefault="001A68FD">
        <w:pPr>
          <w:pStyle w:val="Footer"/>
          <w:jc w:val="right"/>
          <w:rPr>
            <w:rFonts w:asciiTheme="majorBidi" w:hAnsiTheme="majorBidi" w:cstheme="majorBidi"/>
            <w:sz w:val="32"/>
            <w:szCs w:val="32"/>
          </w:rPr>
        </w:pPr>
        <w:r w:rsidRPr="00934F7C">
          <w:rPr>
            <w:rFonts w:asciiTheme="majorBidi" w:hAnsiTheme="majorBidi" w:cstheme="majorBidi"/>
            <w:sz w:val="32"/>
            <w:szCs w:val="32"/>
          </w:rPr>
          <w:fldChar w:fldCharType="begin"/>
        </w:r>
        <w:r w:rsidRPr="00934F7C">
          <w:rPr>
            <w:rFonts w:asciiTheme="majorBidi" w:hAnsiTheme="majorBidi" w:cstheme="majorBidi"/>
            <w:sz w:val="32"/>
            <w:szCs w:val="32"/>
          </w:rPr>
          <w:instrText xml:space="preserve"> PAGE   \* MERGEFORMAT </w:instrText>
        </w:r>
        <w:r w:rsidRPr="00934F7C">
          <w:rPr>
            <w:rFonts w:asciiTheme="majorBidi" w:hAnsiTheme="majorBidi" w:cstheme="majorBidi"/>
            <w:sz w:val="32"/>
            <w:szCs w:val="32"/>
          </w:rPr>
          <w:fldChar w:fldCharType="separate"/>
        </w:r>
        <w:r>
          <w:rPr>
            <w:rFonts w:asciiTheme="majorBidi" w:hAnsiTheme="majorBidi" w:cstheme="majorBidi"/>
            <w:noProof/>
            <w:sz w:val="32"/>
            <w:szCs w:val="32"/>
          </w:rPr>
          <w:t>29</w:t>
        </w:r>
        <w:r w:rsidRPr="00934F7C">
          <w:rPr>
            <w:rFonts w:asciiTheme="majorBidi" w:hAnsiTheme="majorBidi" w:cstheme="majorBidi"/>
            <w:noProof/>
            <w:sz w:val="32"/>
            <w:szCs w:val="3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6090946"/>
      <w:docPartObj>
        <w:docPartGallery w:val="Page Numbers (Bottom of Page)"/>
        <w:docPartUnique/>
      </w:docPartObj>
    </w:sdtPr>
    <w:sdtEndPr>
      <w:rPr>
        <w:rFonts w:asciiTheme="majorBidi" w:hAnsiTheme="majorBidi" w:cstheme="majorBidi"/>
        <w:noProof/>
        <w:sz w:val="32"/>
        <w:szCs w:val="32"/>
      </w:rPr>
    </w:sdtEndPr>
    <w:sdtContent>
      <w:p w14:paraId="028D8B02" w14:textId="77777777" w:rsidR="001A68FD" w:rsidRPr="00934F7C" w:rsidRDefault="001A68FD">
        <w:pPr>
          <w:pStyle w:val="Footer"/>
          <w:jc w:val="right"/>
          <w:rPr>
            <w:rFonts w:asciiTheme="majorBidi" w:hAnsiTheme="majorBidi" w:cstheme="majorBidi"/>
            <w:sz w:val="32"/>
            <w:szCs w:val="32"/>
          </w:rPr>
        </w:pPr>
        <w:r w:rsidRPr="00934F7C">
          <w:rPr>
            <w:rFonts w:asciiTheme="majorBidi" w:hAnsiTheme="majorBidi" w:cstheme="majorBidi"/>
            <w:sz w:val="32"/>
            <w:szCs w:val="32"/>
          </w:rPr>
          <w:fldChar w:fldCharType="begin"/>
        </w:r>
        <w:r w:rsidRPr="00934F7C">
          <w:rPr>
            <w:rFonts w:asciiTheme="majorBidi" w:hAnsiTheme="majorBidi" w:cstheme="majorBidi"/>
            <w:sz w:val="32"/>
            <w:szCs w:val="32"/>
          </w:rPr>
          <w:instrText xml:space="preserve"> PAGE   \* MERGEFORMAT </w:instrText>
        </w:r>
        <w:r w:rsidRPr="00934F7C">
          <w:rPr>
            <w:rFonts w:asciiTheme="majorBidi" w:hAnsiTheme="majorBidi" w:cstheme="majorBidi"/>
            <w:sz w:val="32"/>
            <w:szCs w:val="32"/>
          </w:rPr>
          <w:fldChar w:fldCharType="separate"/>
        </w:r>
        <w:r>
          <w:rPr>
            <w:rFonts w:asciiTheme="majorBidi" w:hAnsiTheme="majorBidi" w:cstheme="majorBidi"/>
            <w:noProof/>
            <w:sz w:val="32"/>
            <w:szCs w:val="32"/>
          </w:rPr>
          <w:t>29</w:t>
        </w:r>
        <w:r w:rsidRPr="00934F7C">
          <w:rPr>
            <w:rFonts w:asciiTheme="majorBidi" w:hAnsiTheme="majorBidi" w:cstheme="majorBidi"/>
            <w:noProof/>
            <w:sz w:val="32"/>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BE724" w14:textId="77777777" w:rsidR="00867CBC" w:rsidRDefault="00867CBC" w:rsidP="00337800">
      <w:r>
        <w:separator/>
      </w:r>
    </w:p>
  </w:footnote>
  <w:footnote w:type="continuationSeparator" w:id="0">
    <w:p w14:paraId="33AE155C" w14:textId="77777777" w:rsidR="00867CBC" w:rsidRDefault="00867CBC" w:rsidP="00337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42F84" w14:textId="427929CA" w:rsidR="001A68FD" w:rsidRPr="005D47AD" w:rsidRDefault="001A68FD" w:rsidP="00032CFD">
    <w:pPr>
      <w:spacing w:after="120"/>
      <w:jc w:val="right"/>
      <w:rPr>
        <w:rFonts w:ascii="Arial" w:hAnsi="Arial"/>
        <w:sz w:val="22"/>
        <w:szCs w:val="22"/>
      </w:rPr>
    </w:pPr>
    <w:r w:rsidRPr="005D47AD">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33752"/>
    <w:multiLevelType w:val="hybridMultilevel"/>
    <w:tmpl w:val="47BA15D6"/>
    <w:lvl w:ilvl="0" w:tplc="C59C996C">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 w15:restartNumberingAfterBreak="0">
    <w:nsid w:val="021757D8"/>
    <w:multiLevelType w:val="hybridMultilevel"/>
    <w:tmpl w:val="33E8C840"/>
    <w:lvl w:ilvl="0" w:tplc="FFFFFFFF">
      <w:start w:val="2"/>
      <w:numFmt w:val="bullet"/>
      <w:lvlText w:val="-"/>
      <w:lvlJc w:val="left"/>
      <w:pPr>
        <w:ind w:left="706" w:hanging="360"/>
      </w:pPr>
      <w:rPr>
        <w:rFonts w:ascii="Angsana New" w:eastAsia="SimSun" w:hAnsi="Angsana New" w:cs="Angsana New" w:hint="default"/>
        <w:b w:val="0"/>
        <w:bCs w:val="0"/>
        <w:sz w:val="32"/>
        <w:szCs w:val="32"/>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2" w15:restartNumberingAfterBreak="0">
    <w:nsid w:val="0257609E"/>
    <w:multiLevelType w:val="multilevel"/>
    <w:tmpl w:val="6FDCED00"/>
    <w:lvl w:ilvl="0">
      <w:start w:val="5"/>
      <w:numFmt w:val="decimal"/>
      <w:lvlText w:val="%1."/>
      <w:lvlJc w:val="left"/>
      <w:pPr>
        <w:ind w:left="375" w:hanging="375"/>
      </w:pPr>
      <w:rPr>
        <w:rFonts w:cs="Angsana New"/>
        <w:color w:val="000000"/>
      </w:rPr>
    </w:lvl>
    <w:lvl w:ilvl="1">
      <w:start w:val="1"/>
      <w:numFmt w:val="decimal"/>
      <w:lvlText w:val="%1.%2)"/>
      <w:lvlJc w:val="left"/>
      <w:pPr>
        <w:ind w:left="1620" w:hanging="720"/>
      </w:pPr>
      <w:rPr>
        <w:rFonts w:cs="Angsana New"/>
        <w:color w:val="000000"/>
      </w:rPr>
    </w:lvl>
    <w:lvl w:ilvl="2">
      <w:start w:val="1"/>
      <w:numFmt w:val="decimal"/>
      <w:lvlText w:val="%1.%2)%3."/>
      <w:lvlJc w:val="left"/>
      <w:pPr>
        <w:ind w:left="3240" w:hanging="720"/>
      </w:pPr>
      <w:rPr>
        <w:rFonts w:cs="Angsana New"/>
        <w:color w:val="000000"/>
      </w:rPr>
    </w:lvl>
    <w:lvl w:ilvl="3">
      <w:start w:val="1"/>
      <w:numFmt w:val="decimal"/>
      <w:lvlText w:val="%1.%2)%3.%4."/>
      <w:lvlJc w:val="left"/>
      <w:pPr>
        <w:ind w:left="4860" w:hanging="1080"/>
      </w:pPr>
      <w:rPr>
        <w:rFonts w:cs="Angsana New"/>
        <w:color w:val="000000"/>
      </w:rPr>
    </w:lvl>
    <w:lvl w:ilvl="4">
      <w:start w:val="1"/>
      <w:numFmt w:val="decimal"/>
      <w:lvlText w:val="%1.%2)%3.%4.%5."/>
      <w:lvlJc w:val="left"/>
      <w:pPr>
        <w:ind w:left="6120" w:hanging="1080"/>
      </w:pPr>
      <w:rPr>
        <w:rFonts w:cs="Angsana New"/>
        <w:color w:val="000000"/>
      </w:rPr>
    </w:lvl>
    <w:lvl w:ilvl="5">
      <w:start w:val="1"/>
      <w:numFmt w:val="decimal"/>
      <w:lvlText w:val="%1.%2)%3.%4.%5.%6."/>
      <w:lvlJc w:val="left"/>
      <w:pPr>
        <w:ind w:left="7740" w:hanging="1440"/>
      </w:pPr>
      <w:rPr>
        <w:rFonts w:cs="Angsana New"/>
        <w:color w:val="000000"/>
      </w:rPr>
    </w:lvl>
    <w:lvl w:ilvl="6">
      <w:start w:val="1"/>
      <w:numFmt w:val="decimal"/>
      <w:lvlText w:val="%1.%2)%3.%4.%5.%6.%7."/>
      <w:lvlJc w:val="left"/>
      <w:pPr>
        <w:ind w:left="9000" w:hanging="1440"/>
      </w:pPr>
      <w:rPr>
        <w:rFonts w:cs="Angsana New"/>
        <w:color w:val="000000"/>
      </w:rPr>
    </w:lvl>
    <w:lvl w:ilvl="7">
      <w:start w:val="1"/>
      <w:numFmt w:val="decimal"/>
      <w:lvlText w:val="%1.%2)%3.%4.%5.%6.%7.%8."/>
      <w:lvlJc w:val="left"/>
      <w:pPr>
        <w:ind w:left="10620" w:hanging="1800"/>
      </w:pPr>
      <w:rPr>
        <w:rFonts w:cs="Angsana New"/>
        <w:color w:val="000000"/>
      </w:rPr>
    </w:lvl>
    <w:lvl w:ilvl="8">
      <w:start w:val="1"/>
      <w:numFmt w:val="decimal"/>
      <w:lvlText w:val="%1.%2)%3.%4.%5.%6.%7.%8.%9."/>
      <w:lvlJc w:val="left"/>
      <w:pPr>
        <w:ind w:left="11880" w:hanging="1800"/>
      </w:pPr>
      <w:rPr>
        <w:rFonts w:cs="Angsana New"/>
        <w:color w:val="000000"/>
      </w:rPr>
    </w:lvl>
  </w:abstractNum>
  <w:abstractNum w:abstractNumId="3" w15:restartNumberingAfterBreak="0">
    <w:nsid w:val="0746352A"/>
    <w:multiLevelType w:val="multilevel"/>
    <w:tmpl w:val="7C8ECCB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4" w15:restartNumberingAfterBreak="0">
    <w:nsid w:val="0C9675A3"/>
    <w:multiLevelType w:val="multilevel"/>
    <w:tmpl w:val="85B27856"/>
    <w:lvl w:ilvl="0">
      <w:start w:val="2"/>
      <w:numFmt w:val="decimal"/>
      <w:lvlText w:val="%1."/>
      <w:lvlJc w:val="left"/>
      <w:pPr>
        <w:ind w:left="375" w:hanging="375"/>
      </w:pPr>
      <w:rPr>
        <w:rFonts w:hint="default"/>
      </w:rPr>
    </w:lvl>
    <w:lvl w:ilvl="1">
      <w:start w:val="1"/>
      <w:numFmt w:val="decimal"/>
      <w:lvlText w:val="%1.%2)"/>
      <w:lvlJc w:val="left"/>
      <w:pPr>
        <w:ind w:left="198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5" w15:restartNumberingAfterBreak="0">
    <w:nsid w:val="0DFF225A"/>
    <w:multiLevelType w:val="hybridMultilevel"/>
    <w:tmpl w:val="6D64157E"/>
    <w:lvl w:ilvl="0" w:tplc="6A3ACF26">
      <w:start w:val="1"/>
      <w:numFmt w:val="decimal"/>
      <w:lvlText w:val="%1)"/>
      <w:lvlJc w:val="left"/>
      <w:pPr>
        <w:ind w:left="1627" w:hanging="360"/>
      </w:pPr>
      <w:rPr>
        <w:rFonts w:hint="default"/>
        <w:b w:val="0"/>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6" w15:restartNumberingAfterBreak="0">
    <w:nsid w:val="17901B2A"/>
    <w:multiLevelType w:val="multilevel"/>
    <w:tmpl w:val="7C8ECCB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7" w15:restartNumberingAfterBreak="0">
    <w:nsid w:val="1DA56ECA"/>
    <w:multiLevelType w:val="hybridMultilevel"/>
    <w:tmpl w:val="E90887F2"/>
    <w:lvl w:ilvl="0" w:tplc="AEC41548">
      <w:start w:val="1"/>
      <w:numFmt w:val="decimal"/>
      <w:lvlText w:val="%1)"/>
      <w:lvlJc w:val="left"/>
      <w:pPr>
        <w:ind w:left="1350" w:hanging="360"/>
      </w:pPr>
      <w:rPr>
        <w:rFonts w:cs="Arial"/>
        <w:strike w:val="0"/>
        <w:dstrike w:val="0"/>
        <w:u w:val="none"/>
        <w:effect w:val="none"/>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1265B72"/>
    <w:multiLevelType w:val="hybridMultilevel"/>
    <w:tmpl w:val="AB066F92"/>
    <w:lvl w:ilvl="0" w:tplc="544C7164">
      <w:start w:val="1"/>
      <w:numFmt w:val="decimal"/>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Symbol" w:eastAsia="Tahoma" w:hAnsi="Symbol" w:cs="Symbo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0" w15:restartNumberingAfterBreak="0">
    <w:nsid w:val="23A81FD6"/>
    <w:multiLevelType w:val="hybridMultilevel"/>
    <w:tmpl w:val="FB48C344"/>
    <w:lvl w:ilvl="0" w:tplc="A5E857F4">
      <w:start w:val="1"/>
      <w:numFmt w:val="decimal"/>
      <w:lvlText w:val="%1)"/>
      <w:lvlJc w:val="left"/>
      <w:pPr>
        <w:ind w:left="927" w:hanging="360"/>
      </w:pPr>
      <w:rPr>
        <w:b w:val="0"/>
        <w:bCs/>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15:restartNumberingAfterBreak="0">
    <w:nsid w:val="2CCA7369"/>
    <w:multiLevelType w:val="multilevel"/>
    <w:tmpl w:val="88A81560"/>
    <w:lvl w:ilvl="0">
      <w:start w:val="13"/>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EC1516E"/>
    <w:multiLevelType w:val="hybridMultilevel"/>
    <w:tmpl w:val="2B1A0B4A"/>
    <w:lvl w:ilvl="0" w:tplc="A67ED878">
      <w:start w:val="1"/>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3" w15:restartNumberingAfterBreak="0">
    <w:nsid w:val="333A7942"/>
    <w:multiLevelType w:val="hybridMultilevel"/>
    <w:tmpl w:val="03BA51D6"/>
    <w:lvl w:ilvl="0" w:tplc="73D64D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4F5484B"/>
    <w:multiLevelType w:val="multilevel"/>
    <w:tmpl w:val="7C8ECCB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5" w15:restartNumberingAfterBreak="0">
    <w:nsid w:val="3654061C"/>
    <w:multiLevelType w:val="multilevel"/>
    <w:tmpl w:val="40485D5A"/>
    <w:lvl w:ilvl="0">
      <w:start w:val="11"/>
      <w:numFmt w:val="decimal"/>
      <w:lvlText w:val="%1"/>
      <w:lvlJc w:val="left"/>
      <w:pPr>
        <w:tabs>
          <w:tab w:val="num" w:pos="375"/>
        </w:tabs>
        <w:ind w:left="375" w:hanging="375"/>
      </w:pPr>
      <w:rPr>
        <w:rFonts w:hint="default"/>
      </w:rPr>
    </w:lvl>
    <w:lvl w:ilvl="1">
      <w:start w:val="2"/>
      <w:numFmt w:val="decimal"/>
      <w:lvlText w:val="%1.%2"/>
      <w:lvlJc w:val="left"/>
      <w:pPr>
        <w:tabs>
          <w:tab w:val="num" w:pos="732"/>
        </w:tabs>
        <w:ind w:left="732" w:hanging="375"/>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6" w15:restartNumberingAfterBreak="0">
    <w:nsid w:val="36935389"/>
    <w:multiLevelType w:val="hybridMultilevel"/>
    <w:tmpl w:val="D9C6235A"/>
    <w:lvl w:ilvl="0" w:tplc="2F8EC33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7" w15:restartNumberingAfterBreak="0">
    <w:nsid w:val="39DF535F"/>
    <w:multiLevelType w:val="hybridMultilevel"/>
    <w:tmpl w:val="539E3E26"/>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8" w15:restartNumberingAfterBreak="0">
    <w:nsid w:val="3A1A3B12"/>
    <w:multiLevelType w:val="multilevel"/>
    <w:tmpl w:val="BAE0C0C6"/>
    <w:lvl w:ilvl="0">
      <w:start w:val="14"/>
      <w:numFmt w:val="decimal"/>
      <w:lvlText w:val="%1"/>
      <w:lvlJc w:val="left"/>
      <w:pPr>
        <w:tabs>
          <w:tab w:val="num" w:pos="480"/>
        </w:tabs>
        <w:ind w:left="480" w:hanging="480"/>
      </w:pPr>
      <w:rPr>
        <w:rFonts w:hint="default"/>
      </w:rPr>
    </w:lvl>
    <w:lvl w:ilvl="1">
      <w:start w:val="2"/>
      <w:numFmt w:val="decimal"/>
      <w:lvlText w:val="%1.%2"/>
      <w:lvlJc w:val="left"/>
      <w:pPr>
        <w:tabs>
          <w:tab w:val="num" w:pos="897"/>
        </w:tabs>
        <w:ind w:left="897" w:hanging="480"/>
      </w:pPr>
      <w:rPr>
        <w:rFonts w:hint="default"/>
      </w:rPr>
    </w:lvl>
    <w:lvl w:ilvl="2">
      <w:start w:val="1"/>
      <w:numFmt w:val="decimal"/>
      <w:lvlText w:val="%1.%2.%3"/>
      <w:lvlJc w:val="left"/>
      <w:pPr>
        <w:tabs>
          <w:tab w:val="num" w:pos="1554"/>
        </w:tabs>
        <w:ind w:left="1554" w:hanging="720"/>
      </w:pPr>
      <w:rPr>
        <w:rFonts w:hint="default"/>
      </w:rPr>
    </w:lvl>
    <w:lvl w:ilvl="3">
      <w:start w:val="1"/>
      <w:numFmt w:val="decimal"/>
      <w:lvlText w:val="%1.%2.%3.%4"/>
      <w:lvlJc w:val="left"/>
      <w:pPr>
        <w:tabs>
          <w:tab w:val="num" w:pos="1971"/>
        </w:tabs>
        <w:ind w:left="1971" w:hanging="720"/>
      </w:pPr>
      <w:rPr>
        <w:rFonts w:hint="default"/>
      </w:rPr>
    </w:lvl>
    <w:lvl w:ilvl="4">
      <w:start w:val="1"/>
      <w:numFmt w:val="decimal"/>
      <w:lvlText w:val="%1.%2.%3.%4.%5"/>
      <w:lvlJc w:val="left"/>
      <w:pPr>
        <w:tabs>
          <w:tab w:val="num" w:pos="2748"/>
        </w:tabs>
        <w:ind w:left="2748" w:hanging="1080"/>
      </w:pPr>
      <w:rPr>
        <w:rFonts w:hint="default"/>
      </w:rPr>
    </w:lvl>
    <w:lvl w:ilvl="5">
      <w:start w:val="1"/>
      <w:numFmt w:val="decimal"/>
      <w:lvlText w:val="%1.%2.%3.%4.%5.%6"/>
      <w:lvlJc w:val="left"/>
      <w:pPr>
        <w:tabs>
          <w:tab w:val="num" w:pos="3165"/>
        </w:tabs>
        <w:ind w:left="3165" w:hanging="1080"/>
      </w:pPr>
      <w:rPr>
        <w:rFonts w:hint="default"/>
      </w:rPr>
    </w:lvl>
    <w:lvl w:ilvl="6">
      <w:start w:val="1"/>
      <w:numFmt w:val="decimal"/>
      <w:lvlText w:val="%1.%2.%3.%4.%5.%6.%7"/>
      <w:lvlJc w:val="left"/>
      <w:pPr>
        <w:tabs>
          <w:tab w:val="num" w:pos="3582"/>
        </w:tabs>
        <w:ind w:left="3582" w:hanging="1080"/>
      </w:pPr>
      <w:rPr>
        <w:rFonts w:hint="default"/>
      </w:rPr>
    </w:lvl>
    <w:lvl w:ilvl="7">
      <w:start w:val="1"/>
      <w:numFmt w:val="decimal"/>
      <w:lvlText w:val="%1.%2.%3.%4.%5.%6.%7.%8"/>
      <w:lvlJc w:val="left"/>
      <w:pPr>
        <w:tabs>
          <w:tab w:val="num" w:pos="4359"/>
        </w:tabs>
        <w:ind w:left="4359" w:hanging="1440"/>
      </w:pPr>
      <w:rPr>
        <w:rFonts w:hint="default"/>
      </w:rPr>
    </w:lvl>
    <w:lvl w:ilvl="8">
      <w:start w:val="1"/>
      <w:numFmt w:val="decimal"/>
      <w:lvlText w:val="%1.%2.%3.%4.%5.%6.%7.%8.%9"/>
      <w:lvlJc w:val="left"/>
      <w:pPr>
        <w:tabs>
          <w:tab w:val="num" w:pos="4776"/>
        </w:tabs>
        <w:ind w:left="4776" w:hanging="1440"/>
      </w:pPr>
      <w:rPr>
        <w:rFonts w:hint="default"/>
      </w:rPr>
    </w:lvl>
  </w:abstractNum>
  <w:abstractNum w:abstractNumId="19" w15:restartNumberingAfterBreak="0">
    <w:nsid w:val="3DE07894"/>
    <w:multiLevelType w:val="hybridMultilevel"/>
    <w:tmpl w:val="A7365B3A"/>
    <w:lvl w:ilvl="0" w:tplc="AC48DB4C">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0" w15:restartNumberingAfterBreak="0">
    <w:nsid w:val="41C72478"/>
    <w:multiLevelType w:val="hybridMultilevel"/>
    <w:tmpl w:val="61B62224"/>
    <w:lvl w:ilvl="0" w:tplc="A2B2FB7C">
      <w:start w:val="1"/>
      <w:numFmt w:val="decimal"/>
      <w:lvlText w:val="(%1)"/>
      <w:lvlJc w:val="left"/>
      <w:pPr>
        <w:tabs>
          <w:tab w:val="num" w:pos="717"/>
        </w:tabs>
        <w:ind w:left="717" w:hanging="36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1" w15:restartNumberingAfterBreak="0">
    <w:nsid w:val="432068C6"/>
    <w:multiLevelType w:val="hybridMultilevel"/>
    <w:tmpl w:val="DB1C5C78"/>
    <w:lvl w:ilvl="0" w:tplc="3FF2775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3276FF4"/>
    <w:multiLevelType w:val="multilevel"/>
    <w:tmpl w:val="71C4D794"/>
    <w:lvl w:ilvl="0">
      <w:start w:val="2"/>
      <w:numFmt w:val="bullet"/>
      <w:lvlText w:val="-"/>
      <w:lvlJc w:val="left"/>
      <w:pPr>
        <w:ind w:left="360" w:hanging="360"/>
      </w:pPr>
      <w:rPr>
        <w:rFonts w:ascii="Angsana New" w:eastAsia="SimSun" w:hAnsi="Angsana New" w:cs="Angsana New" w:hint="default"/>
        <w:b w:val="0"/>
        <w:bCs w:val="0"/>
        <w:sz w:val="32"/>
        <w:szCs w:val="32"/>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0800" w:hanging="1440"/>
      </w:pPr>
      <w:rPr>
        <w:rFonts w:hint="default"/>
      </w:rPr>
    </w:lvl>
  </w:abstractNum>
  <w:abstractNum w:abstractNumId="23" w15:restartNumberingAfterBreak="0">
    <w:nsid w:val="446506DF"/>
    <w:multiLevelType w:val="hybridMultilevel"/>
    <w:tmpl w:val="0BEA8824"/>
    <w:lvl w:ilvl="0" w:tplc="8B026DCA">
      <w:start w:val="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EC374B"/>
    <w:multiLevelType w:val="multilevel"/>
    <w:tmpl w:val="E3805158"/>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5" w15:restartNumberingAfterBreak="0">
    <w:nsid w:val="56234D17"/>
    <w:multiLevelType w:val="multilevel"/>
    <w:tmpl w:val="388EF7E6"/>
    <w:lvl w:ilvl="0">
      <w:start w:val="17"/>
      <w:numFmt w:val="decimal"/>
      <w:lvlText w:val="%1."/>
      <w:lvlJc w:val="left"/>
      <w:pPr>
        <w:ind w:left="495" w:hanging="495"/>
      </w:pPr>
      <w:rPr>
        <w:rFonts w:hint="default"/>
        <w:b w:val="0"/>
        <w:color w:val="000000"/>
      </w:rPr>
    </w:lvl>
    <w:lvl w:ilvl="1">
      <w:start w:val="1"/>
      <w:numFmt w:val="lowerLetter"/>
      <w:lvlText w:val="%2)"/>
      <w:lvlJc w:val="left"/>
      <w:pPr>
        <w:ind w:left="1267" w:hanging="720"/>
      </w:pPr>
      <w:rPr>
        <w:rFonts w:hint="default"/>
        <w:b w:val="0"/>
        <w:color w:val="000000"/>
      </w:rPr>
    </w:lvl>
    <w:lvl w:ilvl="2">
      <w:start w:val="1"/>
      <w:numFmt w:val="decimal"/>
      <w:lvlText w:val="%1.%2)%3."/>
      <w:lvlJc w:val="left"/>
      <w:pPr>
        <w:ind w:left="1814" w:hanging="720"/>
      </w:pPr>
      <w:rPr>
        <w:rFonts w:hint="default"/>
        <w:b w:val="0"/>
        <w:color w:val="000000"/>
      </w:rPr>
    </w:lvl>
    <w:lvl w:ilvl="3">
      <w:start w:val="1"/>
      <w:numFmt w:val="decimal"/>
      <w:lvlText w:val="%1.%2)%3.%4."/>
      <w:lvlJc w:val="left"/>
      <w:pPr>
        <w:ind w:left="2721" w:hanging="1080"/>
      </w:pPr>
      <w:rPr>
        <w:rFonts w:hint="default"/>
        <w:b w:val="0"/>
        <w:color w:val="000000"/>
      </w:rPr>
    </w:lvl>
    <w:lvl w:ilvl="4">
      <w:start w:val="1"/>
      <w:numFmt w:val="decimal"/>
      <w:lvlText w:val="%1.%2)%3.%4.%5."/>
      <w:lvlJc w:val="left"/>
      <w:pPr>
        <w:ind w:left="3268" w:hanging="1080"/>
      </w:pPr>
      <w:rPr>
        <w:rFonts w:hint="default"/>
        <w:b w:val="0"/>
        <w:color w:val="000000"/>
      </w:rPr>
    </w:lvl>
    <w:lvl w:ilvl="5">
      <w:start w:val="1"/>
      <w:numFmt w:val="decimal"/>
      <w:lvlText w:val="%1.%2)%3.%4.%5.%6."/>
      <w:lvlJc w:val="left"/>
      <w:pPr>
        <w:ind w:left="4175" w:hanging="1440"/>
      </w:pPr>
      <w:rPr>
        <w:rFonts w:hint="default"/>
        <w:b w:val="0"/>
        <w:color w:val="000000"/>
      </w:rPr>
    </w:lvl>
    <w:lvl w:ilvl="6">
      <w:start w:val="1"/>
      <w:numFmt w:val="decimal"/>
      <w:lvlText w:val="%1.%2)%3.%4.%5.%6.%7."/>
      <w:lvlJc w:val="left"/>
      <w:pPr>
        <w:ind w:left="4722" w:hanging="1440"/>
      </w:pPr>
      <w:rPr>
        <w:rFonts w:hint="default"/>
        <w:b w:val="0"/>
        <w:color w:val="000000"/>
      </w:rPr>
    </w:lvl>
    <w:lvl w:ilvl="7">
      <w:start w:val="1"/>
      <w:numFmt w:val="decimal"/>
      <w:lvlText w:val="%1.%2)%3.%4.%5.%6.%7.%8."/>
      <w:lvlJc w:val="left"/>
      <w:pPr>
        <w:ind w:left="5629" w:hanging="1800"/>
      </w:pPr>
      <w:rPr>
        <w:rFonts w:hint="default"/>
        <w:b w:val="0"/>
        <w:color w:val="000000"/>
      </w:rPr>
    </w:lvl>
    <w:lvl w:ilvl="8">
      <w:start w:val="1"/>
      <w:numFmt w:val="decimal"/>
      <w:lvlText w:val="%1.%2)%3.%4.%5.%6.%7.%8.%9."/>
      <w:lvlJc w:val="left"/>
      <w:pPr>
        <w:ind w:left="6176" w:hanging="1800"/>
      </w:pPr>
      <w:rPr>
        <w:rFonts w:hint="default"/>
        <w:b w:val="0"/>
        <w:color w:val="000000"/>
      </w:rPr>
    </w:lvl>
  </w:abstractNum>
  <w:abstractNum w:abstractNumId="26" w15:restartNumberingAfterBreak="0">
    <w:nsid w:val="5D863563"/>
    <w:multiLevelType w:val="hybridMultilevel"/>
    <w:tmpl w:val="B30A08CA"/>
    <w:lvl w:ilvl="0" w:tplc="EE663D50">
      <w:start w:val="1"/>
      <w:numFmt w:val="decimal"/>
      <w:lvlText w:val="%1."/>
      <w:lvlJc w:val="left"/>
      <w:pPr>
        <w:ind w:left="900" w:hanging="360"/>
      </w:pPr>
      <w:rPr>
        <w:rFonts w:ascii="Arial" w:hAnsi="Arial" w:cs="Arial" w:hint="default"/>
        <w:color w:val="00000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17E5B4B"/>
    <w:multiLevelType w:val="hybridMultilevel"/>
    <w:tmpl w:val="69DA6390"/>
    <w:lvl w:ilvl="0" w:tplc="3A1E0E64">
      <w:numFmt w:val="bullet"/>
      <w:lvlText w:val="-"/>
      <w:lvlJc w:val="left"/>
      <w:pPr>
        <w:ind w:left="3620" w:hanging="360"/>
      </w:pPr>
      <w:rPr>
        <w:rFonts w:ascii="Angsana New" w:eastAsia="Times New Roman" w:hAnsi="Angsana New" w:cs="Angsana New" w:hint="default"/>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29" w15:restartNumberingAfterBreak="0">
    <w:nsid w:val="62B75680"/>
    <w:multiLevelType w:val="hybridMultilevel"/>
    <w:tmpl w:val="65108508"/>
    <w:lvl w:ilvl="0" w:tplc="5E460BE4">
      <w:start w:val="17"/>
      <w:numFmt w:val="bullet"/>
      <w:lvlText w:val="-"/>
      <w:lvlJc w:val="left"/>
      <w:pPr>
        <w:ind w:left="2520" w:hanging="360"/>
      </w:pPr>
      <w:rPr>
        <w:rFonts w:ascii="Angsana New" w:eastAsia="Times New Roman"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0" w15:restartNumberingAfterBreak="0">
    <w:nsid w:val="66157CEA"/>
    <w:multiLevelType w:val="hybridMultilevel"/>
    <w:tmpl w:val="F6DCF2AE"/>
    <w:lvl w:ilvl="0" w:tplc="F342E2D0">
      <w:start w:val="1"/>
      <w:numFmt w:val="decimal"/>
      <w:lvlText w:val="%1)"/>
      <w:lvlJc w:val="left"/>
      <w:pPr>
        <w:ind w:left="965" w:hanging="360"/>
      </w:p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31" w15:restartNumberingAfterBreak="0">
    <w:nsid w:val="6C5C4569"/>
    <w:multiLevelType w:val="hybridMultilevel"/>
    <w:tmpl w:val="B74EB094"/>
    <w:lvl w:ilvl="0" w:tplc="04090017">
      <w:start w:val="1"/>
      <w:numFmt w:val="lowerLetter"/>
      <w:lvlText w:val="%1)"/>
      <w:lvlJc w:val="left"/>
      <w:pPr>
        <w:ind w:left="720" w:hanging="360"/>
      </w:pPr>
      <w:rPr>
        <w:rFonts w:hint="default"/>
      </w:rPr>
    </w:lvl>
    <w:lvl w:ilvl="1" w:tplc="95929272">
      <w:numFmt w:val="bullet"/>
      <w:lvlText w:val="-"/>
      <w:lvlJc w:val="left"/>
      <w:pPr>
        <w:ind w:left="1440" w:hanging="360"/>
      </w:pPr>
      <w:rPr>
        <w:rFonts w:ascii="Angsana New" w:eastAsia="Times New Roman" w:hAnsi="Angsana New" w:cs="Angsana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9E05A7"/>
    <w:multiLevelType w:val="hybridMultilevel"/>
    <w:tmpl w:val="784ECF22"/>
    <w:lvl w:ilvl="0" w:tplc="8B026DCA">
      <w:start w:val="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B6751B"/>
    <w:multiLevelType w:val="hybridMultilevel"/>
    <w:tmpl w:val="90F0D822"/>
    <w:lvl w:ilvl="0" w:tplc="04090011">
      <w:start w:val="1"/>
      <w:numFmt w:val="decimal"/>
      <w:lvlText w:val="%1)"/>
      <w:lvlJc w:val="left"/>
      <w:pPr>
        <w:ind w:left="907" w:hanging="360"/>
      </w:pPr>
      <w:rPr>
        <w:rFonts w:hint="default"/>
        <w:b w:val="0"/>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70181B8B"/>
    <w:multiLevelType w:val="multilevel"/>
    <w:tmpl w:val="28FEE966"/>
    <w:lvl w:ilvl="0">
      <w:start w:val="1"/>
      <w:numFmt w:val="lowerLetter"/>
      <w:lvlText w:val="%1)"/>
      <w:lvlJc w:val="left"/>
      <w:pPr>
        <w:ind w:left="927" w:hanging="360"/>
      </w:pPr>
      <w:rPr>
        <w:rFonts w:ascii="Arial" w:eastAsia="Times New Roman" w:hAnsi="Arial" w:cs="Angsana New"/>
      </w:rPr>
    </w:lvl>
    <w:lvl w:ilvl="1">
      <w:start w:val="1"/>
      <w:numFmt w:val="decimal"/>
      <w:isLgl/>
      <w:lvlText w:val="%2)"/>
      <w:lvlJc w:val="left"/>
      <w:pPr>
        <w:ind w:left="1320" w:hanging="360"/>
      </w:pPr>
      <w:rPr>
        <w:rFonts w:ascii="Arial" w:eastAsia="Times New Roman" w:hAnsi="Arial" w:cs="Angsana New"/>
      </w:rPr>
    </w:lvl>
    <w:lvl w:ilvl="2">
      <w:start w:val="1"/>
      <w:numFmt w:val="decimal"/>
      <w:isLgl/>
      <w:lvlText w:val="%1.%2.%3"/>
      <w:lvlJc w:val="left"/>
      <w:pPr>
        <w:ind w:left="2073" w:hanging="720"/>
      </w:pPr>
      <w:rPr>
        <w:rFonts w:hint="default"/>
      </w:rPr>
    </w:lvl>
    <w:lvl w:ilvl="3">
      <w:start w:val="1"/>
      <w:numFmt w:val="decimal"/>
      <w:isLgl/>
      <w:lvlText w:val="%1.%2.%3.%4"/>
      <w:lvlJc w:val="left"/>
      <w:pPr>
        <w:ind w:left="2466" w:hanging="720"/>
      </w:pPr>
      <w:rPr>
        <w:rFonts w:hint="default"/>
      </w:rPr>
    </w:lvl>
    <w:lvl w:ilvl="4">
      <w:start w:val="1"/>
      <w:numFmt w:val="decimal"/>
      <w:isLgl/>
      <w:lvlText w:val="%1.%2.%3.%4.%5"/>
      <w:lvlJc w:val="left"/>
      <w:pPr>
        <w:ind w:left="3219" w:hanging="1080"/>
      </w:pPr>
      <w:rPr>
        <w:rFonts w:hint="default"/>
      </w:rPr>
    </w:lvl>
    <w:lvl w:ilvl="5">
      <w:start w:val="1"/>
      <w:numFmt w:val="decimal"/>
      <w:isLgl/>
      <w:lvlText w:val="%1.%2.%3.%4.%5.%6"/>
      <w:lvlJc w:val="left"/>
      <w:pPr>
        <w:ind w:left="3612" w:hanging="1080"/>
      </w:pPr>
      <w:rPr>
        <w:rFonts w:hint="default"/>
      </w:rPr>
    </w:lvl>
    <w:lvl w:ilvl="6">
      <w:start w:val="1"/>
      <w:numFmt w:val="decimal"/>
      <w:isLgl/>
      <w:lvlText w:val="%1.%2.%3.%4.%5.%6.%7"/>
      <w:lvlJc w:val="left"/>
      <w:pPr>
        <w:ind w:left="4365" w:hanging="1440"/>
      </w:pPr>
      <w:rPr>
        <w:rFonts w:hint="default"/>
      </w:rPr>
    </w:lvl>
    <w:lvl w:ilvl="7">
      <w:start w:val="1"/>
      <w:numFmt w:val="decimal"/>
      <w:isLgl/>
      <w:lvlText w:val="%1.%2.%3.%4.%5.%6.%7.%8"/>
      <w:lvlJc w:val="left"/>
      <w:pPr>
        <w:ind w:left="4758" w:hanging="1440"/>
      </w:pPr>
      <w:rPr>
        <w:rFonts w:hint="default"/>
      </w:rPr>
    </w:lvl>
    <w:lvl w:ilvl="8">
      <w:start w:val="1"/>
      <w:numFmt w:val="decimal"/>
      <w:isLgl/>
      <w:lvlText w:val="%1.%2.%3.%4.%5.%6.%7.%8.%9"/>
      <w:lvlJc w:val="left"/>
      <w:pPr>
        <w:ind w:left="5511" w:hanging="1800"/>
      </w:pPr>
      <w:rPr>
        <w:rFonts w:hint="default"/>
      </w:rPr>
    </w:lvl>
  </w:abstractNum>
  <w:abstractNum w:abstractNumId="35" w15:restartNumberingAfterBreak="0">
    <w:nsid w:val="72964750"/>
    <w:multiLevelType w:val="hybridMultilevel"/>
    <w:tmpl w:val="39F83840"/>
    <w:lvl w:ilvl="0" w:tplc="352AF6A8">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15:restartNumberingAfterBreak="0">
    <w:nsid w:val="76D50E35"/>
    <w:multiLevelType w:val="hybridMultilevel"/>
    <w:tmpl w:val="18F83EE0"/>
    <w:lvl w:ilvl="0" w:tplc="9F7250F4">
      <w:start w:val="1"/>
      <w:numFmt w:val="decimal"/>
      <w:lvlText w:val="%1)"/>
      <w:lvlJc w:val="left"/>
      <w:pPr>
        <w:ind w:left="1080" w:hanging="360"/>
      </w:pPr>
      <w:rPr>
        <w:b w:val="0"/>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15:restartNumberingAfterBreak="0">
    <w:nsid w:val="770E14E6"/>
    <w:multiLevelType w:val="hybridMultilevel"/>
    <w:tmpl w:val="7384284E"/>
    <w:lvl w:ilvl="0" w:tplc="9062736E">
      <w:start w:val="1"/>
      <w:numFmt w:val="decimal"/>
      <w:lvlText w:val="%1)"/>
      <w:lvlJc w:val="left"/>
      <w:pPr>
        <w:ind w:left="1260" w:hanging="360"/>
      </w:pPr>
      <w:rPr>
        <w:rFonts w:asciiTheme="majorBidi" w:eastAsia="Cordia New" w:hAnsiTheme="majorBidi" w:cstheme="majorBidi"/>
        <w:b w:val="0"/>
        <w:bCs/>
        <w:lang w:bidi="th-TH"/>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78232061"/>
    <w:multiLevelType w:val="hybridMultilevel"/>
    <w:tmpl w:val="D53841C4"/>
    <w:lvl w:ilvl="0" w:tplc="25A0D20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5"/>
  </w:num>
  <w:num w:numId="2">
    <w:abstractNumId w:val="3"/>
  </w:num>
  <w:num w:numId="3">
    <w:abstractNumId w:val="11"/>
  </w:num>
  <w:num w:numId="4">
    <w:abstractNumId w:val="20"/>
  </w:num>
  <w:num w:numId="5">
    <w:abstractNumId w:val="18"/>
  </w:num>
  <w:num w:numId="6">
    <w:abstractNumId w:val="32"/>
  </w:num>
  <w:num w:numId="7">
    <w:abstractNumId w:val="23"/>
  </w:num>
  <w:num w:numId="8">
    <w:abstractNumId w:val="16"/>
  </w:num>
  <w:num w:numId="9">
    <w:abstractNumId w:val="27"/>
  </w:num>
  <w:num w:numId="10">
    <w:abstractNumId w:val="26"/>
  </w:num>
  <w:num w:numId="11">
    <w:abstractNumId w:val="39"/>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5"/>
  </w:num>
  <w:num w:numId="15">
    <w:abstractNumId w:val="34"/>
  </w:num>
  <w:num w:numId="16">
    <w:abstractNumId w:val="14"/>
  </w:num>
  <w:num w:numId="17">
    <w:abstractNumId w:val="19"/>
  </w:num>
  <w:num w:numId="18">
    <w:abstractNumId w:val="31"/>
  </w:num>
  <w:num w:numId="19">
    <w:abstractNumId w:val="0"/>
  </w:num>
  <w:num w:numId="20">
    <w:abstractNumId w:val="6"/>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9"/>
  </w:num>
  <w:num w:numId="24">
    <w:abstractNumId w:val="33"/>
  </w:num>
  <w:num w:numId="25">
    <w:abstractNumId w:val="25"/>
  </w:num>
  <w:num w:numId="26">
    <w:abstractNumId w:val="21"/>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4"/>
  </w:num>
  <w:num w:numId="34">
    <w:abstractNumId w:val="4"/>
  </w:num>
  <w:num w:numId="35">
    <w:abstractNumId w:val="9"/>
  </w:num>
  <w:num w:numId="36">
    <w:abstractNumId w:val="8"/>
  </w:num>
  <w:num w:numId="37">
    <w:abstractNumId w:val="28"/>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22"/>
  </w:num>
  <w:num w:numId="42">
    <w:abstractNumId w:val="1"/>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AmJLQ2NjEwsjMxNjSyUdpeDU4uLM/DyQAsNaAFuuDhosAAAA"/>
  </w:docVars>
  <w:rsids>
    <w:rsidRoot w:val="00BE1238"/>
    <w:rsid w:val="00000B1E"/>
    <w:rsid w:val="00000C8C"/>
    <w:rsid w:val="00003662"/>
    <w:rsid w:val="00004B9C"/>
    <w:rsid w:val="00005D9F"/>
    <w:rsid w:val="0000703B"/>
    <w:rsid w:val="00012167"/>
    <w:rsid w:val="00015001"/>
    <w:rsid w:val="000154F7"/>
    <w:rsid w:val="00016F3A"/>
    <w:rsid w:val="00020E58"/>
    <w:rsid w:val="0002295C"/>
    <w:rsid w:val="00022E45"/>
    <w:rsid w:val="00023197"/>
    <w:rsid w:val="00024BC1"/>
    <w:rsid w:val="00024D30"/>
    <w:rsid w:val="0002534B"/>
    <w:rsid w:val="00026408"/>
    <w:rsid w:val="0002741B"/>
    <w:rsid w:val="000319B0"/>
    <w:rsid w:val="000329A4"/>
    <w:rsid w:val="00032CFD"/>
    <w:rsid w:val="00033D46"/>
    <w:rsid w:val="00033EC8"/>
    <w:rsid w:val="0003541E"/>
    <w:rsid w:val="000372DD"/>
    <w:rsid w:val="0003740B"/>
    <w:rsid w:val="00040035"/>
    <w:rsid w:val="00040101"/>
    <w:rsid w:val="00041261"/>
    <w:rsid w:val="00042511"/>
    <w:rsid w:val="00043D78"/>
    <w:rsid w:val="00044D62"/>
    <w:rsid w:val="0004557C"/>
    <w:rsid w:val="00050458"/>
    <w:rsid w:val="0005195A"/>
    <w:rsid w:val="000519F5"/>
    <w:rsid w:val="00052052"/>
    <w:rsid w:val="00054622"/>
    <w:rsid w:val="0005678C"/>
    <w:rsid w:val="00057364"/>
    <w:rsid w:val="00062CD8"/>
    <w:rsid w:val="00063CAA"/>
    <w:rsid w:val="00065B51"/>
    <w:rsid w:val="00070A26"/>
    <w:rsid w:val="0007154B"/>
    <w:rsid w:val="00071FD0"/>
    <w:rsid w:val="000721C9"/>
    <w:rsid w:val="00072982"/>
    <w:rsid w:val="000747B2"/>
    <w:rsid w:val="000758D2"/>
    <w:rsid w:val="000818F4"/>
    <w:rsid w:val="000822C1"/>
    <w:rsid w:val="000825CD"/>
    <w:rsid w:val="00083B20"/>
    <w:rsid w:val="000862A9"/>
    <w:rsid w:val="00086FB1"/>
    <w:rsid w:val="00087690"/>
    <w:rsid w:val="00087E91"/>
    <w:rsid w:val="00087F87"/>
    <w:rsid w:val="00090B9B"/>
    <w:rsid w:val="0009100D"/>
    <w:rsid w:val="000912F2"/>
    <w:rsid w:val="000916C6"/>
    <w:rsid w:val="00092012"/>
    <w:rsid w:val="0009292F"/>
    <w:rsid w:val="00094C29"/>
    <w:rsid w:val="000A011C"/>
    <w:rsid w:val="000A1CA9"/>
    <w:rsid w:val="000A4281"/>
    <w:rsid w:val="000A5F2D"/>
    <w:rsid w:val="000A6EFF"/>
    <w:rsid w:val="000A71DC"/>
    <w:rsid w:val="000A7D8E"/>
    <w:rsid w:val="000B0362"/>
    <w:rsid w:val="000B3098"/>
    <w:rsid w:val="000B4B87"/>
    <w:rsid w:val="000B57B7"/>
    <w:rsid w:val="000B6ECE"/>
    <w:rsid w:val="000B6F40"/>
    <w:rsid w:val="000B748F"/>
    <w:rsid w:val="000C0766"/>
    <w:rsid w:val="000C1E6C"/>
    <w:rsid w:val="000C510F"/>
    <w:rsid w:val="000C6237"/>
    <w:rsid w:val="000C73A3"/>
    <w:rsid w:val="000C7509"/>
    <w:rsid w:val="000C7D4F"/>
    <w:rsid w:val="000D061C"/>
    <w:rsid w:val="000D14C7"/>
    <w:rsid w:val="000D2CE3"/>
    <w:rsid w:val="000D4EDE"/>
    <w:rsid w:val="000D59F9"/>
    <w:rsid w:val="000D5BC8"/>
    <w:rsid w:val="000D7653"/>
    <w:rsid w:val="000E002D"/>
    <w:rsid w:val="000E1109"/>
    <w:rsid w:val="000E299A"/>
    <w:rsid w:val="000E420A"/>
    <w:rsid w:val="000E59A6"/>
    <w:rsid w:val="000E74CB"/>
    <w:rsid w:val="000E76BB"/>
    <w:rsid w:val="000F01F2"/>
    <w:rsid w:val="000F0462"/>
    <w:rsid w:val="000F1C1E"/>
    <w:rsid w:val="000F319B"/>
    <w:rsid w:val="000F4DF7"/>
    <w:rsid w:val="000F54C4"/>
    <w:rsid w:val="000F6AD5"/>
    <w:rsid w:val="000F7A53"/>
    <w:rsid w:val="00100F10"/>
    <w:rsid w:val="00100F3C"/>
    <w:rsid w:val="00103572"/>
    <w:rsid w:val="00103B20"/>
    <w:rsid w:val="0010425E"/>
    <w:rsid w:val="00105146"/>
    <w:rsid w:val="0010574B"/>
    <w:rsid w:val="00105A9E"/>
    <w:rsid w:val="00106B50"/>
    <w:rsid w:val="00112F45"/>
    <w:rsid w:val="0011327E"/>
    <w:rsid w:val="00113A53"/>
    <w:rsid w:val="00113F5B"/>
    <w:rsid w:val="00114667"/>
    <w:rsid w:val="00117483"/>
    <w:rsid w:val="00117CB5"/>
    <w:rsid w:val="00117FC1"/>
    <w:rsid w:val="00122077"/>
    <w:rsid w:val="00122497"/>
    <w:rsid w:val="0012281C"/>
    <w:rsid w:val="0012301A"/>
    <w:rsid w:val="00123A03"/>
    <w:rsid w:val="00123EA0"/>
    <w:rsid w:val="00125B95"/>
    <w:rsid w:val="00126D84"/>
    <w:rsid w:val="001308B7"/>
    <w:rsid w:val="001331A8"/>
    <w:rsid w:val="00137B82"/>
    <w:rsid w:val="00142A8A"/>
    <w:rsid w:val="00142CCB"/>
    <w:rsid w:val="00143FBA"/>
    <w:rsid w:val="0014440C"/>
    <w:rsid w:val="00144C6F"/>
    <w:rsid w:val="001451B9"/>
    <w:rsid w:val="00146F2C"/>
    <w:rsid w:val="001500AD"/>
    <w:rsid w:val="001505CF"/>
    <w:rsid w:val="0015066F"/>
    <w:rsid w:val="00152457"/>
    <w:rsid w:val="001526C3"/>
    <w:rsid w:val="00153DF7"/>
    <w:rsid w:val="0015424F"/>
    <w:rsid w:val="0015517E"/>
    <w:rsid w:val="001556E5"/>
    <w:rsid w:val="00156EEB"/>
    <w:rsid w:val="001578E2"/>
    <w:rsid w:val="00157B42"/>
    <w:rsid w:val="00160426"/>
    <w:rsid w:val="00162BF0"/>
    <w:rsid w:val="0016386C"/>
    <w:rsid w:val="00164103"/>
    <w:rsid w:val="00170F38"/>
    <w:rsid w:val="001721FA"/>
    <w:rsid w:val="00173DC2"/>
    <w:rsid w:val="0017457B"/>
    <w:rsid w:val="001745DC"/>
    <w:rsid w:val="001750B9"/>
    <w:rsid w:val="00175601"/>
    <w:rsid w:val="00175685"/>
    <w:rsid w:val="001757AA"/>
    <w:rsid w:val="001766A0"/>
    <w:rsid w:val="001800DB"/>
    <w:rsid w:val="0018112A"/>
    <w:rsid w:val="001832F1"/>
    <w:rsid w:val="001849FE"/>
    <w:rsid w:val="001906FB"/>
    <w:rsid w:val="00190C85"/>
    <w:rsid w:val="00191427"/>
    <w:rsid w:val="00192E31"/>
    <w:rsid w:val="001934F9"/>
    <w:rsid w:val="0019498F"/>
    <w:rsid w:val="00194F0E"/>
    <w:rsid w:val="0019575F"/>
    <w:rsid w:val="001A099F"/>
    <w:rsid w:val="001A2E07"/>
    <w:rsid w:val="001A5427"/>
    <w:rsid w:val="001A68FD"/>
    <w:rsid w:val="001A6C8A"/>
    <w:rsid w:val="001A7E0B"/>
    <w:rsid w:val="001A7E90"/>
    <w:rsid w:val="001B0B19"/>
    <w:rsid w:val="001B18B7"/>
    <w:rsid w:val="001B3240"/>
    <w:rsid w:val="001B3C3D"/>
    <w:rsid w:val="001B4280"/>
    <w:rsid w:val="001B4426"/>
    <w:rsid w:val="001B4C94"/>
    <w:rsid w:val="001B6031"/>
    <w:rsid w:val="001B61DD"/>
    <w:rsid w:val="001B7C32"/>
    <w:rsid w:val="001C0544"/>
    <w:rsid w:val="001C0AB0"/>
    <w:rsid w:val="001C1CA6"/>
    <w:rsid w:val="001C1D79"/>
    <w:rsid w:val="001C24AB"/>
    <w:rsid w:val="001C253B"/>
    <w:rsid w:val="001C5D9D"/>
    <w:rsid w:val="001D0480"/>
    <w:rsid w:val="001D0B44"/>
    <w:rsid w:val="001D11E7"/>
    <w:rsid w:val="001D1455"/>
    <w:rsid w:val="001D1F22"/>
    <w:rsid w:val="001D47E3"/>
    <w:rsid w:val="001D4BB5"/>
    <w:rsid w:val="001D6609"/>
    <w:rsid w:val="001D7EDA"/>
    <w:rsid w:val="001E00B5"/>
    <w:rsid w:val="001E103B"/>
    <w:rsid w:val="001E420F"/>
    <w:rsid w:val="001E51C4"/>
    <w:rsid w:val="001E59B6"/>
    <w:rsid w:val="001F068D"/>
    <w:rsid w:val="001F0EDA"/>
    <w:rsid w:val="001F1A03"/>
    <w:rsid w:val="001F1D7E"/>
    <w:rsid w:val="001F28AB"/>
    <w:rsid w:val="001F28BE"/>
    <w:rsid w:val="001F544A"/>
    <w:rsid w:val="001F611C"/>
    <w:rsid w:val="0020236A"/>
    <w:rsid w:val="0020519B"/>
    <w:rsid w:val="002054F1"/>
    <w:rsid w:val="00205E9A"/>
    <w:rsid w:val="002069A2"/>
    <w:rsid w:val="002125FE"/>
    <w:rsid w:val="00212632"/>
    <w:rsid w:val="00212762"/>
    <w:rsid w:val="00215F43"/>
    <w:rsid w:val="00216133"/>
    <w:rsid w:val="00217E1C"/>
    <w:rsid w:val="00221330"/>
    <w:rsid w:val="0022158E"/>
    <w:rsid w:val="0022300E"/>
    <w:rsid w:val="00223395"/>
    <w:rsid w:val="00223AA3"/>
    <w:rsid w:val="00225754"/>
    <w:rsid w:val="002275C6"/>
    <w:rsid w:val="00227ADC"/>
    <w:rsid w:val="00231654"/>
    <w:rsid w:val="00233422"/>
    <w:rsid w:val="00236C3C"/>
    <w:rsid w:val="00236D37"/>
    <w:rsid w:val="00240B98"/>
    <w:rsid w:val="0024211A"/>
    <w:rsid w:val="0024251D"/>
    <w:rsid w:val="00242989"/>
    <w:rsid w:val="002429F2"/>
    <w:rsid w:val="00243224"/>
    <w:rsid w:val="0024488A"/>
    <w:rsid w:val="00245943"/>
    <w:rsid w:val="0024608F"/>
    <w:rsid w:val="00251BD5"/>
    <w:rsid w:val="00252E57"/>
    <w:rsid w:val="0025475A"/>
    <w:rsid w:val="00254D8D"/>
    <w:rsid w:val="00255A05"/>
    <w:rsid w:val="00255C55"/>
    <w:rsid w:val="002576CC"/>
    <w:rsid w:val="00261B62"/>
    <w:rsid w:val="00262F1F"/>
    <w:rsid w:val="0026508F"/>
    <w:rsid w:val="00265FC5"/>
    <w:rsid w:val="0026655D"/>
    <w:rsid w:val="00266672"/>
    <w:rsid w:val="002737F9"/>
    <w:rsid w:val="00276358"/>
    <w:rsid w:val="00276450"/>
    <w:rsid w:val="00280881"/>
    <w:rsid w:val="00280F02"/>
    <w:rsid w:val="00281188"/>
    <w:rsid w:val="00282A65"/>
    <w:rsid w:val="00286BFB"/>
    <w:rsid w:val="00287509"/>
    <w:rsid w:val="00292C76"/>
    <w:rsid w:val="00293219"/>
    <w:rsid w:val="0029460D"/>
    <w:rsid w:val="002956ED"/>
    <w:rsid w:val="00296ABD"/>
    <w:rsid w:val="00296B24"/>
    <w:rsid w:val="002A1E04"/>
    <w:rsid w:val="002A40A3"/>
    <w:rsid w:val="002A4463"/>
    <w:rsid w:val="002A48EE"/>
    <w:rsid w:val="002A4AB7"/>
    <w:rsid w:val="002A548A"/>
    <w:rsid w:val="002A7F44"/>
    <w:rsid w:val="002B11C8"/>
    <w:rsid w:val="002B3407"/>
    <w:rsid w:val="002B5323"/>
    <w:rsid w:val="002B675C"/>
    <w:rsid w:val="002B6B4C"/>
    <w:rsid w:val="002B7272"/>
    <w:rsid w:val="002C08D6"/>
    <w:rsid w:val="002C19BF"/>
    <w:rsid w:val="002C5D66"/>
    <w:rsid w:val="002C5E87"/>
    <w:rsid w:val="002C6C16"/>
    <w:rsid w:val="002D05AF"/>
    <w:rsid w:val="002D171F"/>
    <w:rsid w:val="002D1B07"/>
    <w:rsid w:val="002D2B06"/>
    <w:rsid w:val="002D480A"/>
    <w:rsid w:val="002D48E1"/>
    <w:rsid w:val="002D611B"/>
    <w:rsid w:val="002D6F0B"/>
    <w:rsid w:val="002D73FB"/>
    <w:rsid w:val="002D74EA"/>
    <w:rsid w:val="002D78CE"/>
    <w:rsid w:val="002D7FA9"/>
    <w:rsid w:val="002E0110"/>
    <w:rsid w:val="002E0172"/>
    <w:rsid w:val="002E080D"/>
    <w:rsid w:val="002E4BE9"/>
    <w:rsid w:val="002E6888"/>
    <w:rsid w:val="002F0E39"/>
    <w:rsid w:val="002F21F0"/>
    <w:rsid w:val="002F2EE4"/>
    <w:rsid w:val="002F3F19"/>
    <w:rsid w:val="002F6F63"/>
    <w:rsid w:val="002F73CC"/>
    <w:rsid w:val="002F7DB4"/>
    <w:rsid w:val="00301FE4"/>
    <w:rsid w:val="00302228"/>
    <w:rsid w:val="0030355D"/>
    <w:rsid w:val="00303605"/>
    <w:rsid w:val="00305B47"/>
    <w:rsid w:val="00306F9A"/>
    <w:rsid w:val="00307D8A"/>
    <w:rsid w:val="0031297F"/>
    <w:rsid w:val="00313AAE"/>
    <w:rsid w:val="0031546E"/>
    <w:rsid w:val="00315E92"/>
    <w:rsid w:val="00320718"/>
    <w:rsid w:val="00321071"/>
    <w:rsid w:val="003227DA"/>
    <w:rsid w:val="0032388E"/>
    <w:rsid w:val="00323991"/>
    <w:rsid w:val="00323E90"/>
    <w:rsid w:val="00324DC6"/>
    <w:rsid w:val="00326F62"/>
    <w:rsid w:val="00330412"/>
    <w:rsid w:val="0033188E"/>
    <w:rsid w:val="003320BB"/>
    <w:rsid w:val="00333B79"/>
    <w:rsid w:val="00335B77"/>
    <w:rsid w:val="00337800"/>
    <w:rsid w:val="00340492"/>
    <w:rsid w:val="00341091"/>
    <w:rsid w:val="00342874"/>
    <w:rsid w:val="003445FA"/>
    <w:rsid w:val="003517A5"/>
    <w:rsid w:val="003526F0"/>
    <w:rsid w:val="0035667D"/>
    <w:rsid w:val="00356E8F"/>
    <w:rsid w:val="00360F7A"/>
    <w:rsid w:val="00361644"/>
    <w:rsid w:val="003625C8"/>
    <w:rsid w:val="00363131"/>
    <w:rsid w:val="00363FE1"/>
    <w:rsid w:val="00366F35"/>
    <w:rsid w:val="0037123B"/>
    <w:rsid w:val="003715DD"/>
    <w:rsid w:val="003743A6"/>
    <w:rsid w:val="00374669"/>
    <w:rsid w:val="00375019"/>
    <w:rsid w:val="00375D27"/>
    <w:rsid w:val="00380446"/>
    <w:rsid w:val="003814AF"/>
    <w:rsid w:val="00382ABD"/>
    <w:rsid w:val="0038327E"/>
    <w:rsid w:val="00383AC4"/>
    <w:rsid w:val="0038453F"/>
    <w:rsid w:val="00384B5A"/>
    <w:rsid w:val="00385643"/>
    <w:rsid w:val="00387006"/>
    <w:rsid w:val="003870D6"/>
    <w:rsid w:val="00387630"/>
    <w:rsid w:val="003876E4"/>
    <w:rsid w:val="00387AD0"/>
    <w:rsid w:val="003900AA"/>
    <w:rsid w:val="003900DB"/>
    <w:rsid w:val="00390C59"/>
    <w:rsid w:val="00392D21"/>
    <w:rsid w:val="00392D2A"/>
    <w:rsid w:val="00392DFA"/>
    <w:rsid w:val="0039352D"/>
    <w:rsid w:val="0039396B"/>
    <w:rsid w:val="003956D0"/>
    <w:rsid w:val="003A2916"/>
    <w:rsid w:val="003A728A"/>
    <w:rsid w:val="003A7E10"/>
    <w:rsid w:val="003B092D"/>
    <w:rsid w:val="003B1845"/>
    <w:rsid w:val="003B5E62"/>
    <w:rsid w:val="003B742A"/>
    <w:rsid w:val="003B7E64"/>
    <w:rsid w:val="003C0531"/>
    <w:rsid w:val="003C0FF5"/>
    <w:rsid w:val="003C1858"/>
    <w:rsid w:val="003C43B0"/>
    <w:rsid w:val="003C4BEA"/>
    <w:rsid w:val="003C4D8C"/>
    <w:rsid w:val="003C4F3A"/>
    <w:rsid w:val="003C5213"/>
    <w:rsid w:val="003C54B7"/>
    <w:rsid w:val="003C5716"/>
    <w:rsid w:val="003C7121"/>
    <w:rsid w:val="003C757E"/>
    <w:rsid w:val="003C7B76"/>
    <w:rsid w:val="003D007B"/>
    <w:rsid w:val="003D0998"/>
    <w:rsid w:val="003D1938"/>
    <w:rsid w:val="003D27CC"/>
    <w:rsid w:val="003D35AB"/>
    <w:rsid w:val="003D528F"/>
    <w:rsid w:val="003D6D64"/>
    <w:rsid w:val="003D7B4D"/>
    <w:rsid w:val="003E0A3D"/>
    <w:rsid w:val="003E2052"/>
    <w:rsid w:val="003E34E4"/>
    <w:rsid w:val="003E40CA"/>
    <w:rsid w:val="003E4269"/>
    <w:rsid w:val="003E4FF2"/>
    <w:rsid w:val="003E5309"/>
    <w:rsid w:val="003E638B"/>
    <w:rsid w:val="003F0004"/>
    <w:rsid w:val="003F0AAE"/>
    <w:rsid w:val="003F0ADD"/>
    <w:rsid w:val="003F2F31"/>
    <w:rsid w:val="003F316E"/>
    <w:rsid w:val="003F4D13"/>
    <w:rsid w:val="003F5BE9"/>
    <w:rsid w:val="003F5C52"/>
    <w:rsid w:val="003F6357"/>
    <w:rsid w:val="00400407"/>
    <w:rsid w:val="0040256B"/>
    <w:rsid w:val="00402E3E"/>
    <w:rsid w:val="0040510A"/>
    <w:rsid w:val="004065A5"/>
    <w:rsid w:val="00407A81"/>
    <w:rsid w:val="00410808"/>
    <w:rsid w:val="00411EC2"/>
    <w:rsid w:val="00414895"/>
    <w:rsid w:val="004149F0"/>
    <w:rsid w:val="0041562C"/>
    <w:rsid w:val="00415A13"/>
    <w:rsid w:val="00416FF5"/>
    <w:rsid w:val="004171FD"/>
    <w:rsid w:val="00417CA2"/>
    <w:rsid w:val="0042017B"/>
    <w:rsid w:val="00420338"/>
    <w:rsid w:val="00420B81"/>
    <w:rsid w:val="004230EA"/>
    <w:rsid w:val="00425218"/>
    <w:rsid w:val="00425702"/>
    <w:rsid w:val="00425E29"/>
    <w:rsid w:val="00427740"/>
    <w:rsid w:val="0042777E"/>
    <w:rsid w:val="00427AC8"/>
    <w:rsid w:val="00430182"/>
    <w:rsid w:val="004363D7"/>
    <w:rsid w:val="00441078"/>
    <w:rsid w:val="00441A22"/>
    <w:rsid w:val="00443823"/>
    <w:rsid w:val="004444B8"/>
    <w:rsid w:val="004448C6"/>
    <w:rsid w:val="00446B32"/>
    <w:rsid w:val="0045003A"/>
    <w:rsid w:val="00451116"/>
    <w:rsid w:val="00451CB2"/>
    <w:rsid w:val="004543B1"/>
    <w:rsid w:val="004545C5"/>
    <w:rsid w:val="0045484B"/>
    <w:rsid w:val="00454AA6"/>
    <w:rsid w:val="004555C6"/>
    <w:rsid w:val="00455DBD"/>
    <w:rsid w:val="00456516"/>
    <w:rsid w:val="004579D4"/>
    <w:rsid w:val="00461F63"/>
    <w:rsid w:val="0046295F"/>
    <w:rsid w:val="00462B2F"/>
    <w:rsid w:val="00463496"/>
    <w:rsid w:val="004637C6"/>
    <w:rsid w:val="00464102"/>
    <w:rsid w:val="00464148"/>
    <w:rsid w:val="004728AA"/>
    <w:rsid w:val="00472B5F"/>
    <w:rsid w:val="00472D84"/>
    <w:rsid w:val="004733C6"/>
    <w:rsid w:val="00475536"/>
    <w:rsid w:val="00475F94"/>
    <w:rsid w:val="00480BCF"/>
    <w:rsid w:val="00480CB4"/>
    <w:rsid w:val="00481B7F"/>
    <w:rsid w:val="00481D26"/>
    <w:rsid w:val="00481E1C"/>
    <w:rsid w:val="00483498"/>
    <w:rsid w:val="00483513"/>
    <w:rsid w:val="004849F4"/>
    <w:rsid w:val="00486F2D"/>
    <w:rsid w:val="0048715B"/>
    <w:rsid w:val="004925FB"/>
    <w:rsid w:val="004938D0"/>
    <w:rsid w:val="00493DA0"/>
    <w:rsid w:val="004963D3"/>
    <w:rsid w:val="004972FA"/>
    <w:rsid w:val="00497DBD"/>
    <w:rsid w:val="004A34A7"/>
    <w:rsid w:val="004A4450"/>
    <w:rsid w:val="004A4D2F"/>
    <w:rsid w:val="004A55EC"/>
    <w:rsid w:val="004A62A0"/>
    <w:rsid w:val="004A6AA3"/>
    <w:rsid w:val="004A6B6D"/>
    <w:rsid w:val="004A7127"/>
    <w:rsid w:val="004A78DF"/>
    <w:rsid w:val="004B113F"/>
    <w:rsid w:val="004B1454"/>
    <w:rsid w:val="004B151D"/>
    <w:rsid w:val="004B4020"/>
    <w:rsid w:val="004B56E3"/>
    <w:rsid w:val="004B5EB0"/>
    <w:rsid w:val="004B60F8"/>
    <w:rsid w:val="004B6AC8"/>
    <w:rsid w:val="004C0EF7"/>
    <w:rsid w:val="004C14F6"/>
    <w:rsid w:val="004C20C0"/>
    <w:rsid w:val="004C46BE"/>
    <w:rsid w:val="004C4724"/>
    <w:rsid w:val="004C4893"/>
    <w:rsid w:val="004C5FC5"/>
    <w:rsid w:val="004C63CB"/>
    <w:rsid w:val="004C6AB0"/>
    <w:rsid w:val="004C73CD"/>
    <w:rsid w:val="004C7ACC"/>
    <w:rsid w:val="004C7BFB"/>
    <w:rsid w:val="004D0861"/>
    <w:rsid w:val="004D308B"/>
    <w:rsid w:val="004D57E4"/>
    <w:rsid w:val="004D5F2E"/>
    <w:rsid w:val="004D79C8"/>
    <w:rsid w:val="004E10D5"/>
    <w:rsid w:val="004E1D28"/>
    <w:rsid w:val="004E2BEE"/>
    <w:rsid w:val="004E4082"/>
    <w:rsid w:val="004E4A7F"/>
    <w:rsid w:val="004E4D95"/>
    <w:rsid w:val="004E5EB5"/>
    <w:rsid w:val="004E653B"/>
    <w:rsid w:val="004F00ED"/>
    <w:rsid w:val="004F08A1"/>
    <w:rsid w:val="004F1DA0"/>
    <w:rsid w:val="004F3759"/>
    <w:rsid w:val="004F3D1F"/>
    <w:rsid w:val="004F5854"/>
    <w:rsid w:val="004F5A43"/>
    <w:rsid w:val="004F6472"/>
    <w:rsid w:val="00501509"/>
    <w:rsid w:val="0050165E"/>
    <w:rsid w:val="00503006"/>
    <w:rsid w:val="00504DE2"/>
    <w:rsid w:val="005061E2"/>
    <w:rsid w:val="005063D1"/>
    <w:rsid w:val="00507A75"/>
    <w:rsid w:val="005133F1"/>
    <w:rsid w:val="00513AFA"/>
    <w:rsid w:val="00513D99"/>
    <w:rsid w:val="00515B0D"/>
    <w:rsid w:val="00522595"/>
    <w:rsid w:val="0052469C"/>
    <w:rsid w:val="0052527B"/>
    <w:rsid w:val="00525943"/>
    <w:rsid w:val="00530EBE"/>
    <w:rsid w:val="00531810"/>
    <w:rsid w:val="00532965"/>
    <w:rsid w:val="00533A67"/>
    <w:rsid w:val="00533CC9"/>
    <w:rsid w:val="00535A38"/>
    <w:rsid w:val="005371B0"/>
    <w:rsid w:val="0053762C"/>
    <w:rsid w:val="005378E7"/>
    <w:rsid w:val="00541BBA"/>
    <w:rsid w:val="00542E04"/>
    <w:rsid w:val="00542F72"/>
    <w:rsid w:val="005431F2"/>
    <w:rsid w:val="005451B8"/>
    <w:rsid w:val="0054600B"/>
    <w:rsid w:val="00546246"/>
    <w:rsid w:val="00546CAF"/>
    <w:rsid w:val="005472A9"/>
    <w:rsid w:val="005473E3"/>
    <w:rsid w:val="00550C77"/>
    <w:rsid w:val="00550F35"/>
    <w:rsid w:val="00552368"/>
    <w:rsid w:val="00553092"/>
    <w:rsid w:val="0055442E"/>
    <w:rsid w:val="00555DC8"/>
    <w:rsid w:val="0055667D"/>
    <w:rsid w:val="00560BB1"/>
    <w:rsid w:val="00561260"/>
    <w:rsid w:val="00562D24"/>
    <w:rsid w:val="00562FE8"/>
    <w:rsid w:val="0056323D"/>
    <w:rsid w:val="005636A1"/>
    <w:rsid w:val="00563AB4"/>
    <w:rsid w:val="00563E21"/>
    <w:rsid w:val="0056572B"/>
    <w:rsid w:val="00566701"/>
    <w:rsid w:val="00566776"/>
    <w:rsid w:val="00570E03"/>
    <w:rsid w:val="00571297"/>
    <w:rsid w:val="00572FA9"/>
    <w:rsid w:val="00574491"/>
    <w:rsid w:val="00575744"/>
    <w:rsid w:val="00580248"/>
    <w:rsid w:val="00581611"/>
    <w:rsid w:val="00582038"/>
    <w:rsid w:val="005828C3"/>
    <w:rsid w:val="0058352C"/>
    <w:rsid w:val="00583AA0"/>
    <w:rsid w:val="005840E0"/>
    <w:rsid w:val="00586340"/>
    <w:rsid w:val="00590794"/>
    <w:rsid w:val="00591C19"/>
    <w:rsid w:val="005A07AC"/>
    <w:rsid w:val="005A32E4"/>
    <w:rsid w:val="005A5A9B"/>
    <w:rsid w:val="005A5E1D"/>
    <w:rsid w:val="005B3F52"/>
    <w:rsid w:val="005B4382"/>
    <w:rsid w:val="005B51E1"/>
    <w:rsid w:val="005B5D9E"/>
    <w:rsid w:val="005B6ED3"/>
    <w:rsid w:val="005C076D"/>
    <w:rsid w:val="005C66BC"/>
    <w:rsid w:val="005C7A84"/>
    <w:rsid w:val="005C7B3C"/>
    <w:rsid w:val="005D02D3"/>
    <w:rsid w:val="005D1CDE"/>
    <w:rsid w:val="005D1E07"/>
    <w:rsid w:val="005D32A5"/>
    <w:rsid w:val="005D351C"/>
    <w:rsid w:val="005D4160"/>
    <w:rsid w:val="005D41F5"/>
    <w:rsid w:val="005D4660"/>
    <w:rsid w:val="005D6E54"/>
    <w:rsid w:val="005E1D98"/>
    <w:rsid w:val="005E241C"/>
    <w:rsid w:val="005E26CF"/>
    <w:rsid w:val="005E31F8"/>
    <w:rsid w:val="005E38C8"/>
    <w:rsid w:val="005E6F60"/>
    <w:rsid w:val="005E708F"/>
    <w:rsid w:val="005E72BE"/>
    <w:rsid w:val="005E78CC"/>
    <w:rsid w:val="005E7BA5"/>
    <w:rsid w:val="005F5ADA"/>
    <w:rsid w:val="005F732C"/>
    <w:rsid w:val="005F752C"/>
    <w:rsid w:val="005F76C5"/>
    <w:rsid w:val="00604DD7"/>
    <w:rsid w:val="00605C09"/>
    <w:rsid w:val="006062EF"/>
    <w:rsid w:val="0060769D"/>
    <w:rsid w:val="0061132E"/>
    <w:rsid w:val="00611EC0"/>
    <w:rsid w:val="00612B5A"/>
    <w:rsid w:val="006140B4"/>
    <w:rsid w:val="00614545"/>
    <w:rsid w:val="0061579A"/>
    <w:rsid w:val="00615AC1"/>
    <w:rsid w:val="00615CA5"/>
    <w:rsid w:val="00615D92"/>
    <w:rsid w:val="00615E20"/>
    <w:rsid w:val="006168D3"/>
    <w:rsid w:val="00616BCA"/>
    <w:rsid w:val="00617F3B"/>
    <w:rsid w:val="00621D08"/>
    <w:rsid w:val="00622E37"/>
    <w:rsid w:val="006250C5"/>
    <w:rsid w:val="006250DF"/>
    <w:rsid w:val="006257DF"/>
    <w:rsid w:val="0063017F"/>
    <w:rsid w:val="00632ED3"/>
    <w:rsid w:val="006331F8"/>
    <w:rsid w:val="00633F11"/>
    <w:rsid w:val="006343BB"/>
    <w:rsid w:val="00634D65"/>
    <w:rsid w:val="00634F6F"/>
    <w:rsid w:val="006364E1"/>
    <w:rsid w:val="0064015F"/>
    <w:rsid w:val="006404BD"/>
    <w:rsid w:val="00641FC6"/>
    <w:rsid w:val="00642145"/>
    <w:rsid w:val="00642812"/>
    <w:rsid w:val="006438B7"/>
    <w:rsid w:val="0064479D"/>
    <w:rsid w:val="00645F43"/>
    <w:rsid w:val="0064625F"/>
    <w:rsid w:val="006466D8"/>
    <w:rsid w:val="00650A98"/>
    <w:rsid w:val="006510A9"/>
    <w:rsid w:val="00656EEE"/>
    <w:rsid w:val="00657695"/>
    <w:rsid w:val="00657CCE"/>
    <w:rsid w:val="00657CD3"/>
    <w:rsid w:val="00661D05"/>
    <w:rsid w:val="00665169"/>
    <w:rsid w:val="006706F3"/>
    <w:rsid w:val="006708C9"/>
    <w:rsid w:val="006720C4"/>
    <w:rsid w:val="00674E35"/>
    <w:rsid w:val="00674FEC"/>
    <w:rsid w:val="00676480"/>
    <w:rsid w:val="00676D47"/>
    <w:rsid w:val="00677E64"/>
    <w:rsid w:val="006811F2"/>
    <w:rsid w:val="006815DD"/>
    <w:rsid w:val="006829B2"/>
    <w:rsid w:val="00683B7C"/>
    <w:rsid w:val="00684359"/>
    <w:rsid w:val="0068785C"/>
    <w:rsid w:val="00687B83"/>
    <w:rsid w:val="00691D50"/>
    <w:rsid w:val="00691ECE"/>
    <w:rsid w:val="0069387C"/>
    <w:rsid w:val="0069460B"/>
    <w:rsid w:val="006978C2"/>
    <w:rsid w:val="006A0105"/>
    <w:rsid w:val="006A0990"/>
    <w:rsid w:val="006A13F0"/>
    <w:rsid w:val="006A4AE4"/>
    <w:rsid w:val="006A6D71"/>
    <w:rsid w:val="006B052B"/>
    <w:rsid w:val="006B0BC7"/>
    <w:rsid w:val="006B22F0"/>
    <w:rsid w:val="006B42DA"/>
    <w:rsid w:val="006B48CC"/>
    <w:rsid w:val="006B6620"/>
    <w:rsid w:val="006C0C01"/>
    <w:rsid w:val="006C1C74"/>
    <w:rsid w:val="006C2067"/>
    <w:rsid w:val="006C3EF3"/>
    <w:rsid w:val="006C4162"/>
    <w:rsid w:val="006C4B2D"/>
    <w:rsid w:val="006C4EB4"/>
    <w:rsid w:val="006C76AD"/>
    <w:rsid w:val="006C7AB5"/>
    <w:rsid w:val="006D06C5"/>
    <w:rsid w:val="006D0C6E"/>
    <w:rsid w:val="006D13DB"/>
    <w:rsid w:val="006D23E0"/>
    <w:rsid w:val="006D69C2"/>
    <w:rsid w:val="006D6A8F"/>
    <w:rsid w:val="006D6CAC"/>
    <w:rsid w:val="006D6E22"/>
    <w:rsid w:val="006D7392"/>
    <w:rsid w:val="006D78F7"/>
    <w:rsid w:val="006E2CAB"/>
    <w:rsid w:val="006E2D6B"/>
    <w:rsid w:val="006E2ED6"/>
    <w:rsid w:val="006E4A23"/>
    <w:rsid w:val="006E6FFD"/>
    <w:rsid w:val="006E7342"/>
    <w:rsid w:val="006F0695"/>
    <w:rsid w:val="006F247D"/>
    <w:rsid w:val="006F2BFC"/>
    <w:rsid w:val="006F74CF"/>
    <w:rsid w:val="00700BC8"/>
    <w:rsid w:val="007021AB"/>
    <w:rsid w:val="00702C5B"/>
    <w:rsid w:val="00702D80"/>
    <w:rsid w:val="007032AD"/>
    <w:rsid w:val="007047F0"/>
    <w:rsid w:val="00707FC8"/>
    <w:rsid w:val="00710388"/>
    <w:rsid w:val="00711B03"/>
    <w:rsid w:val="00711D43"/>
    <w:rsid w:val="00712AD6"/>
    <w:rsid w:val="007143EC"/>
    <w:rsid w:val="0071771E"/>
    <w:rsid w:val="00717BD2"/>
    <w:rsid w:val="00720B8C"/>
    <w:rsid w:val="00722063"/>
    <w:rsid w:val="007249DE"/>
    <w:rsid w:val="007259C8"/>
    <w:rsid w:val="00725C93"/>
    <w:rsid w:val="0072652B"/>
    <w:rsid w:val="00726855"/>
    <w:rsid w:val="007273D8"/>
    <w:rsid w:val="00732A37"/>
    <w:rsid w:val="0073388F"/>
    <w:rsid w:val="0073397C"/>
    <w:rsid w:val="00734498"/>
    <w:rsid w:val="00734984"/>
    <w:rsid w:val="00734BF1"/>
    <w:rsid w:val="00735DA3"/>
    <w:rsid w:val="007372D8"/>
    <w:rsid w:val="00737A24"/>
    <w:rsid w:val="007404ED"/>
    <w:rsid w:val="00741BEA"/>
    <w:rsid w:val="00743701"/>
    <w:rsid w:val="00743C7D"/>
    <w:rsid w:val="00744DB7"/>
    <w:rsid w:val="00745AF2"/>
    <w:rsid w:val="007465C6"/>
    <w:rsid w:val="00747E5F"/>
    <w:rsid w:val="0075025B"/>
    <w:rsid w:val="007513E2"/>
    <w:rsid w:val="00752202"/>
    <w:rsid w:val="00753C23"/>
    <w:rsid w:val="00754508"/>
    <w:rsid w:val="00755C73"/>
    <w:rsid w:val="00756CEA"/>
    <w:rsid w:val="00761427"/>
    <w:rsid w:val="00761EEE"/>
    <w:rsid w:val="00763D37"/>
    <w:rsid w:val="007647AC"/>
    <w:rsid w:val="00765681"/>
    <w:rsid w:val="00766050"/>
    <w:rsid w:val="00766ED1"/>
    <w:rsid w:val="0076746D"/>
    <w:rsid w:val="00770035"/>
    <w:rsid w:val="00772D98"/>
    <w:rsid w:val="00773992"/>
    <w:rsid w:val="00773B45"/>
    <w:rsid w:val="007758EE"/>
    <w:rsid w:val="00776563"/>
    <w:rsid w:val="00780E7F"/>
    <w:rsid w:val="00780E8F"/>
    <w:rsid w:val="00781C0A"/>
    <w:rsid w:val="00784275"/>
    <w:rsid w:val="00785FCD"/>
    <w:rsid w:val="0078611B"/>
    <w:rsid w:val="0079009A"/>
    <w:rsid w:val="00790207"/>
    <w:rsid w:val="00790BD0"/>
    <w:rsid w:val="007927C5"/>
    <w:rsid w:val="00794198"/>
    <w:rsid w:val="00795502"/>
    <w:rsid w:val="007A0C7D"/>
    <w:rsid w:val="007A0E72"/>
    <w:rsid w:val="007A371E"/>
    <w:rsid w:val="007A386E"/>
    <w:rsid w:val="007A3DE8"/>
    <w:rsid w:val="007A44DB"/>
    <w:rsid w:val="007A4535"/>
    <w:rsid w:val="007A4723"/>
    <w:rsid w:val="007A478A"/>
    <w:rsid w:val="007A610E"/>
    <w:rsid w:val="007A725E"/>
    <w:rsid w:val="007A7826"/>
    <w:rsid w:val="007B13A4"/>
    <w:rsid w:val="007B1549"/>
    <w:rsid w:val="007B36D8"/>
    <w:rsid w:val="007B3F1C"/>
    <w:rsid w:val="007B4486"/>
    <w:rsid w:val="007B6C27"/>
    <w:rsid w:val="007B6E8C"/>
    <w:rsid w:val="007C163E"/>
    <w:rsid w:val="007C24BA"/>
    <w:rsid w:val="007C2F68"/>
    <w:rsid w:val="007C3D09"/>
    <w:rsid w:val="007C3FBE"/>
    <w:rsid w:val="007C487B"/>
    <w:rsid w:val="007C6AF8"/>
    <w:rsid w:val="007C6C22"/>
    <w:rsid w:val="007C7084"/>
    <w:rsid w:val="007D3275"/>
    <w:rsid w:val="007D33F7"/>
    <w:rsid w:val="007D3774"/>
    <w:rsid w:val="007D5594"/>
    <w:rsid w:val="007E0A65"/>
    <w:rsid w:val="007E2D1B"/>
    <w:rsid w:val="007E5AD4"/>
    <w:rsid w:val="007E6B8D"/>
    <w:rsid w:val="007E6EF6"/>
    <w:rsid w:val="007E6FF8"/>
    <w:rsid w:val="007F15A4"/>
    <w:rsid w:val="007F38EF"/>
    <w:rsid w:val="007F61B2"/>
    <w:rsid w:val="007F71FA"/>
    <w:rsid w:val="007F7940"/>
    <w:rsid w:val="008016C3"/>
    <w:rsid w:val="0080179D"/>
    <w:rsid w:val="00802F13"/>
    <w:rsid w:val="008036E8"/>
    <w:rsid w:val="00804B9C"/>
    <w:rsid w:val="00805571"/>
    <w:rsid w:val="00806E25"/>
    <w:rsid w:val="00807701"/>
    <w:rsid w:val="00810628"/>
    <w:rsid w:val="00811A78"/>
    <w:rsid w:val="0081429B"/>
    <w:rsid w:val="008152B9"/>
    <w:rsid w:val="00822001"/>
    <w:rsid w:val="0082208D"/>
    <w:rsid w:val="0082241A"/>
    <w:rsid w:val="00823687"/>
    <w:rsid w:val="00824A91"/>
    <w:rsid w:val="00824FC5"/>
    <w:rsid w:val="00826A70"/>
    <w:rsid w:val="008271FB"/>
    <w:rsid w:val="00827212"/>
    <w:rsid w:val="008303C5"/>
    <w:rsid w:val="00830A7F"/>
    <w:rsid w:val="008310C1"/>
    <w:rsid w:val="00831D0C"/>
    <w:rsid w:val="00832480"/>
    <w:rsid w:val="0083307D"/>
    <w:rsid w:val="0083374E"/>
    <w:rsid w:val="00833889"/>
    <w:rsid w:val="00836F3F"/>
    <w:rsid w:val="00840804"/>
    <w:rsid w:val="00840CFA"/>
    <w:rsid w:val="00841C2C"/>
    <w:rsid w:val="008445CA"/>
    <w:rsid w:val="00844A39"/>
    <w:rsid w:val="00846D5A"/>
    <w:rsid w:val="00847E86"/>
    <w:rsid w:val="00850C2F"/>
    <w:rsid w:val="00853FE0"/>
    <w:rsid w:val="00854121"/>
    <w:rsid w:val="008546D4"/>
    <w:rsid w:val="00854F04"/>
    <w:rsid w:val="00855953"/>
    <w:rsid w:val="00860402"/>
    <w:rsid w:val="00861D81"/>
    <w:rsid w:val="00863065"/>
    <w:rsid w:val="0086406F"/>
    <w:rsid w:val="00866F38"/>
    <w:rsid w:val="008676F6"/>
    <w:rsid w:val="00867CA3"/>
    <w:rsid w:val="00867CBC"/>
    <w:rsid w:val="00870213"/>
    <w:rsid w:val="00870746"/>
    <w:rsid w:val="00870972"/>
    <w:rsid w:val="008732B3"/>
    <w:rsid w:val="00873DA5"/>
    <w:rsid w:val="00876ECC"/>
    <w:rsid w:val="0088071F"/>
    <w:rsid w:val="00880DCF"/>
    <w:rsid w:val="00882929"/>
    <w:rsid w:val="00882B4A"/>
    <w:rsid w:val="00882D01"/>
    <w:rsid w:val="00882D70"/>
    <w:rsid w:val="008830E9"/>
    <w:rsid w:val="008838B8"/>
    <w:rsid w:val="00886CA2"/>
    <w:rsid w:val="00887E75"/>
    <w:rsid w:val="0089048F"/>
    <w:rsid w:val="00891689"/>
    <w:rsid w:val="008918B7"/>
    <w:rsid w:val="008922A9"/>
    <w:rsid w:val="008923C4"/>
    <w:rsid w:val="008938FA"/>
    <w:rsid w:val="00894869"/>
    <w:rsid w:val="008959FC"/>
    <w:rsid w:val="00897289"/>
    <w:rsid w:val="008A1F8B"/>
    <w:rsid w:val="008A2A94"/>
    <w:rsid w:val="008A39A4"/>
    <w:rsid w:val="008A3D81"/>
    <w:rsid w:val="008A43B2"/>
    <w:rsid w:val="008A47AB"/>
    <w:rsid w:val="008A4BA3"/>
    <w:rsid w:val="008B057E"/>
    <w:rsid w:val="008B102B"/>
    <w:rsid w:val="008B1123"/>
    <w:rsid w:val="008B14C2"/>
    <w:rsid w:val="008C0129"/>
    <w:rsid w:val="008C2FE2"/>
    <w:rsid w:val="008C45DC"/>
    <w:rsid w:val="008C461B"/>
    <w:rsid w:val="008C6D06"/>
    <w:rsid w:val="008C7236"/>
    <w:rsid w:val="008D05D4"/>
    <w:rsid w:val="008D12C2"/>
    <w:rsid w:val="008D12D8"/>
    <w:rsid w:val="008D2976"/>
    <w:rsid w:val="008D2E64"/>
    <w:rsid w:val="008D30DA"/>
    <w:rsid w:val="008D4E14"/>
    <w:rsid w:val="008D56B6"/>
    <w:rsid w:val="008D5E03"/>
    <w:rsid w:val="008D6AF9"/>
    <w:rsid w:val="008D6C9F"/>
    <w:rsid w:val="008D71F3"/>
    <w:rsid w:val="008D7328"/>
    <w:rsid w:val="008D73F9"/>
    <w:rsid w:val="008E0A9B"/>
    <w:rsid w:val="008E25A5"/>
    <w:rsid w:val="008E27B3"/>
    <w:rsid w:val="008E57AE"/>
    <w:rsid w:val="008E59F4"/>
    <w:rsid w:val="008E652A"/>
    <w:rsid w:val="008F0434"/>
    <w:rsid w:val="008F0E36"/>
    <w:rsid w:val="008F1AE5"/>
    <w:rsid w:val="008F218C"/>
    <w:rsid w:val="008F38E9"/>
    <w:rsid w:val="008F3DB7"/>
    <w:rsid w:val="008F54C0"/>
    <w:rsid w:val="008F62C5"/>
    <w:rsid w:val="0090049B"/>
    <w:rsid w:val="009009E2"/>
    <w:rsid w:val="0090186B"/>
    <w:rsid w:val="00903BD9"/>
    <w:rsid w:val="00903E2F"/>
    <w:rsid w:val="009047F7"/>
    <w:rsid w:val="00904CCF"/>
    <w:rsid w:val="00906688"/>
    <w:rsid w:val="00906CC8"/>
    <w:rsid w:val="009116C5"/>
    <w:rsid w:val="00914FBD"/>
    <w:rsid w:val="00920B03"/>
    <w:rsid w:val="00922092"/>
    <w:rsid w:val="00922B00"/>
    <w:rsid w:val="00923361"/>
    <w:rsid w:val="00923A28"/>
    <w:rsid w:val="0092463B"/>
    <w:rsid w:val="00925190"/>
    <w:rsid w:val="009254C5"/>
    <w:rsid w:val="009255A0"/>
    <w:rsid w:val="0092578A"/>
    <w:rsid w:val="00926320"/>
    <w:rsid w:val="009263CC"/>
    <w:rsid w:val="009324F8"/>
    <w:rsid w:val="00934F7C"/>
    <w:rsid w:val="0093790B"/>
    <w:rsid w:val="009379C2"/>
    <w:rsid w:val="00940160"/>
    <w:rsid w:val="00940186"/>
    <w:rsid w:val="0094080A"/>
    <w:rsid w:val="009415B9"/>
    <w:rsid w:val="00942067"/>
    <w:rsid w:val="00942151"/>
    <w:rsid w:val="00943402"/>
    <w:rsid w:val="00943AE1"/>
    <w:rsid w:val="009449BE"/>
    <w:rsid w:val="009459E2"/>
    <w:rsid w:val="00945DF4"/>
    <w:rsid w:val="00945EFF"/>
    <w:rsid w:val="00947745"/>
    <w:rsid w:val="00947AB5"/>
    <w:rsid w:val="00950998"/>
    <w:rsid w:val="00952440"/>
    <w:rsid w:val="00953037"/>
    <w:rsid w:val="009540C0"/>
    <w:rsid w:val="009569BD"/>
    <w:rsid w:val="00961F66"/>
    <w:rsid w:val="009649D7"/>
    <w:rsid w:val="00964C48"/>
    <w:rsid w:val="009653AF"/>
    <w:rsid w:val="00965681"/>
    <w:rsid w:val="00967CB4"/>
    <w:rsid w:val="00970218"/>
    <w:rsid w:val="00972383"/>
    <w:rsid w:val="00972A6D"/>
    <w:rsid w:val="00972A9D"/>
    <w:rsid w:val="0097418F"/>
    <w:rsid w:val="00976974"/>
    <w:rsid w:val="009771FD"/>
    <w:rsid w:val="00977251"/>
    <w:rsid w:val="00977B8C"/>
    <w:rsid w:val="00981142"/>
    <w:rsid w:val="0098235A"/>
    <w:rsid w:val="00983154"/>
    <w:rsid w:val="00984918"/>
    <w:rsid w:val="009871F0"/>
    <w:rsid w:val="00987DE8"/>
    <w:rsid w:val="0099054D"/>
    <w:rsid w:val="0099129E"/>
    <w:rsid w:val="009921C3"/>
    <w:rsid w:val="009922CC"/>
    <w:rsid w:val="00992B10"/>
    <w:rsid w:val="00992D36"/>
    <w:rsid w:val="00993016"/>
    <w:rsid w:val="00994A9E"/>
    <w:rsid w:val="00994D9D"/>
    <w:rsid w:val="00994F3F"/>
    <w:rsid w:val="00996828"/>
    <w:rsid w:val="009975BE"/>
    <w:rsid w:val="009A0696"/>
    <w:rsid w:val="009A14DE"/>
    <w:rsid w:val="009A1BE1"/>
    <w:rsid w:val="009A2C3F"/>
    <w:rsid w:val="009A2D53"/>
    <w:rsid w:val="009A314A"/>
    <w:rsid w:val="009A512B"/>
    <w:rsid w:val="009A7440"/>
    <w:rsid w:val="009B285C"/>
    <w:rsid w:val="009B4D45"/>
    <w:rsid w:val="009B4D66"/>
    <w:rsid w:val="009B545A"/>
    <w:rsid w:val="009B575C"/>
    <w:rsid w:val="009B6160"/>
    <w:rsid w:val="009B74BA"/>
    <w:rsid w:val="009C0400"/>
    <w:rsid w:val="009C2B00"/>
    <w:rsid w:val="009C386E"/>
    <w:rsid w:val="009C4F2F"/>
    <w:rsid w:val="009C69D7"/>
    <w:rsid w:val="009C7A31"/>
    <w:rsid w:val="009D027E"/>
    <w:rsid w:val="009D0498"/>
    <w:rsid w:val="009D10BE"/>
    <w:rsid w:val="009D1673"/>
    <w:rsid w:val="009D1856"/>
    <w:rsid w:val="009D1D05"/>
    <w:rsid w:val="009D2BE5"/>
    <w:rsid w:val="009D3210"/>
    <w:rsid w:val="009D3A67"/>
    <w:rsid w:val="009D4139"/>
    <w:rsid w:val="009D5096"/>
    <w:rsid w:val="009D59A6"/>
    <w:rsid w:val="009D646C"/>
    <w:rsid w:val="009D6592"/>
    <w:rsid w:val="009D7411"/>
    <w:rsid w:val="009E238D"/>
    <w:rsid w:val="009E58DB"/>
    <w:rsid w:val="009E74A9"/>
    <w:rsid w:val="009F0020"/>
    <w:rsid w:val="009F072B"/>
    <w:rsid w:val="009F0F3C"/>
    <w:rsid w:val="009F212A"/>
    <w:rsid w:val="009F29F9"/>
    <w:rsid w:val="009F3417"/>
    <w:rsid w:val="009F3C96"/>
    <w:rsid w:val="009F494A"/>
    <w:rsid w:val="009F599D"/>
    <w:rsid w:val="009F728C"/>
    <w:rsid w:val="00A02674"/>
    <w:rsid w:val="00A02853"/>
    <w:rsid w:val="00A04BAC"/>
    <w:rsid w:val="00A10C86"/>
    <w:rsid w:val="00A12542"/>
    <w:rsid w:val="00A1481F"/>
    <w:rsid w:val="00A14A79"/>
    <w:rsid w:val="00A1582F"/>
    <w:rsid w:val="00A17F58"/>
    <w:rsid w:val="00A20297"/>
    <w:rsid w:val="00A231A1"/>
    <w:rsid w:val="00A23DAA"/>
    <w:rsid w:val="00A24367"/>
    <w:rsid w:val="00A2796F"/>
    <w:rsid w:val="00A307FA"/>
    <w:rsid w:val="00A318A9"/>
    <w:rsid w:val="00A31F51"/>
    <w:rsid w:val="00A3489F"/>
    <w:rsid w:val="00A35130"/>
    <w:rsid w:val="00A407ED"/>
    <w:rsid w:val="00A40CDB"/>
    <w:rsid w:val="00A50255"/>
    <w:rsid w:val="00A50BB7"/>
    <w:rsid w:val="00A50C7F"/>
    <w:rsid w:val="00A52CAF"/>
    <w:rsid w:val="00A53690"/>
    <w:rsid w:val="00A565A7"/>
    <w:rsid w:val="00A57B19"/>
    <w:rsid w:val="00A636B4"/>
    <w:rsid w:val="00A63FE6"/>
    <w:rsid w:val="00A664D4"/>
    <w:rsid w:val="00A67476"/>
    <w:rsid w:val="00A6769C"/>
    <w:rsid w:val="00A67768"/>
    <w:rsid w:val="00A75647"/>
    <w:rsid w:val="00A779E5"/>
    <w:rsid w:val="00A77AB9"/>
    <w:rsid w:val="00A80775"/>
    <w:rsid w:val="00A821BE"/>
    <w:rsid w:val="00A84834"/>
    <w:rsid w:val="00A84D6D"/>
    <w:rsid w:val="00A8585E"/>
    <w:rsid w:val="00A85915"/>
    <w:rsid w:val="00A867D9"/>
    <w:rsid w:val="00A90921"/>
    <w:rsid w:val="00A90B00"/>
    <w:rsid w:val="00A91086"/>
    <w:rsid w:val="00A912AE"/>
    <w:rsid w:val="00A924DB"/>
    <w:rsid w:val="00A92770"/>
    <w:rsid w:val="00A92A98"/>
    <w:rsid w:val="00A936DA"/>
    <w:rsid w:val="00A9490D"/>
    <w:rsid w:val="00A95432"/>
    <w:rsid w:val="00A97A94"/>
    <w:rsid w:val="00AA0560"/>
    <w:rsid w:val="00AA0D83"/>
    <w:rsid w:val="00AA1B41"/>
    <w:rsid w:val="00AA20CD"/>
    <w:rsid w:val="00AA2896"/>
    <w:rsid w:val="00AA2CE7"/>
    <w:rsid w:val="00AA524F"/>
    <w:rsid w:val="00AA5DD0"/>
    <w:rsid w:val="00AA5E57"/>
    <w:rsid w:val="00AA66F0"/>
    <w:rsid w:val="00AB2152"/>
    <w:rsid w:val="00AB3B8B"/>
    <w:rsid w:val="00AB3C56"/>
    <w:rsid w:val="00AB432F"/>
    <w:rsid w:val="00AB4612"/>
    <w:rsid w:val="00AB4F69"/>
    <w:rsid w:val="00AB5A7E"/>
    <w:rsid w:val="00AB5AD3"/>
    <w:rsid w:val="00AC155F"/>
    <w:rsid w:val="00AC3F6D"/>
    <w:rsid w:val="00AC41C1"/>
    <w:rsid w:val="00AC546F"/>
    <w:rsid w:val="00AC7561"/>
    <w:rsid w:val="00AD125A"/>
    <w:rsid w:val="00AD17B9"/>
    <w:rsid w:val="00AD3195"/>
    <w:rsid w:val="00AD35BF"/>
    <w:rsid w:val="00AD3BE0"/>
    <w:rsid w:val="00AD4F55"/>
    <w:rsid w:val="00AD56F9"/>
    <w:rsid w:val="00AE0BFF"/>
    <w:rsid w:val="00AE0E3F"/>
    <w:rsid w:val="00AE1B8F"/>
    <w:rsid w:val="00AE1B95"/>
    <w:rsid w:val="00AE2DAB"/>
    <w:rsid w:val="00AE4E8F"/>
    <w:rsid w:val="00AE5704"/>
    <w:rsid w:val="00AE5860"/>
    <w:rsid w:val="00AF0C59"/>
    <w:rsid w:val="00AF0E8E"/>
    <w:rsid w:val="00AF1018"/>
    <w:rsid w:val="00AF23AD"/>
    <w:rsid w:val="00AF59CA"/>
    <w:rsid w:val="00AF64EA"/>
    <w:rsid w:val="00AF7121"/>
    <w:rsid w:val="00AF79FF"/>
    <w:rsid w:val="00AF7DFE"/>
    <w:rsid w:val="00B00895"/>
    <w:rsid w:val="00B01672"/>
    <w:rsid w:val="00B03AEC"/>
    <w:rsid w:val="00B03F9F"/>
    <w:rsid w:val="00B063C6"/>
    <w:rsid w:val="00B1240E"/>
    <w:rsid w:val="00B12A09"/>
    <w:rsid w:val="00B13364"/>
    <w:rsid w:val="00B13FC9"/>
    <w:rsid w:val="00B14096"/>
    <w:rsid w:val="00B1496A"/>
    <w:rsid w:val="00B16B98"/>
    <w:rsid w:val="00B20859"/>
    <w:rsid w:val="00B21B2A"/>
    <w:rsid w:val="00B24DD9"/>
    <w:rsid w:val="00B252C8"/>
    <w:rsid w:val="00B30B03"/>
    <w:rsid w:val="00B31790"/>
    <w:rsid w:val="00B335D9"/>
    <w:rsid w:val="00B35B60"/>
    <w:rsid w:val="00B36849"/>
    <w:rsid w:val="00B37B0F"/>
    <w:rsid w:val="00B37B10"/>
    <w:rsid w:val="00B37D4F"/>
    <w:rsid w:val="00B40C96"/>
    <w:rsid w:val="00B423B2"/>
    <w:rsid w:val="00B445CA"/>
    <w:rsid w:val="00B45CEB"/>
    <w:rsid w:val="00B50C20"/>
    <w:rsid w:val="00B55136"/>
    <w:rsid w:val="00B5536C"/>
    <w:rsid w:val="00B56558"/>
    <w:rsid w:val="00B609D1"/>
    <w:rsid w:val="00B60A3C"/>
    <w:rsid w:val="00B61369"/>
    <w:rsid w:val="00B61ED6"/>
    <w:rsid w:val="00B62582"/>
    <w:rsid w:val="00B62F95"/>
    <w:rsid w:val="00B63A6B"/>
    <w:rsid w:val="00B63F3A"/>
    <w:rsid w:val="00B66CDA"/>
    <w:rsid w:val="00B6703E"/>
    <w:rsid w:val="00B673A2"/>
    <w:rsid w:val="00B703D6"/>
    <w:rsid w:val="00B7220F"/>
    <w:rsid w:val="00B73C95"/>
    <w:rsid w:val="00B74D7C"/>
    <w:rsid w:val="00B74EB6"/>
    <w:rsid w:val="00B75085"/>
    <w:rsid w:val="00B752D8"/>
    <w:rsid w:val="00B7679E"/>
    <w:rsid w:val="00B7785A"/>
    <w:rsid w:val="00B80453"/>
    <w:rsid w:val="00B808F4"/>
    <w:rsid w:val="00B810C4"/>
    <w:rsid w:val="00B814A4"/>
    <w:rsid w:val="00B82B96"/>
    <w:rsid w:val="00B8312C"/>
    <w:rsid w:val="00B83CDD"/>
    <w:rsid w:val="00B83FB0"/>
    <w:rsid w:val="00B8582C"/>
    <w:rsid w:val="00B85C03"/>
    <w:rsid w:val="00B86320"/>
    <w:rsid w:val="00B8720E"/>
    <w:rsid w:val="00B87CCD"/>
    <w:rsid w:val="00B91CB9"/>
    <w:rsid w:val="00B9236E"/>
    <w:rsid w:val="00B93E3C"/>
    <w:rsid w:val="00B9628A"/>
    <w:rsid w:val="00B96B3E"/>
    <w:rsid w:val="00B970A5"/>
    <w:rsid w:val="00BA04C2"/>
    <w:rsid w:val="00BA13DE"/>
    <w:rsid w:val="00BA1583"/>
    <w:rsid w:val="00BA2557"/>
    <w:rsid w:val="00BA6547"/>
    <w:rsid w:val="00BB0263"/>
    <w:rsid w:val="00BB0B46"/>
    <w:rsid w:val="00BB22A4"/>
    <w:rsid w:val="00BB25E4"/>
    <w:rsid w:val="00BB3C4D"/>
    <w:rsid w:val="00BB4914"/>
    <w:rsid w:val="00BB4E0B"/>
    <w:rsid w:val="00BB590A"/>
    <w:rsid w:val="00BB5B6E"/>
    <w:rsid w:val="00BB6951"/>
    <w:rsid w:val="00BC035E"/>
    <w:rsid w:val="00BC1F08"/>
    <w:rsid w:val="00BC2C02"/>
    <w:rsid w:val="00BC6572"/>
    <w:rsid w:val="00BC6EA6"/>
    <w:rsid w:val="00BC79B2"/>
    <w:rsid w:val="00BD02F4"/>
    <w:rsid w:val="00BD121F"/>
    <w:rsid w:val="00BD1C0E"/>
    <w:rsid w:val="00BD5032"/>
    <w:rsid w:val="00BD5AED"/>
    <w:rsid w:val="00BE0223"/>
    <w:rsid w:val="00BE1238"/>
    <w:rsid w:val="00BE5F14"/>
    <w:rsid w:val="00BE6464"/>
    <w:rsid w:val="00BE707F"/>
    <w:rsid w:val="00BE75F9"/>
    <w:rsid w:val="00BF06A0"/>
    <w:rsid w:val="00BF2868"/>
    <w:rsid w:val="00BF2E34"/>
    <w:rsid w:val="00BF384C"/>
    <w:rsid w:val="00BF3B51"/>
    <w:rsid w:val="00BF6AD3"/>
    <w:rsid w:val="00BF6D51"/>
    <w:rsid w:val="00BF7E35"/>
    <w:rsid w:val="00C01925"/>
    <w:rsid w:val="00C02250"/>
    <w:rsid w:val="00C0232C"/>
    <w:rsid w:val="00C0501B"/>
    <w:rsid w:val="00C05F40"/>
    <w:rsid w:val="00C077D4"/>
    <w:rsid w:val="00C07999"/>
    <w:rsid w:val="00C103E3"/>
    <w:rsid w:val="00C11300"/>
    <w:rsid w:val="00C114E0"/>
    <w:rsid w:val="00C1205A"/>
    <w:rsid w:val="00C12155"/>
    <w:rsid w:val="00C13138"/>
    <w:rsid w:val="00C13640"/>
    <w:rsid w:val="00C14795"/>
    <w:rsid w:val="00C14DAB"/>
    <w:rsid w:val="00C17D18"/>
    <w:rsid w:val="00C215BF"/>
    <w:rsid w:val="00C2353B"/>
    <w:rsid w:val="00C23EEA"/>
    <w:rsid w:val="00C243EF"/>
    <w:rsid w:val="00C246BA"/>
    <w:rsid w:val="00C24765"/>
    <w:rsid w:val="00C24C29"/>
    <w:rsid w:val="00C2592A"/>
    <w:rsid w:val="00C2723F"/>
    <w:rsid w:val="00C278E7"/>
    <w:rsid w:val="00C30ECB"/>
    <w:rsid w:val="00C319BB"/>
    <w:rsid w:val="00C31D01"/>
    <w:rsid w:val="00C32A57"/>
    <w:rsid w:val="00C32F47"/>
    <w:rsid w:val="00C34606"/>
    <w:rsid w:val="00C35D36"/>
    <w:rsid w:val="00C35FCF"/>
    <w:rsid w:val="00C3640D"/>
    <w:rsid w:val="00C36C2A"/>
    <w:rsid w:val="00C40304"/>
    <w:rsid w:val="00C41232"/>
    <w:rsid w:val="00C416D4"/>
    <w:rsid w:val="00C433F9"/>
    <w:rsid w:val="00C43811"/>
    <w:rsid w:val="00C43FBC"/>
    <w:rsid w:val="00C44623"/>
    <w:rsid w:val="00C448B5"/>
    <w:rsid w:val="00C45443"/>
    <w:rsid w:val="00C45A4C"/>
    <w:rsid w:val="00C46AF6"/>
    <w:rsid w:val="00C4759C"/>
    <w:rsid w:val="00C5057D"/>
    <w:rsid w:val="00C50D1C"/>
    <w:rsid w:val="00C5138F"/>
    <w:rsid w:val="00C52146"/>
    <w:rsid w:val="00C528DE"/>
    <w:rsid w:val="00C53600"/>
    <w:rsid w:val="00C53ED6"/>
    <w:rsid w:val="00C54326"/>
    <w:rsid w:val="00C55177"/>
    <w:rsid w:val="00C5621E"/>
    <w:rsid w:val="00C5628D"/>
    <w:rsid w:val="00C57523"/>
    <w:rsid w:val="00C57AB8"/>
    <w:rsid w:val="00C62A25"/>
    <w:rsid w:val="00C63A1E"/>
    <w:rsid w:val="00C700CB"/>
    <w:rsid w:val="00C70D58"/>
    <w:rsid w:val="00C71182"/>
    <w:rsid w:val="00C71BCA"/>
    <w:rsid w:val="00C74A06"/>
    <w:rsid w:val="00C76457"/>
    <w:rsid w:val="00C768CE"/>
    <w:rsid w:val="00C824D0"/>
    <w:rsid w:val="00C83353"/>
    <w:rsid w:val="00C8382B"/>
    <w:rsid w:val="00C84C16"/>
    <w:rsid w:val="00C86A07"/>
    <w:rsid w:val="00C90539"/>
    <w:rsid w:val="00C91BDC"/>
    <w:rsid w:val="00C931F4"/>
    <w:rsid w:val="00C94E69"/>
    <w:rsid w:val="00CA02B1"/>
    <w:rsid w:val="00CA2487"/>
    <w:rsid w:val="00CA2D5E"/>
    <w:rsid w:val="00CA34D1"/>
    <w:rsid w:val="00CA3AA4"/>
    <w:rsid w:val="00CA6ABB"/>
    <w:rsid w:val="00CA7D01"/>
    <w:rsid w:val="00CB00F8"/>
    <w:rsid w:val="00CB02B2"/>
    <w:rsid w:val="00CB117D"/>
    <w:rsid w:val="00CB33A8"/>
    <w:rsid w:val="00CB42E3"/>
    <w:rsid w:val="00CB4322"/>
    <w:rsid w:val="00CB5B96"/>
    <w:rsid w:val="00CB5EA5"/>
    <w:rsid w:val="00CB65CF"/>
    <w:rsid w:val="00CC0279"/>
    <w:rsid w:val="00CC14DC"/>
    <w:rsid w:val="00CC166C"/>
    <w:rsid w:val="00CC2463"/>
    <w:rsid w:val="00CC4CFA"/>
    <w:rsid w:val="00CC4FB9"/>
    <w:rsid w:val="00CC5294"/>
    <w:rsid w:val="00CC5410"/>
    <w:rsid w:val="00CC751F"/>
    <w:rsid w:val="00CD082D"/>
    <w:rsid w:val="00CD0930"/>
    <w:rsid w:val="00CD211B"/>
    <w:rsid w:val="00CD346F"/>
    <w:rsid w:val="00CD3AF2"/>
    <w:rsid w:val="00CD4EE3"/>
    <w:rsid w:val="00CD5D63"/>
    <w:rsid w:val="00CD6DBD"/>
    <w:rsid w:val="00CD749A"/>
    <w:rsid w:val="00CE16AF"/>
    <w:rsid w:val="00CE1752"/>
    <w:rsid w:val="00CE7594"/>
    <w:rsid w:val="00CE760D"/>
    <w:rsid w:val="00CF0A07"/>
    <w:rsid w:val="00CF1585"/>
    <w:rsid w:val="00D0008D"/>
    <w:rsid w:val="00D02BA9"/>
    <w:rsid w:val="00D04019"/>
    <w:rsid w:val="00D04CE0"/>
    <w:rsid w:val="00D057F4"/>
    <w:rsid w:val="00D06A91"/>
    <w:rsid w:val="00D155E1"/>
    <w:rsid w:val="00D17BBC"/>
    <w:rsid w:val="00D20E9F"/>
    <w:rsid w:val="00D20F3A"/>
    <w:rsid w:val="00D214AF"/>
    <w:rsid w:val="00D2209A"/>
    <w:rsid w:val="00D232E9"/>
    <w:rsid w:val="00D24DB4"/>
    <w:rsid w:val="00D253B5"/>
    <w:rsid w:val="00D25F5B"/>
    <w:rsid w:val="00D26387"/>
    <w:rsid w:val="00D27630"/>
    <w:rsid w:val="00D31E88"/>
    <w:rsid w:val="00D33095"/>
    <w:rsid w:val="00D35828"/>
    <w:rsid w:val="00D35F26"/>
    <w:rsid w:val="00D36103"/>
    <w:rsid w:val="00D363BB"/>
    <w:rsid w:val="00D439AF"/>
    <w:rsid w:val="00D43AA1"/>
    <w:rsid w:val="00D44949"/>
    <w:rsid w:val="00D4673A"/>
    <w:rsid w:val="00D50F31"/>
    <w:rsid w:val="00D51098"/>
    <w:rsid w:val="00D51A0B"/>
    <w:rsid w:val="00D52959"/>
    <w:rsid w:val="00D52AE2"/>
    <w:rsid w:val="00D52B34"/>
    <w:rsid w:val="00D54D66"/>
    <w:rsid w:val="00D552C9"/>
    <w:rsid w:val="00D56FF1"/>
    <w:rsid w:val="00D570F1"/>
    <w:rsid w:val="00D5733E"/>
    <w:rsid w:val="00D60304"/>
    <w:rsid w:val="00D60D99"/>
    <w:rsid w:val="00D61BAB"/>
    <w:rsid w:val="00D6270E"/>
    <w:rsid w:val="00D631DD"/>
    <w:rsid w:val="00D64A37"/>
    <w:rsid w:val="00D65E77"/>
    <w:rsid w:val="00D67050"/>
    <w:rsid w:val="00D67977"/>
    <w:rsid w:val="00D67A40"/>
    <w:rsid w:val="00D711FC"/>
    <w:rsid w:val="00D738A1"/>
    <w:rsid w:val="00D75748"/>
    <w:rsid w:val="00D77CA4"/>
    <w:rsid w:val="00D81F2C"/>
    <w:rsid w:val="00D84732"/>
    <w:rsid w:val="00D847A6"/>
    <w:rsid w:val="00D84D8A"/>
    <w:rsid w:val="00D8650C"/>
    <w:rsid w:val="00D86652"/>
    <w:rsid w:val="00D87817"/>
    <w:rsid w:val="00D903C6"/>
    <w:rsid w:val="00D90527"/>
    <w:rsid w:val="00D90D8A"/>
    <w:rsid w:val="00D915CE"/>
    <w:rsid w:val="00D920C5"/>
    <w:rsid w:val="00D940CB"/>
    <w:rsid w:val="00D941AA"/>
    <w:rsid w:val="00D94CBE"/>
    <w:rsid w:val="00D95027"/>
    <w:rsid w:val="00D96758"/>
    <w:rsid w:val="00DA0152"/>
    <w:rsid w:val="00DA0355"/>
    <w:rsid w:val="00DA0D5D"/>
    <w:rsid w:val="00DA365E"/>
    <w:rsid w:val="00DA46CD"/>
    <w:rsid w:val="00DA7A48"/>
    <w:rsid w:val="00DB28B2"/>
    <w:rsid w:val="00DB37AB"/>
    <w:rsid w:val="00DB3DAE"/>
    <w:rsid w:val="00DB424A"/>
    <w:rsid w:val="00DB7AC9"/>
    <w:rsid w:val="00DC2662"/>
    <w:rsid w:val="00DC2BDB"/>
    <w:rsid w:val="00DC3626"/>
    <w:rsid w:val="00DC3DEE"/>
    <w:rsid w:val="00DC57BB"/>
    <w:rsid w:val="00DC60C2"/>
    <w:rsid w:val="00DD1D97"/>
    <w:rsid w:val="00DD2977"/>
    <w:rsid w:val="00DD29DD"/>
    <w:rsid w:val="00DD5587"/>
    <w:rsid w:val="00DD727D"/>
    <w:rsid w:val="00DD7433"/>
    <w:rsid w:val="00DD744D"/>
    <w:rsid w:val="00DE01A8"/>
    <w:rsid w:val="00DE0AB2"/>
    <w:rsid w:val="00DE0F5B"/>
    <w:rsid w:val="00DE136D"/>
    <w:rsid w:val="00DE256C"/>
    <w:rsid w:val="00DE2C7E"/>
    <w:rsid w:val="00DE2D13"/>
    <w:rsid w:val="00DE657E"/>
    <w:rsid w:val="00DE6ABF"/>
    <w:rsid w:val="00DE7C99"/>
    <w:rsid w:val="00DF219E"/>
    <w:rsid w:val="00DF398B"/>
    <w:rsid w:val="00DF50A4"/>
    <w:rsid w:val="00DF58C1"/>
    <w:rsid w:val="00DF672D"/>
    <w:rsid w:val="00DF6D76"/>
    <w:rsid w:val="00DF7196"/>
    <w:rsid w:val="00DF7F64"/>
    <w:rsid w:val="00E002DC"/>
    <w:rsid w:val="00E00E11"/>
    <w:rsid w:val="00E016AB"/>
    <w:rsid w:val="00E0573A"/>
    <w:rsid w:val="00E05F74"/>
    <w:rsid w:val="00E062F6"/>
    <w:rsid w:val="00E07EEE"/>
    <w:rsid w:val="00E107BA"/>
    <w:rsid w:val="00E11032"/>
    <w:rsid w:val="00E16ABB"/>
    <w:rsid w:val="00E23EBE"/>
    <w:rsid w:val="00E25720"/>
    <w:rsid w:val="00E25E00"/>
    <w:rsid w:val="00E276A5"/>
    <w:rsid w:val="00E303F2"/>
    <w:rsid w:val="00E30CE8"/>
    <w:rsid w:val="00E33D53"/>
    <w:rsid w:val="00E359FC"/>
    <w:rsid w:val="00E379E4"/>
    <w:rsid w:val="00E402B0"/>
    <w:rsid w:val="00E408DD"/>
    <w:rsid w:val="00E42361"/>
    <w:rsid w:val="00E45357"/>
    <w:rsid w:val="00E4577F"/>
    <w:rsid w:val="00E46CA5"/>
    <w:rsid w:val="00E46CDF"/>
    <w:rsid w:val="00E50317"/>
    <w:rsid w:val="00E51279"/>
    <w:rsid w:val="00E515D6"/>
    <w:rsid w:val="00E54004"/>
    <w:rsid w:val="00E55635"/>
    <w:rsid w:val="00E55CE1"/>
    <w:rsid w:val="00E609BF"/>
    <w:rsid w:val="00E61DD2"/>
    <w:rsid w:val="00E629C7"/>
    <w:rsid w:val="00E63332"/>
    <w:rsid w:val="00E64416"/>
    <w:rsid w:val="00E64C9A"/>
    <w:rsid w:val="00E66141"/>
    <w:rsid w:val="00E666D7"/>
    <w:rsid w:val="00E668B5"/>
    <w:rsid w:val="00E6733B"/>
    <w:rsid w:val="00E67456"/>
    <w:rsid w:val="00E700D3"/>
    <w:rsid w:val="00E717FC"/>
    <w:rsid w:val="00E756A1"/>
    <w:rsid w:val="00E75723"/>
    <w:rsid w:val="00E76C7C"/>
    <w:rsid w:val="00E81C2E"/>
    <w:rsid w:val="00E829CB"/>
    <w:rsid w:val="00E84628"/>
    <w:rsid w:val="00E84CB5"/>
    <w:rsid w:val="00E850C6"/>
    <w:rsid w:val="00E85101"/>
    <w:rsid w:val="00E8559E"/>
    <w:rsid w:val="00E85F84"/>
    <w:rsid w:val="00E87450"/>
    <w:rsid w:val="00E904B7"/>
    <w:rsid w:val="00E91482"/>
    <w:rsid w:val="00E917D9"/>
    <w:rsid w:val="00E922DA"/>
    <w:rsid w:val="00E93EF2"/>
    <w:rsid w:val="00E96B7F"/>
    <w:rsid w:val="00E977A8"/>
    <w:rsid w:val="00EA2B47"/>
    <w:rsid w:val="00EA31B1"/>
    <w:rsid w:val="00EA4093"/>
    <w:rsid w:val="00EA4E12"/>
    <w:rsid w:val="00EA53CC"/>
    <w:rsid w:val="00EA65DB"/>
    <w:rsid w:val="00EA7727"/>
    <w:rsid w:val="00EA7A62"/>
    <w:rsid w:val="00EB2F75"/>
    <w:rsid w:val="00EB3810"/>
    <w:rsid w:val="00EB5489"/>
    <w:rsid w:val="00EB6BB2"/>
    <w:rsid w:val="00EB7537"/>
    <w:rsid w:val="00EB7DA7"/>
    <w:rsid w:val="00EC106F"/>
    <w:rsid w:val="00EC3111"/>
    <w:rsid w:val="00EC3149"/>
    <w:rsid w:val="00EC3A79"/>
    <w:rsid w:val="00EC3A91"/>
    <w:rsid w:val="00EC5749"/>
    <w:rsid w:val="00EC6A22"/>
    <w:rsid w:val="00EC6B47"/>
    <w:rsid w:val="00ED02C4"/>
    <w:rsid w:val="00ED106D"/>
    <w:rsid w:val="00ED1B99"/>
    <w:rsid w:val="00ED3926"/>
    <w:rsid w:val="00ED3966"/>
    <w:rsid w:val="00ED5E0C"/>
    <w:rsid w:val="00ED5E6E"/>
    <w:rsid w:val="00ED6C02"/>
    <w:rsid w:val="00ED7240"/>
    <w:rsid w:val="00ED7B91"/>
    <w:rsid w:val="00EE3E01"/>
    <w:rsid w:val="00EE4F44"/>
    <w:rsid w:val="00EE5BE8"/>
    <w:rsid w:val="00EF0609"/>
    <w:rsid w:val="00EF0F8D"/>
    <w:rsid w:val="00EF2369"/>
    <w:rsid w:val="00EF2AB0"/>
    <w:rsid w:val="00EF2DD1"/>
    <w:rsid w:val="00EF2F8C"/>
    <w:rsid w:val="00EF5586"/>
    <w:rsid w:val="00EF5722"/>
    <w:rsid w:val="00F00551"/>
    <w:rsid w:val="00F00AE9"/>
    <w:rsid w:val="00F01AE0"/>
    <w:rsid w:val="00F01D01"/>
    <w:rsid w:val="00F01DA5"/>
    <w:rsid w:val="00F03DDB"/>
    <w:rsid w:val="00F042FA"/>
    <w:rsid w:val="00F04967"/>
    <w:rsid w:val="00F0768D"/>
    <w:rsid w:val="00F078DE"/>
    <w:rsid w:val="00F104C4"/>
    <w:rsid w:val="00F111A2"/>
    <w:rsid w:val="00F11987"/>
    <w:rsid w:val="00F12615"/>
    <w:rsid w:val="00F12C7B"/>
    <w:rsid w:val="00F12D30"/>
    <w:rsid w:val="00F13926"/>
    <w:rsid w:val="00F158A3"/>
    <w:rsid w:val="00F171D3"/>
    <w:rsid w:val="00F179D3"/>
    <w:rsid w:val="00F23D4E"/>
    <w:rsid w:val="00F24231"/>
    <w:rsid w:val="00F25164"/>
    <w:rsid w:val="00F25C6D"/>
    <w:rsid w:val="00F25F7F"/>
    <w:rsid w:val="00F2690F"/>
    <w:rsid w:val="00F26BC1"/>
    <w:rsid w:val="00F311DD"/>
    <w:rsid w:val="00F33236"/>
    <w:rsid w:val="00F33F79"/>
    <w:rsid w:val="00F37C4D"/>
    <w:rsid w:val="00F401F7"/>
    <w:rsid w:val="00F40D54"/>
    <w:rsid w:val="00F4177B"/>
    <w:rsid w:val="00F41AEC"/>
    <w:rsid w:val="00F41E06"/>
    <w:rsid w:val="00F45EC2"/>
    <w:rsid w:val="00F45FCC"/>
    <w:rsid w:val="00F4740C"/>
    <w:rsid w:val="00F524DA"/>
    <w:rsid w:val="00F525EA"/>
    <w:rsid w:val="00F533DC"/>
    <w:rsid w:val="00F538D6"/>
    <w:rsid w:val="00F55A12"/>
    <w:rsid w:val="00F56E66"/>
    <w:rsid w:val="00F577F4"/>
    <w:rsid w:val="00F57C2D"/>
    <w:rsid w:val="00F6156D"/>
    <w:rsid w:val="00F6269A"/>
    <w:rsid w:val="00F64658"/>
    <w:rsid w:val="00F6588D"/>
    <w:rsid w:val="00F660E4"/>
    <w:rsid w:val="00F67BBF"/>
    <w:rsid w:val="00F706EA"/>
    <w:rsid w:val="00F713B3"/>
    <w:rsid w:val="00F73BA7"/>
    <w:rsid w:val="00F7433D"/>
    <w:rsid w:val="00F7449D"/>
    <w:rsid w:val="00F749D8"/>
    <w:rsid w:val="00F75D0E"/>
    <w:rsid w:val="00F768C7"/>
    <w:rsid w:val="00F76CD6"/>
    <w:rsid w:val="00F77A3A"/>
    <w:rsid w:val="00F80E6C"/>
    <w:rsid w:val="00F80F03"/>
    <w:rsid w:val="00F82C0F"/>
    <w:rsid w:val="00F85749"/>
    <w:rsid w:val="00F86216"/>
    <w:rsid w:val="00F865CD"/>
    <w:rsid w:val="00F8692F"/>
    <w:rsid w:val="00F875F7"/>
    <w:rsid w:val="00F913D5"/>
    <w:rsid w:val="00F91A74"/>
    <w:rsid w:val="00F91ABC"/>
    <w:rsid w:val="00F93037"/>
    <w:rsid w:val="00F94977"/>
    <w:rsid w:val="00F973E1"/>
    <w:rsid w:val="00FA0A30"/>
    <w:rsid w:val="00FA1A9F"/>
    <w:rsid w:val="00FA1F9D"/>
    <w:rsid w:val="00FA27AA"/>
    <w:rsid w:val="00FA52C8"/>
    <w:rsid w:val="00FA6CA1"/>
    <w:rsid w:val="00FA7AA8"/>
    <w:rsid w:val="00FB08C0"/>
    <w:rsid w:val="00FB1282"/>
    <w:rsid w:val="00FB1775"/>
    <w:rsid w:val="00FB1BEB"/>
    <w:rsid w:val="00FB20BE"/>
    <w:rsid w:val="00FB5F76"/>
    <w:rsid w:val="00FB6588"/>
    <w:rsid w:val="00FC2C48"/>
    <w:rsid w:val="00FC398B"/>
    <w:rsid w:val="00FC3A0E"/>
    <w:rsid w:val="00FC3BC2"/>
    <w:rsid w:val="00FC4410"/>
    <w:rsid w:val="00FC569F"/>
    <w:rsid w:val="00FC64BA"/>
    <w:rsid w:val="00FC700E"/>
    <w:rsid w:val="00FC7C1E"/>
    <w:rsid w:val="00FD12D1"/>
    <w:rsid w:val="00FD3956"/>
    <w:rsid w:val="00FD54E8"/>
    <w:rsid w:val="00FD6620"/>
    <w:rsid w:val="00FE0665"/>
    <w:rsid w:val="00FE0B95"/>
    <w:rsid w:val="00FE1314"/>
    <w:rsid w:val="00FE17C3"/>
    <w:rsid w:val="00FE1A65"/>
    <w:rsid w:val="00FE3184"/>
    <w:rsid w:val="00FE347A"/>
    <w:rsid w:val="00FE4215"/>
    <w:rsid w:val="00FE553E"/>
    <w:rsid w:val="00FE7924"/>
    <w:rsid w:val="00FF2B35"/>
    <w:rsid w:val="00FF2F00"/>
    <w:rsid w:val="00FF5C92"/>
    <w:rsid w:val="00FF5D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052FFA"/>
  <w15:docId w15:val="{C059550A-1944-48F9-8D8E-361E5C9E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E07"/>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BE1238"/>
    <w:pPr>
      <w:keepNext/>
      <w:tabs>
        <w:tab w:val="center" w:pos="6480"/>
      </w:tabs>
      <w:spacing w:line="260" w:lineRule="exact"/>
      <w:outlineLvl w:val="0"/>
    </w:pPr>
    <w:rPr>
      <w:rFonts w:ascii="Angsana New" w:hAnsi="Angsana New"/>
      <w:color w:val="000000"/>
      <w:sz w:val="32"/>
      <w:szCs w:val="32"/>
    </w:rPr>
  </w:style>
  <w:style w:type="paragraph" w:styleId="Heading2">
    <w:name w:val="heading 2"/>
    <w:basedOn w:val="Normal"/>
    <w:next w:val="Normal"/>
    <w:link w:val="Heading2Char"/>
    <w:qFormat/>
    <w:rsid w:val="00BE1238"/>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BE1238"/>
    <w:pPr>
      <w:keepNext/>
      <w:spacing w:before="240" w:after="60"/>
      <w:outlineLvl w:val="2"/>
    </w:pPr>
    <w:rPr>
      <w:rFonts w:ascii="Arial" w:hAnsi="Arial"/>
      <w:b/>
      <w:bCs/>
      <w:sz w:val="26"/>
      <w:szCs w:val="26"/>
    </w:rPr>
  </w:style>
  <w:style w:type="paragraph" w:styleId="Heading6">
    <w:name w:val="heading 6"/>
    <w:basedOn w:val="Normal"/>
    <w:next w:val="Normal"/>
    <w:link w:val="Heading6Char"/>
    <w:qFormat/>
    <w:rsid w:val="00BE1238"/>
    <w:pPr>
      <w:spacing w:before="240" w:after="60"/>
      <w:outlineLvl w:val="5"/>
    </w:pPr>
    <w:rPr>
      <w:b/>
      <w:bCs/>
      <w:sz w:val="22"/>
      <w:szCs w:val="22"/>
    </w:rPr>
  </w:style>
  <w:style w:type="paragraph" w:styleId="Heading8">
    <w:name w:val="heading 8"/>
    <w:basedOn w:val="Normal"/>
    <w:next w:val="Normal"/>
    <w:link w:val="Heading8Char"/>
    <w:uiPriority w:val="9"/>
    <w:semiHidden/>
    <w:unhideWhenUsed/>
    <w:qFormat/>
    <w:rsid w:val="0058352C"/>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1238"/>
    <w:rPr>
      <w:rFonts w:ascii="Angsana New" w:eastAsia="Times New Roman" w:hAnsi="Angsana New" w:cs="Angsana New"/>
      <w:color w:val="000000"/>
      <w:sz w:val="32"/>
      <w:szCs w:val="32"/>
    </w:rPr>
  </w:style>
  <w:style w:type="character" w:customStyle="1" w:styleId="Heading2Char">
    <w:name w:val="Heading 2 Char"/>
    <w:basedOn w:val="DefaultParagraphFont"/>
    <w:link w:val="Heading2"/>
    <w:rsid w:val="00BE1238"/>
    <w:rPr>
      <w:rFonts w:ascii="Arial" w:eastAsia="Times New Roman" w:hAnsi="Arial" w:cs="Angsana New"/>
      <w:b/>
      <w:bCs/>
      <w:i/>
      <w:iCs/>
      <w:sz w:val="28"/>
    </w:rPr>
  </w:style>
  <w:style w:type="character" w:customStyle="1" w:styleId="Heading3Char">
    <w:name w:val="Heading 3 Char"/>
    <w:basedOn w:val="DefaultParagraphFont"/>
    <w:link w:val="Heading3"/>
    <w:rsid w:val="00BE1238"/>
    <w:rPr>
      <w:rFonts w:ascii="Arial" w:eastAsia="Times New Roman" w:hAnsi="Arial" w:cs="Angsana New"/>
      <w:b/>
      <w:bCs/>
      <w:sz w:val="26"/>
      <w:szCs w:val="26"/>
    </w:rPr>
  </w:style>
  <w:style w:type="character" w:customStyle="1" w:styleId="Heading6Char">
    <w:name w:val="Heading 6 Char"/>
    <w:basedOn w:val="DefaultParagraphFont"/>
    <w:link w:val="Heading6"/>
    <w:rsid w:val="00BE1238"/>
    <w:rPr>
      <w:rFonts w:ascii="Times New Roman" w:eastAsia="Times New Roman" w:hAnsi="Times New Roman" w:cs="Angsana New"/>
      <w:b/>
      <w:bCs/>
      <w:szCs w:val="22"/>
    </w:rPr>
  </w:style>
  <w:style w:type="paragraph" w:customStyle="1" w:styleId="Char">
    <w:name w:val="Char"/>
    <w:basedOn w:val="Normal"/>
    <w:rsid w:val="00BE1238"/>
    <w:pPr>
      <w:spacing w:after="160" w:line="240" w:lineRule="exact"/>
    </w:pPr>
    <w:rPr>
      <w:rFonts w:ascii="Verdana" w:hAnsi="Verdana" w:cs="Times New Roman"/>
      <w:sz w:val="20"/>
      <w:szCs w:val="20"/>
      <w:lang w:bidi="ar-SA"/>
    </w:rPr>
  </w:style>
  <w:style w:type="paragraph" w:styleId="Title">
    <w:name w:val="Title"/>
    <w:basedOn w:val="Normal"/>
    <w:link w:val="TitleChar"/>
    <w:qFormat/>
    <w:rsid w:val="00BE1238"/>
    <w:pPr>
      <w:overflowPunct w:val="0"/>
      <w:autoSpaceDE w:val="0"/>
      <w:autoSpaceDN w:val="0"/>
      <w:adjustRightInd w:val="0"/>
      <w:spacing w:line="240" w:lineRule="atLeast"/>
      <w:ind w:left="810" w:hanging="810"/>
      <w:jc w:val="center"/>
      <w:textAlignment w:val="baseline"/>
    </w:pPr>
    <w:rPr>
      <w:b/>
      <w:bCs/>
      <w:color w:val="0000FF"/>
      <w:sz w:val="20"/>
      <w:szCs w:val="20"/>
    </w:rPr>
  </w:style>
  <w:style w:type="character" w:customStyle="1" w:styleId="TitleChar">
    <w:name w:val="Title Char"/>
    <w:basedOn w:val="DefaultParagraphFont"/>
    <w:link w:val="Title"/>
    <w:rsid w:val="00BE1238"/>
    <w:rPr>
      <w:rFonts w:ascii="Times New Roman" w:eastAsia="Times New Roman" w:hAnsi="Times New Roman" w:cs="Angsana New"/>
      <w:b/>
      <w:bCs/>
      <w:color w:val="0000FF"/>
      <w:sz w:val="20"/>
      <w:szCs w:val="20"/>
    </w:rPr>
  </w:style>
  <w:style w:type="paragraph" w:styleId="Header">
    <w:name w:val="header"/>
    <w:basedOn w:val="Normal"/>
    <w:link w:val="HeaderChar"/>
    <w:rsid w:val="00BE1238"/>
    <w:pPr>
      <w:tabs>
        <w:tab w:val="center" w:pos="4320"/>
        <w:tab w:val="right" w:pos="8640"/>
      </w:tabs>
    </w:pPr>
  </w:style>
  <w:style w:type="character" w:customStyle="1" w:styleId="HeaderChar">
    <w:name w:val="Header Char"/>
    <w:basedOn w:val="DefaultParagraphFont"/>
    <w:link w:val="Header"/>
    <w:rsid w:val="00BE1238"/>
    <w:rPr>
      <w:rFonts w:ascii="Times New Roman" w:eastAsia="Times New Roman" w:hAnsi="Times New Roman" w:cs="Angsana New"/>
      <w:sz w:val="24"/>
    </w:rPr>
  </w:style>
  <w:style w:type="paragraph" w:styleId="Footer">
    <w:name w:val="footer"/>
    <w:basedOn w:val="Normal"/>
    <w:link w:val="FooterChar"/>
    <w:uiPriority w:val="99"/>
    <w:rsid w:val="00BE1238"/>
    <w:pPr>
      <w:tabs>
        <w:tab w:val="center" w:pos="4320"/>
        <w:tab w:val="right" w:pos="8640"/>
      </w:tabs>
    </w:pPr>
  </w:style>
  <w:style w:type="character" w:customStyle="1" w:styleId="FooterChar">
    <w:name w:val="Footer Char"/>
    <w:basedOn w:val="DefaultParagraphFont"/>
    <w:link w:val="Footer"/>
    <w:uiPriority w:val="99"/>
    <w:rsid w:val="00BE1238"/>
    <w:rPr>
      <w:rFonts w:ascii="Times New Roman" w:eastAsia="Times New Roman" w:hAnsi="Times New Roman" w:cs="Angsana New"/>
      <w:sz w:val="24"/>
    </w:rPr>
  </w:style>
  <w:style w:type="paragraph" w:styleId="BodyTextIndent2">
    <w:name w:val="Body Text Indent 2"/>
    <w:basedOn w:val="Normal"/>
    <w:link w:val="BodyTextIndent2Char"/>
    <w:rsid w:val="00BE1238"/>
    <w:pPr>
      <w:spacing w:after="120" w:line="480" w:lineRule="auto"/>
      <w:ind w:left="360"/>
    </w:pPr>
  </w:style>
  <w:style w:type="character" w:customStyle="1" w:styleId="BodyTextIndent2Char">
    <w:name w:val="Body Text Indent 2 Char"/>
    <w:basedOn w:val="DefaultParagraphFont"/>
    <w:link w:val="BodyTextIndent2"/>
    <w:rsid w:val="00BE1238"/>
    <w:rPr>
      <w:rFonts w:ascii="Times New Roman" w:eastAsia="Times New Roman" w:hAnsi="Times New Roman" w:cs="Angsana New"/>
      <w:sz w:val="24"/>
    </w:rPr>
  </w:style>
  <w:style w:type="table" w:styleId="TableGrid">
    <w:name w:val="Table Grid"/>
    <w:basedOn w:val="TableNormal"/>
    <w:uiPriority w:val="59"/>
    <w:rsid w:val="00BE123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E1238"/>
  </w:style>
  <w:style w:type="paragraph" w:styleId="MacroText">
    <w:name w:val="macro"/>
    <w:link w:val="MacroTextChar"/>
    <w:semiHidden/>
    <w:rsid w:val="00BE12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BE1238"/>
    <w:rPr>
      <w:rFonts w:ascii="Times New Roman" w:eastAsia="Times New Roman" w:hAnsi="Times New Roman" w:cs="Angsana New"/>
      <w:sz w:val="28"/>
    </w:rPr>
  </w:style>
  <w:style w:type="paragraph" w:styleId="BodyText2">
    <w:name w:val="Body Text 2"/>
    <w:basedOn w:val="Normal"/>
    <w:link w:val="BodyText2Char"/>
    <w:rsid w:val="00BE1238"/>
    <w:pPr>
      <w:spacing w:after="120" w:line="480" w:lineRule="auto"/>
    </w:pPr>
  </w:style>
  <w:style w:type="character" w:customStyle="1" w:styleId="BodyText2Char">
    <w:name w:val="Body Text 2 Char"/>
    <w:basedOn w:val="DefaultParagraphFont"/>
    <w:link w:val="BodyText2"/>
    <w:rsid w:val="00BE1238"/>
    <w:rPr>
      <w:rFonts w:ascii="Times New Roman" w:eastAsia="Times New Roman" w:hAnsi="Times New Roman" w:cs="Angsana New"/>
      <w:sz w:val="24"/>
    </w:rPr>
  </w:style>
  <w:style w:type="paragraph" w:styleId="BodyText">
    <w:name w:val="Body Text"/>
    <w:basedOn w:val="Normal"/>
    <w:link w:val="BodyTextChar"/>
    <w:uiPriority w:val="99"/>
    <w:rsid w:val="00BE1238"/>
    <w:pPr>
      <w:spacing w:after="120"/>
    </w:pPr>
  </w:style>
  <w:style w:type="character" w:customStyle="1" w:styleId="BodyTextChar">
    <w:name w:val="Body Text Char"/>
    <w:basedOn w:val="DefaultParagraphFont"/>
    <w:link w:val="BodyText"/>
    <w:uiPriority w:val="99"/>
    <w:rsid w:val="00BE1238"/>
    <w:rPr>
      <w:rFonts w:ascii="Times New Roman" w:eastAsia="Times New Roman" w:hAnsi="Times New Roman" w:cs="Angsana New"/>
      <w:sz w:val="24"/>
    </w:rPr>
  </w:style>
  <w:style w:type="paragraph" w:customStyle="1" w:styleId="a">
    <w:name w:val="อักขระ"/>
    <w:basedOn w:val="Normal"/>
    <w:rsid w:val="00BE1238"/>
    <w:pPr>
      <w:spacing w:after="160" w:line="240" w:lineRule="exact"/>
    </w:pPr>
    <w:rPr>
      <w:rFonts w:ascii="Verdana" w:hAnsi="Verdana" w:cs="Times New Roman"/>
      <w:sz w:val="20"/>
      <w:szCs w:val="20"/>
      <w:lang w:bidi="ar-SA"/>
    </w:rPr>
  </w:style>
  <w:style w:type="paragraph" w:customStyle="1" w:styleId="BodyText21">
    <w:name w:val="Body Text 21"/>
    <w:basedOn w:val="Normal"/>
    <w:rsid w:val="00BE1238"/>
    <w:pPr>
      <w:autoSpaceDE w:val="0"/>
      <w:autoSpaceDN w:val="0"/>
      <w:adjustRightInd w:val="0"/>
      <w:spacing w:before="120" w:after="120" w:line="380" w:lineRule="exact"/>
    </w:pPr>
    <w:rPr>
      <w:rFonts w:ascii="Angsana New" w:hAnsi="Angsana New"/>
      <w:sz w:val="32"/>
      <w:szCs w:val="32"/>
    </w:rPr>
  </w:style>
  <w:style w:type="paragraph" w:styleId="BalloonText">
    <w:name w:val="Balloon Text"/>
    <w:basedOn w:val="Normal"/>
    <w:link w:val="BalloonTextChar"/>
    <w:semiHidden/>
    <w:rsid w:val="00BE1238"/>
    <w:rPr>
      <w:rFonts w:ascii="Tahoma" w:hAnsi="Tahoma" w:cs="Tahoma"/>
      <w:sz w:val="16"/>
      <w:szCs w:val="16"/>
    </w:rPr>
  </w:style>
  <w:style w:type="character" w:customStyle="1" w:styleId="BalloonTextChar">
    <w:name w:val="Balloon Text Char"/>
    <w:basedOn w:val="DefaultParagraphFont"/>
    <w:link w:val="BalloonText"/>
    <w:semiHidden/>
    <w:rsid w:val="00BE1238"/>
    <w:rPr>
      <w:rFonts w:ascii="Tahoma" w:eastAsia="Times New Roman" w:hAnsi="Tahoma" w:cs="Tahoma"/>
      <w:sz w:val="16"/>
      <w:szCs w:val="16"/>
    </w:rPr>
  </w:style>
  <w:style w:type="paragraph" w:styleId="BodyTextIndent3">
    <w:name w:val="Body Text Indent 3"/>
    <w:basedOn w:val="Normal"/>
    <w:link w:val="BodyTextIndent3Char"/>
    <w:rsid w:val="00BE1238"/>
    <w:pPr>
      <w:spacing w:after="120"/>
      <w:ind w:left="360"/>
    </w:pPr>
    <w:rPr>
      <w:sz w:val="16"/>
      <w:szCs w:val="16"/>
    </w:rPr>
  </w:style>
  <w:style w:type="character" w:customStyle="1" w:styleId="BodyTextIndent3Char">
    <w:name w:val="Body Text Indent 3 Char"/>
    <w:basedOn w:val="DefaultParagraphFont"/>
    <w:link w:val="BodyTextIndent3"/>
    <w:rsid w:val="00BE1238"/>
    <w:rPr>
      <w:rFonts w:ascii="Times New Roman" w:eastAsia="Times New Roman" w:hAnsi="Times New Roman" w:cs="Angsana New"/>
      <w:sz w:val="16"/>
      <w:szCs w:val="16"/>
    </w:rPr>
  </w:style>
  <w:style w:type="paragraph" w:styleId="DocumentMap">
    <w:name w:val="Document Map"/>
    <w:basedOn w:val="Normal"/>
    <w:link w:val="DocumentMapChar"/>
    <w:rsid w:val="00BE1238"/>
    <w:rPr>
      <w:rFonts w:ascii="Tahoma" w:hAnsi="Tahoma"/>
      <w:sz w:val="16"/>
      <w:szCs w:val="20"/>
    </w:rPr>
  </w:style>
  <w:style w:type="character" w:customStyle="1" w:styleId="DocumentMapChar">
    <w:name w:val="Document Map Char"/>
    <w:basedOn w:val="DefaultParagraphFont"/>
    <w:link w:val="DocumentMap"/>
    <w:rsid w:val="00BE1238"/>
    <w:rPr>
      <w:rFonts w:ascii="Tahoma" w:eastAsia="Times New Roman" w:hAnsi="Tahoma" w:cs="Angsana New"/>
      <w:sz w:val="16"/>
      <w:szCs w:val="20"/>
    </w:rPr>
  </w:style>
  <w:style w:type="paragraph" w:customStyle="1" w:styleId="Char2">
    <w:name w:val="Char2"/>
    <w:basedOn w:val="Normal"/>
    <w:rsid w:val="00CD749A"/>
    <w:pPr>
      <w:spacing w:after="160" w:line="240" w:lineRule="exact"/>
    </w:pPr>
    <w:rPr>
      <w:rFonts w:ascii="Verdana" w:hAnsi="Verdana" w:cs="Times New Roman"/>
      <w:sz w:val="20"/>
      <w:szCs w:val="20"/>
      <w:lang w:bidi="ar-SA"/>
    </w:rPr>
  </w:style>
  <w:style w:type="paragraph" w:customStyle="1" w:styleId="Char1">
    <w:name w:val="Char1"/>
    <w:basedOn w:val="Normal"/>
    <w:rsid w:val="00A77AB9"/>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C01925"/>
    <w:pPr>
      <w:overflowPunct w:val="0"/>
      <w:autoSpaceDE w:val="0"/>
      <w:autoSpaceDN w:val="0"/>
      <w:adjustRightInd w:val="0"/>
      <w:ind w:left="720"/>
      <w:contextualSpacing/>
      <w:textAlignment w:val="baseline"/>
    </w:pPr>
    <w:rPr>
      <w:rFonts w:hAnsi="Tms Rmn"/>
      <w:szCs w:val="30"/>
    </w:rPr>
  </w:style>
  <w:style w:type="character" w:customStyle="1" w:styleId="hps">
    <w:name w:val="hps"/>
    <w:basedOn w:val="DefaultParagraphFont"/>
    <w:rsid w:val="0032388E"/>
  </w:style>
  <w:style w:type="paragraph" w:styleId="NormalWeb">
    <w:name w:val="Normal (Web)"/>
    <w:basedOn w:val="Normal"/>
    <w:uiPriority w:val="99"/>
    <w:unhideWhenUsed/>
    <w:rsid w:val="00FE0B95"/>
    <w:pPr>
      <w:spacing w:before="100" w:beforeAutospacing="1" w:after="100" w:afterAutospacing="1"/>
    </w:pPr>
    <w:rPr>
      <w:rFonts w:cs="Times New Roman"/>
      <w:szCs w:val="24"/>
    </w:rPr>
  </w:style>
  <w:style w:type="character" w:customStyle="1" w:styleId="Heading8Char">
    <w:name w:val="Heading 8 Char"/>
    <w:basedOn w:val="DefaultParagraphFont"/>
    <w:link w:val="Heading8"/>
    <w:uiPriority w:val="9"/>
    <w:semiHidden/>
    <w:rsid w:val="0058352C"/>
    <w:rPr>
      <w:rFonts w:asciiTheme="majorHAnsi" w:eastAsiaTheme="majorEastAsia" w:hAnsiTheme="majorHAnsi" w:cstheme="majorBidi"/>
      <w:color w:val="404040" w:themeColor="text1" w:themeTint="BF"/>
      <w:sz w:val="20"/>
      <w:szCs w:val="25"/>
    </w:rPr>
  </w:style>
  <w:style w:type="character" w:styleId="CommentReference">
    <w:name w:val="annotation reference"/>
    <w:basedOn w:val="DefaultParagraphFont"/>
    <w:uiPriority w:val="99"/>
    <w:semiHidden/>
    <w:unhideWhenUsed/>
    <w:rsid w:val="00897289"/>
    <w:rPr>
      <w:sz w:val="16"/>
      <w:szCs w:val="16"/>
    </w:rPr>
  </w:style>
  <w:style w:type="paragraph" w:styleId="CommentText">
    <w:name w:val="annotation text"/>
    <w:basedOn w:val="Normal"/>
    <w:link w:val="CommentTextChar"/>
    <w:uiPriority w:val="99"/>
    <w:semiHidden/>
    <w:unhideWhenUsed/>
    <w:rsid w:val="00897289"/>
    <w:rPr>
      <w:sz w:val="20"/>
      <w:szCs w:val="25"/>
    </w:rPr>
  </w:style>
  <w:style w:type="character" w:customStyle="1" w:styleId="CommentTextChar">
    <w:name w:val="Comment Text Char"/>
    <w:basedOn w:val="DefaultParagraphFont"/>
    <w:link w:val="CommentText"/>
    <w:uiPriority w:val="99"/>
    <w:semiHidden/>
    <w:rsid w:val="00897289"/>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897289"/>
    <w:rPr>
      <w:b/>
      <w:bCs/>
    </w:rPr>
  </w:style>
  <w:style w:type="character" w:customStyle="1" w:styleId="CommentSubjectChar">
    <w:name w:val="Comment Subject Char"/>
    <w:basedOn w:val="CommentTextChar"/>
    <w:link w:val="CommentSubject"/>
    <w:uiPriority w:val="99"/>
    <w:semiHidden/>
    <w:rsid w:val="00897289"/>
    <w:rPr>
      <w:rFonts w:ascii="Times New Roman" w:eastAsia="Times New Roman" w:hAnsi="Times New Roman" w:cs="Angsana New"/>
      <w:b/>
      <w:bCs/>
      <w:sz w:val="20"/>
      <w:szCs w:val="25"/>
    </w:rPr>
  </w:style>
  <w:style w:type="paragraph" w:styleId="Revision">
    <w:name w:val="Revision"/>
    <w:hidden/>
    <w:uiPriority w:val="99"/>
    <w:semiHidden/>
    <w:rsid w:val="00897289"/>
    <w:pPr>
      <w:spacing w:after="0" w:line="240" w:lineRule="auto"/>
    </w:pPr>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02722">
      <w:bodyDiv w:val="1"/>
      <w:marLeft w:val="0"/>
      <w:marRight w:val="0"/>
      <w:marTop w:val="0"/>
      <w:marBottom w:val="0"/>
      <w:divBdr>
        <w:top w:val="none" w:sz="0" w:space="0" w:color="auto"/>
        <w:left w:val="none" w:sz="0" w:space="0" w:color="auto"/>
        <w:bottom w:val="none" w:sz="0" w:space="0" w:color="auto"/>
        <w:right w:val="none" w:sz="0" w:space="0" w:color="auto"/>
      </w:divBdr>
    </w:div>
    <w:div w:id="72553589">
      <w:bodyDiv w:val="1"/>
      <w:marLeft w:val="0"/>
      <w:marRight w:val="0"/>
      <w:marTop w:val="0"/>
      <w:marBottom w:val="0"/>
      <w:divBdr>
        <w:top w:val="none" w:sz="0" w:space="0" w:color="auto"/>
        <w:left w:val="none" w:sz="0" w:space="0" w:color="auto"/>
        <w:bottom w:val="none" w:sz="0" w:space="0" w:color="auto"/>
        <w:right w:val="none" w:sz="0" w:space="0" w:color="auto"/>
      </w:divBdr>
    </w:div>
    <w:div w:id="183132653">
      <w:bodyDiv w:val="1"/>
      <w:marLeft w:val="0"/>
      <w:marRight w:val="0"/>
      <w:marTop w:val="0"/>
      <w:marBottom w:val="0"/>
      <w:divBdr>
        <w:top w:val="none" w:sz="0" w:space="0" w:color="auto"/>
        <w:left w:val="none" w:sz="0" w:space="0" w:color="auto"/>
        <w:bottom w:val="none" w:sz="0" w:space="0" w:color="auto"/>
        <w:right w:val="none" w:sz="0" w:space="0" w:color="auto"/>
      </w:divBdr>
    </w:div>
    <w:div w:id="210070164">
      <w:bodyDiv w:val="1"/>
      <w:marLeft w:val="0"/>
      <w:marRight w:val="0"/>
      <w:marTop w:val="0"/>
      <w:marBottom w:val="0"/>
      <w:divBdr>
        <w:top w:val="none" w:sz="0" w:space="0" w:color="auto"/>
        <w:left w:val="none" w:sz="0" w:space="0" w:color="auto"/>
        <w:bottom w:val="none" w:sz="0" w:space="0" w:color="auto"/>
        <w:right w:val="none" w:sz="0" w:space="0" w:color="auto"/>
      </w:divBdr>
    </w:div>
    <w:div w:id="265621034">
      <w:bodyDiv w:val="1"/>
      <w:marLeft w:val="0"/>
      <w:marRight w:val="0"/>
      <w:marTop w:val="0"/>
      <w:marBottom w:val="0"/>
      <w:divBdr>
        <w:top w:val="none" w:sz="0" w:space="0" w:color="auto"/>
        <w:left w:val="none" w:sz="0" w:space="0" w:color="auto"/>
        <w:bottom w:val="none" w:sz="0" w:space="0" w:color="auto"/>
        <w:right w:val="none" w:sz="0" w:space="0" w:color="auto"/>
      </w:divBdr>
    </w:div>
    <w:div w:id="325674156">
      <w:bodyDiv w:val="1"/>
      <w:marLeft w:val="0"/>
      <w:marRight w:val="0"/>
      <w:marTop w:val="0"/>
      <w:marBottom w:val="0"/>
      <w:divBdr>
        <w:top w:val="none" w:sz="0" w:space="0" w:color="auto"/>
        <w:left w:val="none" w:sz="0" w:space="0" w:color="auto"/>
        <w:bottom w:val="none" w:sz="0" w:space="0" w:color="auto"/>
        <w:right w:val="none" w:sz="0" w:space="0" w:color="auto"/>
      </w:divBdr>
    </w:div>
    <w:div w:id="376052060">
      <w:bodyDiv w:val="1"/>
      <w:marLeft w:val="0"/>
      <w:marRight w:val="0"/>
      <w:marTop w:val="0"/>
      <w:marBottom w:val="0"/>
      <w:divBdr>
        <w:top w:val="none" w:sz="0" w:space="0" w:color="auto"/>
        <w:left w:val="none" w:sz="0" w:space="0" w:color="auto"/>
        <w:bottom w:val="none" w:sz="0" w:space="0" w:color="auto"/>
        <w:right w:val="none" w:sz="0" w:space="0" w:color="auto"/>
      </w:divBdr>
    </w:div>
    <w:div w:id="385229333">
      <w:bodyDiv w:val="1"/>
      <w:marLeft w:val="0"/>
      <w:marRight w:val="0"/>
      <w:marTop w:val="0"/>
      <w:marBottom w:val="0"/>
      <w:divBdr>
        <w:top w:val="none" w:sz="0" w:space="0" w:color="auto"/>
        <w:left w:val="none" w:sz="0" w:space="0" w:color="auto"/>
        <w:bottom w:val="none" w:sz="0" w:space="0" w:color="auto"/>
        <w:right w:val="none" w:sz="0" w:space="0" w:color="auto"/>
      </w:divBdr>
    </w:div>
    <w:div w:id="428427822">
      <w:bodyDiv w:val="1"/>
      <w:marLeft w:val="0"/>
      <w:marRight w:val="0"/>
      <w:marTop w:val="0"/>
      <w:marBottom w:val="0"/>
      <w:divBdr>
        <w:top w:val="none" w:sz="0" w:space="0" w:color="auto"/>
        <w:left w:val="none" w:sz="0" w:space="0" w:color="auto"/>
        <w:bottom w:val="none" w:sz="0" w:space="0" w:color="auto"/>
        <w:right w:val="none" w:sz="0" w:space="0" w:color="auto"/>
      </w:divBdr>
    </w:div>
    <w:div w:id="452603317">
      <w:bodyDiv w:val="1"/>
      <w:marLeft w:val="0"/>
      <w:marRight w:val="0"/>
      <w:marTop w:val="0"/>
      <w:marBottom w:val="0"/>
      <w:divBdr>
        <w:top w:val="none" w:sz="0" w:space="0" w:color="auto"/>
        <w:left w:val="none" w:sz="0" w:space="0" w:color="auto"/>
        <w:bottom w:val="none" w:sz="0" w:space="0" w:color="auto"/>
        <w:right w:val="none" w:sz="0" w:space="0" w:color="auto"/>
      </w:divBdr>
    </w:div>
    <w:div w:id="532227781">
      <w:bodyDiv w:val="1"/>
      <w:marLeft w:val="0"/>
      <w:marRight w:val="0"/>
      <w:marTop w:val="0"/>
      <w:marBottom w:val="0"/>
      <w:divBdr>
        <w:top w:val="none" w:sz="0" w:space="0" w:color="auto"/>
        <w:left w:val="none" w:sz="0" w:space="0" w:color="auto"/>
        <w:bottom w:val="none" w:sz="0" w:space="0" w:color="auto"/>
        <w:right w:val="none" w:sz="0" w:space="0" w:color="auto"/>
      </w:divBdr>
    </w:div>
    <w:div w:id="624433244">
      <w:bodyDiv w:val="1"/>
      <w:marLeft w:val="0"/>
      <w:marRight w:val="0"/>
      <w:marTop w:val="0"/>
      <w:marBottom w:val="0"/>
      <w:divBdr>
        <w:top w:val="none" w:sz="0" w:space="0" w:color="auto"/>
        <w:left w:val="none" w:sz="0" w:space="0" w:color="auto"/>
        <w:bottom w:val="none" w:sz="0" w:space="0" w:color="auto"/>
        <w:right w:val="none" w:sz="0" w:space="0" w:color="auto"/>
      </w:divBdr>
    </w:div>
    <w:div w:id="752287836">
      <w:bodyDiv w:val="1"/>
      <w:marLeft w:val="0"/>
      <w:marRight w:val="0"/>
      <w:marTop w:val="0"/>
      <w:marBottom w:val="0"/>
      <w:divBdr>
        <w:top w:val="none" w:sz="0" w:space="0" w:color="auto"/>
        <w:left w:val="none" w:sz="0" w:space="0" w:color="auto"/>
        <w:bottom w:val="none" w:sz="0" w:space="0" w:color="auto"/>
        <w:right w:val="none" w:sz="0" w:space="0" w:color="auto"/>
      </w:divBdr>
    </w:div>
    <w:div w:id="812455187">
      <w:bodyDiv w:val="1"/>
      <w:marLeft w:val="0"/>
      <w:marRight w:val="0"/>
      <w:marTop w:val="0"/>
      <w:marBottom w:val="0"/>
      <w:divBdr>
        <w:top w:val="none" w:sz="0" w:space="0" w:color="auto"/>
        <w:left w:val="none" w:sz="0" w:space="0" w:color="auto"/>
        <w:bottom w:val="none" w:sz="0" w:space="0" w:color="auto"/>
        <w:right w:val="none" w:sz="0" w:space="0" w:color="auto"/>
      </w:divBdr>
    </w:div>
    <w:div w:id="838737984">
      <w:bodyDiv w:val="1"/>
      <w:marLeft w:val="0"/>
      <w:marRight w:val="0"/>
      <w:marTop w:val="0"/>
      <w:marBottom w:val="0"/>
      <w:divBdr>
        <w:top w:val="none" w:sz="0" w:space="0" w:color="auto"/>
        <w:left w:val="none" w:sz="0" w:space="0" w:color="auto"/>
        <w:bottom w:val="none" w:sz="0" w:space="0" w:color="auto"/>
        <w:right w:val="none" w:sz="0" w:space="0" w:color="auto"/>
      </w:divBdr>
    </w:div>
    <w:div w:id="878320013">
      <w:bodyDiv w:val="1"/>
      <w:marLeft w:val="0"/>
      <w:marRight w:val="0"/>
      <w:marTop w:val="0"/>
      <w:marBottom w:val="0"/>
      <w:divBdr>
        <w:top w:val="none" w:sz="0" w:space="0" w:color="auto"/>
        <w:left w:val="none" w:sz="0" w:space="0" w:color="auto"/>
        <w:bottom w:val="none" w:sz="0" w:space="0" w:color="auto"/>
        <w:right w:val="none" w:sz="0" w:space="0" w:color="auto"/>
      </w:divBdr>
    </w:div>
    <w:div w:id="961225094">
      <w:bodyDiv w:val="1"/>
      <w:marLeft w:val="0"/>
      <w:marRight w:val="0"/>
      <w:marTop w:val="0"/>
      <w:marBottom w:val="0"/>
      <w:divBdr>
        <w:top w:val="none" w:sz="0" w:space="0" w:color="auto"/>
        <w:left w:val="none" w:sz="0" w:space="0" w:color="auto"/>
        <w:bottom w:val="none" w:sz="0" w:space="0" w:color="auto"/>
        <w:right w:val="none" w:sz="0" w:space="0" w:color="auto"/>
      </w:divBdr>
    </w:div>
    <w:div w:id="1036080406">
      <w:bodyDiv w:val="1"/>
      <w:marLeft w:val="0"/>
      <w:marRight w:val="0"/>
      <w:marTop w:val="0"/>
      <w:marBottom w:val="0"/>
      <w:divBdr>
        <w:top w:val="none" w:sz="0" w:space="0" w:color="auto"/>
        <w:left w:val="none" w:sz="0" w:space="0" w:color="auto"/>
        <w:bottom w:val="none" w:sz="0" w:space="0" w:color="auto"/>
        <w:right w:val="none" w:sz="0" w:space="0" w:color="auto"/>
      </w:divBdr>
    </w:div>
    <w:div w:id="1083722564">
      <w:bodyDiv w:val="1"/>
      <w:marLeft w:val="0"/>
      <w:marRight w:val="0"/>
      <w:marTop w:val="0"/>
      <w:marBottom w:val="0"/>
      <w:divBdr>
        <w:top w:val="none" w:sz="0" w:space="0" w:color="auto"/>
        <w:left w:val="none" w:sz="0" w:space="0" w:color="auto"/>
        <w:bottom w:val="none" w:sz="0" w:space="0" w:color="auto"/>
        <w:right w:val="none" w:sz="0" w:space="0" w:color="auto"/>
      </w:divBdr>
    </w:div>
    <w:div w:id="1214389870">
      <w:bodyDiv w:val="1"/>
      <w:marLeft w:val="0"/>
      <w:marRight w:val="0"/>
      <w:marTop w:val="0"/>
      <w:marBottom w:val="0"/>
      <w:divBdr>
        <w:top w:val="none" w:sz="0" w:space="0" w:color="auto"/>
        <w:left w:val="none" w:sz="0" w:space="0" w:color="auto"/>
        <w:bottom w:val="none" w:sz="0" w:space="0" w:color="auto"/>
        <w:right w:val="none" w:sz="0" w:space="0" w:color="auto"/>
      </w:divBdr>
    </w:div>
    <w:div w:id="1282877195">
      <w:bodyDiv w:val="1"/>
      <w:marLeft w:val="0"/>
      <w:marRight w:val="0"/>
      <w:marTop w:val="0"/>
      <w:marBottom w:val="0"/>
      <w:divBdr>
        <w:top w:val="none" w:sz="0" w:space="0" w:color="auto"/>
        <w:left w:val="none" w:sz="0" w:space="0" w:color="auto"/>
        <w:bottom w:val="none" w:sz="0" w:space="0" w:color="auto"/>
        <w:right w:val="none" w:sz="0" w:space="0" w:color="auto"/>
      </w:divBdr>
    </w:div>
    <w:div w:id="1299799338">
      <w:bodyDiv w:val="1"/>
      <w:marLeft w:val="0"/>
      <w:marRight w:val="0"/>
      <w:marTop w:val="0"/>
      <w:marBottom w:val="0"/>
      <w:divBdr>
        <w:top w:val="none" w:sz="0" w:space="0" w:color="auto"/>
        <w:left w:val="none" w:sz="0" w:space="0" w:color="auto"/>
        <w:bottom w:val="none" w:sz="0" w:space="0" w:color="auto"/>
        <w:right w:val="none" w:sz="0" w:space="0" w:color="auto"/>
      </w:divBdr>
    </w:div>
    <w:div w:id="1345939648">
      <w:bodyDiv w:val="1"/>
      <w:marLeft w:val="0"/>
      <w:marRight w:val="0"/>
      <w:marTop w:val="0"/>
      <w:marBottom w:val="0"/>
      <w:divBdr>
        <w:top w:val="none" w:sz="0" w:space="0" w:color="auto"/>
        <w:left w:val="none" w:sz="0" w:space="0" w:color="auto"/>
        <w:bottom w:val="none" w:sz="0" w:space="0" w:color="auto"/>
        <w:right w:val="none" w:sz="0" w:space="0" w:color="auto"/>
      </w:divBdr>
    </w:div>
    <w:div w:id="1409839242">
      <w:bodyDiv w:val="1"/>
      <w:marLeft w:val="0"/>
      <w:marRight w:val="0"/>
      <w:marTop w:val="0"/>
      <w:marBottom w:val="0"/>
      <w:divBdr>
        <w:top w:val="none" w:sz="0" w:space="0" w:color="auto"/>
        <w:left w:val="none" w:sz="0" w:space="0" w:color="auto"/>
        <w:bottom w:val="none" w:sz="0" w:space="0" w:color="auto"/>
        <w:right w:val="none" w:sz="0" w:space="0" w:color="auto"/>
      </w:divBdr>
    </w:div>
    <w:div w:id="1418866850">
      <w:bodyDiv w:val="1"/>
      <w:marLeft w:val="0"/>
      <w:marRight w:val="0"/>
      <w:marTop w:val="0"/>
      <w:marBottom w:val="0"/>
      <w:divBdr>
        <w:top w:val="none" w:sz="0" w:space="0" w:color="auto"/>
        <w:left w:val="none" w:sz="0" w:space="0" w:color="auto"/>
        <w:bottom w:val="none" w:sz="0" w:space="0" w:color="auto"/>
        <w:right w:val="none" w:sz="0" w:space="0" w:color="auto"/>
      </w:divBdr>
    </w:div>
    <w:div w:id="1446726636">
      <w:bodyDiv w:val="1"/>
      <w:marLeft w:val="0"/>
      <w:marRight w:val="0"/>
      <w:marTop w:val="0"/>
      <w:marBottom w:val="0"/>
      <w:divBdr>
        <w:top w:val="none" w:sz="0" w:space="0" w:color="auto"/>
        <w:left w:val="none" w:sz="0" w:space="0" w:color="auto"/>
        <w:bottom w:val="none" w:sz="0" w:space="0" w:color="auto"/>
        <w:right w:val="none" w:sz="0" w:space="0" w:color="auto"/>
      </w:divBdr>
    </w:div>
    <w:div w:id="1493717454">
      <w:bodyDiv w:val="1"/>
      <w:marLeft w:val="0"/>
      <w:marRight w:val="0"/>
      <w:marTop w:val="0"/>
      <w:marBottom w:val="0"/>
      <w:divBdr>
        <w:top w:val="none" w:sz="0" w:space="0" w:color="auto"/>
        <w:left w:val="none" w:sz="0" w:space="0" w:color="auto"/>
        <w:bottom w:val="none" w:sz="0" w:space="0" w:color="auto"/>
        <w:right w:val="none" w:sz="0" w:space="0" w:color="auto"/>
      </w:divBdr>
    </w:div>
    <w:div w:id="1494712065">
      <w:bodyDiv w:val="1"/>
      <w:marLeft w:val="0"/>
      <w:marRight w:val="0"/>
      <w:marTop w:val="0"/>
      <w:marBottom w:val="0"/>
      <w:divBdr>
        <w:top w:val="none" w:sz="0" w:space="0" w:color="auto"/>
        <w:left w:val="none" w:sz="0" w:space="0" w:color="auto"/>
        <w:bottom w:val="none" w:sz="0" w:space="0" w:color="auto"/>
        <w:right w:val="none" w:sz="0" w:space="0" w:color="auto"/>
      </w:divBdr>
    </w:div>
    <w:div w:id="1553224614">
      <w:bodyDiv w:val="1"/>
      <w:marLeft w:val="0"/>
      <w:marRight w:val="0"/>
      <w:marTop w:val="0"/>
      <w:marBottom w:val="0"/>
      <w:divBdr>
        <w:top w:val="none" w:sz="0" w:space="0" w:color="auto"/>
        <w:left w:val="none" w:sz="0" w:space="0" w:color="auto"/>
        <w:bottom w:val="none" w:sz="0" w:space="0" w:color="auto"/>
        <w:right w:val="none" w:sz="0" w:space="0" w:color="auto"/>
      </w:divBdr>
    </w:div>
    <w:div w:id="1563173913">
      <w:bodyDiv w:val="1"/>
      <w:marLeft w:val="0"/>
      <w:marRight w:val="0"/>
      <w:marTop w:val="0"/>
      <w:marBottom w:val="0"/>
      <w:divBdr>
        <w:top w:val="none" w:sz="0" w:space="0" w:color="auto"/>
        <w:left w:val="none" w:sz="0" w:space="0" w:color="auto"/>
        <w:bottom w:val="none" w:sz="0" w:space="0" w:color="auto"/>
        <w:right w:val="none" w:sz="0" w:space="0" w:color="auto"/>
      </w:divBdr>
    </w:div>
    <w:div w:id="1581938268">
      <w:bodyDiv w:val="1"/>
      <w:marLeft w:val="0"/>
      <w:marRight w:val="0"/>
      <w:marTop w:val="0"/>
      <w:marBottom w:val="0"/>
      <w:divBdr>
        <w:top w:val="none" w:sz="0" w:space="0" w:color="auto"/>
        <w:left w:val="none" w:sz="0" w:space="0" w:color="auto"/>
        <w:bottom w:val="none" w:sz="0" w:space="0" w:color="auto"/>
        <w:right w:val="none" w:sz="0" w:space="0" w:color="auto"/>
      </w:divBdr>
    </w:div>
    <w:div w:id="1692298765">
      <w:bodyDiv w:val="1"/>
      <w:marLeft w:val="0"/>
      <w:marRight w:val="0"/>
      <w:marTop w:val="0"/>
      <w:marBottom w:val="0"/>
      <w:divBdr>
        <w:top w:val="none" w:sz="0" w:space="0" w:color="auto"/>
        <w:left w:val="none" w:sz="0" w:space="0" w:color="auto"/>
        <w:bottom w:val="none" w:sz="0" w:space="0" w:color="auto"/>
        <w:right w:val="none" w:sz="0" w:space="0" w:color="auto"/>
      </w:divBdr>
    </w:div>
    <w:div w:id="1696080550">
      <w:bodyDiv w:val="1"/>
      <w:marLeft w:val="0"/>
      <w:marRight w:val="0"/>
      <w:marTop w:val="0"/>
      <w:marBottom w:val="0"/>
      <w:divBdr>
        <w:top w:val="none" w:sz="0" w:space="0" w:color="auto"/>
        <w:left w:val="none" w:sz="0" w:space="0" w:color="auto"/>
        <w:bottom w:val="none" w:sz="0" w:space="0" w:color="auto"/>
        <w:right w:val="none" w:sz="0" w:space="0" w:color="auto"/>
      </w:divBdr>
    </w:div>
    <w:div w:id="1700155556">
      <w:bodyDiv w:val="1"/>
      <w:marLeft w:val="0"/>
      <w:marRight w:val="0"/>
      <w:marTop w:val="0"/>
      <w:marBottom w:val="0"/>
      <w:divBdr>
        <w:top w:val="none" w:sz="0" w:space="0" w:color="auto"/>
        <w:left w:val="none" w:sz="0" w:space="0" w:color="auto"/>
        <w:bottom w:val="none" w:sz="0" w:space="0" w:color="auto"/>
        <w:right w:val="none" w:sz="0" w:space="0" w:color="auto"/>
      </w:divBdr>
    </w:div>
    <w:div w:id="1869757733">
      <w:bodyDiv w:val="1"/>
      <w:marLeft w:val="0"/>
      <w:marRight w:val="0"/>
      <w:marTop w:val="0"/>
      <w:marBottom w:val="0"/>
      <w:divBdr>
        <w:top w:val="none" w:sz="0" w:space="0" w:color="auto"/>
        <w:left w:val="none" w:sz="0" w:space="0" w:color="auto"/>
        <w:bottom w:val="none" w:sz="0" w:space="0" w:color="auto"/>
        <w:right w:val="none" w:sz="0" w:space="0" w:color="auto"/>
      </w:divBdr>
    </w:div>
    <w:div w:id="1917084229">
      <w:bodyDiv w:val="1"/>
      <w:marLeft w:val="0"/>
      <w:marRight w:val="0"/>
      <w:marTop w:val="0"/>
      <w:marBottom w:val="0"/>
      <w:divBdr>
        <w:top w:val="none" w:sz="0" w:space="0" w:color="auto"/>
        <w:left w:val="none" w:sz="0" w:space="0" w:color="auto"/>
        <w:bottom w:val="none" w:sz="0" w:space="0" w:color="auto"/>
        <w:right w:val="none" w:sz="0" w:space="0" w:color="auto"/>
      </w:divBdr>
    </w:div>
    <w:div w:id="1998993495">
      <w:bodyDiv w:val="1"/>
      <w:marLeft w:val="0"/>
      <w:marRight w:val="0"/>
      <w:marTop w:val="0"/>
      <w:marBottom w:val="0"/>
      <w:divBdr>
        <w:top w:val="none" w:sz="0" w:space="0" w:color="auto"/>
        <w:left w:val="none" w:sz="0" w:space="0" w:color="auto"/>
        <w:bottom w:val="none" w:sz="0" w:space="0" w:color="auto"/>
        <w:right w:val="none" w:sz="0" w:space="0" w:color="auto"/>
      </w:divBdr>
    </w:div>
    <w:div w:id="2057772639">
      <w:bodyDiv w:val="1"/>
      <w:marLeft w:val="0"/>
      <w:marRight w:val="0"/>
      <w:marTop w:val="0"/>
      <w:marBottom w:val="0"/>
      <w:divBdr>
        <w:top w:val="none" w:sz="0" w:space="0" w:color="auto"/>
        <w:left w:val="none" w:sz="0" w:space="0" w:color="auto"/>
        <w:bottom w:val="none" w:sz="0" w:space="0" w:color="auto"/>
        <w:right w:val="none" w:sz="0" w:space="0" w:color="auto"/>
      </w:divBdr>
      <w:divsChild>
        <w:div w:id="344594410">
          <w:marLeft w:val="0"/>
          <w:marRight w:val="0"/>
          <w:marTop w:val="0"/>
          <w:marBottom w:val="0"/>
          <w:divBdr>
            <w:top w:val="none" w:sz="0" w:space="0" w:color="auto"/>
            <w:left w:val="none" w:sz="0" w:space="0" w:color="auto"/>
            <w:bottom w:val="none" w:sz="0" w:space="0" w:color="auto"/>
            <w:right w:val="none" w:sz="0" w:space="0" w:color="auto"/>
          </w:divBdr>
        </w:div>
      </w:divsChild>
    </w:div>
    <w:div w:id="214619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D5950-B603-4473-AC36-3650AC31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48</Pages>
  <Words>10442</Words>
  <Characters>59523</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Nat-Anong Lamta</cp:lastModifiedBy>
  <cp:revision>5</cp:revision>
  <cp:lastPrinted>2020-10-28T13:24:00Z</cp:lastPrinted>
  <dcterms:created xsi:type="dcterms:W3CDTF">2020-11-16T18:40:00Z</dcterms:created>
  <dcterms:modified xsi:type="dcterms:W3CDTF">2020-11-17T01:25:00Z</dcterms:modified>
</cp:coreProperties>
</file>