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F378A" w14:textId="77777777" w:rsidR="00007864" w:rsidRDefault="00007864">
      <w:pPr>
        <w:ind w:right="3119"/>
        <w:jc w:val="righ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EC26F7E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43BFDC1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82ABCF" w14:textId="02E95843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05DDBF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818AF0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6001DD9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85FA8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E9E292" w14:textId="0E995F5E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="00A3480D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A3480D">
        <w:rPr>
          <w:rFonts w:ascii="Angsana New" w:hAnsi="Angsana New" w:cs="Angsana New"/>
          <w:sz w:val="30"/>
          <w:szCs w:val="30"/>
        </w:rPr>
        <w:t>1</w:t>
      </w:r>
      <w:r w:rsidR="001A719C">
        <w:rPr>
          <w:rFonts w:ascii="Angsana New" w:hAnsi="Angsana New" w:cs="Angsana New"/>
          <w:sz w:val="30"/>
          <w:szCs w:val="30"/>
        </w:rPr>
        <w:t xml:space="preserve"> </w:t>
      </w:r>
      <w:r w:rsidR="00A3480D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2563</w:t>
      </w:r>
    </w:p>
    <w:p w14:paraId="32A5AB5E" w14:textId="3E16F436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AC150F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CB0A71C" w14:textId="77777777" w:rsidR="00007864" w:rsidRDefault="00007864" w:rsidP="001B658C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079BAA" w14:textId="77777777" w:rsidR="00007864" w:rsidRDefault="00007864" w:rsidP="0033090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EBC5A0" w14:textId="77777777" w:rsidR="00330902" w:rsidRDefault="00330902" w:rsidP="0033090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9DCDCE" w14:textId="77777777" w:rsidR="00A3480D" w:rsidRPr="00D47A89" w:rsidRDefault="00A3480D" w:rsidP="00330902">
      <w:pPr>
        <w:autoSpaceDE w:val="0"/>
        <w:autoSpaceDN w:val="0"/>
        <w:adjustRightInd w:val="0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5ED3891" w14:textId="77777777" w:rsidR="00A3480D" w:rsidRPr="00D47A89" w:rsidRDefault="00A3480D" w:rsidP="0033090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28A00E02" w14:textId="77777777" w:rsidR="00A3480D" w:rsidRPr="00D47A89" w:rsidRDefault="00A3480D" w:rsidP="0033090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F463BF8" w14:textId="77777777" w:rsidR="00A3480D" w:rsidRPr="00D47A89" w:rsidRDefault="00A3480D" w:rsidP="00330902">
      <w:pPr>
        <w:spacing w:line="37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4775961" w14:textId="77777777" w:rsidR="00A3480D" w:rsidRPr="00D47A89" w:rsidRDefault="00A3480D" w:rsidP="00330902">
      <w:pPr>
        <w:tabs>
          <w:tab w:val="center" w:pos="4536"/>
        </w:tabs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1ACD898" w14:textId="77777777" w:rsidR="00A3480D" w:rsidRPr="00D47A89" w:rsidRDefault="00A3480D" w:rsidP="00330902">
      <w:pPr>
        <w:tabs>
          <w:tab w:val="center" w:pos="4536"/>
        </w:tabs>
        <w:spacing w:line="37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EFE30CF" w14:textId="7D5DD4A6" w:rsidR="00A3480D" w:rsidRPr="00D47A89" w:rsidRDefault="00A3480D" w:rsidP="00330902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แอล.พี.เอ็น.ดีเวลลอปเมนท์ จำกัด (มหาชน) และบริษัทย่อย</w:t>
      </w:r>
      <w:r>
        <w:rPr>
          <w:rFonts w:ascii="AngsanaUPC" w:hAnsi="AngsanaUPC" w:cs="AngsanaUPC" w:hint="cs"/>
          <w:sz w:val="30"/>
          <w:szCs w:val="30"/>
          <w:cs/>
        </w:rPr>
        <w:t xml:space="preserve"> (“กลุ่มบริษัท”)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และของเฉพาะบริษัท แอล.พี.เอ็น.ดีเวลลอปเมนท์ จำกัด (มหาชน) </w:t>
      </w:r>
      <w:r>
        <w:rPr>
          <w:rFonts w:ascii="AngsanaUPC" w:hAnsi="AngsanaUPC" w:cs="AngsanaUPC" w:hint="cs"/>
          <w:sz w:val="30"/>
          <w:szCs w:val="30"/>
          <w:cs/>
        </w:rPr>
        <w:t xml:space="preserve">(“บริษัท”)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D47A89">
        <w:rPr>
          <w:rFonts w:ascii="AngsanaUPC" w:hAnsi="AngsanaUPC" w:cs="AngsanaUPC"/>
          <w:sz w:val="30"/>
          <w:szCs w:val="30"/>
        </w:rPr>
        <w:t xml:space="preserve">31 </w:t>
      </w:r>
      <w:r w:rsidRPr="00D47A89">
        <w:rPr>
          <w:rFonts w:ascii="AngsanaUPC" w:hAnsi="AngsanaUPC" w:cs="AngsanaUPC"/>
          <w:sz w:val="30"/>
          <w:szCs w:val="30"/>
          <w:cs/>
        </w:rPr>
        <w:t>ธันวาคม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9D1F56">
        <w:rPr>
          <w:rFonts w:ascii="AngsanaUPC" w:hAnsi="AngsanaUPC" w:cs="AngsanaUPC"/>
          <w:sz w:val="32"/>
          <w:szCs w:val="32"/>
        </w:rPr>
        <w:t>25</w:t>
      </w:r>
      <w:r w:rsidRPr="009D1F56">
        <w:rPr>
          <w:rFonts w:ascii="AngsanaUPC" w:hAnsi="AngsanaUPC" w:cs="AngsanaUPC" w:hint="cs"/>
          <w:sz w:val="32"/>
          <w:szCs w:val="32"/>
          <w:cs/>
        </w:rPr>
        <w:t>6</w:t>
      </w:r>
      <w:r>
        <w:rPr>
          <w:rFonts w:ascii="AngsanaUPC" w:hAnsi="AngsanaUPC" w:cs="AngsanaUPC"/>
          <w:sz w:val="30"/>
          <w:szCs w:val="30"/>
        </w:rPr>
        <w:t>3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330902">
        <w:rPr>
          <w:rFonts w:ascii="AngsanaUPC" w:hAnsi="AngsanaUPC" w:cs="AngsanaUPC"/>
          <w:sz w:val="30"/>
          <w:szCs w:val="30"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งบกระแสเงินสดเฉพาะกิจการ สำหรับปี สิ้นสุดวันเดียวกันและหมายเหตุประกอบงบการเงินรวมและเฉพาะกิจการ รวมถึงสรุปนโยบายการบัญชีที่สำคัญ</w:t>
      </w:r>
    </w:p>
    <w:p w14:paraId="28A35D20" w14:textId="77777777" w:rsidR="00A3480D" w:rsidRPr="00D47A89" w:rsidRDefault="00A3480D" w:rsidP="00330902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386C12" w14:textId="3295A41A" w:rsidR="00A3480D" w:rsidRPr="00D47A89" w:rsidRDefault="00A3480D" w:rsidP="00330902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330902">
        <w:rPr>
          <w:rFonts w:ascii="AngsanaUPC" w:hAnsi="AngsanaUPC" w:cs="AngsanaUPC"/>
          <w:sz w:val="30"/>
          <w:szCs w:val="30"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เฉพาะกิจการของบริษัท แอล.พี.เอ็น.ดีเวลลอปเมนท์ จำกัด (มหาชน) และบริษัทย่อย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และของเฉพาะบริษัท</w:t>
      </w:r>
      <w:r w:rsidR="00330902">
        <w:rPr>
          <w:rFonts w:ascii="AngsanaUPC" w:hAnsi="AngsanaUPC" w:cs="AngsanaUPC"/>
          <w:sz w:val="30"/>
          <w:szCs w:val="30"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แอล.พี.เอ็น</w:t>
      </w:r>
      <w:r>
        <w:rPr>
          <w:rFonts w:ascii="AngsanaUPC" w:hAnsi="AngsanaUPC" w:cs="AngsanaUPC" w:hint="cs"/>
          <w:sz w:val="30"/>
          <w:szCs w:val="30"/>
          <w:cs/>
        </w:rPr>
        <w:t xml:space="preserve">.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ดีเวลลอปเมนท์ จำกัด (มหาชน) ณ วันที่ 31 ธันวาคม พ.ศ. </w:t>
      </w:r>
      <w:r w:rsidR="00D730A0">
        <w:rPr>
          <w:rFonts w:ascii="AngsanaUPC" w:hAnsi="AngsanaUPC" w:cs="AngsanaUPC"/>
          <w:sz w:val="30"/>
          <w:szCs w:val="30"/>
        </w:rPr>
        <w:t>2563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596A10A" w14:textId="77777777" w:rsidR="00A3480D" w:rsidRPr="00D47A89" w:rsidRDefault="00A3480D" w:rsidP="00330902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EACE6CF" w14:textId="77777777" w:rsidR="00A3480D" w:rsidRPr="00D47A89" w:rsidRDefault="00A3480D" w:rsidP="00330902">
      <w:pPr>
        <w:pStyle w:val="a3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3A1F5583" w14:textId="77777777" w:rsidR="00A3480D" w:rsidRDefault="00A3480D" w:rsidP="00330902">
      <w:pPr>
        <w:pStyle w:val="a3"/>
        <w:spacing w:line="370" w:lineRule="exact"/>
        <w:rPr>
          <w:rFonts w:ascii="AngsanaUPC" w:hAnsi="AngsanaUPC" w:cs="AngsanaUPC"/>
          <w:sz w:val="30"/>
          <w:szCs w:val="30"/>
        </w:rPr>
      </w:pPr>
    </w:p>
    <w:p w14:paraId="5F2052E9" w14:textId="77777777" w:rsidR="00A3480D" w:rsidRDefault="00A3480D" w:rsidP="00330902">
      <w:pPr>
        <w:pStyle w:val="a3"/>
        <w:spacing w:line="370" w:lineRule="exact"/>
        <w:rPr>
          <w:rFonts w:ascii="AngsanaUPC" w:hAnsi="AngsanaUPC" w:cs="AngsanaUPC"/>
          <w:sz w:val="30"/>
          <w:szCs w:val="30"/>
        </w:rPr>
      </w:pPr>
      <w:r w:rsidRPr="008C7158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8C7158">
        <w:rPr>
          <w:rFonts w:ascii="AngsanaUPC" w:hAnsi="AngsanaUPC" w:cs="AngsanaUPC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19AA0E" w14:textId="77777777" w:rsidR="00A3480D" w:rsidRPr="00D47A89" w:rsidRDefault="00A3480D" w:rsidP="00330902">
      <w:pPr>
        <w:pStyle w:val="a3"/>
        <w:spacing w:line="370" w:lineRule="exact"/>
        <w:rPr>
          <w:rFonts w:ascii="AngsanaUPC" w:hAnsi="AngsanaUPC" w:cs="AngsanaUPC"/>
          <w:sz w:val="30"/>
          <w:szCs w:val="30"/>
        </w:rPr>
      </w:pPr>
    </w:p>
    <w:p w14:paraId="519DCD20" w14:textId="77777777" w:rsidR="00A3480D" w:rsidRPr="00D47A89" w:rsidRDefault="00A3480D" w:rsidP="00330902">
      <w:pPr>
        <w:pStyle w:val="a3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2DD33026" w14:textId="77777777" w:rsidR="00A3480D" w:rsidRDefault="00A3480D" w:rsidP="00330902">
      <w:pPr>
        <w:pStyle w:val="a3"/>
        <w:spacing w:line="370" w:lineRule="exact"/>
        <w:rPr>
          <w:rFonts w:ascii="AngsanaUPC" w:hAnsi="AngsanaUPC" w:cs="AngsanaUPC"/>
          <w:sz w:val="30"/>
          <w:szCs w:val="30"/>
        </w:rPr>
      </w:pPr>
    </w:p>
    <w:p w14:paraId="19EAEE62" w14:textId="77777777" w:rsidR="00A3480D" w:rsidRPr="00D47A89" w:rsidRDefault="00A3480D" w:rsidP="00330902">
      <w:pPr>
        <w:pStyle w:val="a3"/>
        <w:spacing w:line="370" w:lineRule="exact"/>
        <w:rPr>
          <w:rFonts w:ascii="AngsanaUPC" w:hAnsi="AngsanaUPC" w:cs="AngsanaUPC"/>
          <w:sz w:val="30"/>
          <w:szCs w:val="30"/>
        </w:rPr>
      </w:pPr>
      <w:r w:rsidRPr="008C7158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C7F181" w14:textId="77777777" w:rsidR="00A3480D" w:rsidRPr="00D47A89" w:rsidRDefault="00A3480D" w:rsidP="00A3480D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588BBC6" w14:textId="77777777" w:rsidR="00A3480D" w:rsidRPr="00D47A89" w:rsidRDefault="00A3480D" w:rsidP="00A3480D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99899EF" w14:textId="77777777" w:rsidR="00A3480D" w:rsidRDefault="00A3480D" w:rsidP="00A3480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E563B17" w14:textId="77777777" w:rsidR="00A3480D" w:rsidRDefault="00A3480D" w:rsidP="00A3480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4D25D651" w14:textId="77777777" w:rsidR="00A3480D" w:rsidRDefault="00A3480D" w:rsidP="00A3480D">
      <w:pPr>
        <w:pStyle w:val="a3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63270D">
        <w:rPr>
          <w:rFonts w:ascii="AngsanaUPC" w:hAnsi="AngsanaUPC" w:cs="AngsanaUPC"/>
          <w:b/>
          <w:bCs/>
          <w:sz w:val="30"/>
          <w:szCs w:val="30"/>
          <w:cs/>
        </w:rPr>
        <w:t>การรับรู้ร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ายได้จากการขายอสังหาริมทรัพย์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3F9BD018" w14:textId="347590D0" w:rsidR="00A3480D" w:rsidRDefault="00A3480D" w:rsidP="00A3480D">
      <w:pPr>
        <w:pStyle w:val="a3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 xml:space="preserve">รายได้จากการขายอสังหาริมทรัพย์เป็นจำนวนเงินที่มีสาระสำคัญมากที่สุดในงบกำไรขาดทุนเบ็ดเสร็จ    </w:t>
      </w:r>
      <w:r w:rsidR="00194610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>
        <w:rPr>
          <w:rFonts w:ascii="AngsanaUPC" w:hAnsi="AngsanaUPC" w:cs="AngsanaUPC" w:hint="cs"/>
          <w:sz w:val="30"/>
          <w:szCs w:val="30"/>
          <w:cs/>
        </w:rPr>
        <w:t>บ</w:t>
      </w:r>
      <w:r w:rsidRPr="0063270D">
        <w:rPr>
          <w:rFonts w:ascii="AngsanaUPC" w:hAnsi="AngsanaUPC" w:cs="AngsanaUPC"/>
          <w:sz w:val="30"/>
          <w:szCs w:val="30"/>
          <w:cs/>
        </w:rPr>
        <w:t>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</w:t>
      </w:r>
      <w:bookmarkStart w:id="1" w:name="_Hlk32424916"/>
      <w:r w:rsidR="000F7794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63270D">
        <w:rPr>
          <w:rFonts w:ascii="AngsanaUPC" w:hAnsi="AngsanaUPC" w:cs="AngsanaUPC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bookmarkEnd w:id="1"/>
    <w:p w14:paraId="578B0D6C" w14:textId="77777777" w:rsidR="00A3480D" w:rsidRPr="0063270D" w:rsidRDefault="00A3480D" w:rsidP="00A3480D">
      <w:pPr>
        <w:pStyle w:val="a3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0C8EC6DF" w14:textId="77777777" w:rsidR="00A3480D" w:rsidRDefault="00A3480D" w:rsidP="00A3480D">
      <w:pPr>
        <w:pStyle w:val="a3"/>
        <w:spacing w:line="380" w:lineRule="exact"/>
        <w:ind w:firstLine="360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</w:t>
      </w:r>
      <w:r w:rsidRPr="00021621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</w:t>
      </w:r>
      <w:r w:rsidRPr="00021621">
        <w:rPr>
          <w:rFonts w:ascii="AngsanaUPC" w:hAnsi="AngsanaUPC" w:cs="AngsanaUPC"/>
          <w:b/>
          <w:bCs/>
          <w:sz w:val="30"/>
          <w:szCs w:val="30"/>
          <w:cs/>
        </w:rPr>
        <w:t xml:space="preserve">   </w:t>
      </w:r>
      <w:r w:rsidRPr="0063270D">
        <w:rPr>
          <w:rFonts w:ascii="AngsanaUPC" w:hAnsi="AngsanaUPC" w:cs="AngsanaUPC"/>
          <w:sz w:val="30"/>
          <w:szCs w:val="30"/>
          <w:cs/>
        </w:rPr>
        <w:t>โดย</w:t>
      </w:r>
    </w:p>
    <w:p w14:paraId="5C701C4C" w14:textId="7B077C97" w:rsidR="00A348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94610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>
        <w:rPr>
          <w:rFonts w:ascii="AngsanaUPC" w:hAnsi="AngsanaUPC" w:cs="AngsanaUPC" w:hint="cs"/>
          <w:sz w:val="30"/>
          <w:szCs w:val="30"/>
          <w:cs/>
        </w:rPr>
        <w:t>บ</w:t>
      </w:r>
      <w:r w:rsidRPr="0063270D">
        <w:rPr>
          <w:rFonts w:ascii="AngsanaUPC" w:hAnsi="AngsanaUPC" w:cs="AngsanaUPC"/>
          <w:sz w:val="30"/>
          <w:szCs w:val="30"/>
          <w:cs/>
        </w:rPr>
        <w:t xml:space="preserve">ริษัทออกแบบไว้ </w:t>
      </w:r>
    </w:p>
    <w:p w14:paraId="53FA6DCB" w14:textId="77777777" w:rsidR="00A3480D" w:rsidRPr="006327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952EAF3" w14:textId="7E0FF8AC" w:rsidR="00A3480D" w:rsidRPr="006327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</w:t>
      </w:r>
      <w:r w:rsidR="00194610">
        <w:rPr>
          <w:rFonts w:ascii="AngsanaUPC" w:hAnsi="AngsanaUPC" w:cs="AngsanaUPC" w:hint="cs"/>
          <w:sz w:val="30"/>
          <w:szCs w:val="30"/>
          <w:cs/>
        </w:rPr>
        <w:br/>
      </w:r>
      <w:r w:rsidRPr="0063270D">
        <w:rPr>
          <w:rFonts w:ascii="AngsanaUPC" w:hAnsi="AngsanaUPC" w:cs="AngsanaUPC"/>
          <w:sz w:val="30"/>
          <w:szCs w:val="30"/>
          <w:cs/>
        </w:rPr>
        <w:t>ในสัญญาขายของกลุ่มบริษัท และสอดคล้องกับนโยบายการรับรู้รายได้จากการขายอสังหาริมทรัพย์ของ</w:t>
      </w:r>
      <w:r w:rsidR="00194610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63270D">
        <w:rPr>
          <w:rFonts w:ascii="AngsanaUPC" w:hAnsi="AngsanaUPC" w:cs="AngsanaUPC"/>
          <w:sz w:val="30"/>
          <w:szCs w:val="30"/>
          <w:cs/>
        </w:rPr>
        <w:t>บริษัท</w:t>
      </w:r>
    </w:p>
    <w:p w14:paraId="0D0C3CD4" w14:textId="77777777" w:rsidR="00A348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29864E9C" w14:textId="77777777" w:rsidR="00A348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bookmarkStart w:id="2" w:name="_Hlk32425225"/>
      <w:r>
        <w:rPr>
          <w:rFonts w:ascii="AngsanaUPC" w:hAnsi="AngsanaUPC" w:cs="AngsanaUPC"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208275FD" w14:textId="77777777" w:rsidR="00A3480D" w:rsidRPr="0063270D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สุ่มตรวจสอบรายได้จากการขาย</w:t>
      </w:r>
      <w:r w:rsidRPr="005848F6">
        <w:rPr>
          <w:rFonts w:ascii="AngsanaUPC" w:hAnsi="AngsanaUPC" w:cs="AngsanaUPC"/>
          <w:sz w:val="30"/>
          <w:szCs w:val="30"/>
          <w:cs/>
        </w:rPr>
        <w:t>อสังหาริมทรัพย์</w:t>
      </w:r>
      <w:r w:rsidRPr="005848F6">
        <w:rPr>
          <w:rFonts w:ascii="AngsanaUPC" w:hAnsi="AngsanaUPC" w:cs="AngsanaUPC" w:hint="cs"/>
          <w:sz w:val="30"/>
          <w:szCs w:val="30"/>
          <w:cs/>
        </w:rPr>
        <w:t>ประเภทบ้านจัดสรรว่าบริษัทได้มีการปฏิบัติตามภาระผูกพันที่กำหนดไว้ในสัญญาครบถ้วนหรือไม่</w:t>
      </w:r>
      <w:r w:rsidRPr="005848F6">
        <w:rPr>
          <w:rFonts w:ascii="AngsanaUPC" w:hAnsi="AngsanaUPC" w:cs="AngsanaUPC"/>
          <w:sz w:val="30"/>
          <w:szCs w:val="30"/>
          <w:cs/>
        </w:rPr>
        <w:t xml:space="preserve"> </w:t>
      </w:r>
    </w:p>
    <w:bookmarkEnd w:id="2"/>
    <w:p w14:paraId="47F5310B" w14:textId="77777777" w:rsidR="00A3480D" w:rsidRDefault="00A3480D" w:rsidP="00A3480D">
      <w:pPr>
        <w:pStyle w:val="a3"/>
        <w:spacing w:line="380" w:lineRule="exact"/>
        <w:ind w:left="720"/>
        <w:rPr>
          <w:rFonts w:ascii="AngsanaUPC" w:hAnsi="AngsanaUPC" w:cs="AngsanaUPC"/>
          <w:b/>
          <w:bCs/>
          <w:sz w:val="30"/>
          <w:szCs w:val="30"/>
        </w:rPr>
      </w:pPr>
    </w:p>
    <w:p w14:paraId="24674D70" w14:textId="77777777" w:rsidR="00A3480D" w:rsidRPr="00D47A89" w:rsidRDefault="00A3480D" w:rsidP="00A3480D">
      <w:pPr>
        <w:pStyle w:val="a3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D47A89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2A127E62" w14:textId="16070DA8" w:rsidR="00A3480D" w:rsidRDefault="00A3480D" w:rsidP="00A3480D">
      <w:pPr>
        <w:pStyle w:val="a3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BC2619">
        <w:rPr>
          <w:rFonts w:ascii="AngsanaUPC" w:hAnsi="AngsanaUPC" w:cs="AngsanaUPC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BC2619">
        <w:rPr>
          <w:rFonts w:ascii="AngsanaUPC" w:hAnsi="AngsanaUPC" w:cs="AngsanaUPC"/>
          <w:sz w:val="30"/>
          <w:szCs w:val="30"/>
        </w:rPr>
        <w:t>3.6</w:t>
      </w:r>
      <w:r w:rsidR="000F77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C2619">
        <w:rPr>
          <w:rFonts w:ascii="AngsanaUPC" w:hAnsi="AngsanaUPC" w:cs="AngsanaUPC"/>
          <w:sz w:val="30"/>
          <w:szCs w:val="30"/>
          <w:cs/>
        </w:rPr>
        <w:t xml:space="preserve">และข้อ </w:t>
      </w:r>
      <w:r w:rsidR="00B22298">
        <w:rPr>
          <w:rFonts w:ascii="AngsanaUPC" w:hAnsi="AngsanaUPC" w:cs="AngsanaUPC"/>
          <w:sz w:val="30"/>
          <w:szCs w:val="30"/>
        </w:rPr>
        <w:t>8</w:t>
      </w:r>
      <w:r w:rsidR="000F77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BC2619">
        <w:rPr>
          <w:rFonts w:ascii="AngsanaUPC" w:hAnsi="AngsanaUPC" w:cs="AngsanaUPC"/>
          <w:sz w:val="30"/>
          <w:szCs w:val="30"/>
          <w:cs/>
        </w:rPr>
        <w:t>บริษัทมีสินค้าสำเร็จรูปคงเหลือ</w:t>
      </w:r>
      <w:r w:rsidR="00194610">
        <w:rPr>
          <w:rFonts w:ascii="AngsanaUPC" w:hAnsi="AngsanaUPC" w:cs="AngsanaUPC" w:hint="cs"/>
          <w:sz w:val="30"/>
          <w:szCs w:val="30"/>
          <w:cs/>
        </w:rPr>
        <w:br/>
      </w:r>
      <w:r w:rsidRPr="00BC2619">
        <w:rPr>
          <w:rFonts w:ascii="AngsanaUPC" w:hAnsi="AngsanaUPC" w:cs="AngsanaUPC"/>
          <w:sz w:val="30"/>
          <w:szCs w:val="30"/>
          <w:cs/>
        </w:rPr>
        <w:t>ณ</w:t>
      </w:r>
      <w:r w:rsidRPr="00BC2619">
        <w:rPr>
          <w:rFonts w:ascii="AngsanaUPC" w:hAnsi="AngsanaUPC" w:cs="AngsanaUPC"/>
          <w:sz w:val="30"/>
          <w:szCs w:val="30"/>
        </w:rPr>
        <w:t xml:space="preserve"> </w:t>
      </w:r>
      <w:r w:rsidRPr="00BC2619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BC2619">
        <w:rPr>
          <w:rFonts w:ascii="AngsanaUPC" w:hAnsi="AngsanaUPC" w:cs="AngsanaUPC"/>
          <w:sz w:val="30"/>
          <w:szCs w:val="30"/>
        </w:rPr>
        <w:t xml:space="preserve">31 </w:t>
      </w:r>
      <w:r w:rsidRPr="00BC2619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BC2619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3</w:t>
      </w:r>
      <w:r w:rsidRPr="00BC2619">
        <w:rPr>
          <w:rFonts w:ascii="AngsanaUPC" w:hAnsi="AngsanaUPC" w:cs="AngsanaUPC"/>
          <w:sz w:val="30"/>
          <w:szCs w:val="30"/>
        </w:rPr>
        <w:t xml:space="preserve"> </w:t>
      </w:r>
      <w:r w:rsidRPr="00B22298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B22298" w:rsidRPr="00B22298">
        <w:rPr>
          <w:rFonts w:ascii="AngsanaUPC" w:hAnsi="AngsanaUPC" w:cs="AngsanaUPC"/>
          <w:sz w:val="30"/>
          <w:szCs w:val="30"/>
        </w:rPr>
        <w:t>9,090.76</w:t>
      </w:r>
      <w:r w:rsidRPr="00B22298">
        <w:rPr>
          <w:rFonts w:ascii="AngsanaUPC" w:hAnsi="AngsanaUPC" w:cs="AngsanaUPC"/>
          <w:sz w:val="30"/>
          <w:szCs w:val="30"/>
        </w:rPr>
        <w:t xml:space="preserve"> </w:t>
      </w:r>
      <w:r w:rsidRPr="00B22298">
        <w:rPr>
          <w:rFonts w:ascii="AngsanaUPC" w:hAnsi="AngsanaUPC" w:cs="AngsanaUPC"/>
          <w:sz w:val="30"/>
          <w:szCs w:val="30"/>
          <w:cs/>
        </w:rPr>
        <w:t>ล้านบาท</w:t>
      </w:r>
      <w:r w:rsidRPr="00B22298">
        <w:rPr>
          <w:rFonts w:ascii="AngsanaUPC" w:hAnsi="AngsanaUPC" w:cs="AngsanaUPC"/>
          <w:sz w:val="30"/>
          <w:szCs w:val="30"/>
        </w:rPr>
        <w:t xml:space="preserve"> </w:t>
      </w:r>
      <w:r w:rsidRPr="00B22298">
        <w:rPr>
          <w:rFonts w:ascii="AngsanaUPC" w:hAnsi="AngsanaUPC" w:cs="AngsanaUPC"/>
          <w:sz w:val="30"/>
          <w:szCs w:val="30"/>
          <w:cs/>
        </w:rPr>
        <w:t xml:space="preserve">(เฉพาะกิจการ จำนวน </w:t>
      </w:r>
      <w:r w:rsidR="00B22298" w:rsidRPr="00B22298">
        <w:rPr>
          <w:rFonts w:ascii="AngsanaUPC" w:hAnsi="AngsanaUPC" w:cs="AngsanaUPC"/>
          <w:sz w:val="30"/>
          <w:szCs w:val="30"/>
        </w:rPr>
        <w:t>8,839.08</w:t>
      </w:r>
      <w:r w:rsidRPr="00B22298">
        <w:rPr>
          <w:rFonts w:ascii="AngsanaUPC" w:hAnsi="AngsanaUPC" w:cs="AngsanaUPC"/>
          <w:sz w:val="30"/>
          <w:szCs w:val="30"/>
        </w:rPr>
        <w:t xml:space="preserve"> </w:t>
      </w:r>
      <w:r w:rsidRPr="00B22298">
        <w:rPr>
          <w:rFonts w:ascii="AngsanaUPC" w:hAnsi="AngsanaUPC" w:cs="AngsanaUPC"/>
          <w:sz w:val="30"/>
          <w:szCs w:val="30"/>
          <w:cs/>
        </w:rPr>
        <w:t>ล้านบาท</w:t>
      </w:r>
      <w:r w:rsidRPr="00B22298">
        <w:rPr>
          <w:rFonts w:ascii="AngsanaUPC" w:hAnsi="AngsanaUPC" w:cs="AngsanaUPC"/>
          <w:sz w:val="30"/>
          <w:szCs w:val="30"/>
        </w:rPr>
        <w:t>)</w:t>
      </w:r>
      <w:r w:rsidR="0019461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22298">
        <w:rPr>
          <w:rFonts w:ascii="AngsanaUPC" w:hAnsi="AngsanaUPC" w:cs="AngsanaUPC"/>
          <w:sz w:val="30"/>
          <w:szCs w:val="30"/>
          <w:cs/>
        </w:rPr>
        <w:t>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</w:t>
      </w:r>
      <w:r w:rsidRPr="00BC2619">
        <w:rPr>
          <w:rFonts w:ascii="AngsanaUPC" w:hAnsi="AngsanaUPC" w:cs="AngsanaUPC"/>
          <w:sz w:val="30"/>
          <w:szCs w:val="30"/>
          <w:cs/>
        </w:rPr>
        <w:t>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</w:t>
      </w:r>
      <w:r>
        <w:rPr>
          <w:rFonts w:ascii="AngsanaUPC" w:hAnsi="AngsanaUPC" w:cs="AngsanaUPC" w:hint="cs"/>
          <w:sz w:val="30"/>
          <w:szCs w:val="30"/>
          <w:cs/>
        </w:rPr>
        <w:t>คงเหลือ</w:t>
      </w:r>
      <w:r>
        <w:rPr>
          <w:rFonts w:ascii="AngsanaUPC" w:hAnsi="AngsanaUPC" w:cs="AngsanaUPC"/>
          <w:sz w:val="30"/>
          <w:szCs w:val="30"/>
          <w:cs/>
        </w:rPr>
        <w:t xml:space="preserve"> (ถ้ามี) ในงบกำไรขาดทุ</w:t>
      </w:r>
      <w:r>
        <w:rPr>
          <w:rFonts w:ascii="AngsanaUPC" w:hAnsi="AngsanaUPC" w:cs="AngsanaUPC" w:hint="cs"/>
          <w:sz w:val="30"/>
          <w:szCs w:val="30"/>
          <w:cs/>
        </w:rPr>
        <w:t>นเบ็ดเสร็จ</w:t>
      </w:r>
    </w:p>
    <w:p w14:paraId="22872E06" w14:textId="77777777" w:rsidR="00A3480D" w:rsidRPr="00D47A89" w:rsidRDefault="00A3480D" w:rsidP="00A3480D">
      <w:pPr>
        <w:pStyle w:val="a3"/>
        <w:spacing w:line="4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36FD6D67" w14:textId="77777777" w:rsidR="00A3480D" w:rsidRDefault="00A3480D" w:rsidP="00A3480D">
      <w:pPr>
        <w:pStyle w:val="a3"/>
        <w:spacing w:line="480" w:lineRule="exact"/>
        <w:rPr>
          <w:rFonts w:ascii="AngsanaUPC" w:hAnsi="AngsanaUPC" w:cs="AngsanaUPC"/>
          <w:sz w:val="30"/>
          <w:szCs w:val="30"/>
        </w:rPr>
      </w:pPr>
    </w:p>
    <w:p w14:paraId="335ADE5D" w14:textId="77777777" w:rsidR="00A3480D" w:rsidRPr="00D47A89" w:rsidRDefault="00A3480D" w:rsidP="00A3480D">
      <w:pPr>
        <w:pStyle w:val="a3"/>
        <w:spacing w:line="480" w:lineRule="exact"/>
        <w:ind w:firstLine="360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0115660" w14:textId="77777777" w:rsidR="00A3480D" w:rsidRPr="00D47A89" w:rsidRDefault="00A3480D" w:rsidP="00A3480D">
      <w:pPr>
        <w:pStyle w:val="a3"/>
        <w:numPr>
          <w:ilvl w:val="0"/>
          <w:numId w:val="3"/>
        </w:numPr>
        <w:spacing w:line="48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ทำความเข้าใจเกี่ยวกับแผนการ</w:t>
      </w:r>
      <w:r>
        <w:rPr>
          <w:rFonts w:ascii="AngsanaUPC" w:hAnsi="AngsanaUPC" w:cs="AngsanaUPC" w:hint="cs"/>
          <w:sz w:val="30"/>
          <w:szCs w:val="30"/>
          <w:cs/>
        </w:rPr>
        <w:t>ขาย</w:t>
      </w:r>
      <w:r w:rsidRPr="00D47A89">
        <w:rPr>
          <w:rFonts w:ascii="AngsanaUPC" w:hAnsi="AngsanaUPC" w:cs="AngsanaUPC"/>
          <w:sz w:val="30"/>
          <w:szCs w:val="30"/>
          <w:cs/>
        </w:rPr>
        <w:t>และนโยบายการตั้งราคาขายของฝ่ายบริหาร และนโยบายส่งเสริม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742B6A60" w14:textId="77777777" w:rsidR="00A3480D" w:rsidRPr="00D47A89" w:rsidRDefault="00A3480D" w:rsidP="00A3480D">
      <w:pPr>
        <w:pStyle w:val="a3"/>
        <w:numPr>
          <w:ilvl w:val="0"/>
          <w:numId w:val="3"/>
        </w:numPr>
        <w:spacing w:line="48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409CEC58" w14:textId="77777777" w:rsidR="00A3480D" w:rsidRPr="00D47A89" w:rsidRDefault="00A3480D" w:rsidP="00A3480D">
      <w:pPr>
        <w:pStyle w:val="a3"/>
        <w:numPr>
          <w:ilvl w:val="0"/>
          <w:numId w:val="3"/>
        </w:numPr>
        <w:spacing w:line="48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เปรียบเทียบราคาขายของบริษัทฯ 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5F23D564" w14:textId="081A32A2" w:rsidR="00A3480D" w:rsidRPr="00D47A89" w:rsidRDefault="00A3480D" w:rsidP="00A3480D">
      <w:pPr>
        <w:pStyle w:val="a3"/>
        <w:numPr>
          <w:ilvl w:val="0"/>
          <w:numId w:val="3"/>
        </w:numPr>
        <w:spacing w:line="48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ตรวจสอบราคาขายจริงใน</w:t>
      </w:r>
      <w:r w:rsidR="00927895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Pr="00D47A89">
        <w:rPr>
          <w:rFonts w:ascii="AngsanaUPC" w:hAnsi="AngsanaUPC" w:cs="AngsanaUPC"/>
          <w:sz w:val="30"/>
          <w:szCs w:val="30"/>
          <w:cs/>
        </w:rPr>
        <w:t>ของโครงการดังกล่าวแล้วนำมาเปรียบเทียบกับราคา</w:t>
      </w:r>
      <w:r w:rsidR="00927895">
        <w:rPr>
          <w:rFonts w:ascii="AngsanaUPC" w:hAnsi="AngsanaUPC" w:cs="AngsanaUPC" w:hint="cs"/>
          <w:sz w:val="30"/>
          <w:szCs w:val="30"/>
          <w:cs/>
        </w:rPr>
        <w:t>ที่คาดว่าจะขายในอนาคต</w:t>
      </w:r>
    </w:p>
    <w:p w14:paraId="7CBE4CF8" w14:textId="77777777" w:rsidR="00A3480D" w:rsidRDefault="00A3480D" w:rsidP="00A3480D">
      <w:pPr>
        <w:pStyle w:val="a3"/>
        <w:numPr>
          <w:ilvl w:val="0"/>
          <w:numId w:val="3"/>
        </w:numPr>
        <w:spacing w:line="48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ที่เกี่ยวข้อง</w:t>
      </w:r>
    </w:p>
    <w:p w14:paraId="2B9BB8A9" w14:textId="77777777" w:rsidR="00A3480D" w:rsidRPr="00D47A89" w:rsidRDefault="00A3480D" w:rsidP="00A3480D">
      <w:pPr>
        <w:pStyle w:val="a3"/>
        <w:spacing w:line="480" w:lineRule="exact"/>
        <w:ind w:left="720"/>
        <w:rPr>
          <w:rFonts w:ascii="AngsanaUPC" w:hAnsi="AngsanaUPC" w:cs="AngsanaUPC"/>
          <w:sz w:val="30"/>
          <w:szCs w:val="30"/>
        </w:rPr>
      </w:pPr>
    </w:p>
    <w:p w14:paraId="1007FAE6" w14:textId="77777777" w:rsidR="00A3480D" w:rsidRDefault="00A3480D" w:rsidP="00A3480D">
      <w:pPr>
        <w:pStyle w:val="a3"/>
        <w:numPr>
          <w:ilvl w:val="0"/>
          <w:numId w:val="4"/>
        </w:numPr>
        <w:spacing w:line="480" w:lineRule="exact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 w:rsidRPr="00BC261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1D30F251" w14:textId="4D4A1F1C" w:rsidR="00A3480D" w:rsidRDefault="00A3480D" w:rsidP="00A3480D">
      <w:pPr>
        <w:spacing w:line="48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BC2619">
        <w:rPr>
          <w:rFonts w:ascii="AngsanaUPC" w:hAnsi="AngsanaUPC" w:cs="AngsanaUPC"/>
          <w:sz w:val="30"/>
          <w:szCs w:val="30"/>
          <w:cs/>
        </w:rPr>
        <w:t>ตามที่กล่าวไว้ในหมายเหตุประกอบงบการเงินข้อ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</w:rPr>
        <w:t>3.1</w:t>
      </w:r>
      <w:r w:rsidR="000F7794">
        <w:rPr>
          <w:rFonts w:ascii="AngsanaUPC" w:hAnsi="AngsanaUPC" w:cs="AngsanaUPC" w:hint="cs"/>
          <w:sz w:val="30"/>
          <w:szCs w:val="30"/>
          <w:cs/>
        </w:rPr>
        <w:t>0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C2619">
        <w:rPr>
          <w:rFonts w:ascii="AngsanaUPC" w:hAnsi="AngsanaUPC" w:cs="AngsanaUPC"/>
          <w:sz w:val="30"/>
          <w:szCs w:val="30"/>
          <w:cs/>
        </w:rPr>
        <w:t>และข้อ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</w:rPr>
        <w:t>1</w:t>
      </w:r>
      <w:r w:rsidR="00B22298">
        <w:rPr>
          <w:rFonts w:ascii="AngsanaUPC" w:hAnsi="AngsanaUPC" w:cs="AngsanaUPC"/>
          <w:sz w:val="30"/>
          <w:szCs w:val="30"/>
        </w:rPr>
        <w:t>1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>
        <w:rPr>
          <w:rFonts w:ascii="AngsanaUPC" w:hAnsi="AngsanaUPC" w:cs="AngsanaUPC" w:hint="cs"/>
          <w:sz w:val="30"/>
          <w:szCs w:val="30"/>
          <w:cs/>
        </w:rPr>
        <w:t>กลุ่ม</w:t>
      </w:r>
      <w:r>
        <w:rPr>
          <w:rFonts w:ascii="AngsanaUPC" w:hAnsi="AngsanaUPC" w:cs="AngsanaUPC"/>
          <w:sz w:val="30"/>
          <w:szCs w:val="30"/>
          <w:cs/>
        </w:rPr>
        <w:t>บริษัทมี</w:t>
      </w:r>
      <w:r w:rsidRPr="005848F6">
        <w:rPr>
          <w:rFonts w:ascii="AngsanaUPC" w:hAnsi="AngsanaUPC" w:cs="AngsanaUPC" w:hint="cs"/>
          <w:sz w:val="30"/>
          <w:szCs w:val="30"/>
          <w:cs/>
        </w:rPr>
        <w:t>อสังหาริมทรัพย์เพื่อ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การลงทุน </w:t>
      </w:r>
      <w:r w:rsidRPr="00E42C19">
        <w:rPr>
          <w:rFonts w:ascii="AngsanaUPC" w:hAnsi="AngsanaUPC" w:cs="AngsanaUPC"/>
          <w:sz w:val="30"/>
          <w:szCs w:val="30"/>
          <w:cs/>
        </w:rPr>
        <w:t>ณ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42C19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E42C19">
        <w:rPr>
          <w:rFonts w:ascii="AngsanaUPC" w:hAnsi="AngsanaUPC" w:cs="AngsanaUPC"/>
          <w:sz w:val="30"/>
          <w:szCs w:val="30"/>
        </w:rPr>
        <w:t>31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42C19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E42C19">
        <w:rPr>
          <w:rFonts w:ascii="AngsanaUPC" w:hAnsi="AngsanaUPC" w:cs="AngsanaUPC"/>
          <w:sz w:val="30"/>
          <w:szCs w:val="30"/>
        </w:rPr>
        <w:t>2563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42C19">
        <w:rPr>
          <w:rFonts w:ascii="AngsanaUPC" w:hAnsi="AngsanaUPC" w:cs="AngsanaUPC"/>
          <w:sz w:val="30"/>
          <w:szCs w:val="30"/>
          <w:cs/>
        </w:rPr>
        <w:t>จำนวน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42C19" w:rsidRPr="00E42C19">
        <w:rPr>
          <w:rFonts w:ascii="AngsanaUPC" w:hAnsi="AngsanaUPC" w:cs="AngsanaUPC"/>
          <w:sz w:val="30"/>
          <w:szCs w:val="30"/>
        </w:rPr>
        <w:t>3,099.67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42C19">
        <w:rPr>
          <w:rFonts w:ascii="AngsanaUPC" w:hAnsi="AngsanaUPC" w:cs="AngsanaUPC"/>
          <w:sz w:val="30"/>
          <w:szCs w:val="30"/>
          <w:cs/>
        </w:rPr>
        <w:t>ล้านบาท</w:t>
      </w:r>
      <w:r w:rsidRPr="00E42C19">
        <w:rPr>
          <w:rFonts w:ascii="AngsanaUPC" w:hAnsi="AngsanaUPC" w:cs="AngsanaUPC" w:hint="cs"/>
          <w:sz w:val="30"/>
          <w:szCs w:val="30"/>
          <w:cs/>
        </w:rPr>
        <w:t xml:space="preserve"> (เฉพาะกิจการ จำนวน </w:t>
      </w:r>
      <w:r w:rsidR="00E42C19" w:rsidRPr="00E42C19">
        <w:rPr>
          <w:rFonts w:ascii="AngsanaUPC" w:hAnsi="AngsanaUPC" w:cs="AngsanaUPC"/>
          <w:sz w:val="30"/>
          <w:szCs w:val="30"/>
        </w:rPr>
        <w:t>3,154.55</w:t>
      </w:r>
      <w:r w:rsidRPr="00E42C19">
        <w:rPr>
          <w:rFonts w:ascii="AngsanaUPC" w:hAnsi="AngsanaUPC" w:cs="AngsanaUPC"/>
          <w:sz w:val="30"/>
          <w:szCs w:val="30"/>
        </w:rPr>
        <w:t xml:space="preserve"> </w:t>
      </w:r>
      <w:r w:rsidRPr="00E42C19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Pr="00E42C19">
        <w:rPr>
          <w:rFonts w:ascii="AngsanaUPC" w:hAnsi="AngsanaUPC" w:cs="AngsanaUPC"/>
          <w:sz w:val="30"/>
          <w:szCs w:val="30"/>
        </w:rPr>
        <w:t>)</w:t>
      </w:r>
      <w:r w:rsidR="00194610">
        <w:rPr>
          <w:rFonts w:ascii="AngsanaUPC" w:hAnsi="AngsanaUPC" w:cs="AngsanaUPC" w:hint="cs"/>
          <w:sz w:val="30"/>
          <w:szCs w:val="30"/>
          <w:cs/>
        </w:rPr>
        <w:br/>
      </w:r>
      <w:r w:rsidRPr="00E42C19">
        <w:rPr>
          <w:rFonts w:ascii="AngsanaUPC" w:hAnsi="AngsanaUPC" w:cs="AngsanaUPC"/>
          <w:sz w:val="30"/>
          <w:szCs w:val="30"/>
          <w:cs/>
        </w:rPr>
        <w:t>ซึ่งเป็นจำนวนที่</w:t>
      </w:r>
      <w:r w:rsidRPr="00BC2619">
        <w:rPr>
          <w:rFonts w:ascii="AngsanaUPC" w:hAnsi="AngsanaUPC" w:cs="AngsanaUPC"/>
          <w:sz w:val="30"/>
          <w:szCs w:val="30"/>
          <w:cs/>
        </w:rPr>
        <w:t xml:space="preserve">มีนัยสำคัญในงบการเงิน </w:t>
      </w:r>
      <w:r>
        <w:rPr>
          <w:rFonts w:ascii="AngsanaUPC" w:hAnsi="AngsanaUPC" w:cs="AngsanaUPC" w:hint="cs"/>
          <w:sz w:val="30"/>
          <w:szCs w:val="30"/>
          <w:cs/>
        </w:rPr>
        <w:t>โดยมูลค่าตามบัญชีแสดงด้วยราคาทุนหักค่าเสื่อมราคาสะสม และ</w:t>
      </w:r>
      <w:r w:rsidR="00194610"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>ค่าเผื่อการด้อยค่า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(ถ้ามี)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</w:t>
      </w:r>
      <w:r w:rsidR="00194610"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79CCE012" w14:textId="77777777" w:rsidR="00A3480D" w:rsidRDefault="00A3480D" w:rsidP="00A3480D">
      <w:pPr>
        <w:spacing w:line="48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43BCF9CA" w14:textId="77777777" w:rsidR="00A3480D" w:rsidRPr="005848F6" w:rsidRDefault="00A3480D" w:rsidP="00A3480D">
      <w:pPr>
        <w:spacing w:line="480" w:lineRule="exact"/>
        <w:ind w:firstLine="360"/>
        <w:jc w:val="thaiDistribute"/>
        <w:rPr>
          <w:rFonts w:ascii="AngsanaUPC" w:hAnsi="AngsanaUPC" w:cs="AngsanaUPC"/>
          <w:sz w:val="30"/>
          <w:szCs w:val="30"/>
        </w:rPr>
      </w:pPr>
      <w:r w:rsidRPr="00BC2619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</w:t>
      </w:r>
      <w:r w:rsidRPr="005848F6">
        <w:rPr>
          <w:rFonts w:ascii="AngsanaUPC" w:hAnsi="AngsanaUPC" w:cs="AngsanaUPC"/>
          <w:sz w:val="30"/>
          <w:szCs w:val="30"/>
          <w:cs/>
        </w:rPr>
        <w:t>การ</w:t>
      </w:r>
      <w:r w:rsidRPr="005848F6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5848F6">
        <w:rPr>
          <w:rFonts w:ascii="AngsanaUPC" w:hAnsi="AngsanaUPC" w:cs="AngsanaUPC"/>
          <w:sz w:val="30"/>
          <w:szCs w:val="30"/>
          <w:cs/>
        </w:rPr>
        <w:t>ของ</w:t>
      </w:r>
      <w:r w:rsidRPr="005848F6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5848F6">
        <w:rPr>
          <w:rFonts w:ascii="AngsanaUPC" w:hAnsi="AngsanaUPC" w:cs="AngsanaUPC"/>
          <w:sz w:val="30"/>
          <w:szCs w:val="30"/>
          <w:cs/>
        </w:rPr>
        <w:t>โดย</w:t>
      </w:r>
    </w:p>
    <w:p w14:paraId="43C79FE9" w14:textId="77777777" w:rsidR="00A3480D" w:rsidRPr="005848F6" w:rsidRDefault="00A3480D" w:rsidP="00A3480D">
      <w:pPr>
        <w:numPr>
          <w:ilvl w:val="0"/>
          <w:numId w:val="3"/>
        </w:numPr>
        <w:spacing w:line="480" w:lineRule="exact"/>
        <w:jc w:val="thaiDistribute"/>
        <w:rPr>
          <w:rFonts w:ascii="AngsanaUPC" w:hAnsi="AngsanaUPC" w:cs="AngsanaUPC"/>
          <w:sz w:val="30"/>
          <w:szCs w:val="30"/>
        </w:rPr>
      </w:pPr>
      <w:r w:rsidRPr="005848F6">
        <w:rPr>
          <w:rFonts w:ascii="AngsanaUPC" w:hAnsi="AngsanaUPC" w:cs="AngsanaUPC" w:hint="cs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5C4E8C34" w14:textId="77777777" w:rsidR="00A3480D" w:rsidRDefault="00A3480D" w:rsidP="00A3480D">
      <w:pPr>
        <w:numPr>
          <w:ilvl w:val="0"/>
          <w:numId w:val="3"/>
        </w:numPr>
        <w:spacing w:line="480" w:lineRule="exact"/>
        <w:jc w:val="thaiDistribute"/>
        <w:rPr>
          <w:rFonts w:ascii="AngsanaUPC" w:hAnsi="AngsanaUPC" w:cs="AngsanaUPC"/>
          <w:sz w:val="30"/>
          <w:szCs w:val="30"/>
        </w:rPr>
      </w:pPr>
      <w:bookmarkStart w:id="3" w:name="_Hlk32425410"/>
      <w:r>
        <w:rPr>
          <w:rFonts w:ascii="AngsanaUPC" w:hAnsi="AngsanaUPC" w:cs="AngsanaUPC" w:hint="cs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3"/>
    <w:p w14:paraId="4C658992" w14:textId="77777777" w:rsidR="00A3480D" w:rsidRDefault="00A3480D" w:rsidP="00A3480D">
      <w:pPr>
        <w:numPr>
          <w:ilvl w:val="0"/>
          <w:numId w:val="3"/>
        </w:numPr>
        <w:spacing w:line="480" w:lineRule="exact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6E5B8858" w14:textId="77777777" w:rsidR="00A3480D" w:rsidRDefault="00A3480D" w:rsidP="00A3480D">
      <w:pPr>
        <w:numPr>
          <w:ilvl w:val="0"/>
          <w:numId w:val="3"/>
        </w:numPr>
        <w:spacing w:line="480" w:lineRule="exact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0408CF42" w14:textId="55C33DD0" w:rsidR="00A3480D" w:rsidRPr="00927895" w:rsidRDefault="00A3480D" w:rsidP="00A3480D">
      <w:pPr>
        <w:numPr>
          <w:ilvl w:val="0"/>
          <w:numId w:val="3"/>
        </w:numPr>
        <w:spacing w:line="480" w:lineRule="exact"/>
        <w:jc w:val="thaiDistribute"/>
        <w:rPr>
          <w:rFonts w:ascii="AngsanaUPC" w:hAnsi="AngsanaUPC" w:cs="AngsanaUPC"/>
          <w:sz w:val="30"/>
          <w:szCs w:val="30"/>
        </w:rPr>
      </w:pPr>
      <w:r w:rsidRPr="00927895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103C9C7" w14:textId="77777777" w:rsidR="00A3480D" w:rsidRPr="00D47A89" w:rsidRDefault="00A3480D" w:rsidP="00330902">
      <w:pPr>
        <w:pStyle w:val="a3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4</w:t>
      </w:r>
      <w:r w:rsidRPr="00D47A89">
        <w:rPr>
          <w:rFonts w:ascii="AngsanaUPC" w:hAnsi="AngsanaUPC" w:cs="AngsanaUPC"/>
          <w:sz w:val="30"/>
          <w:szCs w:val="30"/>
        </w:rPr>
        <w:t xml:space="preserve"> -</w:t>
      </w:r>
    </w:p>
    <w:p w14:paraId="6960B6F9" w14:textId="77777777" w:rsidR="00A3480D" w:rsidRDefault="00A3480D" w:rsidP="00330902">
      <w:pPr>
        <w:pStyle w:val="a3"/>
        <w:ind w:left="720"/>
        <w:rPr>
          <w:rFonts w:ascii="AngsanaUPC" w:hAnsi="AngsanaUPC" w:cs="AngsanaUPC"/>
          <w:sz w:val="30"/>
          <w:szCs w:val="30"/>
        </w:rPr>
      </w:pPr>
    </w:p>
    <w:p w14:paraId="3E586CF0" w14:textId="77777777" w:rsidR="00A3480D" w:rsidRPr="00D47A89" w:rsidRDefault="00A3480D" w:rsidP="00330902">
      <w:pPr>
        <w:pStyle w:val="a3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157FE0A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B9B115" w14:textId="77777777" w:rsidR="00A3480D" w:rsidRPr="00D47A89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9CB383C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4394C30" w14:textId="77777777" w:rsidR="00A3480D" w:rsidRPr="00D47A89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52C809E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374EE333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86EDF09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06F4F5D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445643" w14:textId="77777777" w:rsidR="00A3480D" w:rsidRPr="00D446A5" w:rsidRDefault="00A3480D" w:rsidP="00330902">
      <w:pPr>
        <w:jc w:val="center"/>
        <w:rPr>
          <w:rFonts w:ascii="AngsanaUPC" w:hAnsi="AngsanaUPC" w:cs="AngsanaUPC"/>
          <w:sz w:val="30"/>
          <w:szCs w:val="30"/>
        </w:rPr>
      </w:pPr>
    </w:p>
    <w:p w14:paraId="5DAE1A03" w14:textId="77777777" w:rsidR="00A3480D" w:rsidRPr="00AA3E7E" w:rsidRDefault="00A3480D" w:rsidP="00330902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A740F1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B28C9F1" w14:textId="77777777" w:rsidR="00A3480D" w:rsidRPr="00AA3E7E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66D80F1F" w14:textId="77777777" w:rsidR="00A3480D" w:rsidRPr="00AA3E7E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C8F9BF" w14:textId="77777777" w:rsidR="00A3480D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7E21D3EC" w14:textId="77777777" w:rsidR="00A3480D" w:rsidRPr="00AA3E7E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2CC0622" w14:textId="77777777" w:rsidR="00A3480D" w:rsidRPr="00AA3E7E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18143ADE" w14:textId="77777777" w:rsidR="00A3480D" w:rsidRPr="00AA3E7E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="AngsanaUPC" w:hAnsi="AngsanaUPC" w:cs="AngsanaUPC" w:hint="cs"/>
          <w:sz w:val="30"/>
          <w:szCs w:val="30"/>
          <w:cs/>
        </w:rPr>
        <w:t>กำกับ</w:t>
      </w:r>
      <w:r w:rsidRPr="00A740F1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B231B82" w14:textId="77777777" w:rsidR="00A3480D" w:rsidRPr="00D47A89" w:rsidRDefault="00A3480D" w:rsidP="00A3480D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 w:hint="cs"/>
          <w:sz w:val="30"/>
          <w:szCs w:val="30"/>
          <w:cs/>
        </w:rPr>
        <w:t>5</w:t>
      </w:r>
      <w:r w:rsidRPr="00D47A89">
        <w:rPr>
          <w:rFonts w:ascii="AngsanaUPC" w:hAnsi="AngsanaUPC" w:cs="AngsanaUPC"/>
          <w:sz w:val="30"/>
          <w:szCs w:val="30"/>
        </w:rPr>
        <w:t xml:space="preserve"> -</w:t>
      </w:r>
    </w:p>
    <w:p w14:paraId="6CE3214A" w14:textId="77777777" w:rsidR="00A3480D" w:rsidRPr="00ED54A2" w:rsidRDefault="00A3480D" w:rsidP="00A3480D">
      <w:pPr>
        <w:pStyle w:val="a3"/>
        <w:spacing w:line="400" w:lineRule="exact"/>
        <w:ind w:left="720"/>
        <w:rPr>
          <w:rFonts w:ascii="AngsanaUPC" w:hAnsi="AngsanaUPC" w:cs="AngsanaUPC"/>
          <w:sz w:val="30"/>
          <w:szCs w:val="30"/>
        </w:rPr>
      </w:pPr>
    </w:p>
    <w:p w14:paraId="608116A2" w14:textId="77777777" w:rsidR="00A3480D" w:rsidRPr="00AA3E7E" w:rsidRDefault="00A3480D" w:rsidP="00A3480D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A740F1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4E1D57" w14:textId="77777777" w:rsidR="00A3480D" w:rsidRPr="00AA3E7E" w:rsidRDefault="00A3480D" w:rsidP="00A3480D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6C8804C" w14:textId="77777777" w:rsidR="00A3480D" w:rsidRPr="00D47A89" w:rsidRDefault="00A3480D" w:rsidP="00A3480D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A740F1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04EEE0D2" w14:textId="77777777" w:rsidR="00A3480D" w:rsidRPr="00D47A89" w:rsidRDefault="00A3480D" w:rsidP="00A3480D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B33797B" w14:textId="77777777" w:rsidR="00A3480D" w:rsidRPr="00D47A89" w:rsidRDefault="00A3480D" w:rsidP="00A3480D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A740F1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0C84F6E" w14:textId="77777777" w:rsidR="00A3480D" w:rsidRDefault="00A3480D" w:rsidP="00A3480D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7F9C1070" w14:textId="77777777" w:rsidR="00A3480D" w:rsidRDefault="00A3480D" w:rsidP="00A3480D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2FA4F5" w14:textId="77777777" w:rsidR="00A3480D" w:rsidRDefault="00A3480D" w:rsidP="00A3480D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D7FFAE" w14:textId="77777777" w:rsidR="00A3480D" w:rsidRPr="00667EE6" w:rsidRDefault="00A3480D" w:rsidP="00A3480D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667EE6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>
        <w:rPr>
          <w:rFonts w:ascii="AngsanaUPC" w:hAnsi="AngsanaUPC" w:cs="AngsanaUPC" w:hint="cs"/>
          <w:sz w:val="30"/>
          <w:szCs w:val="30"/>
          <w:cs/>
        </w:rPr>
        <w:t>และ</w:t>
      </w:r>
      <w:r w:rsidRPr="00667EE6">
        <w:rPr>
          <w:rFonts w:ascii="AngsanaUPC" w:hAnsi="AngsanaUPC" w:cs="AngsanaUPC"/>
          <w:sz w:val="30"/>
          <w:szCs w:val="30"/>
          <w:cs/>
        </w:rPr>
        <w:t xml:space="preserve"> จากหลักฐานการสอบบัญชีที่ได้รับ </w:t>
      </w:r>
      <w:r>
        <w:rPr>
          <w:rFonts w:ascii="AngsanaUPC" w:hAnsi="AngsanaUPC" w:cs="AngsanaUPC" w:hint="cs"/>
          <w:sz w:val="30"/>
          <w:szCs w:val="30"/>
          <w:cs/>
        </w:rPr>
        <w:t>สรุป</w:t>
      </w:r>
      <w:r w:rsidRPr="00667EE6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667EE6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</w:t>
      </w:r>
      <w:r w:rsidRPr="00667EE6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667EE6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8788449" w14:textId="77777777" w:rsidR="00A3480D" w:rsidRPr="00D47A89" w:rsidRDefault="00A3480D" w:rsidP="00330902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6</w:t>
      </w:r>
      <w:r w:rsidRPr="00D47A89">
        <w:rPr>
          <w:rFonts w:ascii="AngsanaUPC" w:hAnsi="AngsanaUPC" w:cs="AngsanaUPC"/>
          <w:sz w:val="30"/>
          <w:szCs w:val="30"/>
        </w:rPr>
        <w:t xml:space="preserve"> -</w:t>
      </w:r>
    </w:p>
    <w:p w14:paraId="7277C8B2" w14:textId="77777777" w:rsidR="00A3480D" w:rsidRDefault="00A3480D" w:rsidP="00330902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785B4F3E" w14:textId="77777777" w:rsidR="00A3480D" w:rsidRDefault="00A3480D" w:rsidP="00330902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740F1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61FC0405" w14:textId="77777777" w:rsidR="00A3480D" w:rsidRPr="00D47A89" w:rsidRDefault="00A3480D" w:rsidP="00330902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ได้รับ</w:t>
      </w:r>
      <w:r w:rsidRPr="00A740F1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A740F1">
        <w:rPr>
          <w:rFonts w:ascii="AngsanaUPC" w:hAnsi="AngsanaUPC" w:cs="AngsanaUPC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A740F1">
        <w:rPr>
          <w:rFonts w:ascii="AngsanaUPC" w:hAnsi="AngsanaUPC" w:cs="AngsanaUPC"/>
          <w:sz w:val="30"/>
          <w:szCs w:val="30"/>
          <w:cs/>
        </w:rPr>
        <w:t>แต่เพียงผู้เดียวต่อความเห็นของข้าพเจ้า</w:t>
      </w:r>
    </w:p>
    <w:p w14:paraId="1C330F75" w14:textId="77777777" w:rsidR="00A3480D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DE4B499" w14:textId="77777777" w:rsidR="00A3480D" w:rsidRPr="00D47A89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6D217B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9F13B27" w14:textId="77777777" w:rsidR="00A3480D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367744D3" w14:textId="77777777" w:rsidR="00A3480D" w:rsidRPr="00D47A89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6D217B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981DA9" w14:textId="77777777" w:rsidR="00A3480D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B6890E" w14:textId="77777777" w:rsidR="00A3480D" w:rsidRPr="00D47A89" w:rsidRDefault="00A3480D" w:rsidP="00330902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6D217B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B49B73" w14:textId="77777777" w:rsidR="00A3480D" w:rsidRPr="00D47A89" w:rsidRDefault="00A3480D" w:rsidP="00330902">
      <w:pPr>
        <w:pStyle w:val="a3"/>
        <w:spacing w:line="40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ABC81EA" w14:textId="77777777" w:rsidR="00A3480D" w:rsidRPr="00D47A89" w:rsidRDefault="00A3480D" w:rsidP="00330902">
      <w:pPr>
        <w:spacing w:line="400" w:lineRule="exact"/>
        <w:ind w:left="4253" w:right="-58" w:firstLine="142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ดี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ไอ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6CD0C080" w14:textId="77777777" w:rsidR="00A3480D" w:rsidRDefault="00A3480D" w:rsidP="00330902">
      <w:pPr>
        <w:spacing w:line="400" w:lineRule="exact"/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F75EE2E" w14:textId="77777777" w:rsidR="00A3480D" w:rsidRDefault="00A3480D" w:rsidP="00330902">
      <w:pPr>
        <w:spacing w:line="400" w:lineRule="exact"/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A3F21F9" w14:textId="77777777" w:rsidR="00A3480D" w:rsidRPr="00D47A89" w:rsidRDefault="00A3480D" w:rsidP="00330902">
      <w:pPr>
        <w:spacing w:line="400" w:lineRule="exact"/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306F6F8" w14:textId="77777777" w:rsidR="00A3480D" w:rsidRPr="00D47A89" w:rsidRDefault="00A3480D" w:rsidP="00330902">
      <w:pPr>
        <w:spacing w:line="400" w:lineRule="exact"/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proofErr w:type="gramStart"/>
      <w:r w:rsidRPr="00D47A89">
        <w:rPr>
          <w:rFonts w:ascii="AngsanaUPC" w:hAnsi="AngsanaUPC" w:cs="AngsanaUPC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นายวิโรจน์</w:t>
      </w:r>
      <w:proofErr w:type="gramEnd"/>
      <w:r>
        <w:rPr>
          <w:rFonts w:ascii="Angsana New" w:hAnsi="Angsana New" w:cs="Angsana New" w:hint="cs"/>
          <w:sz w:val="30"/>
          <w:szCs w:val="30"/>
          <w:cs/>
        </w:rPr>
        <w:t xml:space="preserve">   สัจจธรรมนุกูล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)</w:t>
      </w:r>
    </w:p>
    <w:p w14:paraId="2D3D53B3" w14:textId="77777777" w:rsidR="00A3480D" w:rsidRPr="00D47A89" w:rsidRDefault="00A3480D" w:rsidP="00330902">
      <w:pPr>
        <w:spacing w:line="400" w:lineRule="exact"/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UPC" w:hAnsi="AngsanaUPC" w:cs="AngsanaUPC"/>
          <w:sz w:val="30"/>
          <w:szCs w:val="30"/>
        </w:rPr>
        <w:t xml:space="preserve">  5128</w:t>
      </w:r>
    </w:p>
    <w:p w14:paraId="24C0B812" w14:textId="77777777" w:rsidR="00A3480D" w:rsidRPr="00F059C1" w:rsidRDefault="00A3480D" w:rsidP="00330902">
      <w:pPr>
        <w:pStyle w:val="a4"/>
        <w:spacing w:line="400" w:lineRule="exact"/>
        <w:ind w:right="-1049"/>
        <w:rPr>
          <w:rFonts w:cs="AngsanaUPC"/>
          <w:sz w:val="30"/>
          <w:szCs w:val="30"/>
          <w:lang w:val="en-US"/>
        </w:rPr>
      </w:pPr>
    </w:p>
    <w:p w14:paraId="10624D4E" w14:textId="42C3D830" w:rsidR="00A3480D" w:rsidRPr="00A3480D" w:rsidRDefault="00A3480D" w:rsidP="00330902">
      <w:pPr>
        <w:pStyle w:val="a4"/>
        <w:spacing w:line="400" w:lineRule="exact"/>
        <w:rPr>
          <w:rFonts w:asciiTheme="minorHAnsi" w:hAnsiTheme="minorHAnsi" w:cs="AngsanaUPC"/>
          <w:sz w:val="30"/>
          <w:szCs w:val="30"/>
          <w:lang w:val="en-US"/>
        </w:rPr>
      </w:pPr>
      <w:r w:rsidRPr="00D47A89">
        <w:rPr>
          <w:rFonts w:cs="AngsanaUPC"/>
          <w:sz w:val="30"/>
          <w:szCs w:val="30"/>
          <w:cs/>
        </w:rPr>
        <w:t xml:space="preserve">วันที่ </w:t>
      </w:r>
      <w:r>
        <w:rPr>
          <w:rFonts w:cs="AngsanaUPC" w:hint="cs"/>
          <w:cs/>
        </w:rPr>
        <w:t>1</w:t>
      </w:r>
      <w:r>
        <w:rPr>
          <w:rFonts w:cs="AngsanaUPC" w:hint="cs"/>
          <w:sz w:val="30"/>
          <w:szCs w:val="30"/>
          <w:cs/>
        </w:rPr>
        <w:t>1</w:t>
      </w:r>
      <w:r w:rsidRPr="00D47A89">
        <w:rPr>
          <w:rFonts w:cs="AngsanaUPC"/>
          <w:sz w:val="30"/>
          <w:szCs w:val="30"/>
          <w:cs/>
        </w:rPr>
        <w:t xml:space="preserve"> กุมภาพันธ์ พ.ศ. </w:t>
      </w:r>
      <w:r w:rsidRPr="009D1F56">
        <w:rPr>
          <w:rFonts w:cs="AngsanaUPC"/>
          <w:lang w:val="en-US"/>
        </w:rPr>
        <w:t>25</w:t>
      </w:r>
      <w:r>
        <w:rPr>
          <w:rFonts w:cs="AngsanaUPC" w:hint="cs"/>
          <w:cs/>
          <w:lang w:val="en-US"/>
        </w:rPr>
        <w:t>6</w:t>
      </w:r>
      <w:r>
        <w:rPr>
          <w:rFonts w:cs="AngsanaUPC"/>
          <w:lang w:val="en-US"/>
        </w:rPr>
        <w:t>4</w:t>
      </w:r>
    </w:p>
    <w:p w14:paraId="74643C7A" w14:textId="005AE207" w:rsidR="00007864" w:rsidRPr="001A7A4C" w:rsidRDefault="00007864" w:rsidP="00A3480D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sectPr w:rsidR="00007864" w:rsidRPr="001A7A4C" w:rsidSect="0033090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6BA1C" w14:textId="77777777" w:rsidR="00D92E18" w:rsidRDefault="00D92E18">
      <w:r>
        <w:separator/>
      </w:r>
    </w:p>
  </w:endnote>
  <w:endnote w:type="continuationSeparator" w:id="0">
    <w:p w14:paraId="16F2D231" w14:textId="77777777" w:rsidR="00D92E18" w:rsidRDefault="00D9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BB611" w14:textId="77777777" w:rsidR="00D92E18" w:rsidRDefault="00D92E18">
      <w:r>
        <w:separator/>
      </w:r>
    </w:p>
  </w:footnote>
  <w:footnote w:type="continuationSeparator" w:id="0">
    <w:p w14:paraId="40DC55B3" w14:textId="77777777" w:rsidR="00D92E18" w:rsidRDefault="00D92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B8"/>
    <w:rsid w:val="00007864"/>
    <w:rsid w:val="000F7794"/>
    <w:rsid w:val="00125338"/>
    <w:rsid w:val="0016028D"/>
    <w:rsid w:val="00181BA1"/>
    <w:rsid w:val="00194610"/>
    <w:rsid w:val="001A719C"/>
    <w:rsid w:val="001A7A4C"/>
    <w:rsid w:val="001B658C"/>
    <w:rsid w:val="00267529"/>
    <w:rsid w:val="00330902"/>
    <w:rsid w:val="00356432"/>
    <w:rsid w:val="003A7F34"/>
    <w:rsid w:val="003C1201"/>
    <w:rsid w:val="003C2726"/>
    <w:rsid w:val="0043497B"/>
    <w:rsid w:val="004C352C"/>
    <w:rsid w:val="0053265F"/>
    <w:rsid w:val="00544347"/>
    <w:rsid w:val="005C64F9"/>
    <w:rsid w:val="00663F60"/>
    <w:rsid w:val="00700910"/>
    <w:rsid w:val="007B618A"/>
    <w:rsid w:val="00850262"/>
    <w:rsid w:val="008F2E7D"/>
    <w:rsid w:val="00927895"/>
    <w:rsid w:val="009B12C3"/>
    <w:rsid w:val="00A3480D"/>
    <w:rsid w:val="00AA750C"/>
    <w:rsid w:val="00B22298"/>
    <w:rsid w:val="00B5232C"/>
    <w:rsid w:val="00B9627A"/>
    <w:rsid w:val="00C83574"/>
    <w:rsid w:val="00D472BB"/>
    <w:rsid w:val="00D730A0"/>
    <w:rsid w:val="00D92E18"/>
    <w:rsid w:val="00DC708D"/>
    <w:rsid w:val="00E42C19"/>
    <w:rsid w:val="00E457EE"/>
    <w:rsid w:val="00F22E5A"/>
    <w:rsid w:val="00F33557"/>
    <w:rsid w:val="00F365D1"/>
    <w:rsid w:val="00F84707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ABC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Balloon Text"/>
    <w:basedOn w:val="a"/>
    <w:link w:val="11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customStyle="1" w:styleId="11">
    <w:name w:val="ข้อความบอลลูน อักขระ1"/>
    <w:basedOn w:val="a0"/>
    <w:link w:val="ab"/>
    <w:uiPriority w:val="99"/>
    <w:semiHidden/>
    <w:rsid w:val="0092789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Balloon Text"/>
    <w:basedOn w:val="a"/>
    <w:link w:val="11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customStyle="1" w:styleId="11">
    <w:name w:val="ข้อความบอลลูน อักขระ1"/>
    <w:basedOn w:val="a0"/>
    <w:link w:val="ab"/>
    <w:uiPriority w:val="99"/>
    <w:semiHidden/>
    <w:rsid w:val="0092789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1997</Words>
  <Characters>11389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กนกอร ยิ้มถนอม</cp:lastModifiedBy>
  <cp:revision>2</cp:revision>
  <cp:lastPrinted>2021-02-10T10:41:00Z</cp:lastPrinted>
  <dcterms:created xsi:type="dcterms:W3CDTF">2021-02-11T05:17:00Z</dcterms:created>
  <dcterms:modified xsi:type="dcterms:W3CDTF">2021-02-11T05:17:00Z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</Properties>
</file>