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C6DE9" w14:textId="77777777" w:rsidR="00AC17A6" w:rsidRPr="00D83802" w:rsidRDefault="00AC17A6" w:rsidP="009C14EC">
      <w:pPr>
        <w:jc w:val="both"/>
        <w:rPr>
          <w:rFonts w:ascii="Arial" w:hAnsi="Arial" w:cs="Cordia New"/>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71348F03" w14:textId="77777777" w:rsidTr="00851A15">
        <w:trPr>
          <w:trHeight w:val="386"/>
        </w:trPr>
        <w:tc>
          <w:tcPr>
            <w:tcW w:w="9461" w:type="dxa"/>
            <w:shd w:val="clear" w:color="auto" w:fill="FFA543"/>
            <w:vAlign w:val="center"/>
          </w:tcPr>
          <w:p w14:paraId="6E814B59" w14:textId="77777777" w:rsidR="0097610F" w:rsidRPr="00A11679" w:rsidRDefault="0097610F"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Pr="00A11679">
              <w:rPr>
                <w:rFonts w:ascii="Arial" w:hAnsi="Arial" w:cs="Arial"/>
                <w:b/>
                <w:bCs/>
                <w:color w:val="FFFFFF"/>
                <w:sz w:val="18"/>
                <w:szCs w:val="18"/>
              </w:rPr>
              <w:tab/>
              <w:t>General information</w:t>
            </w:r>
          </w:p>
        </w:tc>
      </w:tr>
    </w:tbl>
    <w:p w14:paraId="085F65B2" w14:textId="77777777" w:rsidR="00646E09" w:rsidRPr="00A11679" w:rsidRDefault="00646E09" w:rsidP="009C14EC">
      <w:pPr>
        <w:jc w:val="both"/>
        <w:rPr>
          <w:rFonts w:ascii="Arial" w:hAnsi="Arial" w:cs="Arial"/>
          <w:sz w:val="18"/>
          <w:szCs w:val="18"/>
        </w:rPr>
      </w:pPr>
    </w:p>
    <w:p w14:paraId="4ECD1E07" w14:textId="77777777" w:rsidR="003B3C6D" w:rsidRPr="00A11679" w:rsidRDefault="003B3C6D" w:rsidP="009C14EC">
      <w:pPr>
        <w:jc w:val="both"/>
        <w:rPr>
          <w:rFonts w:ascii="Arial" w:hAnsi="Arial" w:cs="Arial"/>
          <w:sz w:val="18"/>
          <w:szCs w:val="18"/>
          <w:cs/>
        </w:rPr>
      </w:pPr>
      <w:r w:rsidRPr="00A11679">
        <w:rPr>
          <w:rFonts w:ascii="Arial" w:hAnsi="Arial" w:cs="Arial"/>
          <w:sz w:val="18"/>
          <w:szCs w:val="18"/>
        </w:rPr>
        <w:t xml:space="preserve">Inoue Rubber (Thailand) Public Company Limited (“the Company”) is a public limited company which is listed on </w:t>
      </w:r>
      <w:r w:rsidRPr="00A11679">
        <w:rPr>
          <w:rFonts w:ascii="Arial" w:hAnsi="Arial" w:cs="Arial"/>
          <w:spacing w:val="-2"/>
          <w:sz w:val="18"/>
          <w:szCs w:val="18"/>
        </w:rPr>
        <w:t>the Stock Exchange of Thailand</w:t>
      </w:r>
      <w:r w:rsidR="00F6600A" w:rsidRPr="00A11679">
        <w:rPr>
          <w:rFonts w:ascii="Arial" w:hAnsi="Arial" w:cs="Arial"/>
          <w:spacing w:val="-2"/>
          <w:sz w:val="18"/>
          <w:szCs w:val="18"/>
          <w:lang w:val="en-GB"/>
        </w:rPr>
        <w:t>. The Company is</w:t>
      </w:r>
      <w:r w:rsidRPr="00A11679">
        <w:rPr>
          <w:rFonts w:ascii="Arial" w:hAnsi="Arial" w:cs="Arial"/>
          <w:spacing w:val="-2"/>
          <w:sz w:val="18"/>
          <w:szCs w:val="18"/>
        </w:rPr>
        <w:t xml:space="preserve"> incorporated and domiciled in Thailand. The addresses of the Company’s</w:t>
      </w:r>
      <w:r w:rsidRPr="00A11679">
        <w:rPr>
          <w:rFonts w:ascii="Arial" w:hAnsi="Arial" w:cs="Arial"/>
          <w:sz w:val="18"/>
          <w:szCs w:val="18"/>
        </w:rPr>
        <w:t xml:space="preserve"> registered offices are as follows:</w:t>
      </w:r>
    </w:p>
    <w:p w14:paraId="2E05CD82" w14:textId="77777777" w:rsidR="003B3C6D" w:rsidRPr="00A11679" w:rsidRDefault="003B3C6D" w:rsidP="009C14EC">
      <w:pPr>
        <w:jc w:val="both"/>
        <w:rPr>
          <w:rFonts w:ascii="Arial" w:hAnsi="Arial" w:cs="Arial"/>
          <w:sz w:val="18"/>
          <w:szCs w:val="18"/>
        </w:rPr>
      </w:pPr>
    </w:p>
    <w:p w14:paraId="2FA9BB56" w14:textId="77777777" w:rsidR="003B3C6D" w:rsidRPr="00A11679" w:rsidRDefault="003B3C6D" w:rsidP="009C14EC">
      <w:pPr>
        <w:jc w:val="both"/>
        <w:rPr>
          <w:rFonts w:ascii="Arial" w:hAnsi="Arial" w:cs="Arial"/>
          <w:sz w:val="18"/>
          <w:szCs w:val="18"/>
          <w:cs/>
          <w:lang w:val="en-GB"/>
        </w:rPr>
      </w:pPr>
      <w:r w:rsidRPr="00A11679">
        <w:rPr>
          <w:rFonts w:ascii="Arial" w:hAnsi="Arial" w:cs="Arial"/>
          <w:sz w:val="18"/>
          <w:szCs w:val="18"/>
        </w:rPr>
        <w:t xml:space="preserve">Head office: </w:t>
      </w:r>
      <w:r w:rsidRPr="00A11679">
        <w:rPr>
          <w:rFonts w:ascii="Arial" w:hAnsi="Arial" w:cs="Arial"/>
          <w:sz w:val="18"/>
          <w:szCs w:val="18"/>
          <w:lang w:val="en-GB"/>
        </w:rPr>
        <w:t xml:space="preserve">No. 258, </w:t>
      </w:r>
      <w:proofErr w:type="spellStart"/>
      <w:r w:rsidRPr="00A11679">
        <w:rPr>
          <w:rFonts w:ascii="Arial" w:hAnsi="Arial" w:cs="Arial"/>
          <w:sz w:val="18"/>
          <w:szCs w:val="18"/>
          <w:lang w:val="en-GB"/>
        </w:rPr>
        <w:t>Soi</w:t>
      </w:r>
      <w:proofErr w:type="spellEnd"/>
      <w:r w:rsidRPr="00A11679">
        <w:rPr>
          <w:rFonts w:ascii="Arial" w:hAnsi="Arial" w:cs="Arial"/>
          <w:sz w:val="18"/>
          <w:szCs w:val="18"/>
          <w:lang w:val="en-GB"/>
        </w:rPr>
        <w:t xml:space="preserve"> </w:t>
      </w:r>
      <w:proofErr w:type="spellStart"/>
      <w:r w:rsidRPr="00A11679">
        <w:rPr>
          <w:rFonts w:ascii="Arial" w:hAnsi="Arial" w:cs="Arial"/>
          <w:sz w:val="18"/>
          <w:szCs w:val="18"/>
          <w:lang w:val="en-GB"/>
        </w:rPr>
        <w:t>Rangsit-Nakornnayok</w:t>
      </w:r>
      <w:proofErr w:type="spellEnd"/>
      <w:r w:rsidRPr="00A11679">
        <w:rPr>
          <w:rFonts w:ascii="Arial" w:hAnsi="Arial" w:cs="Arial"/>
          <w:sz w:val="18"/>
          <w:szCs w:val="18"/>
          <w:lang w:val="en-GB"/>
        </w:rPr>
        <w:t xml:space="preserve"> 49, </w:t>
      </w:r>
      <w:proofErr w:type="spellStart"/>
      <w:r w:rsidRPr="00A11679">
        <w:rPr>
          <w:rFonts w:ascii="Arial" w:hAnsi="Arial" w:cs="Arial"/>
          <w:sz w:val="18"/>
          <w:szCs w:val="18"/>
          <w:lang w:val="en-GB"/>
        </w:rPr>
        <w:t>Prachathipat</w:t>
      </w:r>
      <w:proofErr w:type="spellEnd"/>
      <w:r w:rsidRPr="00A11679">
        <w:rPr>
          <w:rFonts w:ascii="Arial" w:hAnsi="Arial" w:cs="Arial"/>
          <w:sz w:val="18"/>
          <w:szCs w:val="18"/>
          <w:lang w:val="en-GB"/>
        </w:rPr>
        <w:t xml:space="preserve"> sub-district, </w:t>
      </w:r>
      <w:proofErr w:type="spellStart"/>
      <w:r w:rsidRPr="00A11679">
        <w:rPr>
          <w:rFonts w:ascii="Arial" w:hAnsi="Arial" w:cs="Arial"/>
          <w:sz w:val="18"/>
          <w:szCs w:val="18"/>
          <w:lang w:val="en-GB"/>
        </w:rPr>
        <w:t>Thanyaburi</w:t>
      </w:r>
      <w:proofErr w:type="spellEnd"/>
      <w:r w:rsidRPr="00A11679">
        <w:rPr>
          <w:rFonts w:ascii="Arial" w:hAnsi="Arial" w:cs="Arial"/>
          <w:sz w:val="18"/>
          <w:szCs w:val="18"/>
          <w:lang w:val="en-GB"/>
        </w:rPr>
        <w:t xml:space="preserve"> district, </w:t>
      </w:r>
      <w:proofErr w:type="spellStart"/>
      <w:r w:rsidRPr="00A11679">
        <w:rPr>
          <w:rFonts w:ascii="Arial" w:hAnsi="Arial" w:cs="Arial"/>
          <w:sz w:val="18"/>
          <w:szCs w:val="18"/>
          <w:lang w:val="en-GB"/>
        </w:rPr>
        <w:t>Pathumthani</w:t>
      </w:r>
      <w:proofErr w:type="spellEnd"/>
      <w:r w:rsidRPr="00A11679">
        <w:rPr>
          <w:rFonts w:ascii="Arial" w:hAnsi="Arial" w:cs="Arial"/>
          <w:sz w:val="18"/>
          <w:szCs w:val="18"/>
          <w:lang w:val="en-GB"/>
        </w:rPr>
        <w:t>.</w:t>
      </w:r>
    </w:p>
    <w:p w14:paraId="1D84942E" w14:textId="77777777" w:rsidR="003B3C6D" w:rsidRPr="00A11679" w:rsidRDefault="003B3C6D" w:rsidP="009C14EC">
      <w:pPr>
        <w:jc w:val="both"/>
        <w:rPr>
          <w:rFonts w:ascii="Arial" w:hAnsi="Arial" w:cs="Arial"/>
          <w:sz w:val="18"/>
          <w:szCs w:val="18"/>
          <w:lang w:val="en-GB"/>
        </w:rPr>
      </w:pPr>
    </w:p>
    <w:p w14:paraId="02357C8F" w14:textId="77777777" w:rsidR="003B3C6D" w:rsidRPr="00A11679" w:rsidRDefault="003B3C6D" w:rsidP="009C14EC">
      <w:pPr>
        <w:jc w:val="both"/>
        <w:rPr>
          <w:rFonts w:ascii="Arial" w:hAnsi="Arial" w:cs="Arial"/>
          <w:spacing w:val="-2"/>
          <w:sz w:val="18"/>
          <w:szCs w:val="18"/>
          <w:cs/>
          <w:lang w:val="en-GB"/>
        </w:rPr>
      </w:pPr>
      <w:r w:rsidRPr="00A11679">
        <w:rPr>
          <w:rFonts w:ascii="Arial" w:hAnsi="Arial" w:cs="Arial"/>
          <w:spacing w:val="-2"/>
          <w:sz w:val="18"/>
          <w:szCs w:val="18"/>
          <w:lang w:val="en-GB"/>
        </w:rPr>
        <w:t xml:space="preserve">Branch office: No. 157, Moo 5, </w:t>
      </w:r>
      <w:proofErr w:type="spellStart"/>
      <w:r w:rsidRPr="00A11679">
        <w:rPr>
          <w:rFonts w:ascii="Arial" w:hAnsi="Arial" w:cs="Arial"/>
          <w:spacing w:val="-2"/>
          <w:sz w:val="18"/>
          <w:szCs w:val="18"/>
          <w:lang w:val="en-GB"/>
        </w:rPr>
        <w:t>Phaholyothin</w:t>
      </w:r>
      <w:proofErr w:type="spellEnd"/>
      <w:r w:rsidRPr="00A11679">
        <w:rPr>
          <w:rFonts w:ascii="Arial" w:hAnsi="Arial" w:cs="Arial"/>
          <w:spacing w:val="-2"/>
          <w:sz w:val="18"/>
          <w:szCs w:val="18"/>
          <w:lang w:val="en-GB"/>
        </w:rPr>
        <w:t xml:space="preserve"> Road, </w:t>
      </w:r>
      <w:proofErr w:type="spellStart"/>
      <w:r w:rsidRPr="00A11679">
        <w:rPr>
          <w:rFonts w:ascii="Arial" w:hAnsi="Arial" w:cs="Arial"/>
          <w:spacing w:val="-2"/>
          <w:sz w:val="18"/>
          <w:szCs w:val="18"/>
          <w:lang w:val="en-GB"/>
        </w:rPr>
        <w:t>Lamsai</w:t>
      </w:r>
      <w:proofErr w:type="spellEnd"/>
      <w:r w:rsidRPr="00A11679">
        <w:rPr>
          <w:rFonts w:ascii="Arial" w:hAnsi="Arial" w:cs="Arial"/>
          <w:spacing w:val="-2"/>
          <w:sz w:val="18"/>
          <w:szCs w:val="18"/>
          <w:lang w:val="en-GB"/>
        </w:rPr>
        <w:t xml:space="preserve"> sub-district, </w:t>
      </w:r>
      <w:proofErr w:type="spellStart"/>
      <w:r w:rsidRPr="00A11679">
        <w:rPr>
          <w:rFonts w:ascii="Arial" w:hAnsi="Arial" w:cs="Arial"/>
          <w:spacing w:val="-2"/>
          <w:sz w:val="18"/>
          <w:szCs w:val="18"/>
          <w:lang w:val="en-GB"/>
        </w:rPr>
        <w:t>Wangnoi</w:t>
      </w:r>
      <w:proofErr w:type="spellEnd"/>
      <w:r w:rsidRPr="00A11679">
        <w:rPr>
          <w:rFonts w:ascii="Arial" w:hAnsi="Arial" w:cs="Arial"/>
          <w:spacing w:val="-2"/>
          <w:sz w:val="18"/>
          <w:szCs w:val="18"/>
          <w:lang w:val="en-GB"/>
        </w:rPr>
        <w:t xml:space="preserve"> district, </w:t>
      </w:r>
      <w:proofErr w:type="spellStart"/>
      <w:r w:rsidRPr="00A11679">
        <w:rPr>
          <w:rFonts w:ascii="Arial" w:hAnsi="Arial" w:cs="Arial"/>
          <w:spacing w:val="-2"/>
          <w:sz w:val="18"/>
          <w:szCs w:val="18"/>
          <w:lang w:val="en-GB"/>
        </w:rPr>
        <w:t>Pranakorn</w:t>
      </w:r>
      <w:proofErr w:type="spellEnd"/>
      <w:r w:rsidRPr="00A11679">
        <w:rPr>
          <w:rFonts w:ascii="Arial" w:hAnsi="Arial" w:cs="Arial"/>
          <w:spacing w:val="-2"/>
          <w:sz w:val="18"/>
          <w:szCs w:val="18"/>
          <w:lang w:val="en-GB"/>
        </w:rPr>
        <w:t xml:space="preserve"> Sri Ayutthaya.</w:t>
      </w:r>
    </w:p>
    <w:p w14:paraId="58F8373D" w14:textId="77777777" w:rsidR="003B3C6D" w:rsidRPr="00A11679" w:rsidRDefault="003B3C6D" w:rsidP="009C14EC">
      <w:pPr>
        <w:jc w:val="both"/>
        <w:rPr>
          <w:rFonts w:ascii="Arial" w:hAnsi="Arial" w:cs="Arial"/>
          <w:sz w:val="18"/>
          <w:szCs w:val="18"/>
          <w:lang w:val="en-GB"/>
        </w:rPr>
      </w:pPr>
    </w:p>
    <w:p w14:paraId="456C0F55" w14:textId="22E7255D" w:rsidR="003B3C6D" w:rsidRPr="00A11679" w:rsidRDefault="003B3C6D" w:rsidP="009C14EC">
      <w:pPr>
        <w:jc w:val="both"/>
        <w:rPr>
          <w:rFonts w:ascii="Arial" w:hAnsi="Arial" w:cs="Arial"/>
          <w:sz w:val="18"/>
          <w:szCs w:val="18"/>
          <w:lang w:val="en-GB"/>
        </w:rPr>
      </w:pPr>
      <w:r w:rsidRPr="00A11679">
        <w:rPr>
          <w:rFonts w:ascii="Arial" w:hAnsi="Arial" w:cs="Arial"/>
          <w:sz w:val="18"/>
          <w:szCs w:val="18"/>
        </w:rPr>
        <w:t xml:space="preserve">For reporting purpose, the Company and its subsidiaries are referred to as </w:t>
      </w:r>
      <w:r w:rsidR="00833730" w:rsidRPr="00833730">
        <w:rPr>
          <w:rFonts w:ascii="Arial" w:hAnsi="Arial" w:cs="Arial"/>
          <w:sz w:val="18"/>
          <w:szCs w:val="18"/>
        </w:rPr>
        <w:t>‟</w:t>
      </w:r>
      <w:r w:rsidRPr="00A11679">
        <w:rPr>
          <w:rFonts w:ascii="Arial" w:hAnsi="Arial" w:cs="Arial"/>
          <w:sz w:val="18"/>
          <w:szCs w:val="18"/>
        </w:rPr>
        <w:t>the Group”.</w:t>
      </w:r>
    </w:p>
    <w:p w14:paraId="5D94F722" w14:textId="77777777" w:rsidR="003B3C6D" w:rsidRPr="00A11679" w:rsidRDefault="003B3C6D" w:rsidP="009C14EC">
      <w:pPr>
        <w:jc w:val="both"/>
        <w:rPr>
          <w:rFonts w:ascii="Arial" w:hAnsi="Arial" w:cs="Arial"/>
          <w:sz w:val="18"/>
          <w:szCs w:val="18"/>
          <w:cs/>
        </w:rPr>
      </w:pPr>
    </w:p>
    <w:p w14:paraId="36D9C997" w14:textId="77777777" w:rsidR="003B3C6D" w:rsidRPr="00A11679" w:rsidRDefault="003B3C6D" w:rsidP="009C14EC">
      <w:pPr>
        <w:jc w:val="both"/>
        <w:rPr>
          <w:rFonts w:ascii="Arial" w:hAnsi="Arial" w:cs="Arial"/>
          <w:sz w:val="18"/>
          <w:szCs w:val="18"/>
          <w:lang w:val="en-GB"/>
        </w:rPr>
      </w:pPr>
      <w:r w:rsidRPr="00A11679">
        <w:rPr>
          <w:rFonts w:ascii="Arial" w:hAnsi="Arial" w:cs="Arial"/>
          <w:sz w:val="18"/>
          <w:szCs w:val="18"/>
          <w:lang w:val="en-GB"/>
        </w:rPr>
        <w:t xml:space="preserve">The principal business operations of </w:t>
      </w:r>
      <w:r w:rsidR="00A949C5" w:rsidRPr="00A11679">
        <w:rPr>
          <w:rFonts w:ascii="Arial" w:hAnsi="Arial" w:cs="Arial"/>
          <w:sz w:val="18"/>
          <w:szCs w:val="18"/>
          <w:lang w:val="en-GB"/>
        </w:rPr>
        <w:t>the Company and its subsidiaries</w:t>
      </w:r>
      <w:r w:rsidRPr="00A11679">
        <w:rPr>
          <w:rFonts w:ascii="Arial" w:hAnsi="Arial" w:cs="Arial"/>
          <w:sz w:val="18"/>
          <w:szCs w:val="18"/>
          <w:lang w:val="en-GB"/>
        </w:rPr>
        <w:t xml:space="preserve"> are summarised below: </w:t>
      </w:r>
    </w:p>
    <w:p w14:paraId="5C177175" w14:textId="77777777" w:rsidR="003B3C6D" w:rsidRPr="00A11679" w:rsidRDefault="003B3C6D" w:rsidP="009C14EC">
      <w:pPr>
        <w:jc w:val="both"/>
        <w:rPr>
          <w:rFonts w:ascii="Arial" w:hAnsi="Arial" w:cs="Arial"/>
          <w:sz w:val="18"/>
          <w:szCs w:val="18"/>
          <w:lang w:val="en-GB"/>
        </w:rPr>
      </w:pPr>
    </w:p>
    <w:p w14:paraId="0A6879E9" w14:textId="77777777" w:rsidR="003B3C6D" w:rsidRPr="00A11679" w:rsidRDefault="003B3C6D" w:rsidP="009C14EC">
      <w:pPr>
        <w:jc w:val="both"/>
        <w:rPr>
          <w:rFonts w:ascii="Arial" w:hAnsi="Arial" w:cs="Arial"/>
          <w:sz w:val="18"/>
          <w:szCs w:val="18"/>
          <w:cs/>
          <w:lang w:val="en-GB"/>
        </w:rPr>
      </w:pPr>
      <w:r w:rsidRPr="00A11679">
        <w:rPr>
          <w:rFonts w:ascii="Arial" w:hAnsi="Arial" w:cs="Arial"/>
          <w:spacing w:val="-2"/>
          <w:sz w:val="18"/>
          <w:szCs w:val="18"/>
          <w:lang w:val="en-GB"/>
        </w:rPr>
        <w:t>The Company is principally engaged in the manufacture and distribution of motorcycle tires, tubes, and industrial</w:t>
      </w:r>
      <w:r w:rsidRPr="00A11679">
        <w:rPr>
          <w:rFonts w:ascii="Arial" w:hAnsi="Arial" w:cs="Arial"/>
          <w:sz w:val="18"/>
          <w:szCs w:val="18"/>
          <w:lang w:val="en-GB"/>
        </w:rPr>
        <w:t xml:space="preserve"> elastomer rubber parts.</w:t>
      </w:r>
    </w:p>
    <w:p w14:paraId="6519A267" w14:textId="77777777" w:rsidR="003B3C6D" w:rsidRPr="00A11679" w:rsidRDefault="003B3C6D" w:rsidP="009C14EC">
      <w:pPr>
        <w:jc w:val="both"/>
        <w:rPr>
          <w:rFonts w:ascii="Arial" w:hAnsi="Arial" w:cs="Arial"/>
          <w:sz w:val="18"/>
          <w:szCs w:val="18"/>
          <w:lang w:val="en-GB"/>
        </w:rPr>
      </w:pPr>
    </w:p>
    <w:p w14:paraId="2378438E" w14:textId="3CE33BFB" w:rsidR="003B3C6D" w:rsidRPr="00A11679" w:rsidRDefault="003B3C6D" w:rsidP="009C14EC">
      <w:pPr>
        <w:jc w:val="both"/>
        <w:rPr>
          <w:rFonts w:ascii="Arial" w:hAnsi="Arial" w:cs="Arial"/>
          <w:sz w:val="18"/>
          <w:szCs w:val="18"/>
          <w:lang w:val="en-GB"/>
        </w:rPr>
      </w:pPr>
      <w:r w:rsidRPr="00A11679">
        <w:rPr>
          <w:rFonts w:ascii="Arial" w:hAnsi="Arial" w:cs="Arial"/>
          <w:sz w:val="18"/>
          <w:szCs w:val="18"/>
          <w:lang w:val="en-GB"/>
        </w:rPr>
        <w:t xml:space="preserve">Kin No Hoshi Engineering Company Limited, a subsidiary, is principally engaged in the manufacture, </w:t>
      </w:r>
      <w:r w:rsidR="00357317" w:rsidRPr="00A11679">
        <w:rPr>
          <w:rFonts w:ascii="Arial" w:hAnsi="Arial" w:cs="Arial"/>
          <w:sz w:val="18"/>
          <w:szCs w:val="18"/>
          <w:lang w:val="en-GB"/>
        </w:rPr>
        <w:t>repair,</w:t>
      </w:r>
      <w:r w:rsidRPr="00A11679">
        <w:rPr>
          <w:rFonts w:ascii="Arial" w:hAnsi="Arial" w:cs="Arial"/>
          <w:sz w:val="18"/>
          <w:szCs w:val="18"/>
          <w:lang w:val="en-GB"/>
        </w:rPr>
        <w:t xml:space="preserve"> and modification of metal </w:t>
      </w:r>
      <w:proofErr w:type="spellStart"/>
      <w:r w:rsidRPr="00A11679">
        <w:rPr>
          <w:rFonts w:ascii="Arial" w:hAnsi="Arial" w:cs="Arial"/>
          <w:sz w:val="18"/>
          <w:szCs w:val="18"/>
          <w:lang w:val="en-GB"/>
        </w:rPr>
        <w:t>molds</w:t>
      </w:r>
      <w:proofErr w:type="spellEnd"/>
      <w:r w:rsidRPr="00A11679">
        <w:rPr>
          <w:rFonts w:ascii="Arial" w:hAnsi="Arial" w:cs="Arial"/>
          <w:sz w:val="18"/>
          <w:szCs w:val="18"/>
          <w:lang w:val="en-GB"/>
        </w:rPr>
        <w:t xml:space="preserve"> and equipment for production of motorcycle tires, tubes, and automotive rubber parts.</w:t>
      </w:r>
    </w:p>
    <w:p w14:paraId="57C454E8" w14:textId="77777777" w:rsidR="003B3C6D" w:rsidRPr="00A11679" w:rsidRDefault="003B3C6D" w:rsidP="009C14EC">
      <w:pPr>
        <w:jc w:val="both"/>
        <w:rPr>
          <w:rFonts w:ascii="Arial" w:hAnsi="Arial" w:cs="Arial"/>
          <w:sz w:val="18"/>
          <w:szCs w:val="18"/>
          <w:lang w:val="en-GB"/>
        </w:rPr>
      </w:pPr>
    </w:p>
    <w:p w14:paraId="21FA3C92" w14:textId="77777777" w:rsidR="00AA3582" w:rsidRPr="00A11679" w:rsidRDefault="003B3C6D" w:rsidP="009C14EC">
      <w:pPr>
        <w:jc w:val="both"/>
        <w:rPr>
          <w:rFonts w:ascii="Arial" w:hAnsi="Arial" w:cs="Arial"/>
          <w:sz w:val="18"/>
          <w:szCs w:val="18"/>
          <w:lang w:val="en-GB"/>
        </w:rPr>
      </w:pPr>
      <w:r w:rsidRPr="00A11679">
        <w:rPr>
          <w:rFonts w:ascii="Arial" w:hAnsi="Arial" w:cs="Arial"/>
          <w:spacing w:val="-4"/>
          <w:sz w:val="18"/>
          <w:szCs w:val="18"/>
          <w:lang w:val="en-GB"/>
        </w:rPr>
        <w:t>IRC (Asia) Research Limited, a subsidiary, is principally engaged in the research and development of motorcycle</w:t>
      </w:r>
      <w:r w:rsidRPr="00A11679">
        <w:rPr>
          <w:rFonts w:ascii="Arial" w:hAnsi="Arial" w:cs="Arial"/>
          <w:sz w:val="18"/>
          <w:szCs w:val="18"/>
          <w:lang w:val="en-GB"/>
        </w:rPr>
        <w:t xml:space="preserve"> tires, tubes, and automotive rubber parts.</w:t>
      </w:r>
    </w:p>
    <w:p w14:paraId="17F28349" w14:textId="77777777" w:rsidR="00A949C5" w:rsidRPr="00A11679" w:rsidRDefault="00A949C5" w:rsidP="009C14EC">
      <w:pPr>
        <w:jc w:val="both"/>
        <w:rPr>
          <w:rFonts w:ascii="Arial" w:hAnsi="Arial" w:cs="Arial"/>
          <w:sz w:val="18"/>
          <w:szCs w:val="18"/>
          <w:lang w:val="en-GB"/>
        </w:rPr>
      </w:pPr>
    </w:p>
    <w:p w14:paraId="4DA33D9E" w14:textId="77777777" w:rsidR="00A949C5" w:rsidRPr="00A11679" w:rsidRDefault="00A949C5" w:rsidP="009C14EC">
      <w:pPr>
        <w:jc w:val="both"/>
        <w:rPr>
          <w:rFonts w:ascii="Arial" w:hAnsi="Arial" w:cs="Arial"/>
          <w:sz w:val="18"/>
          <w:szCs w:val="18"/>
          <w:lang w:val="en-GB"/>
        </w:rPr>
      </w:pPr>
      <w:r w:rsidRPr="00A11679">
        <w:rPr>
          <w:rFonts w:ascii="Arial" w:hAnsi="Arial" w:cs="Arial"/>
          <w:sz w:val="18"/>
          <w:szCs w:val="18"/>
          <w:lang w:val="en-GB"/>
        </w:rPr>
        <w:t>These interim consolidated and separate financial information are presented in Thai Baht and rounded to the nearest t</w:t>
      </w:r>
      <w:r w:rsidR="00A338A9" w:rsidRPr="00A11679">
        <w:rPr>
          <w:rFonts w:ascii="Arial" w:hAnsi="Arial" w:cs="Arial"/>
          <w:sz w:val="18"/>
          <w:szCs w:val="18"/>
          <w:lang w:val="en-GB"/>
        </w:rPr>
        <w:t>housand, unless otherwise stated.</w:t>
      </w:r>
    </w:p>
    <w:p w14:paraId="0A7FB5C9" w14:textId="77777777" w:rsidR="00A949C5" w:rsidRPr="00A11679" w:rsidRDefault="00A949C5" w:rsidP="009C14EC">
      <w:pPr>
        <w:jc w:val="both"/>
        <w:rPr>
          <w:rFonts w:ascii="Arial" w:hAnsi="Arial" w:cs="Arial"/>
          <w:sz w:val="18"/>
          <w:szCs w:val="18"/>
          <w:lang w:val="en-GB"/>
        </w:rPr>
      </w:pPr>
    </w:p>
    <w:p w14:paraId="606D9C43" w14:textId="0285A8D8" w:rsidR="00A949C5" w:rsidRPr="00A11679" w:rsidRDefault="00A949C5" w:rsidP="009C14EC">
      <w:pPr>
        <w:jc w:val="both"/>
        <w:rPr>
          <w:rFonts w:ascii="Arial" w:hAnsi="Arial" w:cs="Arial"/>
          <w:sz w:val="18"/>
          <w:szCs w:val="18"/>
          <w:lang w:val="en-GB"/>
        </w:rPr>
      </w:pPr>
      <w:r w:rsidRPr="00A11679">
        <w:rPr>
          <w:rFonts w:ascii="Arial" w:hAnsi="Arial" w:cs="Arial"/>
          <w:sz w:val="18"/>
          <w:szCs w:val="18"/>
          <w:lang w:val="en-GB"/>
        </w:rPr>
        <w:t>Th</w:t>
      </w:r>
      <w:r w:rsidR="00357317">
        <w:rPr>
          <w:rFonts w:ascii="Arial" w:hAnsi="Arial" w:cs="Arial"/>
          <w:sz w:val="18"/>
          <w:szCs w:val="18"/>
          <w:lang w:val="en-GB"/>
        </w:rPr>
        <w:t>e</w:t>
      </w:r>
      <w:r w:rsidRPr="00A11679">
        <w:rPr>
          <w:rFonts w:ascii="Arial" w:hAnsi="Arial" w:cs="Arial"/>
          <w:sz w:val="18"/>
          <w:szCs w:val="18"/>
          <w:lang w:val="en-GB"/>
        </w:rPr>
        <w:t xml:space="preserve"> interim consolidated and separate financial information </w:t>
      </w:r>
      <w:r w:rsidR="00591A92">
        <w:rPr>
          <w:rFonts w:ascii="Arial" w:hAnsi="Arial" w:cs="Arial"/>
          <w:sz w:val="18"/>
          <w:szCs w:val="18"/>
          <w:lang w:val="en-GB"/>
        </w:rPr>
        <w:t xml:space="preserve">has </w:t>
      </w:r>
      <w:r w:rsidRPr="00A11679">
        <w:rPr>
          <w:rFonts w:ascii="Arial" w:hAnsi="Arial" w:cs="Arial"/>
          <w:sz w:val="18"/>
          <w:szCs w:val="18"/>
          <w:lang w:val="en-GB"/>
        </w:rPr>
        <w:t>been reviewed, not audited.</w:t>
      </w:r>
    </w:p>
    <w:p w14:paraId="681091AD" w14:textId="77777777" w:rsidR="00DC4677" w:rsidRPr="00A11679" w:rsidRDefault="00DC4677" w:rsidP="009C14EC">
      <w:pPr>
        <w:jc w:val="both"/>
        <w:rPr>
          <w:rFonts w:ascii="Arial" w:hAnsi="Arial" w:cs="Arial"/>
          <w:sz w:val="18"/>
          <w:szCs w:val="18"/>
        </w:rPr>
      </w:pPr>
    </w:p>
    <w:p w14:paraId="5EB183CB" w14:textId="72A3ABB4" w:rsidR="00DC4677" w:rsidRPr="00A11679" w:rsidRDefault="00591A92" w:rsidP="009C14EC">
      <w:pPr>
        <w:jc w:val="both"/>
        <w:rPr>
          <w:rFonts w:ascii="Arial" w:hAnsi="Arial" w:cs="Arial"/>
          <w:sz w:val="18"/>
          <w:szCs w:val="18"/>
        </w:rPr>
      </w:pPr>
      <w:r>
        <w:rPr>
          <w:rFonts w:ascii="Arial" w:hAnsi="Arial" w:cs="Arial"/>
          <w:sz w:val="18"/>
          <w:szCs w:val="18"/>
        </w:rPr>
        <w:t>The</w:t>
      </w:r>
      <w:r w:rsidR="00F90D25" w:rsidRPr="00A11679">
        <w:rPr>
          <w:rFonts w:ascii="Arial" w:hAnsi="Arial" w:cs="Arial"/>
          <w:sz w:val="18"/>
          <w:szCs w:val="18"/>
        </w:rPr>
        <w:t xml:space="preserve"> interim consolidated and se</w:t>
      </w:r>
      <w:r w:rsidR="009C16A0" w:rsidRPr="00A11679">
        <w:rPr>
          <w:rFonts w:ascii="Arial" w:hAnsi="Arial" w:cs="Arial"/>
          <w:sz w:val="18"/>
          <w:szCs w:val="18"/>
        </w:rPr>
        <w:t>parate financial information were</w:t>
      </w:r>
      <w:r w:rsidR="00F90D25" w:rsidRPr="00A11679">
        <w:rPr>
          <w:rFonts w:ascii="Arial" w:hAnsi="Arial" w:cs="Arial"/>
          <w:sz w:val="18"/>
          <w:szCs w:val="18"/>
        </w:rPr>
        <w:t xml:space="preserve"> </w:t>
      </w:r>
      <w:proofErr w:type="spellStart"/>
      <w:r w:rsidR="00F90D25" w:rsidRPr="00A11679">
        <w:rPr>
          <w:rFonts w:ascii="Arial" w:hAnsi="Arial" w:cs="Arial"/>
          <w:sz w:val="18"/>
          <w:szCs w:val="18"/>
        </w:rPr>
        <w:t>authorised</w:t>
      </w:r>
      <w:proofErr w:type="spellEnd"/>
      <w:r w:rsidR="00F90D25" w:rsidRPr="00A11679">
        <w:rPr>
          <w:rFonts w:ascii="Arial" w:hAnsi="Arial" w:cs="Arial"/>
          <w:sz w:val="18"/>
          <w:szCs w:val="18"/>
        </w:rPr>
        <w:t xml:space="preserve"> for issu</w:t>
      </w:r>
      <w:r w:rsidR="00357317">
        <w:rPr>
          <w:rFonts w:ascii="Arial" w:hAnsi="Arial" w:cs="Arial"/>
          <w:sz w:val="18"/>
          <w:szCs w:val="18"/>
        </w:rPr>
        <w:t>e</w:t>
      </w:r>
      <w:r w:rsidR="00F90D25" w:rsidRPr="00A11679">
        <w:rPr>
          <w:rFonts w:ascii="Arial" w:hAnsi="Arial" w:cs="Arial"/>
          <w:sz w:val="18"/>
          <w:szCs w:val="18"/>
        </w:rPr>
        <w:t xml:space="preserve"> by the Board of Directors on</w:t>
      </w:r>
      <w:r w:rsidR="009C16A0" w:rsidRPr="00A11679">
        <w:rPr>
          <w:rFonts w:ascii="Arial" w:hAnsi="Arial" w:cs="Arial"/>
          <w:sz w:val="18"/>
          <w:szCs w:val="18"/>
        </w:rPr>
        <w:t xml:space="preserve"> </w:t>
      </w:r>
      <w:r w:rsidR="00FD2FB2" w:rsidRPr="00A11679">
        <w:rPr>
          <w:rFonts w:ascii="Arial" w:hAnsi="Arial" w:cs="Arial"/>
          <w:sz w:val="18"/>
          <w:szCs w:val="18"/>
        </w:rPr>
        <w:br/>
      </w:r>
      <w:r w:rsidR="00833730">
        <w:rPr>
          <w:rFonts w:ascii="Arial" w:hAnsi="Arial" w:cs="Arial"/>
          <w:sz w:val="18"/>
          <w:szCs w:val="18"/>
          <w:lang w:val="en-GB"/>
        </w:rPr>
        <w:t>11 February</w:t>
      </w:r>
      <w:r w:rsidR="00A77AA0" w:rsidRPr="00A11679">
        <w:rPr>
          <w:rFonts w:ascii="Arial" w:hAnsi="Arial" w:cs="Arial"/>
          <w:sz w:val="18"/>
          <w:szCs w:val="18"/>
          <w:lang w:val="en-GB"/>
        </w:rPr>
        <w:t xml:space="preserve"> </w:t>
      </w:r>
      <w:r w:rsidR="00532261" w:rsidRPr="00A11679">
        <w:rPr>
          <w:rFonts w:ascii="Arial" w:hAnsi="Arial" w:cs="Arial"/>
          <w:sz w:val="18"/>
          <w:szCs w:val="18"/>
        </w:rPr>
        <w:t>202</w:t>
      </w:r>
      <w:r w:rsidR="00833730">
        <w:rPr>
          <w:rFonts w:ascii="Arial" w:hAnsi="Arial" w:cs="Arial"/>
          <w:sz w:val="18"/>
          <w:szCs w:val="18"/>
        </w:rPr>
        <w:t>1</w:t>
      </w:r>
      <w:r w:rsidR="00F90D25" w:rsidRPr="00A11679">
        <w:rPr>
          <w:rFonts w:ascii="Arial" w:hAnsi="Arial" w:cs="Arial"/>
          <w:sz w:val="18"/>
          <w:szCs w:val="18"/>
        </w:rPr>
        <w:t>.</w:t>
      </w:r>
    </w:p>
    <w:p w14:paraId="5B19FCCE" w14:textId="77777777" w:rsidR="00DC4677" w:rsidRPr="00A11679" w:rsidRDefault="00DC4677" w:rsidP="009C14EC">
      <w:pPr>
        <w:jc w:val="both"/>
        <w:rPr>
          <w:rFonts w:ascii="Arial" w:hAnsi="Arial" w:cs="Arial"/>
          <w:sz w:val="18"/>
          <w:szCs w:val="18"/>
        </w:rPr>
      </w:pPr>
    </w:p>
    <w:p w14:paraId="0F04408F" w14:textId="77777777" w:rsidR="00F943A4" w:rsidRPr="00A11679" w:rsidRDefault="00F943A4"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943A4" w:rsidRPr="00A11679" w14:paraId="33D471B8" w14:textId="77777777" w:rsidTr="00F943A4">
        <w:trPr>
          <w:trHeight w:val="386"/>
        </w:trPr>
        <w:tc>
          <w:tcPr>
            <w:tcW w:w="9461" w:type="dxa"/>
            <w:shd w:val="clear" w:color="auto" w:fill="FFA543"/>
            <w:vAlign w:val="center"/>
          </w:tcPr>
          <w:p w14:paraId="312D59A2" w14:textId="77777777" w:rsidR="00F943A4" w:rsidRPr="00A11679" w:rsidRDefault="00F943A4"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2</w:t>
            </w:r>
            <w:r w:rsidRPr="00A11679">
              <w:rPr>
                <w:rFonts w:ascii="Arial" w:hAnsi="Arial" w:cs="Arial"/>
                <w:b/>
                <w:bCs/>
                <w:color w:val="FFFFFF"/>
                <w:sz w:val="18"/>
                <w:szCs w:val="18"/>
              </w:rPr>
              <w:tab/>
              <w:t>Significant events during the current period</w:t>
            </w:r>
          </w:p>
        </w:tc>
      </w:tr>
    </w:tbl>
    <w:p w14:paraId="781B7FD3" w14:textId="77777777" w:rsidR="00F943A4" w:rsidRPr="00BA16DC" w:rsidRDefault="00F943A4" w:rsidP="009C14EC">
      <w:pPr>
        <w:jc w:val="both"/>
        <w:rPr>
          <w:rFonts w:ascii="Arial" w:hAnsi="Arial" w:cs="Arial"/>
          <w:sz w:val="18"/>
          <w:szCs w:val="18"/>
        </w:rPr>
      </w:pPr>
    </w:p>
    <w:p w14:paraId="5203B5A4" w14:textId="64849129" w:rsidR="00F943A4" w:rsidRPr="00752F54" w:rsidRDefault="00F943A4" w:rsidP="009C14EC">
      <w:pPr>
        <w:jc w:val="both"/>
        <w:rPr>
          <w:rFonts w:ascii="Arial" w:hAnsi="Arial" w:cs="Browallia New"/>
          <w:bCs/>
          <w:snapToGrid w:val="0"/>
          <w:spacing w:val="-2"/>
          <w:sz w:val="18"/>
          <w:szCs w:val="22"/>
          <w:lang w:val="en-GB" w:eastAsia="th-TH"/>
        </w:rPr>
      </w:pPr>
      <w:r w:rsidRPr="00D06AD0">
        <w:rPr>
          <w:rFonts w:ascii="Arial" w:hAnsi="Arial" w:cs="Arial"/>
          <w:bCs/>
          <w:snapToGrid w:val="0"/>
          <w:spacing w:val="-2"/>
          <w:sz w:val="18"/>
          <w:szCs w:val="18"/>
          <w:lang w:eastAsia="th-TH"/>
        </w:rPr>
        <w:t xml:space="preserve">The outbreak of Coronavirus Disease 2019 (“COVID-19”) </w:t>
      </w:r>
      <w:r w:rsidR="00FE55BB">
        <w:rPr>
          <w:rFonts w:ascii="Arial" w:hAnsi="Arial" w:cs="Arial"/>
          <w:bCs/>
          <w:snapToGrid w:val="0"/>
          <w:spacing w:val="-2"/>
          <w:sz w:val="18"/>
          <w:szCs w:val="18"/>
          <w:lang w:eastAsia="th-TH"/>
        </w:rPr>
        <w:t xml:space="preserve">since </w:t>
      </w:r>
      <w:r w:rsidRPr="00D06AD0">
        <w:rPr>
          <w:rFonts w:ascii="Arial" w:hAnsi="Arial" w:cs="Arial"/>
          <w:bCs/>
          <w:snapToGrid w:val="0"/>
          <w:spacing w:val="-2"/>
          <w:sz w:val="18"/>
          <w:szCs w:val="18"/>
          <w:lang w:eastAsia="th-TH"/>
        </w:rPr>
        <w:t>early 2020 has adverse effects widespread</w:t>
      </w:r>
      <w:r w:rsidR="00752F54" w:rsidRPr="003E7252">
        <w:rPr>
          <w:rFonts w:ascii="Arial" w:hAnsi="Arial" w:cs="Cordia New" w:hint="cs"/>
          <w:bCs/>
          <w:snapToGrid w:val="0"/>
          <w:spacing w:val="-2"/>
          <w:sz w:val="18"/>
          <w:szCs w:val="18"/>
          <w:cs/>
          <w:lang w:eastAsia="th-TH"/>
        </w:rPr>
        <w:t xml:space="preserve"> </w:t>
      </w:r>
      <w:r w:rsidR="00752F54" w:rsidRPr="00D06AD0">
        <w:rPr>
          <w:rFonts w:ascii="Arial" w:hAnsi="Arial" w:cs="Arial"/>
          <w:bCs/>
          <w:snapToGrid w:val="0"/>
          <w:spacing w:val="-2"/>
          <w:sz w:val="18"/>
          <w:szCs w:val="18"/>
          <w:lang w:eastAsia="th-TH"/>
        </w:rPr>
        <w:t>on the operating results</w:t>
      </w:r>
      <w:r w:rsidRPr="00D06AD0">
        <w:rPr>
          <w:rFonts w:ascii="Arial" w:hAnsi="Arial" w:cs="Arial"/>
          <w:bCs/>
          <w:snapToGrid w:val="0"/>
          <w:spacing w:val="-2"/>
          <w:sz w:val="18"/>
          <w:szCs w:val="18"/>
          <w:lang w:eastAsia="th-TH"/>
        </w:rPr>
        <w:t>, which related to many industries, including the Group</w:t>
      </w:r>
      <w:r w:rsidR="00752F54">
        <w:rPr>
          <w:rFonts w:ascii="Arial" w:hAnsi="Arial" w:cs="Browallia New"/>
          <w:bCs/>
          <w:snapToGrid w:val="0"/>
          <w:spacing w:val="-2"/>
          <w:sz w:val="18"/>
          <w:szCs w:val="22"/>
          <w:lang w:val="en-GB" w:eastAsia="th-TH"/>
        </w:rPr>
        <w:t>.</w:t>
      </w:r>
    </w:p>
    <w:p w14:paraId="735C354F" w14:textId="77777777" w:rsidR="00F943A4" w:rsidRPr="00D06AD0" w:rsidRDefault="00F943A4" w:rsidP="009C14EC">
      <w:pPr>
        <w:jc w:val="both"/>
        <w:rPr>
          <w:rFonts w:ascii="Arial" w:hAnsi="Arial" w:cs="Arial"/>
          <w:bCs/>
          <w:snapToGrid w:val="0"/>
          <w:spacing w:val="-2"/>
          <w:sz w:val="18"/>
          <w:szCs w:val="18"/>
          <w:lang w:eastAsia="th-TH"/>
        </w:rPr>
      </w:pPr>
    </w:p>
    <w:p w14:paraId="337604A5" w14:textId="4FBED812" w:rsidR="00F943A4" w:rsidRPr="00A11679" w:rsidRDefault="00CD6003" w:rsidP="009C14EC">
      <w:pPr>
        <w:jc w:val="both"/>
        <w:rPr>
          <w:rFonts w:ascii="Arial" w:hAnsi="Arial" w:cs="Arial"/>
          <w:bCs/>
          <w:snapToGrid w:val="0"/>
          <w:spacing w:val="-2"/>
          <w:sz w:val="18"/>
          <w:szCs w:val="18"/>
          <w:lang w:eastAsia="th-TH"/>
        </w:rPr>
      </w:pPr>
      <w:r w:rsidRPr="00661E84">
        <w:rPr>
          <w:rFonts w:ascii="Arial" w:hAnsi="Arial" w:cs="Arial"/>
          <w:bCs/>
          <w:snapToGrid w:val="0"/>
          <w:spacing w:val="-2"/>
          <w:sz w:val="18"/>
          <w:szCs w:val="18"/>
          <w:lang w:eastAsia="th-TH"/>
        </w:rPr>
        <w:t xml:space="preserve">The nationwide COVID-19 outbreak and decline in domestic economic resulted in lower vehicle </w:t>
      </w:r>
      <w:r>
        <w:rPr>
          <w:rFonts w:ascii="Arial" w:hAnsi="Arial" w:cs="Arial"/>
          <w:bCs/>
          <w:snapToGrid w:val="0"/>
          <w:spacing w:val="-2"/>
          <w:sz w:val="18"/>
          <w:szCs w:val="18"/>
          <w:lang w:eastAsia="th-TH"/>
        </w:rPr>
        <w:t xml:space="preserve">and automotive parts </w:t>
      </w:r>
      <w:r w:rsidRPr="00661E84">
        <w:rPr>
          <w:rFonts w:ascii="Arial" w:hAnsi="Arial" w:cs="Arial"/>
          <w:bCs/>
          <w:snapToGrid w:val="0"/>
          <w:spacing w:val="-2"/>
          <w:sz w:val="18"/>
          <w:szCs w:val="18"/>
          <w:lang w:eastAsia="th-TH"/>
        </w:rPr>
        <w:t xml:space="preserve">demand in automotive industry. </w:t>
      </w:r>
      <w:r w:rsidR="00FE55BB" w:rsidRPr="00FE55BB">
        <w:rPr>
          <w:rFonts w:ascii="Arial" w:hAnsi="Arial" w:cs="Arial"/>
          <w:bCs/>
          <w:snapToGrid w:val="0"/>
          <w:spacing w:val="-2"/>
          <w:sz w:val="18"/>
          <w:szCs w:val="18"/>
          <w:lang w:eastAsia="th-TH"/>
        </w:rPr>
        <w:t>The Group is now paying close attention to the development of the COVID-19 situation, evaluating its impact on the operation while strategizing effective solutions.</w:t>
      </w:r>
      <w:r w:rsidRPr="00661E84">
        <w:rPr>
          <w:rFonts w:ascii="Arial" w:hAnsi="Arial" w:cs="Arial"/>
          <w:bCs/>
          <w:snapToGrid w:val="0"/>
          <w:spacing w:val="-2"/>
          <w:sz w:val="18"/>
          <w:szCs w:val="18"/>
          <w:lang w:eastAsia="th-TH"/>
        </w:rPr>
        <w:t xml:space="preserve"> </w:t>
      </w:r>
      <w:r w:rsidR="00FE55BB">
        <w:rPr>
          <w:rFonts w:ascii="Arial" w:hAnsi="Arial" w:cs="Browallia New"/>
          <w:bCs/>
          <w:snapToGrid w:val="0"/>
          <w:spacing w:val="-2"/>
          <w:sz w:val="18"/>
          <w:szCs w:val="22"/>
          <w:lang w:val="en-GB" w:eastAsia="th-TH"/>
        </w:rPr>
        <w:t>T</w:t>
      </w:r>
      <w:r w:rsidRPr="00661E84">
        <w:rPr>
          <w:rFonts w:ascii="Arial" w:hAnsi="Arial" w:cs="Arial"/>
          <w:bCs/>
          <w:snapToGrid w:val="0"/>
          <w:spacing w:val="-2"/>
          <w:sz w:val="18"/>
          <w:szCs w:val="18"/>
          <w:lang w:eastAsia="th-TH"/>
        </w:rPr>
        <w:t>he management has been closely monitoring all costs and operating expenses and taking step to preserve the business continuity with measures of effective cost and working capital managements. Moreover, The Group establishes an internal division to be responsible for regular monitoring situation to ensure whether measures and decision are effective and supportive to the Group’s strategy.</w:t>
      </w:r>
    </w:p>
    <w:p w14:paraId="519D0BFA" w14:textId="77777777" w:rsidR="00F943A4" w:rsidRPr="00A11679" w:rsidRDefault="00F943A4" w:rsidP="009C14EC">
      <w:pPr>
        <w:jc w:val="both"/>
        <w:rPr>
          <w:rFonts w:ascii="Arial" w:hAnsi="Arial" w:cs="Arial"/>
          <w:sz w:val="18"/>
          <w:szCs w:val="18"/>
        </w:rPr>
      </w:pPr>
    </w:p>
    <w:p w14:paraId="10E14E17" w14:textId="77777777" w:rsidR="00A632E3" w:rsidRPr="00A11679" w:rsidRDefault="00A632E3"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1EDC2DDD" w14:textId="77777777" w:rsidTr="00851A15">
        <w:trPr>
          <w:trHeight w:val="386"/>
        </w:trPr>
        <w:tc>
          <w:tcPr>
            <w:tcW w:w="9461" w:type="dxa"/>
            <w:shd w:val="clear" w:color="auto" w:fill="FFA543"/>
            <w:vAlign w:val="center"/>
          </w:tcPr>
          <w:p w14:paraId="2E7D7AC9" w14:textId="77777777" w:rsidR="0097610F" w:rsidRPr="00A11679" w:rsidRDefault="002F750F"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3</w:t>
            </w:r>
            <w:r w:rsidR="0097610F" w:rsidRPr="00A11679">
              <w:rPr>
                <w:rFonts w:ascii="Arial" w:hAnsi="Arial" w:cs="Arial"/>
                <w:b/>
                <w:bCs/>
                <w:color w:val="FFFFFF"/>
                <w:sz w:val="18"/>
                <w:szCs w:val="18"/>
              </w:rPr>
              <w:tab/>
              <w:t>Basis of preparation</w:t>
            </w:r>
          </w:p>
        </w:tc>
      </w:tr>
    </w:tbl>
    <w:p w14:paraId="7FD83DA4" w14:textId="77777777" w:rsidR="00AC17A6" w:rsidRPr="00A11679" w:rsidRDefault="00AC17A6" w:rsidP="009C14EC">
      <w:pPr>
        <w:jc w:val="both"/>
        <w:rPr>
          <w:rFonts w:ascii="Arial" w:hAnsi="Arial" w:cs="Arial"/>
          <w:sz w:val="18"/>
          <w:szCs w:val="18"/>
        </w:rPr>
      </w:pPr>
    </w:p>
    <w:p w14:paraId="25C1ABEC" w14:textId="6F987F1B" w:rsidR="00051873" w:rsidRPr="00A11679" w:rsidRDefault="00051873" w:rsidP="009C14EC">
      <w:pPr>
        <w:jc w:val="both"/>
        <w:rPr>
          <w:rFonts w:ascii="Arial" w:hAnsi="Arial" w:cs="Arial"/>
          <w:sz w:val="18"/>
          <w:szCs w:val="18"/>
        </w:rPr>
      </w:pPr>
      <w:r w:rsidRPr="00A11679">
        <w:rPr>
          <w:rFonts w:ascii="Arial" w:hAnsi="Arial" w:cs="Arial"/>
          <w:sz w:val="18"/>
          <w:szCs w:val="18"/>
        </w:rPr>
        <w:t>The interim consolidated and separated financial information has been prepared in accordance with Thai Accounting Standard (TAS) no. 34, Interim Financial Reporting</w:t>
      </w:r>
      <w:r w:rsidR="00A141D9">
        <w:rPr>
          <w:rFonts w:ascii="Arial" w:hAnsi="Arial" w:cs="Arial"/>
          <w:sz w:val="18"/>
          <w:szCs w:val="18"/>
        </w:rPr>
        <w:t xml:space="preserve">, </w:t>
      </w:r>
      <w:r w:rsidR="00A141D9" w:rsidRPr="00A141D9">
        <w:rPr>
          <w:rFonts w:ascii="Arial" w:hAnsi="Arial" w:cs="Arial"/>
          <w:sz w:val="18"/>
          <w:szCs w:val="18"/>
        </w:rPr>
        <w:t xml:space="preserve">accounting guidance issued by the Federation of Accounting Professions (TFAC) </w:t>
      </w:r>
      <w:r w:rsidRPr="00A11679">
        <w:rPr>
          <w:rFonts w:ascii="Arial" w:hAnsi="Arial" w:cs="Arial"/>
          <w:sz w:val="18"/>
          <w:szCs w:val="18"/>
        </w:rPr>
        <w:t>and other financial reporting requirements issued under the Securities and Exchange Act.</w:t>
      </w:r>
    </w:p>
    <w:p w14:paraId="11ED5394" w14:textId="77777777" w:rsidR="00051873" w:rsidRPr="00A11679" w:rsidRDefault="00051873" w:rsidP="009C14EC">
      <w:pPr>
        <w:jc w:val="both"/>
        <w:rPr>
          <w:rFonts w:ascii="Arial" w:hAnsi="Arial" w:cs="Arial"/>
          <w:sz w:val="18"/>
          <w:szCs w:val="18"/>
        </w:rPr>
      </w:pPr>
    </w:p>
    <w:p w14:paraId="58AC1C3F" w14:textId="215CD58E" w:rsidR="00051873" w:rsidRPr="00A11679" w:rsidRDefault="00051873" w:rsidP="009C14EC">
      <w:pPr>
        <w:jc w:val="both"/>
        <w:rPr>
          <w:rFonts w:ascii="Arial" w:hAnsi="Arial" w:cs="Arial"/>
          <w:sz w:val="18"/>
          <w:szCs w:val="18"/>
        </w:rPr>
      </w:pPr>
      <w:r w:rsidRPr="00A11679">
        <w:rPr>
          <w:rFonts w:ascii="Arial" w:hAnsi="Arial" w:cs="Arial"/>
          <w:sz w:val="18"/>
          <w:szCs w:val="18"/>
        </w:rPr>
        <w:t xml:space="preserve">The interim financial information should be read in conjunction with the annual financial statements for the year ended 30 September </w:t>
      </w:r>
      <w:r w:rsidR="005C3C7E">
        <w:rPr>
          <w:rFonts w:ascii="Arial" w:hAnsi="Arial" w:cs="Arial"/>
          <w:sz w:val="18"/>
          <w:szCs w:val="18"/>
        </w:rPr>
        <w:t>2020</w:t>
      </w:r>
      <w:r w:rsidRPr="00A11679">
        <w:rPr>
          <w:rFonts w:ascii="Arial" w:hAnsi="Arial" w:cs="Arial"/>
          <w:sz w:val="18"/>
          <w:szCs w:val="18"/>
        </w:rPr>
        <w:t>.</w:t>
      </w:r>
    </w:p>
    <w:p w14:paraId="5DC481AA" w14:textId="77777777" w:rsidR="00155534" w:rsidRPr="00A11679" w:rsidRDefault="00155534" w:rsidP="009C14EC">
      <w:pPr>
        <w:jc w:val="both"/>
        <w:rPr>
          <w:rFonts w:ascii="Arial" w:hAnsi="Arial" w:cs="Arial"/>
          <w:sz w:val="18"/>
          <w:szCs w:val="18"/>
          <w:cs/>
        </w:rPr>
      </w:pPr>
    </w:p>
    <w:p w14:paraId="56AF3C5C" w14:textId="77777777" w:rsidR="009C16A0" w:rsidRPr="00A11679" w:rsidRDefault="009C16A0" w:rsidP="009C14EC">
      <w:pPr>
        <w:jc w:val="both"/>
        <w:rPr>
          <w:rFonts w:ascii="Arial" w:hAnsi="Arial" w:cs="Arial"/>
          <w:bCs/>
          <w:snapToGrid w:val="0"/>
          <w:spacing w:val="-2"/>
          <w:sz w:val="18"/>
          <w:szCs w:val="18"/>
          <w:lang w:eastAsia="th-TH"/>
        </w:rPr>
      </w:pPr>
      <w:r w:rsidRPr="00A11679">
        <w:rPr>
          <w:rFonts w:ascii="Arial" w:hAnsi="Arial" w:cs="Arial"/>
          <w:bCs/>
          <w:snapToGrid w:val="0"/>
          <w:spacing w:val="-2"/>
          <w:sz w:val="18"/>
          <w:szCs w:val="18"/>
          <w:lang w:eastAsia="th-TH"/>
        </w:rPr>
        <w:t>An English version of these interim financial information has been prepa</w:t>
      </w:r>
      <w:r w:rsidR="00051873" w:rsidRPr="00A11679">
        <w:rPr>
          <w:rFonts w:ascii="Arial" w:hAnsi="Arial" w:cs="Arial"/>
          <w:bCs/>
          <w:snapToGrid w:val="0"/>
          <w:spacing w:val="-2"/>
          <w:sz w:val="18"/>
          <w:szCs w:val="18"/>
          <w:lang w:eastAsia="th-TH"/>
        </w:rPr>
        <w:t xml:space="preserve">red from the interim financial </w:t>
      </w:r>
      <w:r w:rsidRPr="00A11679">
        <w:rPr>
          <w:rFonts w:ascii="Arial" w:hAnsi="Arial" w:cs="Arial"/>
          <w:bCs/>
          <w:snapToGrid w:val="0"/>
          <w:spacing w:val="-2"/>
          <w:sz w:val="18"/>
          <w:szCs w:val="18"/>
          <w:lang w:eastAsia="th-TH"/>
        </w:rPr>
        <w:t>information that is in the Thai language. In the event of a conflict or a difference in interpretation between the two languages, the Thai language interim financial information shall prevail.</w:t>
      </w:r>
    </w:p>
    <w:p w14:paraId="1BAB7AF4" w14:textId="77777777" w:rsidR="00051873" w:rsidRPr="00A11679" w:rsidRDefault="00051873" w:rsidP="009C14EC">
      <w:pPr>
        <w:tabs>
          <w:tab w:val="left" w:pos="1134"/>
          <w:tab w:val="left" w:pos="1701"/>
          <w:tab w:val="left" w:pos="2127"/>
        </w:tabs>
        <w:jc w:val="thaiDistribute"/>
        <w:rPr>
          <w:rFonts w:ascii="Arial" w:hAnsi="Arial" w:cs="Arial"/>
          <w:bCs/>
          <w:snapToGrid w:val="0"/>
          <w:sz w:val="18"/>
          <w:szCs w:val="18"/>
          <w:lang w:val="en-GB" w:eastAsia="th-TH"/>
        </w:rPr>
      </w:pPr>
    </w:p>
    <w:p w14:paraId="1C989AD7" w14:textId="77777777" w:rsidR="00A632E3" w:rsidRPr="00BA0B18" w:rsidRDefault="002F750F" w:rsidP="009C14EC">
      <w:pPr>
        <w:tabs>
          <w:tab w:val="left" w:pos="1134"/>
          <w:tab w:val="left" w:pos="1701"/>
          <w:tab w:val="left" w:pos="2127"/>
        </w:tabs>
        <w:jc w:val="thaiDistribute"/>
        <w:rPr>
          <w:rFonts w:ascii="Arial" w:hAnsi="Arial" w:cs="Arial"/>
          <w:bCs/>
          <w:snapToGrid w:val="0"/>
          <w:sz w:val="16"/>
          <w:szCs w:val="16"/>
          <w:lang w:val="en-GB" w:eastAsia="th-TH"/>
        </w:rPr>
      </w:pPr>
      <w:r w:rsidRPr="00A11679">
        <w:rPr>
          <w:rFonts w:ascii="Arial" w:hAnsi="Arial" w:cs="Arial"/>
          <w:bCs/>
          <w:snapToGrid w:val="0"/>
          <w:sz w:val="14"/>
          <w:szCs w:val="14"/>
          <w:lang w:val="en-GB" w:eastAsia="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2A2C9F8B" w14:textId="77777777" w:rsidTr="00851A15">
        <w:trPr>
          <w:trHeight w:val="386"/>
        </w:trPr>
        <w:tc>
          <w:tcPr>
            <w:tcW w:w="9461" w:type="dxa"/>
            <w:shd w:val="clear" w:color="auto" w:fill="FFA543"/>
            <w:vAlign w:val="center"/>
          </w:tcPr>
          <w:p w14:paraId="2578E66D" w14:textId="77777777" w:rsidR="0097610F" w:rsidRPr="00A11679" w:rsidRDefault="002F750F"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4</w:t>
            </w:r>
            <w:r w:rsidR="0097610F" w:rsidRPr="00A11679">
              <w:rPr>
                <w:rFonts w:ascii="Arial" w:hAnsi="Arial" w:cs="Arial"/>
                <w:b/>
                <w:bCs/>
                <w:color w:val="FFFFFF"/>
                <w:sz w:val="18"/>
                <w:szCs w:val="18"/>
              </w:rPr>
              <w:tab/>
              <w:t>Accounting policies</w:t>
            </w:r>
          </w:p>
        </w:tc>
      </w:tr>
    </w:tbl>
    <w:p w14:paraId="0CF156F7" w14:textId="77777777" w:rsidR="0022459D" w:rsidRPr="00BA0B18" w:rsidRDefault="0022459D" w:rsidP="009C14EC">
      <w:pPr>
        <w:jc w:val="both"/>
        <w:rPr>
          <w:rFonts w:ascii="Arial" w:hAnsi="Arial" w:cs="Arial"/>
          <w:bCs/>
          <w:snapToGrid w:val="0"/>
          <w:sz w:val="16"/>
          <w:szCs w:val="16"/>
          <w:lang w:eastAsia="th-TH"/>
        </w:rPr>
      </w:pPr>
    </w:p>
    <w:p w14:paraId="38345870" w14:textId="77777777" w:rsidR="007825C9" w:rsidRDefault="004C577D" w:rsidP="00197B65">
      <w:pPr>
        <w:jc w:val="both"/>
        <w:rPr>
          <w:rFonts w:ascii="Arial" w:eastAsia="Arial Unicode MS" w:hAnsi="Arial" w:cs="Arial"/>
          <w:spacing w:val="-4"/>
          <w:sz w:val="18"/>
          <w:szCs w:val="18"/>
        </w:rPr>
      </w:pPr>
      <w:r w:rsidRPr="00A11679">
        <w:rPr>
          <w:rFonts w:ascii="Arial" w:hAnsi="Arial" w:cs="Arial"/>
          <w:bCs/>
          <w:snapToGrid w:val="0"/>
          <w:spacing w:val="-2"/>
          <w:sz w:val="18"/>
          <w:szCs w:val="18"/>
          <w:lang w:eastAsia="th-TH"/>
        </w:rPr>
        <w:t>The accounting policies used in the preparation of the interim financial information are consistent with those used in the annual financial statements for t</w:t>
      </w:r>
      <w:r w:rsidR="00C218AE" w:rsidRPr="00A11679">
        <w:rPr>
          <w:rFonts w:ascii="Arial" w:hAnsi="Arial" w:cs="Arial"/>
          <w:bCs/>
          <w:snapToGrid w:val="0"/>
          <w:spacing w:val="-2"/>
          <w:sz w:val="18"/>
          <w:szCs w:val="18"/>
          <w:lang w:eastAsia="th-TH"/>
        </w:rPr>
        <w:t xml:space="preserve">he year ended 30 September </w:t>
      </w:r>
      <w:r w:rsidR="005C3C7E">
        <w:rPr>
          <w:rFonts w:ascii="Arial" w:hAnsi="Arial" w:cs="Arial"/>
          <w:bCs/>
          <w:snapToGrid w:val="0"/>
          <w:spacing w:val="-2"/>
          <w:sz w:val="18"/>
          <w:szCs w:val="18"/>
          <w:lang w:eastAsia="th-TH"/>
        </w:rPr>
        <w:t>2020</w:t>
      </w:r>
      <w:r w:rsidR="00301C0C" w:rsidRPr="00A11679">
        <w:rPr>
          <w:rFonts w:ascii="Arial" w:hAnsi="Arial" w:cs="Arial"/>
          <w:bCs/>
          <w:snapToGrid w:val="0"/>
          <w:spacing w:val="-2"/>
          <w:sz w:val="18"/>
          <w:szCs w:val="18"/>
          <w:lang w:val="en-GB" w:eastAsia="th-TH"/>
        </w:rPr>
        <w:t xml:space="preserve">, except </w:t>
      </w:r>
      <w:r w:rsidR="00532694" w:rsidRPr="00A11679">
        <w:rPr>
          <w:rFonts w:ascii="Arial" w:hAnsi="Arial" w:cs="Arial"/>
          <w:bCs/>
          <w:snapToGrid w:val="0"/>
          <w:spacing w:val="-2"/>
          <w:sz w:val="18"/>
          <w:szCs w:val="18"/>
          <w:lang w:val="en-GB" w:eastAsia="th-TH"/>
        </w:rPr>
        <w:t xml:space="preserve">for </w:t>
      </w:r>
      <w:r w:rsidR="00720284" w:rsidRPr="007B11FB">
        <w:rPr>
          <w:rFonts w:ascii="Arial" w:eastAsia="Arial Unicode MS" w:hAnsi="Arial" w:cs="Arial"/>
          <w:spacing w:val="-4"/>
          <w:sz w:val="18"/>
          <w:szCs w:val="18"/>
        </w:rPr>
        <w:t xml:space="preserve">the </w:t>
      </w:r>
      <w:r w:rsidR="007825C9">
        <w:rPr>
          <w:rFonts w:ascii="Arial" w:eastAsia="Arial Unicode MS" w:hAnsi="Arial" w:cs="Arial"/>
          <w:spacing w:val="-4"/>
          <w:sz w:val="18"/>
          <w:szCs w:val="18"/>
        </w:rPr>
        <w:t>following:</w:t>
      </w:r>
    </w:p>
    <w:p w14:paraId="494F9B39" w14:textId="77777777" w:rsidR="007825C9" w:rsidRDefault="007825C9" w:rsidP="00197B65">
      <w:pPr>
        <w:jc w:val="both"/>
        <w:rPr>
          <w:rFonts w:ascii="Arial" w:eastAsia="Arial Unicode MS" w:hAnsi="Arial" w:cs="Arial"/>
          <w:spacing w:val="-4"/>
          <w:sz w:val="18"/>
          <w:szCs w:val="18"/>
        </w:rPr>
      </w:pPr>
    </w:p>
    <w:p w14:paraId="20635AE9" w14:textId="12AC6C97" w:rsidR="00720284" w:rsidRDefault="00713663" w:rsidP="00713663">
      <w:pPr>
        <w:pStyle w:val="ListParagraph"/>
        <w:numPr>
          <w:ilvl w:val="0"/>
          <w:numId w:val="10"/>
        </w:numPr>
        <w:spacing w:after="0" w:line="240" w:lineRule="auto"/>
        <w:ind w:left="360"/>
        <w:jc w:val="both"/>
        <w:rPr>
          <w:rFonts w:ascii="Arial" w:eastAsia="Arial Unicode MS" w:hAnsi="Arial" w:cs="Arial"/>
          <w:spacing w:val="-4"/>
          <w:sz w:val="18"/>
          <w:szCs w:val="18"/>
        </w:rPr>
      </w:pPr>
      <w:r w:rsidRPr="007B11FB">
        <w:rPr>
          <w:rFonts w:ascii="Arial" w:eastAsia="Arial Unicode MS" w:hAnsi="Arial" w:cs="Arial"/>
          <w:spacing w:val="-4"/>
          <w:sz w:val="18"/>
          <w:szCs w:val="18"/>
        </w:rPr>
        <w:t xml:space="preserve">the </w:t>
      </w:r>
      <w:r w:rsidRPr="00713663">
        <w:rPr>
          <w:rFonts w:ascii="Arial" w:eastAsia="Arial Unicode MS" w:hAnsi="Arial" w:cs="Arial"/>
          <w:spacing w:val="-4"/>
          <w:sz w:val="18"/>
          <w:szCs w:val="18"/>
        </w:rPr>
        <w:t>adoption of the new financial reporting standards and changes in accounting policies as described in Note 5; and</w:t>
      </w:r>
    </w:p>
    <w:p w14:paraId="1BC60ADF" w14:textId="0BA00510" w:rsidR="00720284" w:rsidRPr="00890150" w:rsidRDefault="00273421" w:rsidP="00DC497A">
      <w:pPr>
        <w:pStyle w:val="ListParagraph"/>
        <w:numPr>
          <w:ilvl w:val="0"/>
          <w:numId w:val="10"/>
        </w:numPr>
        <w:spacing w:after="0" w:line="240" w:lineRule="auto"/>
        <w:ind w:left="360"/>
        <w:jc w:val="both"/>
        <w:rPr>
          <w:rFonts w:ascii="Arial" w:eastAsia="Arial Unicode MS" w:hAnsi="Arial" w:cs="Arial"/>
          <w:sz w:val="16"/>
          <w:szCs w:val="16"/>
          <w:lang w:val="en-GB"/>
        </w:rPr>
      </w:pPr>
      <w:r w:rsidRPr="00890150">
        <w:rPr>
          <w:rFonts w:ascii="Arial" w:eastAsia="Arial Unicode MS" w:hAnsi="Arial" w:cs="Arial"/>
          <w:spacing w:val="-4"/>
          <w:sz w:val="18"/>
          <w:szCs w:val="18"/>
        </w:rPr>
        <w:t xml:space="preserve">the Group decides to stop applying the temporary measures to relieve the impact from COVID-19 announced by the Federation of Accounting Professions (TFAC) by 31 December 2020. Effects from changes in measurement must be immediately </w:t>
      </w:r>
      <w:proofErr w:type="spellStart"/>
      <w:r w:rsidRPr="00890150">
        <w:rPr>
          <w:rFonts w:ascii="Arial" w:eastAsia="Arial Unicode MS" w:hAnsi="Arial" w:cs="Arial"/>
          <w:spacing w:val="-4"/>
          <w:sz w:val="18"/>
          <w:szCs w:val="18"/>
        </w:rPr>
        <w:t>recognised</w:t>
      </w:r>
      <w:proofErr w:type="spellEnd"/>
      <w:r w:rsidRPr="00890150">
        <w:rPr>
          <w:rFonts w:ascii="Arial" w:eastAsia="Arial Unicode MS" w:hAnsi="Arial" w:cs="Arial"/>
          <w:spacing w:val="-4"/>
          <w:sz w:val="18"/>
          <w:szCs w:val="18"/>
        </w:rPr>
        <w:t xml:space="preserve"> in either profit or loss or other comprehensive income (in accordance with standards) in the </w:t>
      </w:r>
      <w:r w:rsidR="00BB2283">
        <w:rPr>
          <w:rFonts w:ascii="Arial" w:eastAsia="Arial Unicode MS" w:hAnsi="Arial" w:cs="Browallia New"/>
          <w:spacing w:val="-4"/>
          <w:sz w:val="18"/>
          <w:szCs w:val="22"/>
          <w:lang w:val="en-GB"/>
        </w:rPr>
        <w:t>reporting period</w:t>
      </w:r>
      <w:r w:rsidRPr="00890150">
        <w:rPr>
          <w:rFonts w:ascii="Arial" w:eastAsia="Arial Unicode MS" w:hAnsi="Arial" w:cs="Arial"/>
          <w:spacing w:val="-4"/>
          <w:sz w:val="18"/>
          <w:szCs w:val="18"/>
        </w:rPr>
        <w:t xml:space="preserve"> in which the Group stopped applying the relief.</w:t>
      </w:r>
      <w:r w:rsidR="00890150" w:rsidRPr="00890150">
        <w:rPr>
          <w:rFonts w:ascii="Arial" w:eastAsia="Arial Unicode MS" w:hAnsi="Arial" w:cs="Arial"/>
          <w:spacing w:val="-4"/>
          <w:sz w:val="18"/>
          <w:szCs w:val="18"/>
        </w:rPr>
        <w:t xml:space="preserve"> However, the Group’s management assessed that stopped applying the relief does not have significant </w:t>
      </w:r>
      <w:r w:rsidR="00890150">
        <w:rPr>
          <w:rFonts w:ascii="Arial" w:eastAsia="Arial Unicode MS" w:hAnsi="Arial" w:cs="Arial"/>
          <w:spacing w:val="-4"/>
          <w:sz w:val="18"/>
          <w:szCs w:val="18"/>
        </w:rPr>
        <w:t xml:space="preserve">effects </w:t>
      </w:r>
      <w:r w:rsidR="00890150" w:rsidRPr="00890150">
        <w:rPr>
          <w:rFonts w:ascii="Arial" w:eastAsia="Arial Unicode MS" w:hAnsi="Arial" w:cs="Arial"/>
          <w:spacing w:val="-4"/>
          <w:sz w:val="18"/>
          <w:szCs w:val="18"/>
        </w:rPr>
        <w:t>to the Group’s accounting treatment</w:t>
      </w:r>
      <w:r w:rsidR="00890150">
        <w:rPr>
          <w:rFonts w:ascii="Arial" w:eastAsia="Arial Unicode MS" w:hAnsi="Arial" w:cs="Arial"/>
          <w:spacing w:val="-4"/>
          <w:sz w:val="18"/>
          <w:szCs w:val="18"/>
        </w:rPr>
        <w:t>.</w:t>
      </w:r>
    </w:p>
    <w:p w14:paraId="249C72B8" w14:textId="4A2ABDEA" w:rsidR="00EC5847" w:rsidRPr="00C6681E" w:rsidRDefault="00EC5847" w:rsidP="009C14EC">
      <w:pPr>
        <w:jc w:val="both"/>
        <w:rPr>
          <w:rFonts w:ascii="Arial" w:hAnsi="Arial" w:cs="Cordia New"/>
          <w:bCs/>
          <w:snapToGrid w:val="0"/>
          <w:sz w:val="16"/>
          <w:szCs w:val="16"/>
          <w:lang w:eastAsia="th-TH"/>
        </w:rPr>
      </w:pPr>
    </w:p>
    <w:p w14:paraId="64C4A5C1" w14:textId="77777777" w:rsidR="00BD07FB" w:rsidRPr="00C6681E" w:rsidRDefault="00BD07FB" w:rsidP="009C14EC">
      <w:pPr>
        <w:jc w:val="both"/>
        <w:rPr>
          <w:rFonts w:ascii="Arial" w:hAnsi="Arial" w:cs="Cordia New"/>
          <w:bCs/>
          <w:snapToGrid w:val="0"/>
          <w:sz w:val="16"/>
          <w:szCs w:val="16"/>
          <w:lang w:eastAsia="th-TH"/>
        </w:rPr>
      </w:pPr>
    </w:p>
    <w:tbl>
      <w:tblPr>
        <w:tblW w:w="0" w:type="auto"/>
        <w:tblInd w:w="108" w:type="dxa"/>
        <w:shd w:val="clear" w:color="auto" w:fill="FFA543"/>
        <w:tblLayout w:type="fixed"/>
        <w:tblLook w:val="04A0" w:firstRow="1" w:lastRow="0" w:firstColumn="1" w:lastColumn="0" w:noHBand="0" w:noVBand="1"/>
      </w:tblPr>
      <w:tblGrid>
        <w:gridCol w:w="9461"/>
      </w:tblGrid>
      <w:tr w:rsidR="003F7DB3" w:rsidRPr="00A11679" w14:paraId="0AE4632F" w14:textId="77777777" w:rsidTr="00851A15">
        <w:trPr>
          <w:trHeight w:val="386"/>
        </w:trPr>
        <w:tc>
          <w:tcPr>
            <w:tcW w:w="9461" w:type="dxa"/>
            <w:shd w:val="clear" w:color="auto" w:fill="FFA543"/>
            <w:vAlign w:val="center"/>
          </w:tcPr>
          <w:p w14:paraId="4054A901" w14:textId="77777777" w:rsidR="003F7DB3" w:rsidRPr="00A11679" w:rsidRDefault="002F750F"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5</w:t>
            </w:r>
            <w:r w:rsidR="003F7DB3" w:rsidRPr="00A11679">
              <w:rPr>
                <w:rFonts w:ascii="Arial" w:hAnsi="Arial" w:cs="Arial"/>
                <w:b/>
                <w:bCs/>
                <w:color w:val="FFFFFF"/>
                <w:sz w:val="18"/>
                <w:szCs w:val="18"/>
              </w:rPr>
              <w:tab/>
            </w:r>
            <w:r w:rsidR="00DC0304" w:rsidRPr="00A11679">
              <w:rPr>
                <w:rFonts w:ascii="Arial" w:hAnsi="Arial" w:cs="Arial"/>
                <w:b/>
                <w:bCs/>
                <w:color w:val="FFFFFF"/>
                <w:sz w:val="18"/>
                <w:szCs w:val="18"/>
              </w:rPr>
              <w:t>Adoption of new financial reporting standards and changes in accounting policies</w:t>
            </w:r>
          </w:p>
        </w:tc>
      </w:tr>
    </w:tbl>
    <w:p w14:paraId="76BDB10D" w14:textId="77777777" w:rsidR="003F7DB3" w:rsidRPr="00BA0B18" w:rsidRDefault="003F7DB3" w:rsidP="009C14EC">
      <w:pPr>
        <w:tabs>
          <w:tab w:val="left" w:pos="540"/>
        </w:tabs>
        <w:jc w:val="both"/>
        <w:rPr>
          <w:rFonts w:ascii="Arial" w:eastAsia="Arial Unicode MS" w:hAnsi="Arial" w:cs="Arial"/>
          <w:b/>
          <w:bCs/>
          <w:sz w:val="16"/>
          <w:szCs w:val="16"/>
          <w:lang w:val="en-GB"/>
        </w:rPr>
      </w:pPr>
    </w:p>
    <w:p w14:paraId="4EBE5BB7" w14:textId="6F864662" w:rsidR="00574C60" w:rsidRPr="00574C60" w:rsidRDefault="001A6E83" w:rsidP="00574C60">
      <w:pPr>
        <w:jc w:val="both"/>
        <w:rPr>
          <w:rFonts w:ascii="Arial" w:eastAsia="Arial Unicode MS" w:hAnsi="Arial" w:cs="Arial"/>
          <w:color w:val="000000"/>
          <w:sz w:val="18"/>
          <w:szCs w:val="18"/>
          <w:lang w:val="en-GB"/>
        </w:rPr>
      </w:pPr>
      <w:r w:rsidRPr="001A6E83">
        <w:rPr>
          <w:rFonts w:ascii="Arial" w:hAnsi="Arial" w:cs="Arial"/>
          <w:sz w:val="18"/>
          <w:szCs w:val="18"/>
        </w:rPr>
        <w:t xml:space="preserve">The Group has adopted financial reporting standards relating to financial instruments (TAS 32, TFRS 7 and TFRS 9) and leases standard (TFRS 16) retrospectively from </w:t>
      </w:r>
      <w:proofErr w:type="gramStart"/>
      <w:r w:rsidRPr="001A6E83">
        <w:rPr>
          <w:rFonts w:ascii="Arial" w:hAnsi="Arial" w:cs="Arial"/>
          <w:sz w:val="18"/>
          <w:szCs w:val="18"/>
        </w:rPr>
        <w:t xml:space="preserve">1 </w:t>
      </w:r>
      <w:r w:rsidR="005A0E09">
        <w:rPr>
          <w:rFonts w:ascii="Arial" w:hAnsi="Arial" w:cs="Arial"/>
          <w:sz w:val="18"/>
          <w:szCs w:val="18"/>
        </w:rPr>
        <w:t>October</w:t>
      </w:r>
      <w:r w:rsidRPr="001A6E83">
        <w:rPr>
          <w:rFonts w:ascii="Arial" w:hAnsi="Arial" w:cs="Arial"/>
          <w:sz w:val="18"/>
          <w:szCs w:val="18"/>
        </w:rPr>
        <w:t xml:space="preserve"> 2020, but</w:t>
      </w:r>
      <w:proofErr w:type="gramEnd"/>
      <w:r w:rsidRPr="001A6E83">
        <w:rPr>
          <w:rFonts w:ascii="Arial" w:hAnsi="Arial" w:cs="Arial"/>
          <w:sz w:val="18"/>
          <w:szCs w:val="18"/>
        </w:rPr>
        <w:t xml:space="preserve"> has not restated comparatives for the</w:t>
      </w:r>
      <w:r w:rsidR="00BA4340">
        <w:rPr>
          <w:rFonts w:ascii="Arial" w:hAnsi="Arial" w:cs="Arial"/>
          <w:sz w:val="18"/>
          <w:szCs w:val="18"/>
        </w:rPr>
        <w:t xml:space="preserve"> year ended 30 September 2020</w:t>
      </w:r>
      <w:r w:rsidRPr="001A6E83">
        <w:rPr>
          <w:rFonts w:ascii="Arial" w:hAnsi="Arial" w:cs="Arial"/>
          <w:sz w:val="18"/>
          <w:szCs w:val="18"/>
        </w:rPr>
        <w:t xml:space="preserve">, as permitted in the standards. The adjustments </w:t>
      </w:r>
      <w:r w:rsidR="005356E9">
        <w:rPr>
          <w:rFonts w:ascii="Arial" w:hAnsi="Arial" w:cs="Arial"/>
          <w:sz w:val="18"/>
          <w:szCs w:val="18"/>
        </w:rPr>
        <w:t xml:space="preserve">and </w:t>
      </w:r>
      <w:r w:rsidR="005356E9" w:rsidRPr="001A6E83">
        <w:rPr>
          <w:rFonts w:ascii="Arial" w:hAnsi="Arial" w:cs="Arial"/>
          <w:sz w:val="18"/>
          <w:szCs w:val="18"/>
        </w:rPr>
        <w:t>reclassifications</w:t>
      </w:r>
      <w:r w:rsidR="005356E9">
        <w:rPr>
          <w:rFonts w:ascii="Arial" w:hAnsi="Arial" w:cs="Arial"/>
          <w:sz w:val="18"/>
          <w:szCs w:val="18"/>
        </w:rPr>
        <w:t xml:space="preserve"> </w:t>
      </w:r>
      <w:r w:rsidRPr="001A6E83">
        <w:rPr>
          <w:rFonts w:ascii="Arial" w:hAnsi="Arial" w:cs="Arial"/>
          <w:sz w:val="18"/>
          <w:szCs w:val="18"/>
        </w:rPr>
        <w:t xml:space="preserve">arising from the new requirements are therefore </w:t>
      </w:r>
      <w:proofErr w:type="spellStart"/>
      <w:r w:rsidRPr="001A6E83">
        <w:rPr>
          <w:rFonts w:ascii="Arial" w:hAnsi="Arial" w:cs="Arial"/>
          <w:sz w:val="18"/>
          <w:szCs w:val="18"/>
        </w:rPr>
        <w:t>recognised</w:t>
      </w:r>
      <w:proofErr w:type="spellEnd"/>
      <w:r w:rsidRPr="001A6E83">
        <w:rPr>
          <w:rFonts w:ascii="Arial" w:hAnsi="Arial" w:cs="Arial"/>
          <w:sz w:val="18"/>
          <w:szCs w:val="18"/>
        </w:rPr>
        <w:t xml:space="preserve"> in the opening statement of financial position on 1 </w:t>
      </w:r>
      <w:r w:rsidR="00EE403D">
        <w:rPr>
          <w:rFonts w:ascii="Arial" w:hAnsi="Arial" w:cs="Arial"/>
          <w:sz w:val="18"/>
          <w:szCs w:val="18"/>
        </w:rPr>
        <w:t>October</w:t>
      </w:r>
      <w:r w:rsidRPr="001A6E83">
        <w:rPr>
          <w:rFonts w:ascii="Arial" w:hAnsi="Arial" w:cs="Arial"/>
          <w:sz w:val="18"/>
          <w:szCs w:val="18"/>
        </w:rPr>
        <w:t xml:space="preserve"> 2020.</w:t>
      </w:r>
    </w:p>
    <w:p w14:paraId="77D1595D" w14:textId="77777777" w:rsidR="00574C60" w:rsidRPr="00BA0B18" w:rsidRDefault="00574C60" w:rsidP="00574C60">
      <w:pPr>
        <w:jc w:val="both"/>
        <w:rPr>
          <w:rFonts w:ascii="Arial" w:eastAsia="Arial Unicode MS" w:hAnsi="Arial" w:cs="Arial"/>
          <w:sz w:val="16"/>
          <w:szCs w:val="16"/>
          <w:lang w:val="en-GB"/>
        </w:rPr>
      </w:pPr>
    </w:p>
    <w:p w14:paraId="5711E2EE" w14:textId="7493FD7F" w:rsidR="003F7DB3" w:rsidRPr="00751861" w:rsidRDefault="00574C60" w:rsidP="00574C60">
      <w:pPr>
        <w:tabs>
          <w:tab w:val="left" w:pos="540"/>
        </w:tabs>
        <w:jc w:val="both"/>
        <w:rPr>
          <w:rFonts w:ascii="Arial" w:hAnsi="Arial" w:cs="Arial"/>
          <w:sz w:val="18"/>
          <w:szCs w:val="18"/>
          <w:lang w:val="en-GB" w:eastAsia="en-GB"/>
        </w:rPr>
      </w:pPr>
      <w:r w:rsidRPr="00751861">
        <w:rPr>
          <w:rFonts w:ascii="Arial" w:hAnsi="Arial" w:cs="Arial"/>
          <w:sz w:val="18"/>
          <w:szCs w:val="18"/>
          <w:lang w:val="en-GB" w:eastAsia="en-GB"/>
        </w:rPr>
        <w:t>The following tables show the adjustments made to the amounts recognised in each line item in the statement of financial position upon adoption of the financial reporting standards relate to financial instruments (TAS 32 and TFRS 9) and leases standard (TFRS 16):</w:t>
      </w:r>
    </w:p>
    <w:p w14:paraId="6C70EABE" w14:textId="42EA73BC" w:rsidR="005932B8" w:rsidRPr="00BA0B18" w:rsidRDefault="005932B8" w:rsidP="00574C60">
      <w:pPr>
        <w:tabs>
          <w:tab w:val="left" w:pos="540"/>
        </w:tabs>
        <w:jc w:val="both"/>
        <w:rPr>
          <w:rFonts w:ascii="Arial" w:hAnsi="Arial" w:cs="Arial"/>
          <w:color w:val="222222"/>
          <w:sz w:val="16"/>
          <w:szCs w:val="16"/>
          <w:lang w:val="en-GB" w:eastAsia="en-GB"/>
        </w:rPr>
      </w:pPr>
    </w:p>
    <w:tbl>
      <w:tblPr>
        <w:tblW w:w="9606" w:type="dxa"/>
        <w:tblBorders>
          <w:top w:val="single" w:sz="4" w:space="0" w:color="auto"/>
          <w:bottom w:val="single" w:sz="4" w:space="0" w:color="auto"/>
        </w:tblBorders>
        <w:tblLayout w:type="fixed"/>
        <w:tblLook w:val="04A0" w:firstRow="1" w:lastRow="0" w:firstColumn="1" w:lastColumn="0" w:noHBand="0" w:noVBand="1"/>
      </w:tblPr>
      <w:tblGrid>
        <w:gridCol w:w="3652"/>
        <w:gridCol w:w="851"/>
        <w:gridCol w:w="1276"/>
        <w:gridCol w:w="1276"/>
        <w:gridCol w:w="1275"/>
        <w:gridCol w:w="1276"/>
      </w:tblGrid>
      <w:tr w:rsidR="00B87786" w:rsidRPr="002A242A" w14:paraId="680B2A55" w14:textId="77777777" w:rsidTr="00E2136F">
        <w:tc>
          <w:tcPr>
            <w:tcW w:w="3652" w:type="dxa"/>
            <w:tcBorders>
              <w:top w:val="nil"/>
              <w:bottom w:val="nil"/>
            </w:tcBorders>
            <w:shd w:val="clear" w:color="auto" w:fill="auto"/>
            <w:vAlign w:val="center"/>
          </w:tcPr>
          <w:p w14:paraId="51F50BB6" w14:textId="77777777" w:rsidR="00B87786" w:rsidRPr="002A242A" w:rsidRDefault="00B87786" w:rsidP="003E55CF">
            <w:pPr>
              <w:ind w:left="-101" w:hanging="4"/>
              <w:jc w:val="both"/>
              <w:rPr>
                <w:rFonts w:ascii="Arial" w:hAnsi="Arial" w:cs="Arial"/>
                <w:sz w:val="16"/>
                <w:szCs w:val="16"/>
              </w:rPr>
            </w:pPr>
          </w:p>
        </w:tc>
        <w:tc>
          <w:tcPr>
            <w:tcW w:w="851" w:type="dxa"/>
            <w:tcBorders>
              <w:top w:val="nil"/>
              <w:bottom w:val="nil"/>
            </w:tcBorders>
            <w:vAlign w:val="center"/>
          </w:tcPr>
          <w:p w14:paraId="28520FD2" w14:textId="77777777" w:rsidR="00B87786" w:rsidRPr="002A242A" w:rsidRDefault="00B87786" w:rsidP="003E55CF">
            <w:pPr>
              <w:ind w:left="-40" w:right="-72"/>
              <w:jc w:val="center"/>
              <w:rPr>
                <w:rFonts w:ascii="Arial" w:hAnsi="Arial" w:cs="Arial"/>
                <w:b/>
                <w:bCs/>
                <w:sz w:val="16"/>
                <w:szCs w:val="16"/>
              </w:rPr>
            </w:pPr>
          </w:p>
        </w:tc>
        <w:tc>
          <w:tcPr>
            <w:tcW w:w="5103" w:type="dxa"/>
            <w:gridSpan w:val="4"/>
            <w:tcBorders>
              <w:top w:val="single" w:sz="4" w:space="0" w:color="auto"/>
              <w:bottom w:val="single" w:sz="4" w:space="0" w:color="auto"/>
            </w:tcBorders>
            <w:shd w:val="clear" w:color="auto" w:fill="auto"/>
            <w:vAlign w:val="center"/>
          </w:tcPr>
          <w:p w14:paraId="40CF3403" w14:textId="31BC8549" w:rsidR="00B87786" w:rsidRPr="002A242A" w:rsidRDefault="00B87786" w:rsidP="003E55CF">
            <w:pPr>
              <w:ind w:left="-40" w:right="-72"/>
              <w:jc w:val="center"/>
              <w:rPr>
                <w:rFonts w:ascii="Arial" w:hAnsi="Arial" w:cs="Arial"/>
                <w:b/>
                <w:bCs/>
                <w:sz w:val="16"/>
                <w:szCs w:val="16"/>
              </w:rPr>
            </w:pPr>
            <w:r w:rsidRPr="002A242A">
              <w:rPr>
                <w:rFonts w:ascii="Arial" w:hAnsi="Arial" w:cs="Arial"/>
                <w:b/>
                <w:bCs/>
                <w:sz w:val="16"/>
                <w:szCs w:val="16"/>
              </w:rPr>
              <w:t>Consolidated financial information</w:t>
            </w:r>
          </w:p>
        </w:tc>
      </w:tr>
      <w:tr w:rsidR="00B87786" w:rsidRPr="002A242A" w14:paraId="344409A6" w14:textId="77777777" w:rsidTr="00B87786">
        <w:tc>
          <w:tcPr>
            <w:tcW w:w="3652" w:type="dxa"/>
            <w:tcBorders>
              <w:top w:val="nil"/>
              <w:bottom w:val="nil"/>
            </w:tcBorders>
            <w:shd w:val="clear" w:color="auto" w:fill="auto"/>
            <w:vAlign w:val="center"/>
          </w:tcPr>
          <w:p w14:paraId="0F63F784" w14:textId="77777777" w:rsidR="00B87786" w:rsidRPr="002A242A" w:rsidRDefault="00B87786" w:rsidP="003E55CF">
            <w:pPr>
              <w:ind w:left="-101" w:hanging="4"/>
              <w:jc w:val="both"/>
              <w:rPr>
                <w:rFonts w:ascii="Arial" w:hAnsi="Arial" w:cs="Arial"/>
                <w:sz w:val="16"/>
                <w:szCs w:val="16"/>
              </w:rPr>
            </w:pPr>
          </w:p>
        </w:tc>
        <w:tc>
          <w:tcPr>
            <w:tcW w:w="851" w:type="dxa"/>
            <w:tcBorders>
              <w:top w:val="nil"/>
              <w:bottom w:val="nil"/>
            </w:tcBorders>
          </w:tcPr>
          <w:p w14:paraId="7BC740F1"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91B475E" w14:textId="6F35BE02" w:rsidR="00B87786" w:rsidRPr="002A242A" w:rsidRDefault="00B87786" w:rsidP="003E55CF">
            <w:pPr>
              <w:ind w:left="-40" w:right="-72"/>
              <w:jc w:val="right"/>
              <w:rPr>
                <w:rFonts w:ascii="Arial" w:hAnsi="Arial" w:cs="Arial"/>
                <w:b/>
                <w:bCs/>
                <w:sz w:val="16"/>
                <w:szCs w:val="16"/>
              </w:rPr>
            </w:pPr>
          </w:p>
        </w:tc>
        <w:tc>
          <w:tcPr>
            <w:tcW w:w="2551" w:type="dxa"/>
            <w:gridSpan w:val="2"/>
            <w:tcBorders>
              <w:top w:val="nil"/>
              <w:bottom w:val="nil"/>
            </w:tcBorders>
            <w:shd w:val="clear" w:color="auto" w:fill="auto"/>
            <w:vAlign w:val="center"/>
          </w:tcPr>
          <w:p w14:paraId="768D8E67" w14:textId="77777777" w:rsidR="00B87786" w:rsidRPr="002A242A" w:rsidRDefault="00B87786" w:rsidP="003E55CF">
            <w:pPr>
              <w:ind w:left="-40" w:right="-72"/>
              <w:jc w:val="center"/>
              <w:rPr>
                <w:rFonts w:ascii="Arial" w:hAnsi="Arial" w:cs="Arial"/>
                <w:b/>
                <w:bCs/>
                <w:sz w:val="16"/>
                <w:szCs w:val="16"/>
              </w:rPr>
            </w:pPr>
            <w:r w:rsidRPr="002A242A">
              <w:rPr>
                <w:rFonts w:ascii="Arial" w:hAnsi="Arial" w:cs="Arial"/>
                <w:b/>
                <w:bCs/>
                <w:sz w:val="16"/>
                <w:szCs w:val="16"/>
              </w:rPr>
              <w:t xml:space="preserve">Adjustments </w:t>
            </w:r>
          </w:p>
        </w:tc>
        <w:tc>
          <w:tcPr>
            <w:tcW w:w="1276" w:type="dxa"/>
            <w:tcBorders>
              <w:top w:val="nil"/>
              <w:bottom w:val="nil"/>
            </w:tcBorders>
            <w:shd w:val="clear" w:color="auto" w:fill="auto"/>
            <w:vAlign w:val="center"/>
          </w:tcPr>
          <w:p w14:paraId="2F9CFA88" w14:textId="77777777" w:rsidR="00B87786" w:rsidRPr="002A242A" w:rsidRDefault="00B87786" w:rsidP="003E55CF">
            <w:pPr>
              <w:ind w:left="-40" w:right="-72"/>
              <w:jc w:val="right"/>
              <w:rPr>
                <w:rFonts w:ascii="Arial" w:hAnsi="Arial" w:cs="Arial"/>
                <w:b/>
                <w:bCs/>
                <w:sz w:val="16"/>
                <w:szCs w:val="16"/>
              </w:rPr>
            </w:pPr>
          </w:p>
        </w:tc>
      </w:tr>
      <w:tr w:rsidR="00B87786" w:rsidRPr="002A242A" w14:paraId="26BBF0D2" w14:textId="77777777" w:rsidTr="00B87786">
        <w:tc>
          <w:tcPr>
            <w:tcW w:w="3652" w:type="dxa"/>
            <w:tcBorders>
              <w:top w:val="nil"/>
              <w:bottom w:val="nil"/>
            </w:tcBorders>
            <w:shd w:val="clear" w:color="auto" w:fill="auto"/>
            <w:vAlign w:val="center"/>
          </w:tcPr>
          <w:p w14:paraId="313301C4" w14:textId="77777777" w:rsidR="00B87786" w:rsidRPr="002A242A" w:rsidRDefault="00B87786" w:rsidP="003E55CF">
            <w:pPr>
              <w:ind w:left="-101" w:hanging="4"/>
              <w:jc w:val="both"/>
              <w:rPr>
                <w:rFonts w:ascii="Arial" w:hAnsi="Arial" w:cs="Arial"/>
                <w:sz w:val="16"/>
                <w:szCs w:val="16"/>
              </w:rPr>
            </w:pPr>
          </w:p>
        </w:tc>
        <w:tc>
          <w:tcPr>
            <w:tcW w:w="851" w:type="dxa"/>
            <w:tcBorders>
              <w:top w:val="nil"/>
              <w:bottom w:val="nil"/>
            </w:tcBorders>
          </w:tcPr>
          <w:p w14:paraId="511FF9ED"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CD79B97" w14:textId="2613653F" w:rsidR="00B87786" w:rsidRPr="002A242A" w:rsidRDefault="00B87786" w:rsidP="003E55CF">
            <w:pPr>
              <w:ind w:left="-40" w:right="-72"/>
              <w:jc w:val="right"/>
              <w:rPr>
                <w:rFonts w:ascii="Arial" w:hAnsi="Arial" w:cs="Arial"/>
                <w:b/>
                <w:bCs/>
                <w:sz w:val="16"/>
                <w:szCs w:val="16"/>
              </w:rPr>
            </w:pPr>
          </w:p>
        </w:tc>
        <w:tc>
          <w:tcPr>
            <w:tcW w:w="2551" w:type="dxa"/>
            <w:gridSpan w:val="2"/>
            <w:tcBorders>
              <w:top w:val="nil"/>
              <w:bottom w:val="single" w:sz="4" w:space="0" w:color="auto"/>
            </w:tcBorders>
            <w:shd w:val="clear" w:color="auto" w:fill="auto"/>
            <w:vAlign w:val="center"/>
          </w:tcPr>
          <w:p w14:paraId="4678AC19" w14:textId="77777777" w:rsidR="00B87786" w:rsidRPr="002A242A" w:rsidRDefault="00B87786" w:rsidP="003E55CF">
            <w:pPr>
              <w:ind w:left="-40" w:right="-72"/>
              <w:jc w:val="center"/>
              <w:rPr>
                <w:rFonts w:ascii="Arial" w:hAnsi="Arial" w:cs="Arial"/>
                <w:b/>
                <w:bCs/>
                <w:sz w:val="16"/>
                <w:szCs w:val="16"/>
              </w:rPr>
            </w:pPr>
            <w:r w:rsidRPr="002A242A">
              <w:rPr>
                <w:rFonts w:ascii="Arial" w:hAnsi="Arial" w:cs="Arial"/>
                <w:b/>
                <w:bCs/>
                <w:sz w:val="16"/>
                <w:szCs w:val="16"/>
              </w:rPr>
              <w:t>and reclassifications</w:t>
            </w:r>
          </w:p>
        </w:tc>
        <w:tc>
          <w:tcPr>
            <w:tcW w:w="1276" w:type="dxa"/>
            <w:tcBorders>
              <w:top w:val="nil"/>
              <w:bottom w:val="nil"/>
            </w:tcBorders>
            <w:shd w:val="clear" w:color="auto" w:fill="auto"/>
            <w:vAlign w:val="center"/>
          </w:tcPr>
          <w:p w14:paraId="1E6F166C" w14:textId="77777777" w:rsidR="00B87786" w:rsidRPr="002A242A" w:rsidRDefault="00B87786" w:rsidP="003E55CF">
            <w:pPr>
              <w:ind w:left="-40" w:right="-72"/>
              <w:jc w:val="right"/>
              <w:rPr>
                <w:rFonts w:ascii="Arial" w:hAnsi="Arial" w:cs="Arial"/>
                <w:b/>
                <w:bCs/>
                <w:sz w:val="16"/>
                <w:szCs w:val="16"/>
              </w:rPr>
            </w:pPr>
          </w:p>
        </w:tc>
      </w:tr>
      <w:tr w:rsidR="00B87786" w:rsidRPr="002A242A" w14:paraId="3FBB3B3A" w14:textId="77777777" w:rsidTr="00B87786">
        <w:tc>
          <w:tcPr>
            <w:tcW w:w="3652" w:type="dxa"/>
            <w:tcBorders>
              <w:top w:val="nil"/>
              <w:bottom w:val="nil"/>
            </w:tcBorders>
            <w:shd w:val="clear" w:color="auto" w:fill="auto"/>
            <w:vAlign w:val="center"/>
          </w:tcPr>
          <w:p w14:paraId="13127BFD" w14:textId="77777777" w:rsidR="00B87786" w:rsidRPr="002A242A" w:rsidRDefault="00B87786" w:rsidP="003E55CF">
            <w:pPr>
              <w:ind w:left="-101" w:hanging="4"/>
              <w:jc w:val="both"/>
              <w:rPr>
                <w:rFonts w:ascii="Arial" w:hAnsi="Arial" w:cs="Arial"/>
                <w:sz w:val="16"/>
                <w:szCs w:val="16"/>
              </w:rPr>
            </w:pPr>
          </w:p>
        </w:tc>
        <w:tc>
          <w:tcPr>
            <w:tcW w:w="851" w:type="dxa"/>
            <w:tcBorders>
              <w:top w:val="nil"/>
              <w:bottom w:val="nil"/>
            </w:tcBorders>
          </w:tcPr>
          <w:p w14:paraId="3FF5968A"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472B4844" w14:textId="52C3E358"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 xml:space="preserve">As at </w:t>
            </w:r>
          </w:p>
        </w:tc>
        <w:tc>
          <w:tcPr>
            <w:tcW w:w="1276" w:type="dxa"/>
            <w:tcBorders>
              <w:top w:val="single" w:sz="4" w:space="0" w:color="auto"/>
              <w:bottom w:val="nil"/>
            </w:tcBorders>
            <w:shd w:val="clear" w:color="auto" w:fill="auto"/>
            <w:vAlign w:val="center"/>
          </w:tcPr>
          <w:p w14:paraId="62802ABF" w14:textId="77777777" w:rsidR="00B87786" w:rsidRPr="002A242A" w:rsidRDefault="00B87786" w:rsidP="003E55CF">
            <w:pPr>
              <w:ind w:left="-40" w:right="-72"/>
              <w:jc w:val="right"/>
              <w:rPr>
                <w:rFonts w:ascii="Arial" w:hAnsi="Arial" w:cs="Arial"/>
                <w:b/>
                <w:bCs/>
                <w:sz w:val="16"/>
                <w:szCs w:val="16"/>
              </w:rPr>
            </w:pPr>
          </w:p>
        </w:tc>
        <w:tc>
          <w:tcPr>
            <w:tcW w:w="1275" w:type="dxa"/>
            <w:tcBorders>
              <w:top w:val="single" w:sz="4" w:space="0" w:color="auto"/>
              <w:bottom w:val="nil"/>
            </w:tcBorders>
            <w:shd w:val="clear" w:color="auto" w:fill="auto"/>
            <w:vAlign w:val="center"/>
          </w:tcPr>
          <w:p w14:paraId="69F4DD9E"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71E6D661" w14:textId="77777777" w:rsidR="00B87786" w:rsidRPr="002A242A" w:rsidRDefault="00B87786" w:rsidP="003E55CF">
            <w:pPr>
              <w:ind w:left="-40" w:right="-72"/>
              <w:jc w:val="right"/>
              <w:rPr>
                <w:rFonts w:ascii="Arial" w:hAnsi="Arial" w:cs="Arial"/>
                <w:b/>
                <w:bCs/>
                <w:sz w:val="16"/>
                <w:szCs w:val="16"/>
              </w:rPr>
            </w:pPr>
          </w:p>
        </w:tc>
      </w:tr>
      <w:tr w:rsidR="00B87786" w:rsidRPr="002A242A" w14:paraId="48F0C2DE" w14:textId="77777777" w:rsidTr="00B87786">
        <w:tc>
          <w:tcPr>
            <w:tcW w:w="3652" w:type="dxa"/>
            <w:tcBorders>
              <w:top w:val="nil"/>
              <w:bottom w:val="nil"/>
            </w:tcBorders>
            <w:shd w:val="clear" w:color="auto" w:fill="auto"/>
            <w:vAlign w:val="center"/>
          </w:tcPr>
          <w:p w14:paraId="0CDC00CE" w14:textId="77777777" w:rsidR="00B87786" w:rsidRPr="002A242A" w:rsidRDefault="00B87786" w:rsidP="003E55CF">
            <w:pPr>
              <w:ind w:left="-101" w:hanging="4"/>
              <w:jc w:val="both"/>
              <w:rPr>
                <w:rFonts w:ascii="Arial" w:hAnsi="Arial" w:cs="Arial"/>
                <w:sz w:val="16"/>
                <w:szCs w:val="16"/>
              </w:rPr>
            </w:pPr>
          </w:p>
        </w:tc>
        <w:tc>
          <w:tcPr>
            <w:tcW w:w="851" w:type="dxa"/>
            <w:tcBorders>
              <w:top w:val="nil"/>
              <w:bottom w:val="nil"/>
            </w:tcBorders>
          </w:tcPr>
          <w:p w14:paraId="5EE476B1"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F17A56A" w14:textId="4B9CF15E"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30 September</w:t>
            </w:r>
          </w:p>
        </w:tc>
        <w:tc>
          <w:tcPr>
            <w:tcW w:w="1276" w:type="dxa"/>
            <w:tcBorders>
              <w:top w:val="nil"/>
              <w:bottom w:val="nil"/>
            </w:tcBorders>
            <w:shd w:val="clear" w:color="auto" w:fill="auto"/>
            <w:vAlign w:val="center"/>
          </w:tcPr>
          <w:p w14:paraId="7931D7C1" w14:textId="77777777" w:rsidR="00B87786" w:rsidRPr="002A242A" w:rsidRDefault="00B87786" w:rsidP="003E55CF">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082EF7E2"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CE85AD1"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 xml:space="preserve">As at </w:t>
            </w:r>
          </w:p>
        </w:tc>
      </w:tr>
      <w:tr w:rsidR="00B87786" w:rsidRPr="002A242A" w14:paraId="4C4278F0" w14:textId="77777777" w:rsidTr="00B87786">
        <w:tc>
          <w:tcPr>
            <w:tcW w:w="3652" w:type="dxa"/>
            <w:tcBorders>
              <w:top w:val="nil"/>
              <w:bottom w:val="nil"/>
            </w:tcBorders>
            <w:shd w:val="clear" w:color="auto" w:fill="auto"/>
            <w:vAlign w:val="center"/>
          </w:tcPr>
          <w:p w14:paraId="5770884D" w14:textId="77777777" w:rsidR="00B87786" w:rsidRPr="002A242A" w:rsidRDefault="00B87786" w:rsidP="003E55CF">
            <w:pPr>
              <w:ind w:left="-101" w:hanging="4"/>
              <w:jc w:val="both"/>
              <w:rPr>
                <w:rFonts w:ascii="Arial" w:hAnsi="Arial" w:cs="Arial"/>
                <w:sz w:val="16"/>
                <w:szCs w:val="16"/>
              </w:rPr>
            </w:pPr>
          </w:p>
        </w:tc>
        <w:tc>
          <w:tcPr>
            <w:tcW w:w="851" w:type="dxa"/>
            <w:tcBorders>
              <w:top w:val="nil"/>
              <w:bottom w:val="nil"/>
            </w:tcBorders>
          </w:tcPr>
          <w:p w14:paraId="0A29B9B5"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1329E105" w14:textId="7DAA5271"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2020</w:t>
            </w:r>
          </w:p>
        </w:tc>
        <w:tc>
          <w:tcPr>
            <w:tcW w:w="1276" w:type="dxa"/>
            <w:tcBorders>
              <w:top w:val="nil"/>
              <w:bottom w:val="nil"/>
            </w:tcBorders>
            <w:shd w:val="clear" w:color="auto" w:fill="auto"/>
            <w:vAlign w:val="center"/>
          </w:tcPr>
          <w:p w14:paraId="48AA37A3" w14:textId="77777777" w:rsidR="00B87786" w:rsidRPr="002A242A" w:rsidRDefault="00B87786" w:rsidP="003E55CF">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4525323E"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3F05600C" w14:textId="65F9B78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1 October</w:t>
            </w:r>
          </w:p>
        </w:tc>
      </w:tr>
      <w:tr w:rsidR="00B87786" w:rsidRPr="002A242A" w14:paraId="6E81B7E2" w14:textId="77777777" w:rsidTr="00B87786">
        <w:tc>
          <w:tcPr>
            <w:tcW w:w="3652" w:type="dxa"/>
            <w:tcBorders>
              <w:top w:val="nil"/>
              <w:bottom w:val="nil"/>
            </w:tcBorders>
            <w:shd w:val="clear" w:color="auto" w:fill="auto"/>
            <w:vAlign w:val="center"/>
          </w:tcPr>
          <w:p w14:paraId="2D265B17" w14:textId="77777777" w:rsidR="00B87786" w:rsidRPr="002A242A" w:rsidRDefault="00B87786" w:rsidP="003E55CF">
            <w:pPr>
              <w:ind w:left="-101" w:hanging="4"/>
              <w:jc w:val="both"/>
              <w:rPr>
                <w:rFonts w:ascii="Arial" w:hAnsi="Arial" w:cs="Arial"/>
                <w:sz w:val="16"/>
                <w:szCs w:val="16"/>
              </w:rPr>
            </w:pPr>
          </w:p>
        </w:tc>
        <w:tc>
          <w:tcPr>
            <w:tcW w:w="851" w:type="dxa"/>
            <w:tcBorders>
              <w:top w:val="nil"/>
              <w:bottom w:val="nil"/>
            </w:tcBorders>
          </w:tcPr>
          <w:p w14:paraId="30845920" w14:textId="77777777" w:rsidR="00B87786" w:rsidRPr="002A242A" w:rsidRDefault="00B87786" w:rsidP="003E55CF">
            <w:pPr>
              <w:ind w:left="-389" w:right="-72"/>
              <w:jc w:val="right"/>
              <w:rPr>
                <w:rFonts w:ascii="Arial" w:hAnsi="Arial" w:cs="Arial"/>
                <w:b/>
                <w:bCs/>
                <w:sz w:val="16"/>
                <w:szCs w:val="16"/>
              </w:rPr>
            </w:pPr>
          </w:p>
        </w:tc>
        <w:tc>
          <w:tcPr>
            <w:tcW w:w="1276" w:type="dxa"/>
            <w:tcBorders>
              <w:top w:val="nil"/>
              <w:bottom w:val="nil"/>
            </w:tcBorders>
            <w:shd w:val="clear" w:color="auto" w:fill="auto"/>
            <w:vAlign w:val="center"/>
          </w:tcPr>
          <w:p w14:paraId="33815B45" w14:textId="7DC60395" w:rsidR="00B87786" w:rsidRPr="002A242A" w:rsidRDefault="00B87786" w:rsidP="003E55CF">
            <w:pPr>
              <w:ind w:left="-389" w:right="-72"/>
              <w:jc w:val="right"/>
              <w:rPr>
                <w:rFonts w:ascii="Arial" w:hAnsi="Arial" w:cs="Arial"/>
                <w:b/>
                <w:bCs/>
                <w:sz w:val="16"/>
                <w:szCs w:val="16"/>
              </w:rPr>
            </w:pPr>
            <w:r w:rsidRPr="002A242A">
              <w:rPr>
                <w:rFonts w:ascii="Arial" w:hAnsi="Arial" w:cs="Arial"/>
                <w:b/>
                <w:bCs/>
                <w:sz w:val="16"/>
                <w:szCs w:val="16"/>
              </w:rPr>
              <w:t>Previously</w:t>
            </w:r>
          </w:p>
        </w:tc>
        <w:tc>
          <w:tcPr>
            <w:tcW w:w="1276" w:type="dxa"/>
            <w:tcBorders>
              <w:top w:val="nil"/>
              <w:bottom w:val="nil"/>
            </w:tcBorders>
            <w:shd w:val="clear" w:color="auto" w:fill="auto"/>
            <w:vAlign w:val="center"/>
          </w:tcPr>
          <w:p w14:paraId="04973EB6"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TAS 32</w:t>
            </w:r>
          </w:p>
        </w:tc>
        <w:tc>
          <w:tcPr>
            <w:tcW w:w="1275" w:type="dxa"/>
            <w:tcBorders>
              <w:top w:val="nil"/>
              <w:bottom w:val="nil"/>
            </w:tcBorders>
            <w:shd w:val="clear" w:color="auto" w:fill="auto"/>
            <w:vAlign w:val="center"/>
          </w:tcPr>
          <w:p w14:paraId="394D7B06"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C7563C7"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2020</w:t>
            </w:r>
          </w:p>
        </w:tc>
      </w:tr>
      <w:tr w:rsidR="00B87786" w:rsidRPr="002A242A" w14:paraId="738DCE92" w14:textId="77777777" w:rsidTr="00B87786">
        <w:tc>
          <w:tcPr>
            <w:tcW w:w="3652" w:type="dxa"/>
            <w:tcBorders>
              <w:top w:val="nil"/>
              <w:bottom w:val="nil"/>
            </w:tcBorders>
            <w:shd w:val="clear" w:color="auto" w:fill="auto"/>
            <w:vAlign w:val="center"/>
          </w:tcPr>
          <w:p w14:paraId="01785D34" w14:textId="77777777" w:rsidR="00B87786" w:rsidRPr="002A242A" w:rsidRDefault="00B87786" w:rsidP="003E55CF">
            <w:pPr>
              <w:ind w:left="-101" w:hanging="4"/>
              <w:jc w:val="both"/>
              <w:rPr>
                <w:rFonts w:ascii="Arial" w:hAnsi="Arial" w:cs="Arial"/>
                <w:b/>
                <w:bCs/>
                <w:sz w:val="16"/>
                <w:szCs w:val="16"/>
              </w:rPr>
            </w:pPr>
          </w:p>
        </w:tc>
        <w:tc>
          <w:tcPr>
            <w:tcW w:w="851" w:type="dxa"/>
            <w:tcBorders>
              <w:top w:val="nil"/>
              <w:bottom w:val="nil"/>
            </w:tcBorders>
          </w:tcPr>
          <w:p w14:paraId="419F102E" w14:textId="77777777" w:rsidR="00B87786" w:rsidRPr="002A242A" w:rsidRDefault="00B87786" w:rsidP="003E55CF">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19C505D" w14:textId="605BECFA"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reported</w:t>
            </w:r>
          </w:p>
        </w:tc>
        <w:tc>
          <w:tcPr>
            <w:tcW w:w="1276" w:type="dxa"/>
            <w:tcBorders>
              <w:top w:val="nil"/>
              <w:bottom w:val="nil"/>
            </w:tcBorders>
            <w:shd w:val="clear" w:color="auto" w:fill="auto"/>
            <w:vAlign w:val="center"/>
          </w:tcPr>
          <w:p w14:paraId="64C3A34D"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and TFRS 9</w:t>
            </w:r>
          </w:p>
        </w:tc>
        <w:tc>
          <w:tcPr>
            <w:tcW w:w="1275" w:type="dxa"/>
            <w:tcBorders>
              <w:top w:val="nil"/>
              <w:bottom w:val="nil"/>
            </w:tcBorders>
            <w:shd w:val="clear" w:color="auto" w:fill="auto"/>
            <w:vAlign w:val="center"/>
          </w:tcPr>
          <w:p w14:paraId="405CAA0F"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TFRS 16</w:t>
            </w:r>
          </w:p>
        </w:tc>
        <w:tc>
          <w:tcPr>
            <w:tcW w:w="1276" w:type="dxa"/>
            <w:tcBorders>
              <w:top w:val="nil"/>
              <w:bottom w:val="nil"/>
            </w:tcBorders>
            <w:shd w:val="clear" w:color="auto" w:fill="auto"/>
            <w:vAlign w:val="center"/>
          </w:tcPr>
          <w:p w14:paraId="3DF4CDF4" w14:textId="7777777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Restated</w:t>
            </w:r>
          </w:p>
        </w:tc>
      </w:tr>
      <w:tr w:rsidR="00B87786" w:rsidRPr="002A242A" w14:paraId="536C9B88" w14:textId="77777777" w:rsidTr="00B87786">
        <w:tc>
          <w:tcPr>
            <w:tcW w:w="3652" w:type="dxa"/>
            <w:tcBorders>
              <w:top w:val="nil"/>
              <w:bottom w:val="nil"/>
            </w:tcBorders>
            <w:shd w:val="clear" w:color="auto" w:fill="auto"/>
            <w:vAlign w:val="center"/>
          </w:tcPr>
          <w:p w14:paraId="223ABB71" w14:textId="77777777" w:rsidR="00B87786" w:rsidRPr="002A242A" w:rsidRDefault="00B87786" w:rsidP="003E55CF">
            <w:pPr>
              <w:ind w:left="-101" w:hanging="4"/>
              <w:jc w:val="both"/>
              <w:rPr>
                <w:rFonts w:ascii="Arial" w:hAnsi="Arial" w:cs="Arial"/>
                <w:b/>
                <w:bCs/>
                <w:sz w:val="16"/>
                <w:szCs w:val="16"/>
              </w:rPr>
            </w:pPr>
          </w:p>
        </w:tc>
        <w:tc>
          <w:tcPr>
            <w:tcW w:w="851" w:type="dxa"/>
            <w:tcBorders>
              <w:top w:val="nil"/>
              <w:bottom w:val="single" w:sz="4" w:space="0" w:color="auto"/>
            </w:tcBorders>
          </w:tcPr>
          <w:p w14:paraId="4612B36D" w14:textId="1C7C16E4" w:rsidR="00B87786" w:rsidRPr="002A242A" w:rsidRDefault="00B87786" w:rsidP="00B87786">
            <w:pPr>
              <w:ind w:left="-40" w:right="-72"/>
              <w:jc w:val="center"/>
              <w:rPr>
                <w:rFonts w:ascii="Arial" w:hAnsi="Arial" w:cs="Arial"/>
                <w:b/>
                <w:bCs/>
                <w:sz w:val="16"/>
                <w:szCs w:val="16"/>
              </w:rPr>
            </w:pPr>
            <w:r w:rsidRPr="002A242A">
              <w:rPr>
                <w:rFonts w:ascii="Arial" w:hAnsi="Arial" w:cs="Arial"/>
                <w:b/>
                <w:bCs/>
                <w:sz w:val="16"/>
                <w:szCs w:val="16"/>
              </w:rPr>
              <w:t>Notes</w:t>
            </w:r>
          </w:p>
        </w:tc>
        <w:tc>
          <w:tcPr>
            <w:tcW w:w="1276" w:type="dxa"/>
            <w:tcBorders>
              <w:top w:val="nil"/>
              <w:bottom w:val="single" w:sz="4" w:space="0" w:color="auto"/>
            </w:tcBorders>
            <w:shd w:val="clear" w:color="auto" w:fill="auto"/>
            <w:vAlign w:val="center"/>
          </w:tcPr>
          <w:p w14:paraId="42359007" w14:textId="0E3C9AFE"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1BE33C4E" w14:textId="01A61CC4" w:rsidR="00B87786" w:rsidRPr="002A242A" w:rsidRDefault="00B87786" w:rsidP="003E55CF">
            <w:pPr>
              <w:ind w:left="-40" w:right="-72"/>
              <w:jc w:val="right"/>
              <w:rPr>
                <w:rFonts w:ascii="Arial" w:hAnsi="Arial" w:cs="Arial"/>
                <w:sz w:val="16"/>
                <w:szCs w:val="16"/>
              </w:rPr>
            </w:pPr>
            <w:r w:rsidRPr="002A242A">
              <w:rPr>
                <w:rFonts w:ascii="Arial" w:hAnsi="Arial" w:cs="Arial"/>
                <w:b/>
                <w:bCs/>
                <w:sz w:val="16"/>
                <w:szCs w:val="16"/>
              </w:rPr>
              <w:t>Baht’000</w:t>
            </w:r>
          </w:p>
        </w:tc>
        <w:tc>
          <w:tcPr>
            <w:tcW w:w="1275" w:type="dxa"/>
            <w:tcBorders>
              <w:top w:val="nil"/>
              <w:bottom w:val="single" w:sz="4" w:space="0" w:color="auto"/>
            </w:tcBorders>
            <w:shd w:val="clear" w:color="auto" w:fill="auto"/>
            <w:vAlign w:val="center"/>
          </w:tcPr>
          <w:p w14:paraId="778D350E" w14:textId="18A70A89" w:rsidR="00B87786" w:rsidRPr="002A242A" w:rsidRDefault="00B87786" w:rsidP="003E55CF">
            <w:pPr>
              <w:ind w:left="-40" w:right="-72"/>
              <w:jc w:val="right"/>
              <w:rPr>
                <w:rFonts w:ascii="Arial" w:hAnsi="Arial" w:cs="Arial"/>
                <w:sz w:val="16"/>
                <w:szCs w:val="16"/>
              </w:rPr>
            </w:pPr>
            <w:r w:rsidRPr="002A242A">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7F39472E" w14:textId="027721A6" w:rsidR="00B87786" w:rsidRPr="002A242A" w:rsidRDefault="00B87786" w:rsidP="003E55CF">
            <w:pPr>
              <w:ind w:left="-40" w:right="-72"/>
              <w:jc w:val="right"/>
              <w:rPr>
                <w:rFonts w:ascii="Arial" w:hAnsi="Arial" w:cs="Arial"/>
                <w:sz w:val="16"/>
                <w:szCs w:val="16"/>
              </w:rPr>
            </w:pPr>
            <w:r w:rsidRPr="002A242A">
              <w:rPr>
                <w:rFonts w:ascii="Arial" w:hAnsi="Arial" w:cs="Arial"/>
                <w:b/>
                <w:bCs/>
                <w:sz w:val="16"/>
                <w:szCs w:val="16"/>
              </w:rPr>
              <w:t>Baht’000</w:t>
            </w:r>
          </w:p>
        </w:tc>
      </w:tr>
      <w:tr w:rsidR="00B87786" w:rsidRPr="002A242A" w14:paraId="7F4A6EFD" w14:textId="77777777" w:rsidTr="00DC7900">
        <w:tc>
          <w:tcPr>
            <w:tcW w:w="3652" w:type="dxa"/>
            <w:tcBorders>
              <w:top w:val="nil"/>
              <w:bottom w:val="nil"/>
            </w:tcBorders>
            <w:shd w:val="clear" w:color="auto" w:fill="auto"/>
            <w:vAlign w:val="center"/>
          </w:tcPr>
          <w:p w14:paraId="089798EF" w14:textId="77777777" w:rsidR="00B87786" w:rsidRPr="00BA0B18" w:rsidRDefault="00B87786" w:rsidP="003E55CF">
            <w:pPr>
              <w:ind w:left="-101" w:hanging="4"/>
              <w:jc w:val="both"/>
              <w:rPr>
                <w:rFonts w:ascii="Arial" w:hAnsi="Arial" w:cs="Arial"/>
                <w:b/>
                <w:bCs/>
                <w:sz w:val="12"/>
                <w:szCs w:val="12"/>
              </w:rPr>
            </w:pPr>
          </w:p>
        </w:tc>
        <w:tc>
          <w:tcPr>
            <w:tcW w:w="851" w:type="dxa"/>
            <w:tcBorders>
              <w:top w:val="single" w:sz="4" w:space="0" w:color="auto"/>
              <w:bottom w:val="nil"/>
            </w:tcBorders>
          </w:tcPr>
          <w:p w14:paraId="2A6D2E04" w14:textId="77777777" w:rsidR="00B87786" w:rsidRPr="00BA0B18" w:rsidRDefault="00B87786" w:rsidP="003E55CF">
            <w:pPr>
              <w:ind w:left="-40"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3AD2CB36" w14:textId="567A3C6E" w:rsidR="00B87786" w:rsidRPr="00BA0B18" w:rsidRDefault="00B87786" w:rsidP="003E55CF">
            <w:pPr>
              <w:ind w:left="-40"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43CAADE9" w14:textId="77777777" w:rsidR="00B87786" w:rsidRPr="00BA0B18" w:rsidRDefault="00B87786" w:rsidP="003E55CF">
            <w:pPr>
              <w:ind w:left="-40" w:right="-72"/>
              <w:jc w:val="right"/>
              <w:rPr>
                <w:rFonts w:ascii="Arial" w:hAnsi="Arial" w:cs="Arial"/>
                <w:sz w:val="12"/>
                <w:szCs w:val="12"/>
              </w:rPr>
            </w:pPr>
          </w:p>
        </w:tc>
        <w:tc>
          <w:tcPr>
            <w:tcW w:w="1275" w:type="dxa"/>
            <w:tcBorders>
              <w:top w:val="single" w:sz="4" w:space="0" w:color="auto"/>
              <w:bottom w:val="nil"/>
            </w:tcBorders>
            <w:shd w:val="clear" w:color="auto" w:fill="auto"/>
            <w:vAlign w:val="center"/>
          </w:tcPr>
          <w:p w14:paraId="517E8E92"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F306973" w14:textId="77777777" w:rsidR="00B87786" w:rsidRPr="00BA0B18" w:rsidRDefault="00B87786" w:rsidP="003E55CF">
            <w:pPr>
              <w:ind w:left="-40" w:right="-72"/>
              <w:jc w:val="right"/>
              <w:rPr>
                <w:rFonts w:ascii="Arial" w:hAnsi="Arial" w:cs="Arial"/>
                <w:sz w:val="12"/>
                <w:szCs w:val="12"/>
              </w:rPr>
            </w:pPr>
          </w:p>
        </w:tc>
      </w:tr>
      <w:tr w:rsidR="00B87786" w:rsidRPr="002A242A" w14:paraId="7096F708" w14:textId="77777777" w:rsidTr="00B87786">
        <w:tc>
          <w:tcPr>
            <w:tcW w:w="3652" w:type="dxa"/>
            <w:tcBorders>
              <w:top w:val="nil"/>
              <w:bottom w:val="nil"/>
            </w:tcBorders>
            <w:shd w:val="clear" w:color="auto" w:fill="auto"/>
            <w:vAlign w:val="center"/>
          </w:tcPr>
          <w:p w14:paraId="6590D6D2" w14:textId="77777777" w:rsidR="00B87786" w:rsidRPr="002A242A" w:rsidRDefault="00B87786" w:rsidP="003E55CF">
            <w:pPr>
              <w:ind w:hanging="4"/>
              <w:jc w:val="both"/>
              <w:rPr>
                <w:rFonts w:ascii="Arial" w:hAnsi="Arial" w:cs="Arial"/>
                <w:b/>
                <w:bCs/>
                <w:sz w:val="16"/>
                <w:szCs w:val="16"/>
              </w:rPr>
            </w:pPr>
            <w:r w:rsidRPr="002A242A">
              <w:rPr>
                <w:rFonts w:ascii="Arial" w:hAnsi="Arial" w:cs="Arial"/>
                <w:b/>
                <w:bCs/>
                <w:sz w:val="16"/>
                <w:szCs w:val="16"/>
              </w:rPr>
              <w:t>Assets</w:t>
            </w:r>
          </w:p>
        </w:tc>
        <w:tc>
          <w:tcPr>
            <w:tcW w:w="851" w:type="dxa"/>
            <w:tcBorders>
              <w:top w:val="nil"/>
              <w:bottom w:val="nil"/>
            </w:tcBorders>
          </w:tcPr>
          <w:p w14:paraId="2740DC03" w14:textId="77777777" w:rsidR="00B87786" w:rsidRPr="002A242A" w:rsidRDefault="00B87786" w:rsidP="00DC7900">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008E1A53" w14:textId="398B1211"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66948212" w14:textId="77777777" w:rsidR="00B87786" w:rsidRPr="002A242A" w:rsidRDefault="00B87786" w:rsidP="003E55CF">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6A4ED4EA" w14:textId="77777777"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6D4AFB48" w14:textId="77777777" w:rsidR="00B87786" w:rsidRPr="002A242A" w:rsidRDefault="00B87786" w:rsidP="003E55CF">
            <w:pPr>
              <w:ind w:left="-40" w:right="-72"/>
              <w:jc w:val="right"/>
              <w:rPr>
                <w:rFonts w:ascii="Arial" w:hAnsi="Arial" w:cs="Arial"/>
                <w:sz w:val="16"/>
                <w:szCs w:val="16"/>
              </w:rPr>
            </w:pPr>
          </w:p>
        </w:tc>
      </w:tr>
      <w:tr w:rsidR="00B87786" w:rsidRPr="002A242A" w14:paraId="511894AE" w14:textId="77777777" w:rsidTr="00B87786">
        <w:tc>
          <w:tcPr>
            <w:tcW w:w="3652" w:type="dxa"/>
            <w:tcBorders>
              <w:top w:val="nil"/>
              <w:bottom w:val="nil"/>
            </w:tcBorders>
            <w:shd w:val="clear" w:color="auto" w:fill="auto"/>
            <w:vAlign w:val="center"/>
          </w:tcPr>
          <w:p w14:paraId="6A8FF41A" w14:textId="77777777" w:rsidR="00B87786" w:rsidRPr="00BA0B18" w:rsidRDefault="00B87786" w:rsidP="003E55CF">
            <w:pPr>
              <w:ind w:hanging="4"/>
              <w:jc w:val="both"/>
              <w:rPr>
                <w:rFonts w:ascii="Arial" w:hAnsi="Arial" w:cs="Arial"/>
                <w:b/>
                <w:bCs/>
                <w:sz w:val="12"/>
                <w:szCs w:val="12"/>
              </w:rPr>
            </w:pPr>
          </w:p>
        </w:tc>
        <w:tc>
          <w:tcPr>
            <w:tcW w:w="851" w:type="dxa"/>
            <w:tcBorders>
              <w:top w:val="nil"/>
              <w:bottom w:val="nil"/>
            </w:tcBorders>
          </w:tcPr>
          <w:p w14:paraId="3C8F8335" w14:textId="77777777" w:rsidR="00B87786" w:rsidRPr="00BA0B18" w:rsidRDefault="00B87786" w:rsidP="00DC7900">
            <w:pPr>
              <w:ind w:left="-40" w:right="-72"/>
              <w:jc w:val="center"/>
              <w:rPr>
                <w:rFonts w:ascii="Arial" w:hAnsi="Arial" w:cs="Arial"/>
                <w:sz w:val="12"/>
                <w:szCs w:val="12"/>
              </w:rPr>
            </w:pPr>
          </w:p>
        </w:tc>
        <w:tc>
          <w:tcPr>
            <w:tcW w:w="1276" w:type="dxa"/>
            <w:tcBorders>
              <w:top w:val="nil"/>
              <w:bottom w:val="nil"/>
            </w:tcBorders>
            <w:shd w:val="clear" w:color="auto" w:fill="auto"/>
            <w:vAlign w:val="center"/>
          </w:tcPr>
          <w:p w14:paraId="2F946F93" w14:textId="7E451DA7" w:rsidR="00B87786" w:rsidRPr="00BA0B18" w:rsidRDefault="00B87786" w:rsidP="003E55CF">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6C8923FB" w14:textId="77777777" w:rsidR="00B87786" w:rsidRPr="00BA0B18" w:rsidRDefault="00B87786" w:rsidP="003E55CF">
            <w:pPr>
              <w:ind w:left="-40" w:right="-72"/>
              <w:jc w:val="right"/>
              <w:rPr>
                <w:rFonts w:ascii="Arial" w:hAnsi="Arial" w:cs="Arial"/>
                <w:sz w:val="12"/>
                <w:szCs w:val="12"/>
              </w:rPr>
            </w:pPr>
          </w:p>
        </w:tc>
        <w:tc>
          <w:tcPr>
            <w:tcW w:w="1275" w:type="dxa"/>
            <w:tcBorders>
              <w:top w:val="nil"/>
              <w:bottom w:val="nil"/>
            </w:tcBorders>
            <w:shd w:val="clear" w:color="auto" w:fill="auto"/>
            <w:vAlign w:val="center"/>
          </w:tcPr>
          <w:p w14:paraId="64363C42" w14:textId="77777777" w:rsidR="00B87786" w:rsidRPr="00BA0B18" w:rsidRDefault="00B87786" w:rsidP="003E55CF">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0FB2955C" w14:textId="77777777" w:rsidR="00B87786" w:rsidRPr="00BA0B18" w:rsidRDefault="00B87786" w:rsidP="003E55CF">
            <w:pPr>
              <w:ind w:left="-40" w:right="-72"/>
              <w:jc w:val="right"/>
              <w:rPr>
                <w:rFonts w:ascii="Arial" w:hAnsi="Arial" w:cs="Arial"/>
                <w:sz w:val="12"/>
                <w:szCs w:val="12"/>
              </w:rPr>
            </w:pPr>
          </w:p>
        </w:tc>
      </w:tr>
      <w:tr w:rsidR="00B87786" w:rsidRPr="002A242A" w14:paraId="33544A79" w14:textId="77777777" w:rsidTr="00B87786">
        <w:tc>
          <w:tcPr>
            <w:tcW w:w="3652" w:type="dxa"/>
            <w:tcBorders>
              <w:top w:val="nil"/>
              <w:bottom w:val="nil"/>
            </w:tcBorders>
            <w:shd w:val="clear" w:color="auto" w:fill="auto"/>
            <w:vAlign w:val="center"/>
          </w:tcPr>
          <w:p w14:paraId="370CC222" w14:textId="77777777" w:rsidR="00B87786" w:rsidRPr="002A242A" w:rsidRDefault="00B87786" w:rsidP="003E55CF">
            <w:pPr>
              <w:ind w:hanging="4"/>
              <w:jc w:val="both"/>
              <w:rPr>
                <w:rFonts w:ascii="Arial" w:hAnsi="Arial" w:cs="Arial"/>
                <w:b/>
                <w:bCs/>
                <w:sz w:val="16"/>
                <w:szCs w:val="16"/>
              </w:rPr>
            </w:pPr>
            <w:r w:rsidRPr="002A242A">
              <w:rPr>
                <w:rFonts w:ascii="Arial" w:hAnsi="Arial" w:cs="Arial"/>
                <w:b/>
                <w:bCs/>
                <w:sz w:val="16"/>
                <w:szCs w:val="16"/>
              </w:rPr>
              <w:t>Current assets</w:t>
            </w:r>
          </w:p>
        </w:tc>
        <w:tc>
          <w:tcPr>
            <w:tcW w:w="851" w:type="dxa"/>
            <w:tcBorders>
              <w:top w:val="nil"/>
              <w:bottom w:val="nil"/>
            </w:tcBorders>
          </w:tcPr>
          <w:p w14:paraId="45AEFE2F" w14:textId="77777777" w:rsidR="00B87786" w:rsidRPr="002A242A" w:rsidRDefault="00B87786" w:rsidP="00DC7900">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7F8073E8" w14:textId="68A965B0"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7DEB7826" w14:textId="77777777" w:rsidR="00B87786" w:rsidRPr="002A242A" w:rsidRDefault="00B87786" w:rsidP="003E55CF">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4D6D4729" w14:textId="77777777"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744FC563" w14:textId="77777777" w:rsidR="00B87786" w:rsidRPr="002A242A" w:rsidRDefault="00B87786" w:rsidP="003E55CF">
            <w:pPr>
              <w:ind w:left="-40" w:right="-72"/>
              <w:jc w:val="right"/>
              <w:rPr>
                <w:rFonts w:ascii="Arial" w:hAnsi="Arial" w:cs="Arial"/>
                <w:sz w:val="16"/>
                <w:szCs w:val="16"/>
              </w:rPr>
            </w:pPr>
          </w:p>
        </w:tc>
      </w:tr>
      <w:tr w:rsidR="00B87786" w:rsidRPr="002A242A" w14:paraId="7C2F9049" w14:textId="77777777" w:rsidTr="00B87786">
        <w:tc>
          <w:tcPr>
            <w:tcW w:w="3652" w:type="dxa"/>
            <w:tcBorders>
              <w:top w:val="nil"/>
              <w:bottom w:val="nil"/>
            </w:tcBorders>
            <w:shd w:val="clear" w:color="auto" w:fill="auto"/>
            <w:vAlign w:val="center"/>
          </w:tcPr>
          <w:p w14:paraId="43B9BFD3" w14:textId="77777777" w:rsidR="00B87786" w:rsidRPr="00BA0B18" w:rsidRDefault="00B87786" w:rsidP="003E55CF">
            <w:pPr>
              <w:ind w:hanging="4"/>
              <w:jc w:val="both"/>
              <w:rPr>
                <w:rFonts w:ascii="Arial" w:hAnsi="Arial" w:cs="Arial"/>
                <w:sz w:val="12"/>
                <w:szCs w:val="12"/>
              </w:rPr>
            </w:pPr>
          </w:p>
        </w:tc>
        <w:tc>
          <w:tcPr>
            <w:tcW w:w="851" w:type="dxa"/>
            <w:tcBorders>
              <w:top w:val="nil"/>
              <w:bottom w:val="nil"/>
            </w:tcBorders>
          </w:tcPr>
          <w:p w14:paraId="4E35EFCD" w14:textId="77777777" w:rsidR="00B87786" w:rsidRPr="00BA0B18" w:rsidRDefault="00B87786" w:rsidP="00DC7900">
            <w:pPr>
              <w:ind w:left="-40" w:right="-72"/>
              <w:jc w:val="center"/>
              <w:rPr>
                <w:rFonts w:ascii="Arial" w:hAnsi="Arial" w:cs="Arial"/>
                <w:sz w:val="12"/>
                <w:szCs w:val="12"/>
              </w:rPr>
            </w:pPr>
          </w:p>
        </w:tc>
        <w:tc>
          <w:tcPr>
            <w:tcW w:w="1276" w:type="dxa"/>
            <w:tcBorders>
              <w:top w:val="nil"/>
              <w:bottom w:val="nil"/>
            </w:tcBorders>
            <w:shd w:val="clear" w:color="auto" w:fill="auto"/>
            <w:vAlign w:val="center"/>
          </w:tcPr>
          <w:p w14:paraId="4800E083" w14:textId="655A2478" w:rsidR="00B87786" w:rsidRPr="00BA0B18" w:rsidRDefault="00B87786" w:rsidP="003E55CF">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64B1D9C7" w14:textId="77777777" w:rsidR="00B87786" w:rsidRPr="00BA0B18" w:rsidRDefault="00B87786" w:rsidP="003E55CF">
            <w:pPr>
              <w:ind w:left="-40" w:right="-72"/>
              <w:jc w:val="right"/>
              <w:rPr>
                <w:rFonts w:ascii="Arial" w:hAnsi="Arial" w:cs="Arial"/>
                <w:sz w:val="12"/>
                <w:szCs w:val="12"/>
              </w:rPr>
            </w:pPr>
          </w:p>
        </w:tc>
        <w:tc>
          <w:tcPr>
            <w:tcW w:w="1275" w:type="dxa"/>
            <w:tcBorders>
              <w:top w:val="nil"/>
              <w:bottom w:val="nil"/>
            </w:tcBorders>
            <w:shd w:val="clear" w:color="auto" w:fill="auto"/>
            <w:vAlign w:val="center"/>
          </w:tcPr>
          <w:p w14:paraId="15FC9F7B" w14:textId="77777777" w:rsidR="00B87786" w:rsidRPr="00BA0B18" w:rsidRDefault="00B87786" w:rsidP="003E55CF">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177EF2A6" w14:textId="77777777" w:rsidR="00B87786" w:rsidRPr="00BA0B18" w:rsidRDefault="00B87786" w:rsidP="003E55CF">
            <w:pPr>
              <w:ind w:left="-40" w:right="-72"/>
              <w:jc w:val="right"/>
              <w:rPr>
                <w:rFonts w:ascii="Arial" w:hAnsi="Arial" w:cs="Arial"/>
                <w:sz w:val="12"/>
                <w:szCs w:val="12"/>
              </w:rPr>
            </w:pPr>
          </w:p>
        </w:tc>
      </w:tr>
      <w:tr w:rsidR="00B87786" w:rsidRPr="002A242A" w14:paraId="6014BCAB" w14:textId="77777777" w:rsidTr="00B87786">
        <w:tc>
          <w:tcPr>
            <w:tcW w:w="3652" w:type="dxa"/>
            <w:tcBorders>
              <w:top w:val="nil"/>
              <w:bottom w:val="nil"/>
            </w:tcBorders>
            <w:shd w:val="clear" w:color="auto" w:fill="auto"/>
            <w:vAlign w:val="center"/>
          </w:tcPr>
          <w:p w14:paraId="6F06E846" w14:textId="64D91719" w:rsidR="00B87786" w:rsidRPr="002A242A" w:rsidRDefault="00B87786" w:rsidP="003E55CF">
            <w:pPr>
              <w:ind w:hanging="4"/>
              <w:jc w:val="both"/>
              <w:rPr>
                <w:rFonts w:ascii="Arial" w:hAnsi="Arial" w:cs="Arial"/>
                <w:sz w:val="16"/>
                <w:szCs w:val="16"/>
              </w:rPr>
            </w:pPr>
            <w:r w:rsidRPr="002A242A">
              <w:rPr>
                <w:rFonts w:ascii="Arial" w:hAnsi="Arial" w:cs="Arial"/>
                <w:sz w:val="16"/>
                <w:szCs w:val="16"/>
              </w:rPr>
              <w:t>Derivative assets</w:t>
            </w:r>
          </w:p>
        </w:tc>
        <w:tc>
          <w:tcPr>
            <w:tcW w:w="851" w:type="dxa"/>
            <w:tcBorders>
              <w:top w:val="nil"/>
              <w:bottom w:val="nil"/>
            </w:tcBorders>
          </w:tcPr>
          <w:p w14:paraId="7DB1F0BB" w14:textId="39B23791" w:rsidR="00B87786" w:rsidRPr="002A242A" w:rsidRDefault="00E2136F" w:rsidP="00DC7900">
            <w:pPr>
              <w:ind w:left="-40" w:right="-72"/>
              <w:jc w:val="center"/>
              <w:rPr>
                <w:rFonts w:ascii="Arial" w:hAnsi="Arial" w:cs="Browallia New"/>
                <w:sz w:val="16"/>
                <w:szCs w:val="16"/>
                <w:lang w:val="en-GB"/>
              </w:rPr>
            </w:pPr>
            <w:r w:rsidRPr="002A242A">
              <w:rPr>
                <w:rFonts w:ascii="Arial" w:hAnsi="Arial" w:cs="Browallia New"/>
                <w:sz w:val="16"/>
                <w:szCs w:val="16"/>
                <w:lang w:val="en-GB"/>
              </w:rPr>
              <w:t>a)</w:t>
            </w:r>
          </w:p>
        </w:tc>
        <w:tc>
          <w:tcPr>
            <w:tcW w:w="1276" w:type="dxa"/>
            <w:tcBorders>
              <w:top w:val="nil"/>
              <w:bottom w:val="nil"/>
            </w:tcBorders>
            <w:shd w:val="clear" w:color="auto" w:fill="auto"/>
            <w:vAlign w:val="center"/>
          </w:tcPr>
          <w:p w14:paraId="7709C421" w14:textId="063D6E02"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4CB62C2F" w14:textId="1A4C65CB"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250</w:t>
            </w:r>
          </w:p>
        </w:tc>
        <w:tc>
          <w:tcPr>
            <w:tcW w:w="1275" w:type="dxa"/>
            <w:tcBorders>
              <w:top w:val="nil"/>
              <w:bottom w:val="nil"/>
            </w:tcBorders>
            <w:shd w:val="clear" w:color="auto" w:fill="auto"/>
            <w:vAlign w:val="center"/>
          </w:tcPr>
          <w:p w14:paraId="03C9ED35" w14:textId="7FE9DAEF"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749DAD78" w14:textId="23098195"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250</w:t>
            </w:r>
          </w:p>
        </w:tc>
      </w:tr>
      <w:tr w:rsidR="00B87786" w:rsidRPr="002A242A" w14:paraId="742646D8" w14:textId="77777777" w:rsidTr="00B87786">
        <w:tc>
          <w:tcPr>
            <w:tcW w:w="3652" w:type="dxa"/>
            <w:tcBorders>
              <w:top w:val="nil"/>
              <w:bottom w:val="nil"/>
            </w:tcBorders>
            <w:shd w:val="clear" w:color="auto" w:fill="auto"/>
            <w:vAlign w:val="center"/>
          </w:tcPr>
          <w:p w14:paraId="6AD071CF" w14:textId="0C1FD6FD" w:rsidR="00B87786" w:rsidRPr="002A242A" w:rsidRDefault="00B87786" w:rsidP="003E55CF">
            <w:pPr>
              <w:ind w:left="142" w:hanging="146"/>
              <w:jc w:val="both"/>
              <w:rPr>
                <w:rFonts w:ascii="Arial" w:hAnsi="Arial" w:cs="Arial"/>
                <w:sz w:val="16"/>
                <w:szCs w:val="16"/>
              </w:rPr>
            </w:pPr>
            <w:r w:rsidRPr="002A242A">
              <w:rPr>
                <w:rFonts w:ascii="Arial" w:hAnsi="Arial" w:cs="Arial"/>
                <w:sz w:val="16"/>
                <w:szCs w:val="16"/>
              </w:rPr>
              <w:t>Financial assets measured at fair value</w:t>
            </w:r>
          </w:p>
        </w:tc>
        <w:tc>
          <w:tcPr>
            <w:tcW w:w="851" w:type="dxa"/>
            <w:tcBorders>
              <w:top w:val="nil"/>
              <w:bottom w:val="nil"/>
            </w:tcBorders>
          </w:tcPr>
          <w:p w14:paraId="2C0B0DC3" w14:textId="77777777" w:rsidR="00B87786" w:rsidRPr="002A242A" w:rsidRDefault="00B87786" w:rsidP="00DC7900">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59AB1433" w14:textId="2E6D2401"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1332C810" w14:textId="075D1891" w:rsidR="00B87786" w:rsidRPr="002A242A" w:rsidRDefault="00B87786" w:rsidP="003E55CF">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1E31D7FE" w14:textId="77777777"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7937FE5E" w14:textId="2BAB2034" w:rsidR="00B87786" w:rsidRPr="002A242A" w:rsidRDefault="00B87786" w:rsidP="003E55CF">
            <w:pPr>
              <w:ind w:left="-40" w:right="-72"/>
              <w:jc w:val="right"/>
              <w:rPr>
                <w:rFonts w:ascii="Arial" w:hAnsi="Arial" w:cs="Arial"/>
                <w:sz w:val="16"/>
                <w:szCs w:val="16"/>
              </w:rPr>
            </w:pPr>
          </w:p>
        </w:tc>
      </w:tr>
      <w:tr w:rsidR="00B87786" w:rsidRPr="002A242A" w14:paraId="30836498" w14:textId="77777777" w:rsidTr="00B87786">
        <w:tc>
          <w:tcPr>
            <w:tcW w:w="3652" w:type="dxa"/>
            <w:tcBorders>
              <w:top w:val="nil"/>
              <w:bottom w:val="nil"/>
            </w:tcBorders>
            <w:shd w:val="clear" w:color="auto" w:fill="auto"/>
            <w:vAlign w:val="center"/>
          </w:tcPr>
          <w:p w14:paraId="1C0AA3AA" w14:textId="1FC03736" w:rsidR="00B87786" w:rsidRPr="002A242A" w:rsidRDefault="00B87786" w:rsidP="00131961">
            <w:pPr>
              <w:ind w:left="142" w:hanging="146"/>
              <w:jc w:val="both"/>
              <w:rPr>
                <w:rFonts w:ascii="Arial" w:hAnsi="Arial" w:cs="Arial"/>
                <w:sz w:val="16"/>
                <w:szCs w:val="16"/>
              </w:rPr>
            </w:pPr>
            <w:r w:rsidRPr="002A242A">
              <w:rPr>
                <w:rFonts w:ascii="Arial" w:hAnsi="Arial" w:cs="Arial"/>
                <w:sz w:val="16"/>
                <w:szCs w:val="16"/>
              </w:rPr>
              <w:tab/>
              <w:t xml:space="preserve"> through other </w:t>
            </w:r>
            <w:r w:rsidR="00131961">
              <w:rPr>
                <w:rFonts w:ascii="Arial" w:hAnsi="Arial" w:cs="Arial"/>
                <w:sz w:val="16"/>
                <w:szCs w:val="16"/>
              </w:rPr>
              <w:t xml:space="preserve">comprehensive </w:t>
            </w:r>
            <w:r w:rsidRPr="002A242A">
              <w:rPr>
                <w:rFonts w:ascii="Arial" w:hAnsi="Arial" w:cs="Arial"/>
                <w:sz w:val="16"/>
                <w:szCs w:val="16"/>
              </w:rPr>
              <w:t xml:space="preserve">income </w:t>
            </w:r>
          </w:p>
        </w:tc>
        <w:tc>
          <w:tcPr>
            <w:tcW w:w="851" w:type="dxa"/>
            <w:tcBorders>
              <w:top w:val="nil"/>
              <w:bottom w:val="nil"/>
            </w:tcBorders>
          </w:tcPr>
          <w:p w14:paraId="23963B1B" w14:textId="5723B1BA" w:rsidR="00B87786" w:rsidRPr="002A242A" w:rsidRDefault="00B87786" w:rsidP="00DC7900">
            <w:pPr>
              <w:ind w:left="-40" w:right="-72"/>
              <w:jc w:val="center"/>
              <w:rPr>
                <w:rFonts w:ascii="Arial" w:hAnsi="Arial" w:cs="Browallia New"/>
                <w:sz w:val="16"/>
                <w:szCs w:val="16"/>
                <w:lang w:val="en-GB"/>
              </w:rPr>
            </w:pPr>
          </w:p>
        </w:tc>
        <w:tc>
          <w:tcPr>
            <w:tcW w:w="1276" w:type="dxa"/>
            <w:tcBorders>
              <w:top w:val="nil"/>
              <w:bottom w:val="nil"/>
            </w:tcBorders>
            <w:shd w:val="clear" w:color="auto" w:fill="auto"/>
            <w:vAlign w:val="center"/>
          </w:tcPr>
          <w:p w14:paraId="5F356D26" w14:textId="0B058B54"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1FA93415" w14:textId="56836D50" w:rsidR="00B87786" w:rsidRPr="002A242A" w:rsidRDefault="00B87786" w:rsidP="003E55CF">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393FC4F9" w14:textId="5CF5A337" w:rsidR="00B87786" w:rsidRPr="002A242A" w:rsidRDefault="00B87786" w:rsidP="003E55CF">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E7458E6" w14:textId="078A3A92" w:rsidR="00B87786" w:rsidRPr="002A242A" w:rsidRDefault="00B87786" w:rsidP="003E55CF">
            <w:pPr>
              <w:ind w:left="-40" w:right="-72"/>
              <w:jc w:val="right"/>
              <w:rPr>
                <w:rFonts w:ascii="Arial" w:hAnsi="Arial" w:cs="Arial"/>
                <w:sz w:val="16"/>
                <w:szCs w:val="16"/>
              </w:rPr>
            </w:pPr>
          </w:p>
        </w:tc>
      </w:tr>
      <w:tr w:rsidR="00131961" w:rsidRPr="002A242A" w14:paraId="0F6CE1FD" w14:textId="77777777" w:rsidTr="00B87786">
        <w:tc>
          <w:tcPr>
            <w:tcW w:w="3652" w:type="dxa"/>
            <w:tcBorders>
              <w:top w:val="nil"/>
              <w:bottom w:val="nil"/>
            </w:tcBorders>
            <w:shd w:val="clear" w:color="auto" w:fill="auto"/>
            <w:vAlign w:val="center"/>
          </w:tcPr>
          <w:p w14:paraId="0CD83943" w14:textId="05D38952" w:rsidR="00131961" w:rsidRPr="002A242A" w:rsidRDefault="00131961" w:rsidP="00131961">
            <w:pPr>
              <w:ind w:left="142" w:hanging="146"/>
              <w:jc w:val="both"/>
              <w:rPr>
                <w:rFonts w:ascii="Arial" w:hAnsi="Arial" w:cs="Arial"/>
                <w:sz w:val="16"/>
                <w:szCs w:val="16"/>
              </w:rPr>
            </w:pPr>
            <w:r>
              <w:rPr>
                <w:rFonts w:ascii="Arial" w:hAnsi="Arial" w:cs="Arial"/>
                <w:sz w:val="16"/>
                <w:szCs w:val="16"/>
              </w:rPr>
              <w:tab/>
              <w:t xml:space="preserve"> </w:t>
            </w:r>
            <w:r w:rsidRPr="002A242A">
              <w:rPr>
                <w:rFonts w:ascii="Arial" w:hAnsi="Arial" w:cs="Arial"/>
                <w:sz w:val="16"/>
                <w:szCs w:val="16"/>
              </w:rPr>
              <w:t>- debt instruments</w:t>
            </w:r>
          </w:p>
        </w:tc>
        <w:tc>
          <w:tcPr>
            <w:tcW w:w="851" w:type="dxa"/>
            <w:tcBorders>
              <w:top w:val="nil"/>
              <w:bottom w:val="nil"/>
            </w:tcBorders>
          </w:tcPr>
          <w:p w14:paraId="5E197C08" w14:textId="0F660DFB" w:rsidR="00131961" w:rsidRPr="002A242A" w:rsidRDefault="00131961" w:rsidP="00131961">
            <w:pPr>
              <w:ind w:left="-40" w:right="-72"/>
              <w:jc w:val="center"/>
              <w:rPr>
                <w:rFonts w:ascii="Arial" w:hAnsi="Arial" w:cs="Browallia New"/>
                <w:sz w:val="16"/>
                <w:szCs w:val="16"/>
                <w:lang w:val="en-GB"/>
              </w:rPr>
            </w:pPr>
            <w:r w:rsidRPr="002A242A">
              <w:rPr>
                <w:rFonts w:ascii="Arial" w:hAnsi="Arial" w:cs="Browallia New"/>
                <w:sz w:val="16"/>
                <w:szCs w:val="16"/>
                <w:lang w:val="en-GB"/>
              </w:rPr>
              <w:t>b)</w:t>
            </w:r>
          </w:p>
        </w:tc>
        <w:tc>
          <w:tcPr>
            <w:tcW w:w="1276" w:type="dxa"/>
            <w:tcBorders>
              <w:top w:val="nil"/>
              <w:bottom w:val="nil"/>
            </w:tcBorders>
            <w:shd w:val="clear" w:color="auto" w:fill="auto"/>
            <w:vAlign w:val="center"/>
          </w:tcPr>
          <w:p w14:paraId="12B81DB2" w14:textId="3554CD5A" w:rsidR="00131961" w:rsidRPr="002A242A" w:rsidRDefault="00131961" w:rsidP="00131961">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3C57E086" w14:textId="1156C725" w:rsidR="00131961" w:rsidRPr="002A242A" w:rsidRDefault="00131961" w:rsidP="00131961">
            <w:pPr>
              <w:ind w:left="-40" w:right="-72"/>
              <w:jc w:val="right"/>
              <w:rPr>
                <w:rFonts w:ascii="Arial" w:hAnsi="Arial" w:cs="Arial"/>
                <w:sz w:val="16"/>
                <w:szCs w:val="16"/>
              </w:rPr>
            </w:pPr>
            <w:r w:rsidRPr="002A242A">
              <w:rPr>
                <w:rFonts w:ascii="Arial" w:hAnsi="Arial" w:cs="Arial"/>
                <w:sz w:val="16"/>
                <w:szCs w:val="16"/>
              </w:rPr>
              <w:t>313,628</w:t>
            </w:r>
          </w:p>
        </w:tc>
        <w:tc>
          <w:tcPr>
            <w:tcW w:w="1275" w:type="dxa"/>
            <w:tcBorders>
              <w:top w:val="nil"/>
              <w:bottom w:val="nil"/>
            </w:tcBorders>
            <w:shd w:val="clear" w:color="auto" w:fill="auto"/>
            <w:vAlign w:val="center"/>
          </w:tcPr>
          <w:p w14:paraId="124D4AA0" w14:textId="49229AED" w:rsidR="00131961" w:rsidRPr="002A242A" w:rsidRDefault="00131961" w:rsidP="00131961">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3A349CB7" w14:textId="4F9E50AF" w:rsidR="00131961" w:rsidRPr="002A242A" w:rsidRDefault="00131961" w:rsidP="00131961">
            <w:pPr>
              <w:ind w:left="-40" w:right="-72"/>
              <w:jc w:val="right"/>
              <w:rPr>
                <w:rFonts w:ascii="Arial" w:hAnsi="Arial" w:cs="Arial"/>
                <w:sz w:val="16"/>
                <w:szCs w:val="16"/>
              </w:rPr>
            </w:pPr>
            <w:r w:rsidRPr="002A242A">
              <w:rPr>
                <w:rFonts w:ascii="Arial" w:hAnsi="Arial" w:cs="Arial"/>
                <w:sz w:val="16"/>
                <w:szCs w:val="16"/>
              </w:rPr>
              <w:t>313,628</w:t>
            </w:r>
          </w:p>
        </w:tc>
      </w:tr>
      <w:tr w:rsidR="00B87786" w:rsidRPr="002A242A" w14:paraId="655360E1" w14:textId="77777777" w:rsidTr="00B87786">
        <w:tc>
          <w:tcPr>
            <w:tcW w:w="3652" w:type="dxa"/>
            <w:tcBorders>
              <w:top w:val="nil"/>
              <w:bottom w:val="nil"/>
            </w:tcBorders>
            <w:shd w:val="clear" w:color="auto" w:fill="auto"/>
            <w:vAlign w:val="center"/>
          </w:tcPr>
          <w:p w14:paraId="796D9D15" w14:textId="7D2EBA8E" w:rsidR="00B87786" w:rsidRPr="002A242A" w:rsidRDefault="00B87786" w:rsidP="003E55CF">
            <w:pPr>
              <w:ind w:left="142" w:hanging="146"/>
              <w:jc w:val="both"/>
              <w:rPr>
                <w:rFonts w:ascii="Arial" w:hAnsi="Arial" w:cs="Arial"/>
                <w:sz w:val="16"/>
                <w:szCs w:val="16"/>
              </w:rPr>
            </w:pPr>
            <w:r w:rsidRPr="002A242A">
              <w:rPr>
                <w:rFonts w:ascii="Arial" w:hAnsi="Arial" w:cs="Arial"/>
                <w:sz w:val="16"/>
                <w:szCs w:val="16"/>
              </w:rPr>
              <w:t>Available-for-sale investments</w:t>
            </w:r>
          </w:p>
        </w:tc>
        <w:tc>
          <w:tcPr>
            <w:tcW w:w="851" w:type="dxa"/>
            <w:tcBorders>
              <w:top w:val="nil"/>
              <w:bottom w:val="nil"/>
            </w:tcBorders>
          </w:tcPr>
          <w:p w14:paraId="50F85F6B" w14:textId="3A96E02A" w:rsidR="00B87786" w:rsidRPr="002A242A" w:rsidRDefault="00E2136F" w:rsidP="00DC7900">
            <w:pPr>
              <w:ind w:left="-40" w:right="-72"/>
              <w:jc w:val="center"/>
              <w:rPr>
                <w:rFonts w:ascii="Arial" w:hAnsi="Arial" w:cs="Arial"/>
                <w:sz w:val="16"/>
                <w:szCs w:val="16"/>
              </w:rPr>
            </w:pPr>
            <w:r w:rsidRPr="002A242A">
              <w:rPr>
                <w:rFonts w:ascii="Arial" w:hAnsi="Arial" w:cs="Arial"/>
                <w:sz w:val="16"/>
                <w:szCs w:val="16"/>
              </w:rPr>
              <w:t>b)</w:t>
            </w:r>
          </w:p>
        </w:tc>
        <w:tc>
          <w:tcPr>
            <w:tcW w:w="1276" w:type="dxa"/>
            <w:tcBorders>
              <w:top w:val="nil"/>
              <w:bottom w:val="nil"/>
            </w:tcBorders>
            <w:shd w:val="clear" w:color="auto" w:fill="auto"/>
            <w:vAlign w:val="center"/>
          </w:tcPr>
          <w:p w14:paraId="7D302623" w14:textId="55664F2D"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124,539</w:t>
            </w:r>
          </w:p>
        </w:tc>
        <w:tc>
          <w:tcPr>
            <w:tcW w:w="1276" w:type="dxa"/>
            <w:tcBorders>
              <w:top w:val="nil"/>
              <w:bottom w:val="nil"/>
            </w:tcBorders>
            <w:shd w:val="clear" w:color="auto" w:fill="auto"/>
            <w:vAlign w:val="center"/>
          </w:tcPr>
          <w:p w14:paraId="3B340221" w14:textId="087C6E54"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(124,539)</w:t>
            </w:r>
          </w:p>
        </w:tc>
        <w:tc>
          <w:tcPr>
            <w:tcW w:w="1275" w:type="dxa"/>
            <w:tcBorders>
              <w:top w:val="nil"/>
              <w:bottom w:val="nil"/>
            </w:tcBorders>
            <w:shd w:val="clear" w:color="auto" w:fill="auto"/>
            <w:vAlign w:val="center"/>
          </w:tcPr>
          <w:p w14:paraId="554277BD" w14:textId="48238023"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71F87FFF" w14:textId="14F7A4FF"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r>
      <w:tr w:rsidR="00B87786" w:rsidRPr="002A242A" w14:paraId="63370E4B" w14:textId="77777777" w:rsidTr="00DC7900">
        <w:tc>
          <w:tcPr>
            <w:tcW w:w="3652" w:type="dxa"/>
            <w:tcBorders>
              <w:top w:val="nil"/>
              <w:bottom w:val="nil"/>
            </w:tcBorders>
            <w:shd w:val="clear" w:color="auto" w:fill="auto"/>
            <w:vAlign w:val="center"/>
          </w:tcPr>
          <w:p w14:paraId="47BF3362" w14:textId="5ABD2C0B" w:rsidR="00B87786" w:rsidRPr="002A242A" w:rsidRDefault="00B87786" w:rsidP="003E55CF">
            <w:pPr>
              <w:ind w:hanging="4"/>
              <w:jc w:val="both"/>
              <w:rPr>
                <w:rFonts w:ascii="Arial" w:hAnsi="Arial" w:cs="Arial"/>
                <w:sz w:val="16"/>
                <w:szCs w:val="16"/>
              </w:rPr>
            </w:pPr>
            <w:r w:rsidRPr="002A242A">
              <w:rPr>
                <w:rFonts w:ascii="Arial" w:hAnsi="Arial" w:cs="Arial"/>
                <w:sz w:val="16"/>
                <w:szCs w:val="16"/>
              </w:rPr>
              <w:t>Held-to-maturity investments</w:t>
            </w:r>
          </w:p>
        </w:tc>
        <w:tc>
          <w:tcPr>
            <w:tcW w:w="851" w:type="dxa"/>
            <w:tcBorders>
              <w:top w:val="nil"/>
              <w:bottom w:val="nil"/>
            </w:tcBorders>
          </w:tcPr>
          <w:p w14:paraId="0F5DB40B" w14:textId="4A7E9718" w:rsidR="00B87786" w:rsidRPr="002A242A" w:rsidRDefault="00E2136F" w:rsidP="00DC7900">
            <w:pPr>
              <w:ind w:left="-40" w:right="-72"/>
              <w:jc w:val="center"/>
              <w:rPr>
                <w:rFonts w:ascii="Arial" w:hAnsi="Arial" w:cs="Arial"/>
                <w:sz w:val="16"/>
                <w:szCs w:val="16"/>
              </w:rPr>
            </w:pPr>
            <w:r w:rsidRPr="002A242A">
              <w:rPr>
                <w:rFonts w:ascii="Arial" w:hAnsi="Arial" w:cs="Arial"/>
                <w:sz w:val="16"/>
                <w:szCs w:val="16"/>
              </w:rPr>
              <w:t>b)</w:t>
            </w:r>
          </w:p>
        </w:tc>
        <w:tc>
          <w:tcPr>
            <w:tcW w:w="1276" w:type="dxa"/>
            <w:tcBorders>
              <w:top w:val="nil"/>
              <w:bottom w:val="single" w:sz="4" w:space="0" w:color="auto"/>
            </w:tcBorders>
            <w:shd w:val="clear" w:color="auto" w:fill="auto"/>
            <w:vAlign w:val="center"/>
          </w:tcPr>
          <w:p w14:paraId="0D2321FA" w14:textId="63715F31"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188,655</w:t>
            </w:r>
          </w:p>
        </w:tc>
        <w:tc>
          <w:tcPr>
            <w:tcW w:w="1276" w:type="dxa"/>
            <w:tcBorders>
              <w:top w:val="nil"/>
              <w:bottom w:val="single" w:sz="4" w:space="0" w:color="auto"/>
            </w:tcBorders>
            <w:shd w:val="clear" w:color="auto" w:fill="auto"/>
            <w:vAlign w:val="center"/>
          </w:tcPr>
          <w:p w14:paraId="17DB3277" w14:textId="13091C32"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(188,655)</w:t>
            </w:r>
          </w:p>
        </w:tc>
        <w:tc>
          <w:tcPr>
            <w:tcW w:w="1275" w:type="dxa"/>
            <w:tcBorders>
              <w:top w:val="nil"/>
              <w:bottom w:val="single" w:sz="4" w:space="0" w:color="auto"/>
            </w:tcBorders>
            <w:shd w:val="clear" w:color="auto" w:fill="auto"/>
            <w:vAlign w:val="center"/>
          </w:tcPr>
          <w:p w14:paraId="4F2BAD03" w14:textId="5F8B6EA6"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single" w:sz="4" w:space="0" w:color="auto"/>
            </w:tcBorders>
            <w:shd w:val="clear" w:color="auto" w:fill="auto"/>
            <w:vAlign w:val="center"/>
          </w:tcPr>
          <w:p w14:paraId="59992541" w14:textId="0320B0E6"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r>
      <w:tr w:rsidR="00B87786" w:rsidRPr="002A242A" w14:paraId="67A7A79F" w14:textId="77777777" w:rsidTr="00DC7900">
        <w:tc>
          <w:tcPr>
            <w:tcW w:w="3652" w:type="dxa"/>
            <w:tcBorders>
              <w:top w:val="nil"/>
              <w:bottom w:val="nil"/>
            </w:tcBorders>
            <w:shd w:val="clear" w:color="auto" w:fill="auto"/>
            <w:vAlign w:val="center"/>
          </w:tcPr>
          <w:p w14:paraId="522C51B9" w14:textId="77777777" w:rsidR="00B87786" w:rsidRPr="00BA0B18" w:rsidRDefault="00B87786" w:rsidP="003E55CF">
            <w:pPr>
              <w:ind w:hanging="4"/>
              <w:jc w:val="both"/>
              <w:rPr>
                <w:rFonts w:ascii="Arial" w:hAnsi="Arial" w:cs="Arial"/>
                <w:b/>
                <w:bCs/>
                <w:sz w:val="12"/>
                <w:szCs w:val="12"/>
              </w:rPr>
            </w:pPr>
          </w:p>
        </w:tc>
        <w:tc>
          <w:tcPr>
            <w:tcW w:w="851" w:type="dxa"/>
            <w:tcBorders>
              <w:top w:val="nil"/>
              <w:bottom w:val="nil"/>
            </w:tcBorders>
          </w:tcPr>
          <w:p w14:paraId="1CED2684" w14:textId="77777777" w:rsidR="00B87786" w:rsidRPr="00BA0B18" w:rsidRDefault="00B87786" w:rsidP="00DC7900">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0948176D" w14:textId="18D0CA4A"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2DB775AF" w14:textId="77777777" w:rsidR="00B87786" w:rsidRPr="00BA0B18" w:rsidRDefault="00B87786" w:rsidP="003E55CF">
            <w:pPr>
              <w:ind w:left="-40" w:right="-72"/>
              <w:jc w:val="right"/>
              <w:rPr>
                <w:rFonts w:ascii="Arial" w:hAnsi="Arial" w:cs="Arial"/>
                <w:sz w:val="12"/>
                <w:szCs w:val="12"/>
              </w:rPr>
            </w:pPr>
          </w:p>
        </w:tc>
        <w:tc>
          <w:tcPr>
            <w:tcW w:w="1275" w:type="dxa"/>
            <w:tcBorders>
              <w:top w:val="single" w:sz="4" w:space="0" w:color="auto"/>
              <w:bottom w:val="nil"/>
            </w:tcBorders>
            <w:shd w:val="clear" w:color="auto" w:fill="auto"/>
            <w:vAlign w:val="center"/>
          </w:tcPr>
          <w:p w14:paraId="722A802E"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63845B19" w14:textId="77777777" w:rsidR="00B87786" w:rsidRPr="00BA0B18" w:rsidRDefault="00B87786" w:rsidP="003E55CF">
            <w:pPr>
              <w:ind w:left="-40" w:right="-72"/>
              <w:jc w:val="right"/>
              <w:rPr>
                <w:rFonts w:ascii="Arial" w:hAnsi="Arial" w:cs="Arial"/>
                <w:sz w:val="12"/>
                <w:szCs w:val="12"/>
              </w:rPr>
            </w:pPr>
          </w:p>
        </w:tc>
      </w:tr>
      <w:tr w:rsidR="00B87786" w:rsidRPr="002A242A" w14:paraId="64EB2DAC" w14:textId="77777777" w:rsidTr="00DC7900">
        <w:tc>
          <w:tcPr>
            <w:tcW w:w="3652" w:type="dxa"/>
            <w:tcBorders>
              <w:top w:val="nil"/>
              <w:bottom w:val="nil"/>
            </w:tcBorders>
            <w:shd w:val="clear" w:color="auto" w:fill="auto"/>
            <w:vAlign w:val="center"/>
          </w:tcPr>
          <w:p w14:paraId="25D65AED" w14:textId="77777777" w:rsidR="00B87786" w:rsidRPr="002A242A" w:rsidRDefault="00B87786" w:rsidP="003E55CF">
            <w:pPr>
              <w:ind w:hanging="4"/>
              <w:jc w:val="both"/>
              <w:rPr>
                <w:rFonts w:ascii="Arial" w:hAnsi="Arial" w:cs="Arial"/>
                <w:b/>
                <w:bCs/>
                <w:sz w:val="16"/>
                <w:szCs w:val="16"/>
              </w:rPr>
            </w:pPr>
            <w:r w:rsidRPr="002A242A">
              <w:rPr>
                <w:rFonts w:ascii="Arial" w:hAnsi="Arial" w:cs="Arial"/>
                <w:b/>
                <w:bCs/>
                <w:sz w:val="16"/>
                <w:szCs w:val="16"/>
              </w:rPr>
              <w:t>Total current assets</w:t>
            </w:r>
          </w:p>
        </w:tc>
        <w:tc>
          <w:tcPr>
            <w:tcW w:w="851" w:type="dxa"/>
            <w:tcBorders>
              <w:top w:val="nil"/>
              <w:bottom w:val="nil"/>
            </w:tcBorders>
          </w:tcPr>
          <w:p w14:paraId="70FC09A2" w14:textId="77777777" w:rsidR="00B87786" w:rsidRPr="002A242A" w:rsidRDefault="00B87786" w:rsidP="00DC7900">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2B6AF99C" w14:textId="50EB612E"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fldChar w:fldCharType="begin"/>
            </w:r>
            <w:r w:rsidRPr="002A242A">
              <w:rPr>
                <w:rFonts w:ascii="Arial" w:hAnsi="Arial" w:cs="Arial"/>
                <w:b/>
                <w:bCs/>
                <w:sz w:val="16"/>
                <w:szCs w:val="16"/>
              </w:rPr>
              <w:instrText xml:space="preserve"> =SUM(ABOVE) </w:instrText>
            </w:r>
            <w:r w:rsidRPr="002A242A">
              <w:rPr>
                <w:rFonts w:ascii="Arial" w:hAnsi="Arial" w:cs="Arial"/>
                <w:b/>
                <w:bCs/>
                <w:sz w:val="16"/>
                <w:szCs w:val="16"/>
              </w:rPr>
              <w:fldChar w:fldCharType="separate"/>
            </w:r>
            <w:r w:rsidRPr="002A242A">
              <w:rPr>
                <w:rFonts w:ascii="Arial" w:hAnsi="Arial" w:cs="Arial"/>
                <w:b/>
                <w:bCs/>
                <w:noProof/>
                <w:sz w:val="16"/>
                <w:szCs w:val="16"/>
              </w:rPr>
              <w:t>313,194</w:t>
            </w:r>
            <w:r w:rsidRPr="002A242A">
              <w:rPr>
                <w:rFonts w:ascii="Arial" w:hAnsi="Arial" w:cs="Arial"/>
                <w:b/>
                <w:bCs/>
                <w:sz w:val="16"/>
                <w:szCs w:val="16"/>
              </w:rPr>
              <w:fldChar w:fldCharType="end"/>
            </w:r>
          </w:p>
        </w:tc>
        <w:tc>
          <w:tcPr>
            <w:tcW w:w="1276" w:type="dxa"/>
            <w:tcBorders>
              <w:top w:val="nil"/>
              <w:bottom w:val="single" w:sz="4" w:space="0" w:color="auto"/>
            </w:tcBorders>
            <w:shd w:val="clear" w:color="auto" w:fill="auto"/>
            <w:vAlign w:val="center"/>
          </w:tcPr>
          <w:p w14:paraId="41F6A266" w14:textId="4C7032E3"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fldChar w:fldCharType="begin"/>
            </w:r>
            <w:r w:rsidRPr="002A242A">
              <w:rPr>
                <w:rFonts w:ascii="Arial" w:hAnsi="Arial" w:cs="Arial"/>
                <w:b/>
                <w:bCs/>
                <w:sz w:val="16"/>
                <w:szCs w:val="16"/>
              </w:rPr>
              <w:instrText xml:space="preserve"> =SUM(above) </w:instrText>
            </w:r>
            <w:r w:rsidRPr="002A242A">
              <w:rPr>
                <w:rFonts w:ascii="Arial" w:hAnsi="Arial" w:cs="Arial"/>
                <w:b/>
                <w:bCs/>
                <w:sz w:val="16"/>
                <w:szCs w:val="16"/>
              </w:rPr>
              <w:fldChar w:fldCharType="separate"/>
            </w:r>
            <w:r w:rsidRPr="002A242A">
              <w:rPr>
                <w:rFonts w:ascii="Arial" w:hAnsi="Arial" w:cs="Arial"/>
                <w:b/>
                <w:bCs/>
                <w:noProof/>
                <w:sz w:val="16"/>
                <w:szCs w:val="16"/>
              </w:rPr>
              <w:t>684</w:t>
            </w:r>
            <w:r w:rsidRPr="002A242A">
              <w:rPr>
                <w:rFonts w:ascii="Arial" w:hAnsi="Arial" w:cs="Arial"/>
                <w:b/>
                <w:bCs/>
                <w:sz w:val="16"/>
                <w:szCs w:val="16"/>
              </w:rPr>
              <w:fldChar w:fldCharType="end"/>
            </w:r>
          </w:p>
        </w:tc>
        <w:tc>
          <w:tcPr>
            <w:tcW w:w="1275" w:type="dxa"/>
            <w:tcBorders>
              <w:top w:val="nil"/>
              <w:bottom w:val="single" w:sz="4" w:space="0" w:color="auto"/>
            </w:tcBorders>
            <w:shd w:val="clear" w:color="auto" w:fill="auto"/>
            <w:vAlign w:val="center"/>
          </w:tcPr>
          <w:p w14:paraId="2DC0FCE5" w14:textId="19842DF2"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5FB2AEDD" w14:textId="1458BF2F"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fldChar w:fldCharType="begin"/>
            </w:r>
            <w:r w:rsidRPr="002A242A">
              <w:rPr>
                <w:rFonts w:ascii="Arial" w:hAnsi="Arial" w:cs="Arial"/>
                <w:b/>
                <w:bCs/>
                <w:sz w:val="16"/>
                <w:szCs w:val="16"/>
              </w:rPr>
              <w:instrText xml:space="preserve"> =SUM(ABOVE) </w:instrText>
            </w:r>
            <w:r w:rsidRPr="002A242A">
              <w:rPr>
                <w:rFonts w:ascii="Arial" w:hAnsi="Arial" w:cs="Arial"/>
                <w:b/>
                <w:bCs/>
                <w:sz w:val="16"/>
                <w:szCs w:val="16"/>
              </w:rPr>
              <w:fldChar w:fldCharType="separate"/>
            </w:r>
            <w:r w:rsidRPr="002A242A">
              <w:rPr>
                <w:rFonts w:ascii="Arial" w:hAnsi="Arial" w:cs="Arial"/>
                <w:b/>
                <w:bCs/>
                <w:noProof/>
                <w:sz w:val="16"/>
                <w:szCs w:val="16"/>
              </w:rPr>
              <w:t>313,878</w:t>
            </w:r>
            <w:r w:rsidRPr="002A242A">
              <w:rPr>
                <w:rFonts w:ascii="Arial" w:hAnsi="Arial" w:cs="Arial"/>
                <w:b/>
                <w:bCs/>
                <w:sz w:val="16"/>
                <w:szCs w:val="16"/>
              </w:rPr>
              <w:fldChar w:fldCharType="end"/>
            </w:r>
          </w:p>
        </w:tc>
      </w:tr>
      <w:tr w:rsidR="00B87786" w:rsidRPr="002A242A" w14:paraId="306AE851" w14:textId="77777777" w:rsidTr="00DC7900">
        <w:tc>
          <w:tcPr>
            <w:tcW w:w="3652" w:type="dxa"/>
            <w:tcBorders>
              <w:top w:val="nil"/>
              <w:bottom w:val="nil"/>
            </w:tcBorders>
            <w:shd w:val="clear" w:color="auto" w:fill="auto"/>
            <w:vAlign w:val="center"/>
          </w:tcPr>
          <w:p w14:paraId="2D441413" w14:textId="77777777" w:rsidR="00B87786" w:rsidRPr="00BA0B18" w:rsidRDefault="00B87786" w:rsidP="003E55CF">
            <w:pPr>
              <w:ind w:hanging="4"/>
              <w:jc w:val="both"/>
              <w:rPr>
                <w:rFonts w:ascii="Arial" w:hAnsi="Arial" w:cs="Arial"/>
                <w:b/>
                <w:bCs/>
                <w:sz w:val="12"/>
                <w:szCs w:val="12"/>
              </w:rPr>
            </w:pPr>
          </w:p>
        </w:tc>
        <w:tc>
          <w:tcPr>
            <w:tcW w:w="851" w:type="dxa"/>
            <w:tcBorders>
              <w:top w:val="nil"/>
              <w:bottom w:val="nil"/>
            </w:tcBorders>
          </w:tcPr>
          <w:p w14:paraId="7F4CEB2C" w14:textId="77777777" w:rsidR="00B87786" w:rsidRPr="00BA0B18" w:rsidRDefault="00B87786" w:rsidP="00DC7900">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27C2E8A8" w14:textId="100A8996"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B644101" w14:textId="77777777" w:rsidR="00B87786" w:rsidRPr="00BA0B18" w:rsidRDefault="00B87786" w:rsidP="003E55CF">
            <w:pPr>
              <w:ind w:left="-40" w:right="-72"/>
              <w:jc w:val="right"/>
              <w:rPr>
                <w:rFonts w:ascii="Arial" w:hAnsi="Arial" w:cs="Arial"/>
                <w:sz w:val="12"/>
                <w:szCs w:val="12"/>
              </w:rPr>
            </w:pPr>
          </w:p>
        </w:tc>
        <w:tc>
          <w:tcPr>
            <w:tcW w:w="1275" w:type="dxa"/>
            <w:tcBorders>
              <w:top w:val="single" w:sz="4" w:space="0" w:color="auto"/>
              <w:bottom w:val="nil"/>
            </w:tcBorders>
            <w:shd w:val="clear" w:color="auto" w:fill="auto"/>
            <w:vAlign w:val="center"/>
          </w:tcPr>
          <w:p w14:paraId="501ECA9C"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484F9744" w14:textId="77777777" w:rsidR="00B87786" w:rsidRPr="00BA0B18" w:rsidRDefault="00B87786" w:rsidP="003E55CF">
            <w:pPr>
              <w:ind w:left="-40" w:right="-72"/>
              <w:jc w:val="right"/>
              <w:rPr>
                <w:rFonts w:ascii="Arial" w:hAnsi="Arial" w:cs="Arial"/>
                <w:sz w:val="12"/>
                <w:szCs w:val="12"/>
              </w:rPr>
            </w:pPr>
          </w:p>
        </w:tc>
      </w:tr>
      <w:tr w:rsidR="00B87786" w:rsidRPr="002A242A" w14:paraId="0FFB288A" w14:textId="77777777" w:rsidTr="00DC7900">
        <w:tc>
          <w:tcPr>
            <w:tcW w:w="3652" w:type="dxa"/>
            <w:tcBorders>
              <w:top w:val="nil"/>
              <w:bottom w:val="nil"/>
            </w:tcBorders>
            <w:shd w:val="clear" w:color="auto" w:fill="auto"/>
            <w:vAlign w:val="center"/>
            <w:hideMark/>
          </w:tcPr>
          <w:p w14:paraId="105F3263" w14:textId="77777777" w:rsidR="00B87786" w:rsidRPr="002A242A" w:rsidRDefault="00B87786" w:rsidP="003E55CF">
            <w:pPr>
              <w:ind w:hanging="4"/>
              <w:jc w:val="both"/>
              <w:rPr>
                <w:rFonts w:ascii="Arial" w:hAnsi="Arial" w:cs="Arial"/>
                <w:b/>
                <w:bCs/>
                <w:sz w:val="16"/>
                <w:szCs w:val="16"/>
              </w:rPr>
            </w:pPr>
            <w:r w:rsidRPr="002A242A">
              <w:rPr>
                <w:rFonts w:ascii="Arial" w:hAnsi="Arial" w:cs="Arial"/>
                <w:b/>
                <w:bCs/>
                <w:sz w:val="16"/>
                <w:szCs w:val="16"/>
              </w:rPr>
              <w:t>Non-current assets</w:t>
            </w:r>
          </w:p>
        </w:tc>
        <w:tc>
          <w:tcPr>
            <w:tcW w:w="851" w:type="dxa"/>
            <w:tcBorders>
              <w:top w:val="nil"/>
              <w:bottom w:val="nil"/>
            </w:tcBorders>
          </w:tcPr>
          <w:p w14:paraId="6B0D651C" w14:textId="77777777" w:rsidR="00B87786" w:rsidRPr="002A242A" w:rsidRDefault="00B87786" w:rsidP="00DC7900">
            <w:pPr>
              <w:ind w:left="-40" w:right="-72"/>
              <w:jc w:val="center"/>
              <w:rPr>
                <w:rFonts w:ascii="Arial" w:hAnsi="Arial" w:cs="Arial"/>
                <w:sz w:val="16"/>
                <w:szCs w:val="16"/>
              </w:rPr>
            </w:pPr>
          </w:p>
        </w:tc>
        <w:tc>
          <w:tcPr>
            <w:tcW w:w="1276" w:type="dxa"/>
            <w:tcBorders>
              <w:top w:val="nil"/>
            </w:tcBorders>
            <w:shd w:val="clear" w:color="auto" w:fill="auto"/>
            <w:vAlign w:val="center"/>
          </w:tcPr>
          <w:p w14:paraId="2F1CB3F7" w14:textId="44E6F337" w:rsidR="00B87786" w:rsidRPr="002A242A" w:rsidRDefault="00B87786" w:rsidP="003E55CF">
            <w:pPr>
              <w:ind w:left="-40" w:right="-72"/>
              <w:jc w:val="right"/>
              <w:rPr>
                <w:rFonts w:ascii="Arial" w:hAnsi="Arial" w:cs="Arial"/>
                <w:sz w:val="16"/>
                <w:szCs w:val="16"/>
              </w:rPr>
            </w:pPr>
          </w:p>
        </w:tc>
        <w:tc>
          <w:tcPr>
            <w:tcW w:w="1276" w:type="dxa"/>
            <w:tcBorders>
              <w:top w:val="nil"/>
            </w:tcBorders>
            <w:shd w:val="clear" w:color="auto" w:fill="auto"/>
            <w:vAlign w:val="center"/>
          </w:tcPr>
          <w:p w14:paraId="7B30E6D0" w14:textId="77777777" w:rsidR="00B87786" w:rsidRPr="002A242A" w:rsidRDefault="00B87786" w:rsidP="003E55CF">
            <w:pPr>
              <w:ind w:left="-40" w:right="-72"/>
              <w:jc w:val="right"/>
              <w:rPr>
                <w:rFonts w:ascii="Arial" w:hAnsi="Arial" w:cs="Arial"/>
                <w:sz w:val="16"/>
                <w:szCs w:val="16"/>
              </w:rPr>
            </w:pPr>
          </w:p>
        </w:tc>
        <w:tc>
          <w:tcPr>
            <w:tcW w:w="1275" w:type="dxa"/>
            <w:tcBorders>
              <w:top w:val="nil"/>
            </w:tcBorders>
            <w:shd w:val="clear" w:color="auto" w:fill="auto"/>
            <w:vAlign w:val="center"/>
          </w:tcPr>
          <w:p w14:paraId="1E13C2D5" w14:textId="77777777" w:rsidR="00B87786" w:rsidRPr="002A242A" w:rsidRDefault="00B87786" w:rsidP="003E55CF">
            <w:pPr>
              <w:ind w:left="-40" w:right="-72"/>
              <w:jc w:val="right"/>
              <w:rPr>
                <w:rFonts w:ascii="Arial" w:hAnsi="Arial" w:cs="Arial"/>
                <w:sz w:val="16"/>
                <w:szCs w:val="16"/>
              </w:rPr>
            </w:pPr>
          </w:p>
        </w:tc>
        <w:tc>
          <w:tcPr>
            <w:tcW w:w="1276" w:type="dxa"/>
            <w:tcBorders>
              <w:top w:val="nil"/>
            </w:tcBorders>
            <w:shd w:val="clear" w:color="auto" w:fill="auto"/>
            <w:vAlign w:val="center"/>
          </w:tcPr>
          <w:p w14:paraId="77263639" w14:textId="77777777" w:rsidR="00B87786" w:rsidRPr="002A242A" w:rsidRDefault="00B87786" w:rsidP="003E55CF">
            <w:pPr>
              <w:ind w:left="-40" w:right="-72"/>
              <w:jc w:val="right"/>
              <w:rPr>
                <w:rFonts w:ascii="Arial" w:hAnsi="Arial" w:cs="Arial"/>
                <w:sz w:val="16"/>
                <w:szCs w:val="16"/>
              </w:rPr>
            </w:pPr>
          </w:p>
        </w:tc>
      </w:tr>
      <w:tr w:rsidR="00B87786" w:rsidRPr="002A242A" w14:paraId="63091C0A" w14:textId="77777777" w:rsidTr="00DC7900">
        <w:tc>
          <w:tcPr>
            <w:tcW w:w="3652" w:type="dxa"/>
            <w:tcBorders>
              <w:top w:val="nil"/>
              <w:bottom w:val="nil"/>
            </w:tcBorders>
            <w:shd w:val="clear" w:color="auto" w:fill="auto"/>
            <w:vAlign w:val="center"/>
          </w:tcPr>
          <w:p w14:paraId="314EE51D" w14:textId="77777777" w:rsidR="00B87786" w:rsidRPr="00BA0B18" w:rsidRDefault="00B87786" w:rsidP="003E55CF">
            <w:pPr>
              <w:ind w:hanging="4"/>
              <w:jc w:val="both"/>
              <w:rPr>
                <w:rFonts w:ascii="Arial" w:hAnsi="Arial" w:cs="Arial"/>
                <w:b/>
                <w:bCs/>
                <w:sz w:val="12"/>
                <w:szCs w:val="12"/>
              </w:rPr>
            </w:pPr>
          </w:p>
        </w:tc>
        <w:tc>
          <w:tcPr>
            <w:tcW w:w="851" w:type="dxa"/>
            <w:tcBorders>
              <w:top w:val="nil"/>
              <w:bottom w:val="nil"/>
            </w:tcBorders>
          </w:tcPr>
          <w:p w14:paraId="4A1DC8B9" w14:textId="77777777" w:rsidR="00B87786" w:rsidRPr="00BA0B18" w:rsidRDefault="00B87786" w:rsidP="00DC7900">
            <w:pPr>
              <w:ind w:left="-40" w:right="-72"/>
              <w:jc w:val="center"/>
              <w:rPr>
                <w:rFonts w:ascii="Arial" w:hAnsi="Arial" w:cs="Arial"/>
                <w:sz w:val="12"/>
                <w:szCs w:val="12"/>
              </w:rPr>
            </w:pPr>
          </w:p>
        </w:tc>
        <w:tc>
          <w:tcPr>
            <w:tcW w:w="1276" w:type="dxa"/>
            <w:tcBorders>
              <w:top w:val="nil"/>
            </w:tcBorders>
            <w:shd w:val="clear" w:color="auto" w:fill="auto"/>
            <w:vAlign w:val="center"/>
          </w:tcPr>
          <w:p w14:paraId="3AB85F1B" w14:textId="7BECE518" w:rsidR="00B87786" w:rsidRPr="00BA0B18" w:rsidRDefault="00B87786" w:rsidP="003E55CF">
            <w:pPr>
              <w:ind w:left="-40" w:right="-72"/>
              <w:jc w:val="right"/>
              <w:rPr>
                <w:rFonts w:ascii="Arial" w:hAnsi="Arial" w:cs="Arial"/>
                <w:sz w:val="12"/>
                <w:szCs w:val="12"/>
              </w:rPr>
            </w:pPr>
          </w:p>
        </w:tc>
        <w:tc>
          <w:tcPr>
            <w:tcW w:w="1276" w:type="dxa"/>
            <w:tcBorders>
              <w:top w:val="nil"/>
            </w:tcBorders>
            <w:shd w:val="clear" w:color="auto" w:fill="auto"/>
            <w:vAlign w:val="center"/>
          </w:tcPr>
          <w:p w14:paraId="4E2552EB" w14:textId="77777777" w:rsidR="00B87786" w:rsidRPr="00BA0B18" w:rsidRDefault="00B87786" w:rsidP="003E55CF">
            <w:pPr>
              <w:ind w:left="-40" w:right="-72"/>
              <w:jc w:val="right"/>
              <w:rPr>
                <w:rFonts w:ascii="Arial" w:hAnsi="Arial" w:cs="Arial"/>
                <w:sz w:val="12"/>
                <w:szCs w:val="12"/>
              </w:rPr>
            </w:pPr>
          </w:p>
        </w:tc>
        <w:tc>
          <w:tcPr>
            <w:tcW w:w="1275" w:type="dxa"/>
            <w:tcBorders>
              <w:top w:val="nil"/>
            </w:tcBorders>
            <w:shd w:val="clear" w:color="auto" w:fill="auto"/>
            <w:vAlign w:val="center"/>
          </w:tcPr>
          <w:p w14:paraId="08EADF7C" w14:textId="77777777" w:rsidR="00B87786" w:rsidRPr="00BA0B18" w:rsidRDefault="00B87786" w:rsidP="003E55CF">
            <w:pPr>
              <w:ind w:left="-40" w:right="-72"/>
              <w:jc w:val="right"/>
              <w:rPr>
                <w:rFonts w:ascii="Arial" w:hAnsi="Arial" w:cs="Arial"/>
                <w:sz w:val="12"/>
                <w:szCs w:val="12"/>
              </w:rPr>
            </w:pPr>
          </w:p>
        </w:tc>
        <w:tc>
          <w:tcPr>
            <w:tcW w:w="1276" w:type="dxa"/>
            <w:tcBorders>
              <w:top w:val="nil"/>
            </w:tcBorders>
            <w:shd w:val="clear" w:color="auto" w:fill="auto"/>
            <w:vAlign w:val="center"/>
          </w:tcPr>
          <w:p w14:paraId="358C50EB" w14:textId="77777777" w:rsidR="00B87786" w:rsidRPr="00BA0B18" w:rsidRDefault="00B87786" w:rsidP="003E55CF">
            <w:pPr>
              <w:ind w:left="-40" w:right="-72"/>
              <w:jc w:val="right"/>
              <w:rPr>
                <w:rFonts w:ascii="Arial" w:hAnsi="Arial" w:cs="Arial"/>
                <w:sz w:val="12"/>
                <w:szCs w:val="12"/>
              </w:rPr>
            </w:pPr>
          </w:p>
        </w:tc>
      </w:tr>
      <w:tr w:rsidR="00B87786" w:rsidRPr="002A242A" w14:paraId="4D72A59F" w14:textId="77777777" w:rsidTr="00DC7900">
        <w:tc>
          <w:tcPr>
            <w:tcW w:w="3652" w:type="dxa"/>
            <w:tcBorders>
              <w:top w:val="nil"/>
              <w:bottom w:val="nil"/>
            </w:tcBorders>
            <w:shd w:val="clear" w:color="auto" w:fill="auto"/>
            <w:vAlign w:val="center"/>
          </w:tcPr>
          <w:p w14:paraId="6F858F36" w14:textId="0E62618B" w:rsidR="00B87786" w:rsidRPr="002A242A" w:rsidRDefault="00B87786" w:rsidP="003E55CF">
            <w:pPr>
              <w:ind w:hanging="4"/>
              <w:jc w:val="both"/>
              <w:rPr>
                <w:rFonts w:ascii="Arial" w:hAnsi="Arial" w:cs="Arial"/>
                <w:sz w:val="16"/>
                <w:szCs w:val="16"/>
              </w:rPr>
            </w:pPr>
            <w:r w:rsidRPr="002A242A">
              <w:rPr>
                <w:rFonts w:ascii="Arial" w:hAnsi="Arial" w:cs="Arial"/>
                <w:sz w:val="16"/>
                <w:szCs w:val="16"/>
              </w:rPr>
              <w:t>Financial assets measured at fair value</w:t>
            </w:r>
          </w:p>
        </w:tc>
        <w:tc>
          <w:tcPr>
            <w:tcW w:w="851" w:type="dxa"/>
            <w:tcBorders>
              <w:top w:val="nil"/>
              <w:bottom w:val="nil"/>
            </w:tcBorders>
          </w:tcPr>
          <w:p w14:paraId="63FB94CA" w14:textId="77777777" w:rsidR="00B87786" w:rsidRPr="002A242A" w:rsidRDefault="00B87786" w:rsidP="00DC7900">
            <w:pPr>
              <w:ind w:left="-40" w:right="-72"/>
              <w:jc w:val="center"/>
              <w:rPr>
                <w:rFonts w:ascii="Arial" w:hAnsi="Arial" w:cs="Arial"/>
                <w:sz w:val="16"/>
                <w:szCs w:val="16"/>
              </w:rPr>
            </w:pPr>
          </w:p>
        </w:tc>
        <w:tc>
          <w:tcPr>
            <w:tcW w:w="1276" w:type="dxa"/>
            <w:shd w:val="clear" w:color="auto" w:fill="auto"/>
            <w:vAlign w:val="center"/>
          </w:tcPr>
          <w:p w14:paraId="71D3F3D0" w14:textId="73AA368C" w:rsidR="00B87786" w:rsidRPr="002A242A" w:rsidRDefault="00B87786" w:rsidP="003E55CF">
            <w:pPr>
              <w:ind w:left="-40" w:right="-72"/>
              <w:jc w:val="right"/>
              <w:rPr>
                <w:rFonts w:ascii="Arial" w:hAnsi="Arial" w:cs="Arial"/>
                <w:sz w:val="16"/>
                <w:szCs w:val="16"/>
              </w:rPr>
            </w:pPr>
          </w:p>
        </w:tc>
        <w:tc>
          <w:tcPr>
            <w:tcW w:w="1276" w:type="dxa"/>
            <w:shd w:val="clear" w:color="auto" w:fill="auto"/>
            <w:vAlign w:val="center"/>
          </w:tcPr>
          <w:p w14:paraId="6B3D73A9" w14:textId="60989938" w:rsidR="00B87786" w:rsidRPr="002A242A" w:rsidRDefault="00B87786" w:rsidP="003E55CF">
            <w:pPr>
              <w:ind w:left="-40" w:right="-72"/>
              <w:jc w:val="right"/>
              <w:rPr>
                <w:rFonts w:ascii="Arial" w:eastAsia="Arial Unicode MS" w:hAnsi="Arial" w:cs="Arial"/>
                <w:sz w:val="16"/>
                <w:szCs w:val="16"/>
                <w:lang w:val="en-GB"/>
              </w:rPr>
            </w:pPr>
          </w:p>
        </w:tc>
        <w:tc>
          <w:tcPr>
            <w:tcW w:w="1275" w:type="dxa"/>
            <w:shd w:val="clear" w:color="auto" w:fill="auto"/>
            <w:vAlign w:val="center"/>
          </w:tcPr>
          <w:p w14:paraId="2F8B1966" w14:textId="0DBB2C21" w:rsidR="00B87786" w:rsidRPr="002A242A" w:rsidRDefault="00B87786" w:rsidP="003E55CF">
            <w:pPr>
              <w:ind w:left="-40" w:right="-72"/>
              <w:jc w:val="right"/>
              <w:rPr>
                <w:rFonts w:ascii="Arial" w:eastAsia="Arial Unicode MS" w:hAnsi="Arial" w:cs="Arial"/>
                <w:sz w:val="16"/>
                <w:szCs w:val="16"/>
                <w:lang w:val="en-GB"/>
              </w:rPr>
            </w:pPr>
          </w:p>
        </w:tc>
        <w:tc>
          <w:tcPr>
            <w:tcW w:w="1276" w:type="dxa"/>
            <w:shd w:val="clear" w:color="auto" w:fill="auto"/>
            <w:vAlign w:val="center"/>
          </w:tcPr>
          <w:p w14:paraId="065A3367" w14:textId="17DCD3EF" w:rsidR="00B87786" w:rsidRPr="002A242A" w:rsidRDefault="00B87786" w:rsidP="003E55CF">
            <w:pPr>
              <w:ind w:left="-40" w:right="-72"/>
              <w:jc w:val="right"/>
              <w:rPr>
                <w:rFonts w:ascii="Arial" w:hAnsi="Arial" w:cs="Arial"/>
                <w:sz w:val="16"/>
                <w:szCs w:val="16"/>
              </w:rPr>
            </w:pPr>
          </w:p>
        </w:tc>
      </w:tr>
      <w:tr w:rsidR="00B87786" w:rsidRPr="002A242A" w14:paraId="2CB33091" w14:textId="77777777" w:rsidTr="00DC7900">
        <w:tc>
          <w:tcPr>
            <w:tcW w:w="3652" w:type="dxa"/>
            <w:tcBorders>
              <w:top w:val="nil"/>
              <w:bottom w:val="nil"/>
            </w:tcBorders>
            <w:shd w:val="clear" w:color="auto" w:fill="auto"/>
            <w:vAlign w:val="center"/>
          </w:tcPr>
          <w:p w14:paraId="4248AF3C" w14:textId="176F18D5" w:rsidR="00B87786" w:rsidRPr="002A242A" w:rsidRDefault="00B87786" w:rsidP="00184CD5">
            <w:pPr>
              <w:tabs>
                <w:tab w:val="left" w:pos="142"/>
              </w:tabs>
              <w:ind w:hanging="4"/>
              <w:jc w:val="both"/>
              <w:rPr>
                <w:rFonts w:ascii="Arial" w:hAnsi="Arial" w:cs="Arial"/>
                <w:sz w:val="16"/>
                <w:szCs w:val="16"/>
              </w:rPr>
            </w:pPr>
            <w:r w:rsidRPr="002A242A">
              <w:rPr>
                <w:rFonts w:ascii="Arial" w:hAnsi="Arial" w:cs="Arial"/>
                <w:sz w:val="16"/>
                <w:szCs w:val="16"/>
              </w:rPr>
              <w:tab/>
            </w:r>
            <w:r w:rsidRPr="002A242A">
              <w:rPr>
                <w:rFonts w:ascii="Arial" w:hAnsi="Arial" w:cs="Arial"/>
                <w:sz w:val="16"/>
                <w:szCs w:val="16"/>
              </w:rPr>
              <w:tab/>
              <w:t xml:space="preserve"> through other </w:t>
            </w:r>
            <w:r w:rsidR="00184CD5">
              <w:rPr>
                <w:rFonts w:ascii="Arial" w:hAnsi="Arial" w:cs="Arial"/>
                <w:sz w:val="16"/>
                <w:szCs w:val="16"/>
              </w:rPr>
              <w:t xml:space="preserve">comprehensive </w:t>
            </w:r>
            <w:r w:rsidRPr="002A242A">
              <w:rPr>
                <w:rFonts w:ascii="Arial" w:hAnsi="Arial" w:cs="Arial"/>
                <w:sz w:val="16"/>
                <w:szCs w:val="16"/>
              </w:rPr>
              <w:t>income</w:t>
            </w:r>
          </w:p>
        </w:tc>
        <w:tc>
          <w:tcPr>
            <w:tcW w:w="851" w:type="dxa"/>
            <w:tcBorders>
              <w:top w:val="nil"/>
              <w:bottom w:val="nil"/>
            </w:tcBorders>
          </w:tcPr>
          <w:p w14:paraId="0BA8B66A" w14:textId="661D6A8D" w:rsidR="00B87786" w:rsidRPr="002A242A" w:rsidRDefault="00B87786" w:rsidP="00184CD5">
            <w:pPr>
              <w:ind w:right="-72"/>
              <w:rPr>
                <w:rFonts w:ascii="Arial" w:hAnsi="Arial" w:cs="Browallia New"/>
                <w:sz w:val="16"/>
                <w:szCs w:val="16"/>
                <w:lang w:val="en-GB"/>
              </w:rPr>
            </w:pPr>
          </w:p>
        </w:tc>
        <w:tc>
          <w:tcPr>
            <w:tcW w:w="1276" w:type="dxa"/>
            <w:shd w:val="clear" w:color="auto" w:fill="auto"/>
            <w:vAlign w:val="center"/>
          </w:tcPr>
          <w:p w14:paraId="79776EE7" w14:textId="0D99F374" w:rsidR="00B87786" w:rsidRPr="002A242A" w:rsidRDefault="00B87786" w:rsidP="003E55CF">
            <w:pPr>
              <w:ind w:left="-40" w:right="-72"/>
              <w:jc w:val="right"/>
              <w:rPr>
                <w:rFonts w:ascii="Arial" w:hAnsi="Arial" w:cs="Arial"/>
                <w:sz w:val="16"/>
                <w:szCs w:val="16"/>
              </w:rPr>
            </w:pPr>
          </w:p>
        </w:tc>
        <w:tc>
          <w:tcPr>
            <w:tcW w:w="1276" w:type="dxa"/>
            <w:shd w:val="clear" w:color="auto" w:fill="auto"/>
            <w:vAlign w:val="center"/>
          </w:tcPr>
          <w:p w14:paraId="75E69983" w14:textId="0B95D1B0" w:rsidR="00B87786" w:rsidRPr="002A242A" w:rsidRDefault="00B87786" w:rsidP="003E55CF">
            <w:pPr>
              <w:ind w:left="-40" w:right="-72"/>
              <w:jc w:val="right"/>
              <w:rPr>
                <w:rFonts w:ascii="Arial" w:eastAsia="Arial Unicode MS" w:hAnsi="Arial" w:cs="Arial"/>
                <w:sz w:val="16"/>
                <w:szCs w:val="16"/>
                <w:lang w:val="en-GB"/>
              </w:rPr>
            </w:pPr>
          </w:p>
        </w:tc>
        <w:tc>
          <w:tcPr>
            <w:tcW w:w="1275" w:type="dxa"/>
            <w:shd w:val="clear" w:color="auto" w:fill="auto"/>
            <w:vAlign w:val="center"/>
          </w:tcPr>
          <w:p w14:paraId="2A9C31B3" w14:textId="03666DFA" w:rsidR="00B87786" w:rsidRPr="002A242A" w:rsidRDefault="00B87786" w:rsidP="003E55CF">
            <w:pPr>
              <w:ind w:left="-40" w:right="-72"/>
              <w:jc w:val="right"/>
              <w:rPr>
                <w:rFonts w:ascii="Arial" w:hAnsi="Arial" w:cs="Arial"/>
                <w:sz w:val="16"/>
                <w:szCs w:val="16"/>
              </w:rPr>
            </w:pPr>
          </w:p>
        </w:tc>
        <w:tc>
          <w:tcPr>
            <w:tcW w:w="1276" w:type="dxa"/>
            <w:shd w:val="clear" w:color="auto" w:fill="auto"/>
            <w:vAlign w:val="center"/>
          </w:tcPr>
          <w:p w14:paraId="452B6449" w14:textId="7C7A85A8" w:rsidR="00B87786" w:rsidRPr="002A242A" w:rsidRDefault="00B87786" w:rsidP="003E55CF">
            <w:pPr>
              <w:ind w:left="-40" w:right="-72"/>
              <w:jc w:val="right"/>
              <w:rPr>
                <w:rFonts w:ascii="Arial" w:hAnsi="Arial" w:cs="Arial"/>
                <w:sz w:val="16"/>
                <w:szCs w:val="16"/>
              </w:rPr>
            </w:pPr>
          </w:p>
        </w:tc>
      </w:tr>
      <w:tr w:rsidR="00184CD5" w:rsidRPr="002A242A" w14:paraId="70395A8A" w14:textId="77777777" w:rsidTr="00DC7900">
        <w:tc>
          <w:tcPr>
            <w:tcW w:w="3652" w:type="dxa"/>
            <w:tcBorders>
              <w:top w:val="nil"/>
              <w:bottom w:val="nil"/>
            </w:tcBorders>
            <w:shd w:val="clear" w:color="auto" w:fill="auto"/>
            <w:vAlign w:val="center"/>
          </w:tcPr>
          <w:p w14:paraId="1A3AFD38" w14:textId="6EFD1510" w:rsidR="00184CD5" w:rsidRPr="002A242A" w:rsidRDefault="00184CD5" w:rsidP="00184CD5">
            <w:pPr>
              <w:tabs>
                <w:tab w:val="left" w:pos="142"/>
              </w:tabs>
              <w:ind w:hanging="4"/>
              <w:jc w:val="both"/>
              <w:rPr>
                <w:rFonts w:ascii="Arial" w:hAnsi="Arial" w:cs="Arial"/>
                <w:sz w:val="16"/>
                <w:szCs w:val="16"/>
              </w:rPr>
            </w:pPr>
            <w:r>
              <w:rPr>
                <w:rFonts w:ascii="Arial" w:hAnsi="Arial" w:cs="Arial"/>
                <w:sz w:val="16"/>
                <w:szCs w:val="16"/>
              </w:rPr>
              <w:tab/>
            </w:r>
            <w:r>
              <w:rPr>
                <w:rFonts w:ascii="Arial" w:hAnsi="Arial" w:cs="Arial"/>
                <w:sz w:val="16"/>
                <w:szCs w:val="16"/>
              </w:rPr>
              <w:tab/>
              <w:t xml:space="preserve"> </w:t>
            </w:r>
            <w:r w:rsidRPr="002A242A">
              <w:rPr>
                <w:rFonts w:ascii="Arial" w:hAnsi="Arial" w:cs="Arial"/>
                <w:sz w:val="16"/>
                <w:szCs w:val="16"/>
              </w:rPr>
              <w:t>- debt instruments</w:t>
            </w:r>
          </w:p>
        </w:tc>
        <w:tc>
          <w:tcPr>
            <w:tcW w:w="851" w:type="dxa"/>
            <w:tcBorders>
              <w:top w:val="nil"/>
              <w:bottom w:val="nil"/>
            </w:tcBorders>
          </w:tcPr>
          <w:p w14:paraId="6410FD4C" w14:textId="52650390" w:rsidR="00184CD5" w:rsidRPr="002A242A" w:rsidRDefault="002C1745" w:rsidP="00184CD5">
            <w:pPr>
              <w:ind w:left="-40" w:right="-72"/>
              <w:jc w:val="center"/>
              <w:rPr>
                <w:rFonts w:ascii="Arial" w:hAnsi="Arial" w:cs="Browallia New"/>
                <w:sz w:val="16"/>
                <w:szCs w:val="16"/>
                <w:lang w:val="en-GB"/>
              </w:rPr>
            </w:pPr>
            <w:r w:rsidRPr="002A242A">
              <w:rPr>
                <w:rFonts w:ascii="Arial" w:hAnsi="Arial" w:cs="Browallia New"/>
                <w:sz w:val="16"/>
                <w:szCs w:val="16"/>
                <w:lang w:val="en-GB"/>
              </w:rPr>
              <w:t>b)</w:t>
            </w:r>
          </w:p>
        </w:tc>
        <w:tc>
          <w:tcPr>
            <w:tcW w:w="1276" w:type="dxa"/>
            <w:shd w:val="clear" w:color="auto" w:fill="auto"/>
            <w:vAlign w:val="center"/>
          </w:tcPr>
          <w:p w14:paraId="7AD23009" w14:textId="45862603" w:rsidR="00184CD5" w:rsidRPr="002A242A" w:rsidRDefault="00184CD5" w:rsidP="00184CD5">
            <w:pPr>
              <w:ind w:left="-40" w:right="-72"/>
              <w:jc w:val="right"/>
              <w:rPr>
                <w:rFonts w:ascii="Arial" w:hAnsi="Arial" w:cs="Arial"/>
                <w:sz w:val="16"/>
                <w:szCs w:val="16"/>
              </w:rPr>
            </w:pPr>
            <w:r w:rsidRPr="002A242A">
              <w:rPr>
                <w:rFonts w:ascii="Arial" w:hAnsi="Arial" w:cs="Arial"/>
                <w:sz w:val="16"/>
                <w:szCs w:val="16"/>
              </w:rPr>
              <w:t>-</w:t>
            </w:r>
          </w:p>
        </w:tc>
        <w:tc>
          <w:tcPr>
            <w:tcW w:w="1276" w:type="dxa"/>
            <w:shd w:val="clear" w:color="auto" w:fill="auto"/>
            <w:vAlign w:val="center"/>
          </w:tcPr>
          <w:p w14:paraId="6C89CAE5" w14:textId="466D105D" w:rsidR="00184CD5" w:rsidRPr="002A242A" w:rsidRDefault="00184CD5" w:rsidP="00184CD5">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79,543</w:t>
            </w:r>
          </w:p>
        </w:tc>
        <w:tc>
          <w:tcPr>
            <w:tcW w:w="1275" w:type="dxa"/>
            <w:shd w:val="clear" w:color="auto" w:fill="auto"/>
            <w:vAlign w:val="center"/>
          </w:tcPr>
          <w:p w14:paraId="7D399651" w14:textId="6119A05E" w:rsidR="00184CD5" w:rsidRPr="002A242A" w:rsidRDefault="00184CD5" w:rsidP="00184CD5">
            <w:pPr>
              <w:ind w:left="-40" w:right="-72"/>
              <w:jc w:val="right"/>
              <w:rPr>
                <w:rFonts w:ascii="Arial" w:hAnsi="Arial" w:cs="Arial"/>
                <w:sz w:val="16"/>
                <w:szCs w:val="16"/>
              </w:rPr>
            </w:pPr>
            <w:r w:rsidRPr="002A242A">
              <w:rPr>
                <w:rFonts w:ascii="Arial" w:hAnsi="Arial" w:cs="Arial"/>
                <w:sz w:val="16"/>
                <w:szCs w:val="16"/>
              </w:rPr>
              <w:t>-</w:t>
            </w:r>
          </w:p>
        </w:tc>
        <w:tc>
          <w:tcPr>
            <w:tcW w:w="1276" w:type="dxa"/>
            <w:shd w:val="clear" w:color="auto" w:fill="auto"/>
            <w:vAlign w:val="center"/>
          </w:tcPr>
          <w:p w14:paraId="2548AD9E" w14:textId="2F2A1529" w:rsidR="00184CD5" w:rsidRPr="002A242A" w:rsidRDefault="00184CD5" w:rsidP="00184CD5">
            <w:pPr>
              <w:ind w:left="-40" w:right="-72"/>
              <w:jc w:val="right"/>
              <w:rPr>
                <w:rFonts w:ascii="Arial" w:hAnsi="Arial" w:cs="Arial"/>
                <w:sz w:val="16"/>
                <w:szCs w:val="16"/>
              </w:rPr>
            </w:pPr>
            <w:r w:rsidRPr="002A242A">
              <w:rPr>
                <w:rFonts w:ascii="Arial" w:hAnsi="Arial" w:cs="Arial"/>
                <w:sz w:val="16"/>
                <w:szCs w:val="16"/>
              </w:rPr>
              <w:t>79,543</w:t>
            </w:r>
          </w:p>
        </w:tc>
      </w:tr>
      <w:tr w:rsidR="00B87786" w:rsidRPr="002A242A" w14:paraId="7C7A24C2" w14:textId="77777777" w:rsidTr="00DC7900">
        <w:tc>
          <w:tcPr>
            <w:tcW w:w="3652" w:type="dxa"/>
            <w:tcBorders>
              <w:top w:val="nil"/>
              <w:bottom w:val="nil"/>
            </w:tcBorders>
            <w:shd w:val="clear" w:color="auto" w:fill="auto"/>
            <w:vAlign w:val="center"/>
          </w:tcPr>
          <w:p w14:paraId="715B01AA" w14:textId="54AD2D94" w:rsidR="00B87786" w:rsidRPr="002A242A" w:rsidRDefault="00B87786" w:rsidP="003E55CF">
            <w:pPr>
              <w:ind w:hanging="4"/>
              <w:jc w:val="both"/>
              <w:rPr>
                <w:rFonts w:ascii="Arial" w:hAnsi="Arial" w:cs="Arial"/>
                <w:sz w:val="16"/>
                <w:szCs w:val="16"/>
              </w:rPr>
            </w:pPr>
            <w:r w:rsidRPr="002A242A">
              <w:rPr>
                <w:rFonts w:ascii="Arial" w:hAnsi="Arial" w:cs="Arial"/>
                <w:sz w:val="16"/>
                <w:szCs w:val="16"/>
              </w:rPr>
              <w:t>Financial assets measured at fair value</w:t>
            </w:r>
          </w:p>
        </w:tc>
        <w:tc>
          <w:tcPr>
            <w:tcW w:w="851" w:type="dxa"/>
            <w:tcBorders>
              <w:top w:val="nil"/>
              <w:bottom w:val="nil"/>
            </w:tcBorders>
          </w:tcPr>
          <w:p w14:paraId="321A6122" w14:textId="77777777" w:rsidR="00B87786" w:rsidRPr="002A242A" w:rsidRDefault="00B87786" w:rsidP="00DC7900">
            <w:pPr>
              <w:ind w:left="-40" w:right="-72"/>
              <w:jc w:val="center"/>
              <w:rPr>
                <w:rFonts w:ascii="Arial" w:hAnsi="Arial" w:cs="Arial"/>
                <w:sz w:val="16"/>
                <w:szCs w:val="16"/>
              </w:rPr>
            </w:pPr>
          </w:p>
        </w:tc>
        <w:tc>
          <w:tcPr>
            <w:tcW w:w="1276" w:type="dxa"/>
            <w:tcBorders>
              <w:bottom w:val="nil"/>
            </w:tcBorders>
            <w:shd w:val="clear" w:color="auto" w:fill="auto"/>
            <w:vAlign w:val="center"/>
          </w:tcPr>
          <w:p w14:paraId="4B5BD28A" w14:textId="626AB122" w:rsidR="00B87786" w:rsidRPr="002A242A" w:rsidRDefault="00B87786" w:rsidP="003E55CF">
            <w:pPr>
              <w:ind w:left="-40" w:right="-72"/>
              <w:jc w:val="right"/>
              <w:rPr>
                <w:rFonts w:ascii="Arial" w:hAnsi="Arial" w:cs="Arial"/>
                <w:sz w:val="16"/>
                <w:szCs w:val="16"/>
              </w:rPr>
            </w:pPr>
          </w:p>
        </w:tc>
        <w:tc>
          <w:tcPr>
            <w:tcW w:w="1276" w:type="dxa"/>
            <w:tcBorders>
              <w:bottom w:val="nil"/>
            </w:tcBorders>
            <w:shd w:val="clear" w:color="auto" w:fill="auto"/>
            <w:vAlign w:val="center"/>
          </w:tcPr>
          <w:p w14:paraId="1CA8D4AC" w14:textId="480911B9" w:rsidR="00B87786" w:rsidRPr="002A242A" w:rsidRDefault="00B87786" w:rsidP="003E55CF">
            <w:pPr>
              <w:ind w:left="-40" w:right="-72"/>
              <w:jc w:val="right"/>
              <w:rPr>
                <w:rFonts w:ascii="Arial" w:hAnsi="Arial" w:cs="Arial"/>
                <w:sz w:val="16"/>
                <w:szCs w:val="16"/>
              </w:rPr>
            </w:pPr>
          </w:p>
        </w:tc>
        <w:tc>
          <w:tcPr>
            <w:tcW w:w="1275" w:type="dxa"/>
            <w:tcBorders>
              <w:bottom w:val="nil"/>
            </w:tcBorders>
            <w:shd w:val="clear" w:color="auto" w:fill="auto"/>
            <w:vAlign w:val="center"/>
          </w:tcPr>
          <w:p w14:paraId="13F38A7A" w14:textId="1874B73B" w:rsidR="00B87786" w:rsidRPr="002A242A" w:rsidRDefault="00B87786" w:rsidP="003E55CF">
            <w:pPr>
              <w:ind w:left="-40" w:right="-72"/>
              <w:jc w:val="right"/>
              <w:rPr>
                <w:rFonts w:ascii="Arial" w:hAnsi="Arial" w:cs="Arial"/>
                <w:sz w:val="16"/>
                <w:szCs w:val="16"/>
              </w:rPr>
            </w:pPr>
          </w:p>
        </w:tc>
        <w:tc>
          <w:tcPr>
            <w:tcW w:w="1276" w:type="dxa"/>
            <w:tcBorders>
              <w:bottom w:val="nil"/>
            </w:tcBorders>
            <w:shd w:val="clear" w:color="auto" w:fill="auto"/>
            <w:vAlign w:val="center"/>
          </w:tcPr>
          <w:p w14:paraId="01142272" w14:textId="09B8FAA8" w:rsidR="00B87786" w:rsidRPr="002A242A" w:rsidRDefault="00B87786" w:rsidP="003E55CF">
            <w:pPr>
              <w:ind w:left="-40" w:right="-72"/>
              <w:jc w:val="right"/>
              <w:rPr>
                <w:rFonts w:ascii="Arial" w:hAnsi="Arial" w:cs="Arial"/>
                <w:sz w:val="16"/>
                <w:szCs w:val="16"/>
              </w:rPr>
            </w:pPr>
          </w:p>
        </w:tc>
      </w:tr>
      <w:tr w:rsidR="002C1745" w:rsidRPr="002A242A" w14:paraId="5578D43F" w14:textId="77777777" w:rsidTr="00DC7900">
        <w:tc>
          <w:tcPr>
            <w:tcW w:w="3652" w:type="dxa"/>
            <w:tcBorders>
              <w:top w:val="nil"/>
              <w:bottom w:val="nil"/>
            </w:tcBorders>
            <w:shd w:val="clear" w:color="auto" w:fill="auto"/>
            <w:vAlign w:val="center"/>
          </w:tcPr>
          <w:p w14:paraId="72CE8BF3" w14:textId="3C9633C9" w:rsidR="002C1745" w:rsidRPr="002A242A" w:rsidRDefault="002C1745" w:rsidP="002C1745">
            <w:pPr>
              <w:tabs>
                <w:tab w:val="left" w:pos="142"/>
              </w:tabs>
              <w:ind w:hanging="4"/>
              <w:jc w:val="both"/>
              <w:rPr>
                <w:rFonts w:ascii="Arial" w:hAnsi="Arial" w:cs="Arial"/>
                <w:sz w:val="16"/>
                <w:szCs w:val="16"/>
              </w:rPr>
            </w:pPr>
            <w:r>
              <w:rPr>
                <w:rFonts w:ascii="Arial" w:hAnsi="Arial" w:cs="Arial"/>
                <w:sz w:val="16"/>
                <w:szCs w:val="16"/>
              </w:rPr>
              <w:tab/>
            </w:r>
            <w:r>
              <w:rPr>
                <w:rFonts w:ascii="Arial" w:hAnsi="Arial" w:cs="Arial"/>
                <w:sz w:val="16"/>
                <w:szCs w:val="16"/>
              </w:rPr>
              <w:tab/>
              <w:t xml:space="preserve"> </w:t>
            </w:r>
            <w:r w:rsidRPr="002A242A">
              <w:rPr>
                <w:rFonts w:ascii="Arial" w:hAnsi="Arial" w:cs="Arial"/>
                <w:sz w:val="16"/>
                <w:szCs w:val="16"/>
              </w:rPr>
              <w:t xml:space="preserve">through other </w:t>
            </w:r>
            <w:r w:rsidRPr="002C1745">
              <w:rPr>
                <w:rFonts w:ascii="Arial" w:hAnsi="Arial" w:cs="Arial"/>
                <w:sz w:val="16"/>
                <w:szCs w:val="16"/>
              </w:rPr>
              <w:t xml:space="preserve">comprehensive </w:t>
            </w:r>
            <w:r w:rsidRPr="002A242A">
              <w:rPr>
                <w:rFonts w:ascii="Arial" w:hAnsi="Arial" w:cs="Arial"/>
                <w:sz w:val="16"/>
                <w:szCs w:val="16"/>
              </w:rPr>
              <w:t xml:space="preserve">income </w:t>
            </w:r>
          </w:p>
        </w:tc>
        <w:tc>
          <w:tcPr>
            <w:tcW w:w="851" w:type="dxa"/>
            <w:tcBorders>
              <w:top w:val="nil"/>
              <w:bottom w:val="nil"/>
            </w:tcBorders>
          </w:tcPr>
          <w:p w14:paraId="78DBEEF2" w14:textId="5B03DC03" w:rsidR="002C1745" w:rsidRPr="002A242A" w:rsidRDefault="002C1745" w:rsidP="00DC7900">
            <w:pPr>
              <w:ind w:left="-40" w:right="-72"/>
              <w:jc w:val="center"/>
              <w:rPr>
                <w:rFonts w:ascii="Arial" w:hAnsi="Arial" w:cs="Arial"/>
                <w:sz w:val="16"/>
                <w:szCs w:val="16"/>
              </w:rPr>
            </w:pPr>
          </w:p>
        </w:tc>
        <w:tc>
          <w:tcPr>
            <w:tcW w:w="1276" w:type="dxa"/>
            <w:tcBorders>
              <w:bottom w:val="nil"/>
            </w:tcBorders>
            <w:shd w:val="clear" w:color="auto" w:fill="auto"/>
            <w:vAlign w:val="center"/>
          </w:tcPr>
          <w:p w14:paraId="286ABBEB" w14:textId="77777777" w:rsidR="002C1745" w:rsidRPr="002A242A" w:rsidRDefault="002C1745" w:rsidP="003E55CF">
            <w:pPr>
              <w:ind w:left="-40" w:right="-72"/>
              <w:jc w:val="right"/>
              <w:rPr>
                <w:rFonts w:ascii="Arial" w:hAnsi="Arial" w:cs="Arial"/>
                <w:sz w:val="16"/>
                <w:szCs w:val="16"/>
              </w:rPr>
            </w:pPr>
          </w:p>
        </w:tc>
        <w:tc>
          <w:tcPr>
            <w:tcW w:w="1276" w:type="dxa"/>
            <w:tcBorders>
              <w:bottom w:val="nil"/>
            </w:tcBorders>
            <w:shd w:val="clear" w:color="auto" w:fill="auto"/>
            <w:vAlign w:val="center"/>
          </w:tcPr>
          <w:p w14:paraId="21B7DF8B" w14:textId="77777777" w:rsidR="002C1745" w:rsidRPr="002A242A" w:rsidRDefault="002C1745" w:rsidP="003E55CF">
            <w:pPr>
              <w:ind w:left="-40" w:right="-72"/>
              <w:jc w:val="right"/>
              <w:rPr>
                <w:rFonts w:ascii="Arial" w:hAnsi="Arial" w:cs="Arial"/>
                <w:sz w:val="16"/>
                <w:szCs w:val="16"/>
              </w:rPr>
            </w:pPr>
          </w:p>
        </w:tc>
        <w:tc>
          <w:tcPr>
            <w:tcW w:w="1275" w:type="dxa"/>
            <w:tcBorders>
              <w:bottom w:val="nil"/>
            </w:tcBorders>
            <w:shd w:val="clear" w:color="auto" w:fill="auto"/>
            <w:vAlign w:val="center"/>
          </w:tcPr>
          <w:p w14:paraId="2607A1AD" w14:textId="77777777" w:rsidR="002C1745" w:rsidRPr="002A242A" w:rsidRDefault="002C1745" w:rsidP="003E55CF">
            <w:pPr>
              <w:ind w:left="-40" w:right="-72"/>
              <w:jc w:val="right"/>
              <w:rPr>
                <w:rFonts w:ascii="Arial" w:hAnsi="Arial" w:cs="Arial"/>
                <w:sz w:val="16"/>
                <w:szCs w:val="16"/>
              </w:rPr>
            </w:pPr>
          </w:p>
        </w:tc>
        <w:tc>
          <w:tcPr>
            <w:tcW w:w="1276" w:type="dxa"/>
            <w:tcBorders>
              <w:bottom w:val="nil"/>
            </w:tcBorders>
            <w:shd w:val="clear" w:color="auto" w:fill="auto"/>
            <w:vAlign w:val="center"/>
          </w:tcPr>
          <w:p w14:paraId="0DD23CF2" w14:textId="77777777" w:rsidR="002C1745" w:rsidRPr="002A242A" w:rsidRDefault="002C1745" w:rsidP="003E55CF">
            <w:pPr>
              <w:ind w:left="-40" w:right="-72"/>
              <w:jc w:val="right"/>
              <w:rPr>
                <w:rFonts w:ascii="Arial" w:hAnsi="Arial" w:cs="Arial"/>
                <w:sz w:val="16"/>
                <w:szCs w:val="16"/>
              </w:rPr>
            </w:pPr>
          </w:p>
        </w:tc>
      </w:tr>
      <w:tr w:rsidR="00B87786" w:rsidRPr="002A242A" w14:paraId="5A8C749B" w14:textId="77777777" w:rsidTr="00B87786">
        <w:tc>
          <w:tcPr>
            <w:tcW w:w="3652" w:type="dxa"/>
            <w:tcBorders>
              <w:top w:val="nil"/>
              <w:bottom w:val="nil"/>
            </w:tcBorders>
            <w:shd w:val="clear" w:color="auto" w:fill="auto"/>
            <w:vAlign w:val="center"/>
          </w:tcPr>
          <w:p w14:paraId="74E13344" w14:textId="432D3AAD" w:rsidR="00B87786" w:rsidRPr="002A242A" w:rsidRDefault="00B87786" w:rsidP="002C1745">
            <w:pPr>
              <w:tabs>
                <w:tab w:val="left" w:pos="142"/>
              </w:tabs>
              <w:ind w:hanging="4"/>
              <w:jc w:val="both"/>
              <w:rPr>
                <w:rFonts w:ascii="Arial" w:hAnsi="Arial" w:cs="Arial"/>
                <w:sz w:val="16"/>
                <w:szCs w:val="16"/>
              </w:rPr>
            </w:pPr>
            <w:r w:rsidRPr="002A242A">
              <w:rPr>
                <w:rFonts w:ascii="Arial" w:hAnsi="Arial" w:cs="Arial"/>
                <w:sz w:val="16"/>
                <w:szCs w:val="16"/>
              </w:rPr>
              <w:tab/>
            </w:r>
            <w:r w:rsidR="002C1745">
              <w:rPr>
                <w:rFonts w:ascii="Arial" w:hAnsi="Arial" w:cs="Arial"/>
                <w:sz w:val="16"/>
                <w:szCs w:val="16"/>
              </w:rPr>
              <w:tab/>
              <w:t xml:space="preserve"> </w:t>
            </w:r>
            <w:r w:rsidR="002C1745" w:rsidRPr="002A242A">
              <w:rPr>
                <w:rFonts w:ascii="Arial" w:hAnsi="Arial" w:cs="Arial"/>
                <w:sz w:val="16"/>
                <w:szCs w:val="16"/>
              </w:rPr>
              <w:t>- equity instruments</w:t>
            </w:r>
          </w:p>
        </w:tc>
        <w:tc>
          <w:tcPr>
            <w:tcW w:w="851" w:type="dxa"/>
            <w:tcBorders>
              <w:top w:val="nil"/>
              <w:bottom w:val="nil"/>
            </w:tcBorders>
          </w:tcPr>
          <w:p w14:paraId="4A3FB7D1" w14:textId="45638D2C" w:rsidR="00B87786" w:rsidRPr="002A242A" w:rsidRDefault="0050549A" w:rsidP="00DC7900">
            <w:pPr>
              <w:ind w:left="-40" w:right="-72"/>
              <w:jc w:val="center"/>
              <w:rPr>
                <w:rFonts w:ascii="Arial" w:hAnsi="Arial" w:cs="Arial"/>
                <w:sz w:val="16"/>
                <w:szCs w:val="16"/>
              </w:rPr>
            </w:pPr>
            <w:r w:rsidRPr="002A242A">
              <w:rPr>
                <w:rFonts w:ascii="Arial" w:hAnsi="Arial" w:cs="Arial"/>
                <w:sz w:val="16"/>
                <w:szCs w:val="16"/>
              </w:rPr>
              <w:t>c)</w:t>
            </w:r>
          </w:p>
        </w:tc>
        <w:tc>
          <w:tcPr>
            <w:tcW w:w="1276" w:type="dxa"/>
            <w:tcBorders>
              <w:top w:val="nil"/>
              <w:bottom w:val="nil"/>
            </w:tcBorders>
            <w:shd w:val="clear" w:color="auto" w:fill="auto"/>
            <w:vAlign w:val="center"/>
          </w:tcPr>
          <w:p w14:paraId="7E78A8C4" w14:textId="390D31E4"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75EF6B26" w14:textId="38B46B3C" w:rsidR="00B87786" w:rsidRPr="002A242A" w:rsidRDefault="00B87786" w:rsidP="003E55CF">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158,898</w:t>
            </w:r>
          </w:p>
        </w:tc>
        <w:tc>
          <w:tcPr>
            <w:tcW w:w="1275" w:type="dxa"/>
            <w:tcBorders>
              <w:top w:val="nil"/>
              <w:bottom w:val="nil"/>
            </w:tcBorders>
            <w:shd w:val="clear" w:color="auto" w:fill="auto"/>
            <w:vAlign w:val="center"/>
          </w:tcPr>
          <w:p w14:paraId="7CEE8C0F" w14:textId="7C82C099"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66801402" w14:textId="655C4C33"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158,898</w:t>
            </w:r>
          </w:p>
        </w:tc>
      </w:tr>
      <w:tr w:rsidR="00B87786" w:rsidRPr="002A242A" w14:paraId="28871FFC" w14:textId="77777777" w:rsidTr="00B87786">
        <w:tc>
          <w:tcPr>
            <w:tcW w:w="3652" w:type="dxa"/>
            <w:tcBorders>
              <w:top w:val="nil"/>
              <w:bottom w:val="nil"/>
            </w:tcBorders>
            <w:shd w:val="clear" w:color="auto" w:fill="auto"/>
            <w:vAlign w:val="center"/>
          </w:tcPr>
          <w:p w14:paraId="257560C4" w14:textId="34232F02" w:rsidR="00B87786" w:rsidRPr="002A242A" w:rsidRDefault="00B87786" w:rsidP="003E55CF">
            <w:pPr>
              <w:tabs>
                <w:tab w:val="left" w:pos="142"/>
              </w:tabs>
              <w:ind w:hanging="4"/>
              <w:jc w:val="both"/>
              <w:rPr>
                <w:rFonts w:ascii="Arial" w:hAnsi="Arial" w:cs="Arial"/>
                <w:sz w:val="16"/>
                <w:szCs w:val="16"/>
              </w:rPr>
            </w:pPr>
            <w:r w:rsidRPr="002A242A">
              <w:rPr>
                <w:rFonts w:ascii="Arial" w:hAnsi="Arial" w:cs="Arial"/>
                <w:sz w:val="16"/>
                <w:szCs w:val="16"/>
              </w:rPr>
              <w:t>Available-for-sale investments</w:t>
            </w:r>
          </w:p>
        </w:tc>
        <w:tc>
          <w:tcPr>
            <w:tcW w:w="851" w:type="dxa"/>
            <w:tcBorders>
              <w:top w:val="nil"/>
              <w:bottom w:val="nil"/>
            </w:tcBorders>
          </w:tcPr>
          <w:p w14:paraId="686BB6DB" w14:textId="0202E9CB" w:rsidR="00B87786" w:rsidRPr="002A242A" w:rsidRDefault="0050549A" w:rsidP="00DC7900">
            <w:pPr>
              <w:ind w:left="-40" w:right="-72"/>
              <w:jc w:val="center"/>
              <w:rPr>
                <w:rFonts w:ascii="Arial" w:hAnsi="Arial" w:cs="Arial"/>
                <w:sz w:val="16"/>
                <w:szCs w:val="16"/>
              </w:rPr>
            </w:pPr>
            <w:r w:rsidRPr="002A242A">
              <w:rPr>
                <w:rFonts w:ascii="Arial" w:hAnsi="Arial" w:cs="Arial"/>
                <w:sz w:val="16"/>
                <w:szCs w:val="16"/>
              </w:rPr>
              <w:t>b)</w:t>
            </w:r>
          </w:p>
        </w:tc>
        <w:tc>
          <w:tcPr>
            <w:tcW w:w="1276" w:type="dxa"/>
            <w:tcBorders>
              <w:top w:val="nil"/>
              <w:bottom w:val="nil"/>
            </w:tcBorders>
            <w:shd w:val="clear" w:color="auto" w:fill="auto"/>
            <w:vAlign w:val="center"/>
          </w:tcPr>
          <w:p w14:paraId="230DFC46" w14:textId="097BAB6A"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79,543</w:t>
            </w:r>
          </w:p>
        </w:tc>
        <w:tc>
          <w:tcPr>
            <w:tcW w:w="1276" w:type="dxa"/>
            <w:tcBorders>
              <w:top w:val="nil"/>
              <w:bottom w:val="nil"/>
            </w:tcBorders>
            <w:shd w:val="clear" w:color="auto" w:fill="auto"/>
            <w:vAlign w:val="center"/>
          </w:tcPr>
          <w:p w14:paraId="6A93BE54" w14:textId="0ACED86F" w:rsidR="00B87786" w:rsidRPr="002A242A" w:rsidRDefault="00B87786" w:rsidP="003E55CF">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(79,543)</w:t>
            </w:r>
          </w:p>
        </w:tc>
        <w:tc>
          <w:tcPr>
            <w:tcW w:w="1275" w:type="dxa"/>
            <w:tcBorders>
              <w:top w:val="nil"/>
              <w:bottom w:val="nil"/>
            </w:tcBorders>
            <w:shd w:val="clear" w:color="auto" w:fill="auto"/>
            <w:vAlign w:val="center"/>
          </w:tcPr>
          <w:p w14:paraId="40F97F7F" w14:textId="3C51C290"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3E9D02F4" w14:textId="27A1D68C"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r>
      <w:tr w:rsidR="00B87786" w:rsidRPr="002A242A" w14:paraId="25197ABA" w14:textId="77777777" w:rsidTr="00B87786">
        <w:tc>
          <w:tcPr>
            <w:tcW w:w="3652" w:type="dxa"/>
            <w:tcBorders>
              <w:top w:val="nil"/>
              <w:bottom w:val="nil"/>
            </w:tcBorders>
            <w:shd w:val="clear" w:color="auto" w:fill="auto"/>
            <w:vAlign w:val="center"/>
          </w:tcPr>
          <w:p w14:paraId="5DE6A257" w14:textId="6C62F0A3" w:rsidR="00B87786" w:rsidRPr="002A242A" w:rsidRDefault="00B87786" w:rsidP="003E55CF">
            <w:pPr>
              <w:tabs>
                <w:tab w:val="left" w:pos="142"/>
              </w:tabs>
              <w:ind w:hanging="4"/>
              <w:jc w:val="both"/>
              <w:rPr>
                <w:rFonts w:ascii="Arial" w:hAnsi="Arial" w:cs="Arial"/>
                <w:sz w:val="16"/>
                <w:szCs w:val="16"/>
              </w:rPr>
            </w:pPr>
            <w:r w:rsidRPr="002A242A">
              <w:rPr>
                <w:rFonts w:ascii="Arial" w:hAnsi="Arial" w:cs="Arial"/>
                <w:sz w:val="16"/>
                <w:szCs w:val="16"/>
              </w:rPr>
              <w:t>Other long-term investment</w:t>
            </w:r>
          </w:p>
        </w:tc>
        <w:tc>
          <w:tcPr>
            <w:tcW w:w="851" w:type="dxa"/>
            <w:tcBorders>
              <w:top w:val="nil"/>
              <w:bottom w:val="nil"/>
            </w:tcBorders>
          </w:tcPr>
          <w:p w14:paraId="0FE80A01" w14:textId="7112171A" w:rsidR="00B87786" w:rsidRPr="002A242A" w:rsidRDefault="0050549A" w:rsidP="00DC7900">
            <w:pPr>
              <w:ind w:left="-40" w:right="-72"/>
              <w:jc w:val="center"/>
              <w:rPr>
                <w:rFonts w:ascii="Arial" w:hAnsi="Arial" w:cs="Arial"/>
                <w:sz w:val="16"/>
                <w:szCs w:val="16"/>
              </w:rPr>
            </w:pPr>
            <w:r w:rsidRPr="002A242A">
              <w:rPr>
                <w:rFonts w:ascii="Arial" w:hAnsi="Arial" w:cs="Arial"/>
                <w:sz w:val="16"/>
                <w:szCs w:val="16"/>
              </w:rPr>
              <w:t>c)</w:t>
            </w:r>
          </w:p>
        </w:tc>
        <w:tc>
          <w:tcPr>
            <w:tcW w:w="1276" w:type="dxa"/>
            <w:tcBorders>
              <w:top w:val="nil"/>
              <w:bottom w:val="nil"/>
            </w:tcBorders>
            <w:shd w:val="clear" w:color="auto" w:fill="auto"/>
            <w:vAlign w:val="center"/>
          </w:tcPr>
          <w:p w14:paraId="73EED3FF" w14:textId="2D0779CA"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30,</w:t>
            </w:r>
            <w:r w:rsidR="003C1E72" w:rsidRPr="002A242A">
              <w:rPr>
                <w:rFonts w:ascii="Arial" w:hAnsi="Arial" w:cs="Arial"/>
                <w:sz w:val="16"/>
                <w:szCs w:val="16"/>
              </w:rPr>
              <w:t>782</w:t>
            </w:r>
          </w:p>
        </w:tc>
        <w:tc>
          <w:tcPr>
            <w:tcW w:w="1276" w:type="dxa"/>
            <w:tcBorders>
              <w:top w:val="nil"/>
              <w:bottom w:val="nil"/>
            </w:tcBorders>
            <w:shd w:val="clear" w:color="auto" w:fill="auto"/>
            <w:vAlign w:val="center"/>
          </w:tcPr>
          <w:p w14:paraId="2C47C929" w14:textId="12C97CEB" w:rsidR="00B87786" w:rsidRPr="002A242A" w:rsidRDefault="00B87786" w:rsidP="003E55CF">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(30,</w:t>
            </w:r>
            <w:r w:rsidR="003C1E72" w:rsidRPr="002A242A">
              <w:rPr>
                <w:rFonts w:ascii="Arial" w:eastAsia="Arial Unicode MS" w:hAnsi="Arial" w:cs="Arial"/>
                <w:sz w:val="16"/>
                <w:szCs w:val="16"/>
                <w:lang w:val="en-GB"/>
              </w:rPr>
              <w:t>782</w:t>
            </w:r>
            <w:r w:rsidRPr="002A242A">
              <w:rPr>
                <w:rFonts w:ascii="Arial" w:eastAsia="Arial Unicode MS" w:hAnsi="Arial" w:cs="Arial"/>
                <w:sz w:val="16"/>
                <w:szCs w:val="16"/>
                <w:lang w:val="en-GB"/>
              </w:rPr>
              <w:t>)</w:t>
            </w:r>
          </w:p>
        </w:tc>
        <w:tc>
          <w:tcPr>
            <w:tcW w:w="1275" w:type="dxa"/>
            <w:tcBorders>
              <w:top w:val="nil"/>
              <w:bottom w:val="nil"/>
            </w:tcBorders>
            <w:shd w:val="clear" w:color="auto" w:fill="auto"/>
            <w:vAlign w:val="center"/>
          </w:tcPr>
          <w:p w14:paraId="58FCF68C" w14:textId="1F831558"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7B8B2BBA" w14:textId="02D691DC"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r>
      <w:tr w:rsidR="00B87786" w:rsidRPr="002A242A" w14:paraId="08ED96EC" w14:textId="77777777" w:rsidTr="00B87786">
        <w:tc>
          <w:tcPr>
            <w:tcW w:w="3652" w:type="dxa"/>
            <w:tcBorders>
              <w:top w:val="nil"/>
              <w:bottom w:val="nil"/>
            </w:tcBorders>
            <w:shd w:val="clear" w:color="auto" w:fill="auto"/>
            <w:vAlign w:val="center"/>
          </w:tcPr>
          <w:p w14:paraId="677E4DE8" w14:textId="42D947FC" w:rsidR="00B87786" w:rsidRPr="002A242A" w:rsidRDefault="00B87786" w:rsidP="003E55CF">
            <w:pPr>
              <w:tabs>
                <w:tab w:val="left" w:pos="142"/>
              </w:tabs>
              <w:ind w:hanging="4"/>
              <w:jc w:val="both"/>
              <w:rPr>
                <w:rFonts w:ascii="Arial" w:hAnsi="Arial" w:cs="Arial"/>
                <w:sz w:val="16"/>
                <w:szCs w:val="16"/>
              </w:rPr>
            </w:pPr>
            <w:r w:rsidRPr="002A242A">
              <w:rPr>
                <w:rFonts w:ascii="Arial" w:hAnsi="Arial" w:cs="Arial"/>
                <w:sz w:val="16"/>
                <w:szCs w:val="16"/>
              </w:rPr>
              <w:t>Right-of-use assets, net</w:t>
            </w:r>
          </w:p>
        </w:tc>
        <w:tc>
          <w:tcPr>
            <w:tcW w:w="851" w:type="dxa"/>
            <w:tcBorders>
              <w:top w:val="nil"/>
              <w:bottom w:val="nil"/>
            </w:tcBorders>
          </w:tcPr>
          <w:p w14:paraId="19497CA9" w14:textId="58A36520" w:rsidR="00B87786" w:rsidRPr="002A242A" w:rsidRDefault="0050549A" w:rsidP="00DC7900">
            <w:pPr>
              <w:ind w:left="-40" w:right="-72"/>
              <w:jc w:val="center"/>
              <w:rPr>
                <w:rFonts w:ascii="Arial" w:hAnsi="Arial" w:cs="Browallia New"/>
                <w:sz w:val="16"/>
                <w:szCs w:val="16"/>
                <w:lang w:val="en-GB"/>
              </w:rPr>
            </w:pPr>
            <w:r w:rsidRPr="002A242A">
              <w:rPr>
                <w:rFonts w:ascii="Arial" w:hAnsi="Arial" w:cs="Browallia New"/>
                <w:sz w:val="16"/>
                <w:szCs w:val="16"/>
                <w:lang w:val="en-GB"/>
              </w:rPr>
              <w:t>d)</w:t>
            </w:r>
          </w:p>
        </w:tc>
        <w:tc>
          <w:tcPr>
            <w:tcW w:w="1276" w:type="dxa"/>
            <w:tcBorders>
              <w:top w:val="nil"/>
              <w:bottom w:val="nil"/>
            </w:tcBorders>
            <w:shd w:val="clear" w:color="auto" w:fill="auto"/>
            <w:vAlign w:val="center"/>
          </w:tcPr>
          <w:p w14:paraId="737FAE0C" w14:textId="544E93AA" w:rsidR="00B87786" w:rsidRPr="002A242A" w:rsidRDefault="009158CB"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nil"/>
            </w:tcBorders>
            <w:shd w:val="clear" w:color="auto" w:fill="auto"/>
            <w:vAlign w:val="center"/>
          </w:tcPr>
          <w:p w14:paraId="0444EA5D" w14:textId="1B167812" w:rsidR="00B87786" w:rsidRPr="002A242A" w:rsidRDefault="00B87786" w:rsidP="003E55CF">
            <w:pPr>
              <w:ind w:left="-40" w:right="-72"/>
              <w:jc w:val="right"/>
              <w:rPr>
                <w:rFonts w:ascii="Arial" w:eastAsia="Arial Unicode MS" w:hAnsi="Arial" w:cs="Arial"/>
                <w:sz w:val="16"/>
                <w:szCs w:val="16"/>
                <w:lang w:val="en-GB"/>
              </w:rPr>
            </w:pPr>
            <w:r w:rsidRPr="002A242A">
              <w:rPr>
                <w:rFonts w:ascii="Arial" w:eastAsia="Arial Unicode MS" w:hAnsi="Arial" w:cs="Arial"/>
                <w:sz w:val="16"/>
                <w:szCs w:val="16"/>
                <w:lang w:val="en-GB"/>
              </w:rPr>
              <w:t>-</w:t>
            </w:r>
          </w:p>
        </w:tc>
        <w:tc>
          <w:tcPr>
            <w:tcW w:w="1275" w:type="dxa"/>
            <w:tcBorders>
              <w:top w:val="nil"/>
              <w:bottom w:val="nil"/>
            </w:tcBorders>
            <w:shd w:val="clear" w:color="auto" w:fill="auto"/>
            <w:vAlign w:val="center"/>
          </w:tcPr>
          <w:p w14:paraId="62DFA9C1" w14:textId="38E13FA5"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1,124</w:t>
            </w:r>
          </w:p>
        </w:tc>
        <w:tc>
          <w:tcPr>
            <w:tcW w:w="1276" w:type="dxa"/>
            <w:tcBorders>
              <w:top w:val="nil"/>
              <w:bottom w:val="nil"/>
            </w:tcBorders>
            <w:shd w:val="clear" w:color="auto" w:fill="auto"/>
            <w:vAlign w:val="center"/>
          </w:tcPr>
          <w:p w14:paraId="39804541" w14:textId="19D9F0B2"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1,124</w:t>
            </w:r>
          </w:p>
        </w:tc>
      </w:tr>
      <w:tr w:rsidR="00B87786" w:rsidRPr="002A242A" w14:paraId="1CF40AF4" w14:textId="77777777" w:rsidTr="00DC7900">
        <w:tc>
          <w:tcPr>
            <w:tcW w:w="3652" w:type="dxa"/>
            <w:tcBorders>
              <w:top w:val="nil"/>
              <w:bottom w:val="nil"/>
            </w:tcBorders>
            <w:shd w:val="clear" w:color="auto" w:fill="auto"/>
            <w:vAlign w:val="center"/>
          </w:tcPr>
          <w:p w14:paraId="0B291814" w14:textId="43FE4915" w:rsidR="00B87786" w:rsidRPr="002A242A" w:rsidRDefault="00B87786" w:rsidP="003E55CF">
            <w:pPr>
              <w:tabs>
                <w:tab w:val="left" w:pos="142"/>
              </w:tabs>
              <w:ind w:hanging="4"/>
              <w:jc w:val="both"/>
              <w:rPr>
                <w:rFonts w:ascii="Arial" w:hAnsi="Arial" w:cs="Arial"/>
                <w:sz w:val="16"/>
                <w:szCs w:val="16"/>
              </w:rPr>
            </w:pPr>
            <w:r w:rsidRPr="002A242A">
              <w:rPr>
                <w:rFonts w:ascii="Arial" w:hAnsi="Arial" w:cs="Arial"/>
                <w:sz w:val="16"/>
                <w:szCs w:val="16"/>
              </w:rPr>
              <w:t>Deferred tax assets, net</w:t>
            </w:r>
          </w:p>
        </w:tc>
        <w:tc>
          <w:tcPr>
            <w:tcW w:w="851" w:type="dxa"/>
            <w:tcBorders>
              <w:top w:val="nil"/>
              <w:bottom w:val="nil"/>
            </w:tcBorders>
          </w:tcPr>
          <w:p w14:paraId="3D5738B8" w14:textId="1385F765" w:rsidR="00B87786" w:rsidRPr="002A242A" w:rsidRDefault="0050549A" w:rsidP="00DC7900">
            <w:pPr>
              <w:ind w:left="-40" w:right="-72"/>
              <w:jc w:val="center"/>
              <w:rPr>
                <w:rFonts w:ascii="Arial" w:hAnsi="Arial" w:cs="Arial"/>
                <w:sz w:val="16"/>
                <w:szCs w:val="16"/>
              </w:rPr>
            </w:pPr>
            <w:r w:rsidRPr="002A242A">
              <w:rPr>
                <w:rFonts w:ascii="Arial" w:hAnsi="Arial" w:cs="Arial"/>
                <w:sz w:val="16"/>
                <w:szCs w:val="16"/>
              </w:rPr>
              <w:t>e)</w:t>
            </w:r>
          </w:p>
        </w:tc>
        <w:tc>
          <w:tcPr>
            <w:tcW w:w="1276" w:type="dxa"/>
            <w:tcBorders>
              <w:top w:val="nil"/>
              <w:bottom w:val="single" w:sz="4" w:space="0" w:color="auto"/>
            </w:tcBorders>
            <w:shd w:val="clear" w:color="auto" w:fill="auto"/>
            <w:vAlign w:val="center"/>
          </w:tcPr>
          <w:p w14:paraId="428D7588" w14:textId="33401AF7"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66,190</w:t>
            </w:r>
          </w:p>
        </w:tc>
        <w:tc>
          <w:tcPr>
            <w:tcW w:w="1276" w:type="dxa"/>
            <w:tcBorders>
              <w:top w:val="nil"/>
              <w:bottom w:val="single" w:sz="4" w:space="0" w:color="auto"/>
            </w:tcBorders>
            <w:shd w:val="clear" w:color="auto" w:fill="auto"/>
            <w:vAlign w:val="center"/>
          </w:tcPr>
          <w:p w14:paraId="47E2BA12" w14:textId="454E253D" w:rsidR="00B87786" w:rsidRPr="002A242A" w:rsidRDefault="00F255C1" w:rsidP="003E55CF">
            <w:pPr>
              <w:ind w:left="-40" w:right="-72"/>
              <w:jc w:val="right"/>
              <w:rPr>
                <w:rFonts w:ascii="Arial" w:eastAsia="Arial Unicode MS" w:hAnsi="Arial" w:cs="Arial"/>
                <w:sz w:val="16"/>
                <w:szCs w:val="16"/>
                <w:lang w:val="en-GB"/>
              </w:rPr>
            </w:pPr>
            <w:r w:rsidRPr="00F255C1">
              <w:rPr>
                <w:rFonts w:ascii="Arial" w:eastAsia="Arial Unicode MS" w:hAnsi="Arial" w:cs="Arial"/>
                <w:sz w:val="16"/>
                <w:szCs w:val="16"/>
                <w:lang w:val="en-GB"/>
              </w:rPr>
              <w:t>(25,513)</w:t>
            </w:r>
          </w:p>
        </w:tc>
        <w:tc>
          <w:tcPr>
            <w:tcW w:w="1275" w:type="dxa"/>
            <w:tcBorders>
              <w:top w:val="nil"/>
              <w:bottom w:val="single" w:sz="4" w:space="0" w:color="auto"/>
            </w:tcBorders>
            <w:shd w:val="clear" w:color="auto" w:fill="auto"/>
            <w:vAlign w:val="center"/>
          </w:tcPr>
          <w:p w14:paraId="6009324F" w14:textId="74621E0B" w:rsidR="00B87786" w:rsidRPr="002A242A" w:rsidRDefault="00B87786" w:rsidP="003E55CF">
            <w:pPr>
              <w:ind w:left="-40" w:right="-72"/>
              <w:jc w:val="right"/>
              <w:rPr>
                <w:rFonts w:ascii="Arial" w:hAnsi="Arial" w:cs="Arial"/>
                <w:sz w:val="16"/>
                <w:szCs w:val="16"/>
              </w:rPr>
            </w:pPr>
            <w:r w:rsidRPr="002A242A">
              <w:rPr>
                <w:rFonts w:ascii="Arial" w:hAnsi="Arial" w:cs="Arial"/>
                <w:sz w:val="16"/>
                <w:szCs w:val="16"/>
              </w:rPr>
              <w:t>-</w:t>
            </w:r>
          </w:p>
        </w:tc>
        <w:tc>
          <w:tcPr>
            <w:tcW w:w="1276" w:type="dxa"/>
            <w:tcBorders>
              <w:top w:val="nil"/>
              <w:bottom w:val="single" w:sz="4" w:space="0" w:color="auto"/>
            </w:tcBorders>
            <w:shd w:val="clear" w:color="auto" w:fill="auto"/>
            <w:vAlign w:val="center"/>
          </w:tcPr>
          <w:p w14:paraId="5BDBDE82" w14:textId="1F3CAC08" w:rsidR="00B87786" w:rsidRPr="002A242A" w:rsidRDefault="00F255C1" w:rsidP="003E55CF">
            <w:pPr>
              <w:ind w:left="-40" w:right="-72"/>
              <w:jc w:val="right"/>
              <w:rPr>
                <w:rFonts w:ascii="Arial" w:hAnsi="Arial" w:cs="Arial"/>
                <w:sz w:val="16"/>
                <w:szCs w:val="16"/>
              </w:rPr>
            </w:pPr>
            <w:r w:rsidRPr="00F255C1">
              <w:rPr>
                <w:rFonts w:ascii="Arial" w:hAnsi="Arial" w:cs="Arial"/>
                <w:sz w:val="16"/>
                <w:szCs w:val="16"/>
              </w:rPr>
              <w:t>40,677</w:t>
            </w:r>
          </w:p>
        </w:tc>
      </w:tr>
      <w:tr w:rsidR="00B87786" w:rsidRPr="002A242A" w14:paraId="7050D51A" w14:textId="77777777" w:rsidTr="00DC7900">
        <w:tc>
          <w:tcPr>
            <w:tcW w:w="3652" w:type="dxa"/>
            <w:tcBorders>
              <w:top w:val="nil"/>
              <w:bottom w:val="nil"/>
            </w:tcBorders>
            <w:shd w:val="clear" w:color="auto" w:fill="auto"/>
            <w:vAlign w:val="center"/>
          </w:tcPr>
          <w:p w14:paraId="59623D04" w14:textId="77777777" w:rsidR="00B87786" w:rsidRPr="00BA0B18" w:rsidRDefault="00B87786" w:rsidP="003E55CF">
            <w:pPr>
              <w:ind w:hanging="4"/>
              <w:jc w:val="both"/>
              <w:rPr>
                <w:rFonts w:ascii="Arial" w:hAnsi="Arial" w:cs="Arial"/>
                <w:b/>
                <w:bCs/>
                <w:sz w:val="12"/>
                <w:szCs w:val="12"/>
              </w:rPr>
            </w:pPr>
          </w:p>
        </w:tc>
        <w:tc>
          <w:tcPr>
            <w:tcW w:w="851" w:type="dxa"/>
            <w:tcBorders>
              <w:top w:val="nil"/>
              <w:bottom w:val="nil"/>
            </w:tcBorders>
          </w:tcPr>
          <w:p w14:paraId="4B2AA7DB" w14:textId="77777777" w:rsidR="00B87786" w:rsidRPr="00BA0B18" w:rsidRDefault="00B87786" w:rsidP="00DC7900">
            <w:pPr>
              <w:ind w:left="-40" w:right="-72"/>
              <w:jc w:val="center"/>
              <w:rPr>
                <w:rFonts w:ascii="Arial" w:hAnsi="Arial" w:cs="Arial"/>
                <w:b/>
                <w:bCs/>
                <w:sz w:val="12"/>
                <w:szCs w:val="12"/>
              </w:rPr>
            </w:pPr>
          </w:p>
        </w:tc>
        <w:tc>
          <w:tcPr>
            <w:tcW w:w="1276" w:type="dxa"/>
            <w:tcBorders>
              <w:top w:val="single" w:sz="4" w:space="0" w:color="auto"/>
              <w:bottom w:val="nil"/>
            </w:tcBorders>
            <w:shd w:val="clear" w:color="auto" w:fill="auto"/>
            <w:vAlign w:val="center"/>
          </w:tcPr>
          <w:p w14:paraId="28CBB312" w14:textId="5627AD27" w:rsidR="00B87786" w:rsidRPr="00BA0B18" w:rsidRDefault="00B87786" w:rsidP="003E55CF">
            <w:pPr>
              <w:ind w:left="-40"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29A1939B" w14:textId="77777777" w:rsidR="00B87786" w:rsidRPr="00BA0B18" w:rsidRDefault="00B87786" w:rsidP="003E55CF">
            <w:pPr>
              <w:ind w:right="-72"/>
              <w:jc w:val="right"/>
              <w:rPr>
                <w:rFonts w:ascii="Arial" w:hAnsi="Arial" w:cs="Arial"/>
                <w:b/>
                <w:bCs/>
                <w:sz w:val="12"/>
                <w:szCs w:val="12"/>
              </w:rPr>
            </w:pPr>
          </w:p>
        </w:tc>
        <w:tc>
          <w:tcPr>
            <w:tcW w:w="1275" w:type="dxa"/>
            <w:tcBorders>
              <w:top w:val="single" w:sz="4" w:space="0" w:color="auto"/>
              <w:bottom w:val="nil"/>
            </w:tcBorders>
            <w:shd w:val="clear" w:color="auto" w:fill="auto"/>
            <w:vAlign w:val="center"/>
          </w:tcPr>
          <w:p w14:paraId="36A86186" w14:textId="77777777" w:rsidR="00B87786" w:rsidRPr="00BA0B18" w:rsidRDefault="00B87786" w:rsidP="003E55CF">
            <w:pPr>
              <w:ind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74B21EB4" w14:textId="77777777" w:rsidR="00B87786" w:rsidRPr="00BA0B18" w:rsidRDefault="00B87786" w:rsidP="003E55CF">
            <w:pPr>
              <w:ind w:left="-40" w:right="-72"/>
              <w:jc w:val="right"/>
              <w:rPr>
                <w:rFonts w:ascii="Arial" w:hAnsi="Arial" w:cs="Arial"/>
                <w:b/>
                <w:bCs/>
                <w:sz w:val="12"/>
                <w:szCs w:val="12"/>
              </w:rPr>
            </w:pPr>
          </w:p>
        </w:tc>
      </w:tr>
      <w:tr w:rsidR="00B87786" w:rsidRPr="002A242A" w14:paraId="230A62BE" w14:textId="77777777" w:rsidTr="00B87786">
        <w:tc>
          <w:tcPr>
            <w:tcW w:w="3652" w:type="dxa"/>
            <w:tcBorders>
              <w:top w:val="nil"/>
              <w:bottom w:val="nil"/>
            </w:tcBorders>
            <w:shd w:val="clear" w:color="auto" w:fill="auto"/>
            <w:vAlign w:val="center"/>
          </w:tcPr>
          <w:p w14:paraId="680C2E12" w14:textId="77777777" w:rsidR="00B87786" w:rsidRPr="002A242A" w:rsidRDefault="00B87786" w:rsidP="003E55CF">
            <w:pPr>
              <w:ind w:hanging="4"/>
              <w:jc w:val="both"/>
              <w:rPr>
                <w:rFonts w:ascii="Arial" w:hAnsi="Arial" w:cs="Arial"/>
                <w:b/>
                <w:bCs/>
                <w:sz w:val="16"/>
                <w:szCs w:val="16"/>
              </w:rPr>
            </w:pPr>
            <w:r w:rsidRPr="002A242A">
              <w:rPr>
                <w:rFonts w:ascii="Arial" w:hAnsi="Arial" w:cs="Arial"/>
                <w:b/>
                <w:bCs/>
                <w:sz w:val="16"/>
                <w:szCs w:val="16"/>
              </w:rPr>
              <w:t>Total non-current assets</w:t>
            </w:r>
          </w:p>
        </w:tc>
        <w:tc>
          <w:tcPr>
            <w:tcW w:w="851" w:type="dxa"/>
            <w:tcBorders>
              <w:top w:val="nil"/>
              <w:bottom w:val="nil"/>
            </w:tcBorders>
          </w:tcPr>
          <w:p w14:paraId="5B3F6B59" w14:textId="77777777" w:rsidR="00B87786" w:rsidRPr="002A242A" w:rsidRDefault="00B87786" w:rsidP="00DC7900">
            <w:pPr>
              <w:ind w:left="-40" w:right="-72"/>
              <w:jc w:val="center"/>
              <w:rPr>
                <w:rFonts w:ascii="Arial" w:hAnsi="Arial" w:cs="Arial"/>
                <w:b/>
                <w:bCs/>
                <w:sz w:val="16"/>
                <w:szCs w:val="16"/>
              </w:rPr>
            </w:pPr>
          </w:p>
        </w:tc>
        <w:tc>
          <w:tcPr>
            <w:tcW w:w="1276" w:type="dxa"/>
            <w:tcBorders>
              <w:top w:val="nil"/>
              <w:bottom w:val="nil"/>
            </w:tcBorders>
            <w:shd w:val="clear" w:color="auto" w:fill="auto"/>
            <w:vAlign w:val="center"/>
          </w:tcPr>
          <w:p w14:paraId="36504A79" w14:textId="27AC1BCF" w:rsidR="00B87786" w:rsidRPr="002A242A" w:rsidRDefault="009158CB" w:rsidP="003E55CF">
            <w:pPr>
              <w:ind w:left="-40" w:right="-72"/>
              <w:jc w:val="right"/>
              <w:rPr>
                <w:rFonts w:ascii="Arial" w:hAnsi="Arial" w:cs="Arial"/>
                <w:b/>
                <w:bCs/>
                <w:sz w:val="16"/>
                <w:szCs w:val="16"/>
              </w:rPr>
            </w:pPr>
            <w:r w:rsidRPr="002A242A">
              <w:rPr>
                <w:rFonts w:ascii="Arial" w:hAnsi="Arial" w:cs="Arial"/>
                <w:b/>
                <w:bCs/>
                <w:sz w:val="16"/>
                <w:szCs w:val="16"/>
              </w:rPr>
              <w:fldChar w:fldCharType="begin"/>
            </w:r>
            <w:r w:rsidRPr="002A242A">
              <w:rPr>
                <w:rFonts w:ascii="Arial" w:hAnsi="Arial" w:cs="Arial"/>
                <w:b/>
                <w:bCs/>
                <w:sz w:val="16"/>
                <w:szCs w:val="16"/>
              </w:rPr>
              <w:instrText xml:space="preserve"> =SUM(ABOVE) </w:instrText>
            </w:r>
            <w:r w:rsidRPr="002A242A">
              <w:rPr>
                <w:rFonts w:ascii="Arial" w:hAnsi="Arial" w:cs="Arial"/>
                <w:b/>
                <w:bCs/>
                <w:sz w:val="16"/>
                <w:szCs w:val="16"/>
              </w:rPr>
              <w:fldChar w:fldCharType="separate"/>
            </w:r>
            <w:r w:rsidRPr="002A242A">
              <w:rPr>
                <w:rFonts w:ascii="Arial" w:hAnsi="Arial" w:cs="Arial"/>
                <w:b/>
                <w:bCs/>
                <w:noProof/>
                <w:sz w:val="16"/>
                <w:szCs w:val="16"/>
              </w:rPr>
              <w:t>176,515</w:t>
            </w:r>
            <w:r w:rsidRPr="002A242A">
              <w:rPr>
                <w:rFonts w:ascii="Arial" w:hAnsi="Arial" w:cs="Arial"/>
                <w:b/>
                <w:bCs/>
                <w:sz w:val="16"/>
                <w:szCs w:val="16"/>
              </w:rPr>
              <w:fldChar w:fldCharType="end"/>
            </w:r>
          </w:p>
        </w:tc>
        <w:tc>
          <w:tcPr>
            <w:tcW w:w="1276" w:type="dxa"/>
            <w:tcBorders>
              <w:top w:val="nil"/>
              <w:bottom w:val="nil"/>
            </w:tcBorders>
            <w:shd w:val="clear" w:color="auto" w:fill="auto"/>
            <w:vAlign w:val="center"/>
          </w:tcPr>
          <w:p w14:paraId="4145C6F1" w14:textId="3FC89B42" w:rsidR="00B87786" w:rsidRPr="00F255C1" w:rsidRDefault="00F255C1" w:rsidP="003E55CF">
            <w:pPr>
              <w:ind w:right="-72"/>
              <w:jc w:val="right"/>
              <w:rPr>
                <w:rFonts w:ascii="Arial" w:hAnsi="Arial" w:cs="Browallia New"/>
                <w:b/>
                <w:bCs/>
                <w:sz w:val="16"/>
                <w:szCs w:val="20"/>
                <w:lang w:val="en-GB"/>
              </w:rPr>
            </w:pPr>
            <w:r>
              <w:rPr>
                <w:rFonts w:ascii="Arial" w:hAnsi="Arial" w:cs="Browallia New"/>
                <w:b/>
                <w:bCs/>
                <w:sz w:val="16"/>
                <w:szCs w:val="20"/>
                <w:lang w:val="en-GB"/>
              </w:rPr>
              <w:t>102,603</w:t>
            </w:r>
          </w:p>
        </w:tc>
        <w:tc>
          <w:tcPr>
            <w:tcW w:w="1275" w:type="dxa"/>
            <w:tcBorders>
              <w:top w:val="nil"/>
              <w:bottom w:val="nil"/>
            </w:tcBorders>
            <w:shd w:val="clear" w:color="auto" w:fill="auto"/>
            <w:vAlign w:val="center"/>
          </w:tcPr>
          <w:p w14:paraId="2CEDF43A" w14:textId="497FF8F6" w:rsidR="00B87786" w:rsidRPr="002A242A" w:rsidRDefault="00B87786" w:rsidP="003E55CF">
            <w:pPr>
              <w:ind w:right="-72"/>
              <w:jc w:val="right"/>
              <w:rPr>
                <w:rFonts w:ascii="Arial" w:hAnsi="Arial" w:cs="Arial"/>
                <w:b/>
                <w:bCs/>
                <w:sz w:val="16"/>
                <w:szCs w:val="16"/>
              </w:rPr>
            </w:pPr>
            <w:r w:rsidRPr="002A242A">
              <w:rPr>
                <w:rFonts w:ascii="Arial" w:hAnsi="Arial" w:cs="Arial"/>
                <w:b/>
                <w:bCs/>
                <w:sz w:val="16"/>
                <w:szCs w:val="16"/>
              </w:rPr>
              <w:t>1,124</w:t>
            </w:r>
          </w:p>
        </w:tc>
        <w:tc>
          <w:tcPr>
            <w:tcW w:w="1276" w:type="dxa"/>
            <w:tcBorders>
              <w:top w:val="nil"/>
              <w:bottom w:val="nil"/>
            </w:tcBorders>
            <w:shd w:val="clear" w:color="auto" w:fill="auto"/>
            <w:vAlign w:val="center"/>
          </w:tcPr>
          <w:p w14:paraId="3FBF2565" w14:textId="7B45B1AD" w:rsidR="00B87786" w:rsidRPr="002A242A" w:rsidRDefault="00F255C1" w:rsidP="003E55CF">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=SUM(LEFT) </w:instrText>
            </w:r>
            <w:r>
              <w:rPr>
                <w:rFonts w:ascii="Arial" w:hAnsi="Arial" w:cs="Arial"/>
                <w:b/>
                <w:bCs/>
                <w:sz w:val="16"/>
                <w:szCs w:val="16"/>
              </w:rPr>
              <w:fldChar w:fldCharType="separate"/>
            </w:r>
            <w:r>
              <w:rPr>
                <w:rFonts w:ascii="Arial" w:hAnsi="Arial" w:cs="Arial"/>
                <w:b/>
                <w:bCs/>
                <w:noProof/>
                <w:sz w:val="16"/>
                <w:szCs w:val="16"/>
              </w:rPr>
              <w:t>280,242</w:t>
            </w:r>
            <w:r>
              <w:rPr>
                <w:rFonts w:ascii="Arial" w:hAnsi="Arial" w:cs="Arial"/>
                <w:b/>
                <w:bCs/>
                <w:sz w:val="16"/>
                <w:szCs w:val="16"/>
              </w:rPr>
              <w:fldChar w:fldCharType="end"/>
            </w:r>
          </w:p>
        </w:tc>
      </w:tr>
      <w:tr w:rsidR="00B87786" w:rsidRPr="002A242A" w14:paraId="1CD50428" w14:textId="77777777" w:rsidTr="00DC7900">
        <w:tc>
          <w:tcPr>
            <w:tcW w:w="3652" w:type="dxa"/>
            <w:tcBorders>
              <w:top w:val="nil"/>
              <w:bottom w:val="nil"/>
            </w:tcBorders>
            <w:shd w:val="clear" w:color="auto" w:fill="auto"/>
            <w:vAlign w:val="center"/>
          </w:tcPr>
          <w:p w14:paraId="607ADEB3" w14:textId="77777777" w:rsidR="00B87786" w:rsidRPr="00BA0B18" w:rsidRDefault="00B87786" w:rsidP="003E55CF">
            <w:pPr>
              <w:ind w:hanging="4"/>
              <w:rPr>
                <w:rFonts w:ascii="Arial" w:hAnsi="Arial" w:cs="Arial"/>
                <w:sz w:val="12"/>
                <w:szCs w:val="12"/>
                <w:u w:val="single"/>
              </w:rPr>
            </w:pPr>
          </w:p>
        </w:tc>
        <w:tc>
          <w:tcPr>
            <w:tcW w:w="851" w:type="dxa"/>
            <w:tcBorders>
              <w:top w:val="nil"/>
              <w:bottom w:val="nil"/>
            </w:tcBorders>
          </w:tcPr>
          <w:p w14:paraId="25217E65" w14:textId="77777777" w:rsidR="00B87786" w:rsidRPr="00BA0B18" w:rsidRDefault="00B87786" w:rsidP="00DC7900">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64BE6466" w14:textId="2B0620B5"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71E820E" w14:textId="77777777" w:rsidR="00B87786" w:rsidRPr="00BA0B18" w:rsidRDefault="00B87786" w:rsidP="003E55CF">
            <w:pPr>
              <w:ind w:left="-40" w:right="-72"/>
              <w:jc w:val="right"/>
              <w:rPr>
                <w:rFonts w:ascii="Arial" w:hAnsi="Arial" w:cs="Arial"/>
                <w:sz w:val="12"/>
                <w:szCs w:val="12"/>
              </w:rPr>
            </w:pPr>
          </w:p>
        </w:tc>
        <w:tc>
          <w:tcPr>
            <w:tcW w:w="1275" w:type="dxa"/>
            <w:tcBorders>
              <w:top w:val="single" w:sz="4" w:space="0" w:color="auto"/>
              <w:bottom w:val="nil"/>
            </w:tcBorders>
            <w:shd w:val="clear" w:color="auto" w:fill="auto"/>
            <w:vAlign w:val="center"/>
          </w:tcPr>
          <w:p w14:paraId="68704D97" w14:textId="77777777" w:rsidR="00B87786" w:rsidRPr="00BA0B18" w:rsidRDefault="00B87786" w:rsidP="003E55CF">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375D9976" w14:textId="77777777" w:rsidR="00B87786" w:rsidRPr="00BA0B18" w:rsidRDefault="00B87786" w:rsidP="003E55CF">
            <w:pPr>
              <w:ind w:left="-40" w:right="-72"/>
              <w:jc w:val="right"/>
              <w:rPr>
                <w:rFonts w:ascii="Arial" w:hAnsi="Arial" w:cs="Arial"/>
                <w:sz w:val="12"/>
                <w:szCs w:val="12"/>
              </w:rPr>
            </w:pPr>
          </w:p>
        </w:tc>
      </w:tr>
      <w:tr w:rsidR="00B87786" w:rsidRPr="002A242A" w14:paraId="5D30C9FE" w14:textId="77777777" w:rsidTr="00DC7900">
        <w:tc>
          <w:tcPr>
            <w:tcW w:w="3652" w:type="dxa"/>
            <w:tcBorders>
              <w:top w:val="nil"/>
              <w:bottom w:val="nil"/>
            </w:tcBorders>
            <w:shd w:val="clear" w:color="auto" w:fill="auto"/>
            <w:vAlign w:val="center"/>
          </w:tcPr>
          <w:p w14:paraId="330D4687" w14:textId="77777777" w:rsidR="00B87786" w:rsidRPr="002A242A" w:rsidRDefault="00B87786" w:rsidP="003E55CF">
            <w:pPr>
              <w:ind w:hanging="4"/>
              <w:jc w:val="both"/>
              <w:rPr>
                <w:rFonts w:ascii="Arial" w:hAnsi="Arial" w:cs="Arial"/>
                <w:b/>
                <w:bCs/>
                <w:sz w:val="16"/>
                <w:szCs w:val="16"/>
              </w:rPr>
            </w:pPr>
            <w:r w:rsidRPr="002A242A">
              <w:rPr>
                <w:rFonts w:ascii="Arial" w:hAnsi="Arial" w:cs="Arial"/>
                <w:b/>
                <w:bCs/>
                <w:sz w:val="16"/>
                <w:szCs w:val="16"/>
              </w:rPr>
              <w:t>Total assets</w:t>
            </w:r>
          </w:p>
        </w:tc>
        <w:tc>
          <w:tcPr>
            <w:tcW w:w="851" w:type="dxa"/>
            <w:tcBorders>
              <w:top w:val="nil"/>
              <w:bottom w:val="nil"/>
            </w:tcBorders>
          </w:tcPr>
          <w:p w14:paraId="7E2B36E7" w14:textId="77777777" w:rsidR="00B87786" w:rsidRPr="002A242A" w:rsidRDefault="00B87786" w:rsidP="00DC7900">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1F577446" w14:textId="0610395C" w:rsidR="00B87786" w:rsidRPr="002A242A" w:rsidRDefault="00EF4DF0" w:rsidP="003E55CF">
            <w:pPr>
              <w:ind w:left="-40" w:right="-72"/>
              <w:jc w:val="right"/>
              <w:rPr>
                <w:rFonts w:ascii="Arial" w:hAnsi="Arial" w:cs="Arial"/>
                <w:b/>
                <w:bCs/>
                <w:sz w:val="16"/>
                <w:szCs w:val="16"/>
              </w:rPr>
            </w:pPr>
            <w:r w:rsidRPr="002A242A">
              <w:rPr>
                <w:rFonts w:ascii="Arial" w:hAnsi="Arial" w:cs="Arial"/>
                <w:b/>
                <w:bCs/>
                <w:sz w:val="16"/>
                <w:szCs w:val="16"/>
              </w:rPr>
              <w:t>489,709</w:t>
            </w:r>
          </w:p>
        </w:tc>
        <w:tc>
          <w:tcPr>
            <w:tcW w:w="1276" w:type="dxa"/>
            <w:tcBorders>
              <w:top w:val="nil"/>
              <w:bottom w:val="single" w:sz="4" w:space="0" w:color="auto"/>
            </w:tcBorders>
            <w:shd w:val="clear" w:color="auto" w:fill="auto"/>
            <w:vAlign w:val="center"/>
          </w:tcPr>
          <w:p w14:paraId="791462FD" w14:textId="029CE241" w:rsidR="00B87786" w:rsidRPr="002A242A" w:rsidRDefault="00B87786" w:rsidP="003E55CF">
            <w:pPr>
              <w:ind w:left="-40" w:right="-72"/>
              <w:jc w:val="right"/>
              <w:rPr>
                <w:rFonts w:ascii="Arial" w:eastAsia="Arial Unicode MS" w:hAnsi="Arial" w:cs="Arial"/>
                <w:b/>
                <w:bCs/>
                <w:sz w:val="16"/>
                <w:szCs w:val="16"/>
                <w:lang w:val="en-GB"/>
              </w:rPr>
            </w:pPr>
            <w:r w:rsidRPr="002A242A">
              <w:rPr>
                <w:rFonts w:ascii="Arial" w:eastAsia="Arial Unicode MS" w:hAnsi="Arial" w:cs="Arial"/>
                <w:b/>
                <w:bCs/>
                <w:sz w:val="16"/>
                <w:szCs w:val="16"/>
                <w:lang w:val="en-GB"/>
              </w:rPr>
              <w:t>1</w:t>
            </w:r>
            <w:r w:rsidR="00F255C1">
              <w:rPr>
                <w:rFonts w:ascii="Arial" w:eastAsia="Arial Unicode MS" w:hAnsi="Arial" w:cs="Arial"/>
                <w:b/>
                <w:bCs/>
                <w:sz w:val="16"/>
                <w:szCs w:val="16"/>
                <w:lang w:val="en-GB"/>
              </w:rPr>
              <w:t>03</w:t>
            </w:r>
            <w:r w:rsidRPr="002A242A">
              <w:rPr>
                <w:rFonts w:ascii="Arial" w:eastAsia="Arial Unicode MS" w:hAnsi="Arial" w:cs="Arial"/>
                <w:b/>
                <w:bCs/>
                <w:sz w:val="16"/>
                <w:szCs w:val="16"/>
                <w:lang w:val="en-GB"/>
              </w:rPr>
              <w:t>,</w:t>
            </w:r>
            <w:r w:rsidR="00F255C1">
              <w:rPr>
                <w:rFonts w:ascii="Arial" w:eastAsia="Arial Unicode MS" w:hAnsi="Arial" w:cs="Arial"/>
                <w:b/>
                <w:bCs/>
                <w:sz w:val="16"/>
                <w:szCs w:val="16"/>
                <w:lang w:val="en-GB"/>
              </w:rPr>
              <w:t>287</w:t>
            </w:r>
          </w:p>
        </w:tc>
        <w:tc>
          <w:tcPr>
            <w:tcW w:w="1275" w:type="dxa"/>
            <w:tcBorders>
              <w:top w:val="nil"/>
              <w:bottom w:val="single" w:sz="4" w:space="0" w:color="auto"/>
            </w:tcBorders>
            <w:shd w:val="clear" w:color="auto" w:fill="auto"/>
            <w:vAlign w:val="center"/>
          </w:tcPr>
          <w:p w14:paraId="1E2681A4" w14:textId="3AFA6C27" w:rsidR="00B87786" w:rsidRPr="002A242A" w:rsidRDefault="00B87786" w:rsidP="003E55CF">
            <w:pPr>
              <w:ind w:left="-40" w:right="-72"/>
              <w:jc w:val="right"/>
              <w:rPr>
                <w:rFonts w:ascii="Arial" w:hAnsi="Arial" w:cs="Arial"/>
                <w:b/>
                <w:bCs/>
                <w:sz w:val="16"/>
                <w:szCs w:val="16"/>
              </w:rPr>
            </w:pPr>
            <w:r w:rsidRPr="002A242A">
              <w:rPr>
                <w:rFonts w:ascii="Arial" w:hAnsi="Arial" w:cs="Arial"/>
                <w:b/>
                <w:bCs/>
                <w:sz w:val="16"/>
                <w:szCs w:val="16"/>
              </w:rPr>
              <w:t>1,124</w:t>
            </w:r>
          </w:p>
        </w:tc>
        <w:tc>
          <w:tcPr>
            <w:tcW w:w="1276" w:type="dxa"/>
            <w:tcBorders>
              <w:top w:val="nil"/>
              <w:bottom w:val="single" w:sz="4" w:space="0" w:color="auto"/>
            </w:tcBorders>
            <w:shd w:val="clear" w:color="auto" w:fill="auto"/>
            <w:vAlign w:val="center"/>
          </w:tcPr>
          <w:p w14:paraId="464842A0" w14:textId="619456C3" w:rsidR="00B87786" w:rsidRPr="002A242A" w:rsidRDefault="00F255C1" w:rsidP="003E55CF">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=SUM(LEFT) </w:instrText>
            </w:r>
            <w:r>
              <w:rPr>
                <w:rFonts w:ascii="Arial" w:hAnsi="Arial" w:cs="Arial"/>
                <w:b/>
                <w:bCs/>
                <w:sz w:val="16"/>
                <w:szCs w:val="16"/>
              </w:rPr>
              <w:fldChar w:fldCharType="separate"/>
            </w:r>
            <w:r>
              <w:rPr>
                <w:rFonts w:ascii="Arial" w:hAnsi="Arial" w:cs="Arial"/>
                <w:b/>
                <w:bCs/>
                <w:noProof/>
                <w:sz w:val="16"/>
                <w:szCs w:val="16"/>
              </w:rPr>
              <w:t>594,120</w:t>
            </w:r>
            <w:r>
              <w:rPr>
                <w:rFonts w:ascii="Arial" w:hAnsi="Arial" w:cs="Arial"/>
                <w:b/>
                <w:bCs/>
                <w:sz w:val="16"/>
                <w:szCs w:val="16"/>
              </w:rPr>
              <w:fldChar w:fldCharType="end"/>
            </w:r>
          </w:p>
        </w:tc>
      </w:tr>
    </w:tbl>
    <w:p w14:paraId="3766BEC0" w14:textId="06C62016" w:rsidR="005932B8" w:rsidRDefault="005932B8" w:rsidP="005932B8">
      <w:pPr>
        <w:tabs>
          <w:tab w:val="left" w:pos="540"/>
        </w:tabs>
        <w:ind w:left="142"/>
        <w:jc w:val="both"/>
        <w:rPr>
          <w:rFonts w:ascii="Arial" w:eastAsia="Arial Unicode MS" w:hAnsi="Arial" w:cs="Arial"/>
          <w:sz w:val="18"/>
          <w:szCs w:val="18"/>
          <w:lang w:val="en-GB"/>
        </w:rPr>
      </w:pPr>
    </w:p>
    <w:p w14:paraId="79C9B1AC" w14:textId="5A667A31" w:rsidR="0082183B" w:rsidRPr="004A1234" w:rsidRDefault="00197B65" w:rsidP="005932B8">
      <w:pPr>
        <w:tabs>
          <w:tab w:val="left" w:pos="540"/>
        </w:tabs>
        <w:ind w:left="142"/>
        <w:jc w:val="both"/>
        <w:rPr>
          <w:rFonts w:ascii="Arial" w:eastAsia="Arial Unicode MS" w:hAnsi="Arial" w:cs="Arial"/>
          <w:sz w:val="16"/>
          <w:szCs w:val="16"/>
          <w:lang w:val="en-GB"/>
        </w:rPr>
      </w:pPr>
      <w:r>
        <w:rPr>
          <w:rFonts w:ascii="Arial" w:eastAsia="Arial Unicode MS" w:hAnsi="Arial" w:cs="Arial"/>
          <w:sz w:val="16"/>
          <w:szCs w:val="16"/>
          <w:lang w:val="en-GB"/>
        </w:rPr>
        <w:br w:type="page"/>
      </w:r>
    </w:p>
    <w:tbl>
      <w:tblPr>
        <w:tblW w:w="9606" w:type="dxa"/>
        <w:tblBorders>
          <w:top w:val="single" w:sz="4" w:space="0" w:color="auto"/>
          <w:bottom w:val="single" w:sz="4" w:space="0" w:color="auto"/>
        </w:tblBorders>
        <w:tblLayout w:type="fixed"/>
        <w:tblLook w:val="04A0" w:firstRow="1" w:lastRow="0" w:firstColumn="1" w:lastColumn="0" w:noHBand="0" w:noVBand="1"/>
      </w:tblPr>
      <w:tblGrid>
        <w:gridCol w:w="3652"/>
        <w:gridCol w:w="851"/>
        <w:gridCol w:w="1275"/>
        <w:gridCol w:w="1276"/>
        <w:gridCol w:w="1276"/>
        <w:gridCol w:w="1276"/>
      </w:tblGrid>
      <w:tr w:rsidR="00AB64D7" w:rsidRPr="003E55CF" w14:paraId="759D15DA" w14:textId="77777777" w:rsidTr="004B5823">
        <w:trPr>
          <w:trHeight w:val="64"/>
        </w:trPr>
        <w:tc>
          <w:tcPr>
            <w:tcW w:w="3652" w:type="dxa"/>
            <w:tcBorders>
              <w:top w:val="nil"/>
              <w:bottom w:val="nil"/>
            </w:tcBorders>
            <w:shd w:val="clear" w:color="auto" w:fill="auto"/>
            <w:vAlign w:val="center"/>
          </w:tcPr>
          <w:p w14:paraId="34B86B38" w14:textId="77777777" w:rsidR="00AB64D7" w:rsidRPr="003E55CF" w:rsidRDefault="00AB64D7" w:rsidP="00AB64D7">
            <w:pPr>
              <w:jc w:val="both"/>
              <w:rPr>
                <w:rFonts w:ascii="Arial" w:hAnsi="Arial" w:cs="Arial"/>
                <w:b/>
                <w:bCs/>
                <w:sz w:val="16"/>
                <w:szCs w:val="16"/>
                <w:cs/>
              </w:rPr>
            </w:pPr>
          </w:p>
        </w:tc>
        <w:tc>
          <w:tcPr>
            <w:tcW w:w="851" w:type="dxa"/>
            <w:tcBorders>
              <w:top w:val="nil"/>
              <w:bottom w:val="nil"/>
            </w:tcBorders>
          </w:tcPr>
          <w:p w14:paraId="1254EAD8" w14:textId="77777777" w:rsidR="00AB64D7" w:rsidRPr="003E55CF" w:rsidRDefault="00AB64D7" w:rsidP="00AB64D7">
            <w:pPr>
              <w:ind w:left="-40" w:right="-74"/>
              <w:jc w:val="center"/>
              <w:rPr>
                <w:rFonts w:ascii="Arial" w:hAnsi="Arial" w:cs="Arial"/>
                <w:b/>
                <w:bCs/>
                <w:sz w:val="16"/>
                <w:szCs w:val="16"/>
              </w:rPr>
            </w:pPr>
          </w:p>
        </w:tc>
        <w:tc>
          <w:tcPr>
            <w:tcW w:w="5103" w:type="dxa"/>
            <w:gridSpan w:val="4"/>
            <w:tcBorders>
              <w:top w:val="single" w:sz="4" w:space="0" w:color="auto"/>
              <w:bottom w:val="single" w:sz="4" w:space="0" w:color="auto"/>
            </w:tcBorders>
            <w:shd w:val="clear" w:color="auto" w:fill="auto"/>
            <w:vAlign w:val="center"/>
          </w:tcPr>
          <w:p w14:paraId="21F60150" w14:textId="79677DE0" w:rsidR="00AB64D7" w:rsidRPr="003E55CF" w:rsidRDefault="00AB64D7" w:rsidP="00AB64D7">
            <w:pPr>
              <w:ind w:left="-40" w:right="-74"/>
              <w:jc w:val="center"/>
              <w:rPr>
                <w:rFonts w:ascii="Arial" w:hAnsi="Arial" w:cs="Arial"/>
                <w:sz w:val="16"/>
                <w:szCs w:val="16"/>
                <w:lang w:val="en-GB"/>
              </w:rPr>
            </w:pPr>
            <w:r w:rsidRPr="003E55CF">
              <w:rPr>
                <w:rFonts w:ascii="Arial" w:hAnsi="Arial" w:cs="Arial"/>
                <w:b/>
                <w:bCs/>
                <w:sz w:val="16"/>
                <w:szCs w:val="16"/>
              </w:rPr>
              <w:t>Consolidated financial information</w:t>
            </w:r>
          </w:p>
        </w:tc>
      </w:tr>
      <w:tr w:rsidR="00AB64D7" w:rsidRPr="003E55CF" w14:paraId="3B222895" w14:textId="77777777" w:rsidTr="004B5823">
        <w:tc>
          <w:tcPr>
            <w:tcW w:w="3652" w:type="dxa"/>
            <w:tcBorders>
              <w:top w:val="nil"/>
              <w:bottom w:val="nil"/>
            </w:tcBorders>
            <w:shd w:val="clear" w:color="auto" w:fill="auto"/>
            <w:vAlign w:val="center"/>
          </w:tcPr>
          <w:p w14:paraId="265C4A74" w14:textId="77777777" w:rsidR="00AB64D7" w:rsidRPr="003E55CF" w:rsidRDefault="00AB64D7" w:rsidP="00AB64D7">
            <w:pPr>
              <w:ind w:left="-101" w:hanging="4"/>
              <w:jc w:val="both"/>
              <w:rPr>
                <w:rFonts w:ascii="Arial" w:hAnsi="Arial" w:cs="Arial"/>
                <w:b/>
                <w:bCs/>
                <w:sz w:val="16"/>
                <w:szCs w:val="16"/>
              </w:rPr>
            </w:pPr>
          </w:p>
        </w:tc>
        <w:tc>
          <w:tcPr>
            <w:tcW w:w="851" w:type="dxa"/>
            <w:tcBorders>
              <w:top w:val="nil"/>
              <w:bottom w:val="nil"/>
            </w:tcBorders>
          </w:tcPr>
          <w:p w14:paraId="5A3891E8" w14:textId="77777777" w:rsidR="00AB64D7" w:rsidRPr="003E55CF" w:rsidRDefault="00AB64D7" w:rsidP="00AB64D7">
            <w:pPr>
              <w:ind w:left="-40" w:right="-72"/>
              <w:jc w:val="right"/>
              <w:rPr>
                <w:rFonts w:ascii="Arial" w:hAnsi="Arial" w:cs="Arial"/>
                <w:sz w:val="16"/>
                <w:szCs w:val="16"/>
                <w:lang w:val="en-GB"/>
              </w:rPr>
            </w:pPr>
          </w:p>
        </w:tc>
        <w:tc>
          <w:tcPr>
            <w:tcW w:w="1275" w:type="dxa"/>
            <w:tcBorders>
              <w:top w:val="single" w:sz="4" w:space="0" w:color="auto"/>
              <w:bottom w:val="nil"/>
            </w:tcBorders>
            <w:shd w:val="clear" w:color="auto" w:fill="auto"/>
            <w:vAlign w:val="center"/>
          </w:tcPr>
          <w:p w14:paraId="3DA0FA2A" w14:textId="5EC22CAB" w:rsidR="00AB64D7" w:rsidRPr="003E55CF" w:rsidRDefault="00AB64D7" w:rsidP="00AB64D7">
            <w:pPr>
              <w:ind w:left="-40" w:right="-72"/>
              <w:jc w:val="right"/>
              <w:rPr>
                <w:rFonts w:ascii="Arial" w:hAnsi="Arial" w:cs="Arial"/>
                <w:sz w:val="16"/>
                <w:szCs w:val="16"/>
                <w:lang w:val="en-GB"/>
              </w:rPr>
            </w:pPr>
          </w:p>
        </w:tc>
        <w:tc>
          <w:tcPr>
            <w:tcW w:w="2552" w:type="dxa"/>
            <w:gridSpan w:val="2"/>
            <w:tcBorders>
              <w:top w:val="single" w:sz="4" w:space="0" w:color="auto"/>
              <w:bottom w:val="nil"/>
            </w:tcBorders>
            <w:shd w:val="clear" w:color="auto" w:fill="auto"/>
            <w:vAlign w:val="center"/>
          </w:tcPr>
          <w:p w14:paraId="63A9F5AC" w14:textId="77777777" w:rsidR="00AB64D7" w:rsidRPr="003E55CF" w:rsidRDefault="00AB64D7" w:rsidP="00AB64D7">
            <w:pPr>
              <w:ind w:left="-40" w:right="-72"/>
              <w:jc w:val="center"/>
              <w:rPr>
                <w:rFonts w:ascii="Arial" w:hAnsi="Arial" w:cs="Arial"/>
                <w:sz w:val="16"/>
                <w:szCs w:val="16"/>
              </w:rPr>
            </w:pPr>
            <w:r w:rsidRPr="003E55CF">
              <w:rPr>
                <w:rFonts w:ascii="Arial" w:hAnsi="Arial" w:cs="Arial"/>
                <w:b/>
                <w:bCs/>
                <w:sz w:val="16"/>
                <w:szCs w:val="16"/>
              </w:rPr>
              <w:t>Adjustments</w:t>
            </w:r>
          </w:p>
        </w:tc>
        <w:tc>
          <w:tcPr>
            <w:tcW w:w="1276" w:type="dxa"/>
            <w:tcBorders>
              <w:top w:val="single" w:sz="4" w:space="0" w:color="auto"/>
              <w:bottom w:val="nil"/>
            </w:tcBorders>
            <w:shd w:val="clear" w:color="auto" w:fill="auto"/>
            <w:vAlign w:val="center"/>
          </w:tcPr>
          <w:p w14:paraId="0A42AE37" w14:textId="77777777" w:rsidR="00AB64D7" w:rsidRPr="003E55CF" w:rsidRDefault="00AB64D7" w:rsidP="00AB64D7">
            <w:pPr>
              <w:ind w:left="-40" w:right="-72"/>
              <w:jc w:val="right"/>
              <w:rPr>
                <w:rFonts w:ascii="Arial" w:hAnsi="Arial" w:cs="Arial"/>
                <w:sz w:val="16"/>
                <w:szCs w:val="16"/>
              </w:rPr>
            </w:pPr>
          </w:p>
        </w:tc>
      </w:tr>
      <w:tr w:rsidR="00AB64D7" w:rsidRPr="003E55CF" w14:paraId="757853EA" w14:textId="77777777" w:rsidTr="00AB64D7">
        <w:tc>
          <w:tcPr>
            <w:tcW w:w="3652" w:type="dxa"/>
            <w:tcBorders>
              <w:top w:val="nil"/>
              <w:bottom w:val="nil"/>
            </w:tcBorders>
            <w:shd w:val="clear" w:color="auto" w:fill="auto"/>
            <w:vAlign w:val="center"/>
          </w:tcPr>
          <w:p w14:paraId="287BA33D" w14:textId="77777777" w:rsidR="00AB64D7" w:rsidRPr="003E55CF" w:rsidRDefault="00AB64D7" w:rsidP="00AB64D7">
            <w:pPr>
              <w:ind w:left="-101" w:hanging="4"/>
              <w:jc w:val="both"/>
              <w:rPr>
                <w:rFonts w:ascii="Arial" w:hAnsi="Arial" w:cs="Arial"/>
                <w:b/>
                <w:bCs/>
                <w:sz w:val="16"/>
                <w:szCs w:val="16"/>
              </w:rPr>
            </w:pPr>
          </w:p>
        </w:tc>
        <w:tc>
          <w:tcPr>
            <w:tcW w:w="851" w:type="dxa"/>
            <w:tcBorders>
              <w:top w:val="nil"/>
              <w:bottom w:val="nil"/>
            </w:tcBorders>
          </w:tcPr>
          <w:p w14:paraId="5862123D" w14:textId="77777777" w:rsidR="00AB64D7" w:rsidRPr="003E55CF" w:rsidRDefault="00AB64D7" w:rsidP="00AB64D7">
            <w:pPr>
              <w:ind w:left="-40" w:right="-72"/>
              <w:jc w:val="right"/>
              <w:rPr>
                <w:rFonts w:ascii="Arial" w:hAnsi="Arial" w:cs="Arial"/>
                <w:sz w:val="16"/>
                <w:szCs w:val="16"/>
                <w:lang w:val="en-GB"/>
              </w:rPr>
            </w:pPr>
          </w:p>
        </w:tc>
        <w:tc>
          <w:tcPr>
            <w:tcW w:w="1275" w:type="dxa"/>
            <w:tcBorders>
              <w:top w:val="nil"/>
              <w:bottom w:val="nil"/>
            </w:tcBorders>
            <w:shd w:val="clear" w:color="auto" w:fill="auto"/>
            <w:vAlign w:val="center"/>
          </w:tcPr>
          <w:p w14:paraId="2A321D19" w14:textId="47425FCD" w:rsidR="00AB64D7" w:rsidRPr="003E55CF" w:rsidRDefault="00AB64D7" w:rsidP="00AB64D7">
            <w:pPr>
              <w:ind w:left="-40" w:right="-72"/>
              <w:jc w:val="right"/>
              <w:rPr>
                <w:rFonts w:ascii="Arial" w:hAnsi="Arial" w:cs="Arial"/>
                <w:sz w:val="16"/>
                <w:szCs w:val="16"/>
                <w:lang w:val="en-GB"/>
              </w:rPr>
            </w:pPr>
          </w:p>
        </w:tc>
        <w:tc>
          <w:tcPr>
            <w:tcW w:w="2552" w:type="dxa"/>
            <w:gridSpan w:val="2"/>
            <w:tcBorders>
              <w:top w:val="nil"/>
              <w:bottom w:val="single" w:sz="4" w:space="0" w:color="auto"/>
            </w:tcBorders>
            <w:shd w:val="clear" w:color="auto" w:fill="auto"/>
            <w:vAlign w:val="center"/>
          </w:tcPr>
          <w:p w14:paraId="5F931BED" w14:textId="77777777" w:rsidR="00AB64D7" w:rsidRPr="003E55CF" w:rsidRDefault="00AB64D7" w:rsidP="00AB64D7">
            <w:pPr>
              <w:ind w:left="-40" w:right="-72"/>
              <w:jc w:val="center"/>
              <w:rPr>
                <w:rFonts w:ascii="Arial" w:hAnsi="Arial" w:cs="Arial"/>
                <w:sz w:val="16"/>
                <w:szCs w:val="16"/>
              </w:rPr>
            </w:pPr>
            <w:r w:rsidRPr="003E55CF">
              <w:rPr>
                <w:rFonts w:ascii="Arial" w:hAnsi="Arial" w:cs="Arial"/>
                <w:b/>
                <w:bCs/>
                <w:sz w:val="16"/>
                <w:szCs w:val="16"/>
              </w:rPr>
              <w:t>and reclassifications</w:t>
            </w:r>
          </w:p>
        </w:tc>
        <w:tc>
          <w:tcPr>
            <w:tcW w:w="1276" w:type="dxa"/>
            <w:tcBorders>
              <w:top w:val="nil"/>
              <w:bottom w:val="nil"/>
            </w:tcBorders>
            <w:shd w:val="clear" w:color="auto" w:fill="auto"/>
            <w:vAlign w:val="center"/>
          </w:tcPr>
          <w:p w14:paraId="29A336C1" w14:textId="77777777" w:rsidR="00AB64D7" w:rsidRPr="003E55CF" w:rsidRDefault="00AB64D7" w:rsidP="00AB64D7">
            <w:pPr>
              <w:ind w:left="-40" w:right="-72"/>
              <w:jc w:val="right"/>
              <w:rPr>
                <w:rFonts w:ascii="Arial" w:hAnsi="Arial" w:cs="Arial"/>
                <w:sz w:val="16"/>
                <w:szCs w:val="16"/>
              </w:rPr>
            </w:pPr>
          </w:p>
        </w:tc>
      </w:tr>
      <w:tr w:rsidR="00AB64D7" w:rsidRPr="003E55CF" w14:paraId="70366A04" w14:textId="77777777" w:rsidTr="00AB64D7">
        <w:tc>
          <w:tcPr>
            <w:tcW w:w="3652" w:type="dxa"/>
            <w:tcBorders>
              <w:top w:val="nil"/>
              <w:bottom w:val="nil"/>
            </w:tcBorders>
            <w:shd w:val="clear" w:color="auto" w:fill="auto"/>
            <w:vAlign w:val="center"/>
          </w:tcPr>
          <w:p w14:paraId="243834FD" w14:textId="77777777" w:rsidR="00AB64D7" w:rsidRPr="003E55CF" w:rsidRDefault="00AB64D7" w:rsidP="00AB64D7">
            <w:pPr>
              <w:ind w:left="-101" w:hanging="4"/>
              <w:jc w:val="both"/>
              <w:rPr>
                <w:rFonts w:ascii="Arial" w:hAnsi="Arial" w:cs="Arial"/>
                <w:b/>
                <w:bCs/>
                <w:sz w:val="16"/>
                <w:szCs w:val="16"/>
              </w:rPr>
            </w:pPr>
          </w:p>
        </w:tc>
        <w:tc>
          <w:tcPr>
            <w:tcW w:w="851" w:type="dxa"/>
            <w:tcBorders>
              <w:top w:val="nil"/>
              <w:bottom w:val="nil"/>
            </w:tcBorders>
          </w:tcPr>
          <w:p w14:paraId="71FC632B" w14:textId="77777777" w:rsidR="00AB64D7" w:rsidRPr="003E55CF" w:rsidRDefault="00AB64D7" w:rsidP="00AB64D7">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1B55A6DA" w14:textId="45629509" w:rsidR="00AB64D7" w:rsidRPr="003E55CF" w:rsidRDefault="00AB64D7" w:rsidP="00AB64D7">
            <w:pPr>
              <w:ind w:left="-40" w:right="-72"/>
              <w:jc w:val="right"/>
              <w:rPr>
                <w:rFonts w:ascii="Arial" w:hAnsi="Arial" w:cs="Arial"/>
                <w:sz w:val="16"/>
                <w:szCs w:val="16"/>
                <w:lang w:val="en-GB"/>
              </w:rPr>
            </w:pPr>
            <w:r w:rsidRPr="003E55CF">
              <w:rPr>
                <w:rFonts w:ascii="Arial" w:hAnsi="Arial" w:cs="Arial"/>
                <w:b/>
                <w:bCs/>
                <w:sz w:val="16"/>
                <w:szCs w:val="16"/>
              </w:rPr>
              <w:t xml:space="preserve">As at </w:t>
            </w:r>
          </w:p>
        </w:tc>
        <w:tc>
          <w:tcPr>
            <w:tcW w:w="1276" w:type="dxa"/>
            <w:tcBorders>
              <w:top w:val="single" w:sz="4" w:space="0" w:color="auto"/>
              <w:bottom w:val="nil"/>
            </w:tcBorders>
            <w:shd w:val="clear" w:color="auto" w:fill="auto"/>
            <w:vAlign w:val="center"/>
          </w:tcPr>
          <w:p w14:paraId="3FEEC3F9" w14:textId="77777777" w:rsidR="00AB64D7" w:rsidRPr="003E55CF" w:rsidRDefault="00AB64D7" w:rsidP="00AB64D7">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45E10BF0" w14:textId="77777777" w:rsidR="00AB64D7" w:rsidRPr="003E55CF" w:rsidRDefault="00AB64D7" w:rsidP="00AB64D7">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6593BFEA" w14:textId="77777777" w:rsidR="00AB64D7" w:rsidRPr="003E55CF" w:rsidRDefault="00AB64D7" w:rsidP="00AB64D7">
            <w:pPr>
              <w:ind w:left="-40" w:right="-72"/>
              <w:jc w:val="right"/>
              <w:rPr>
                <w:rFonts w:ascii="Arial" w:hAnsi="Arial" w:cs="Arial"/>
                <w:sz w:val="16"/>
                <w:szCs w:val="16"/>
              </w:rPr>
            </w:pPr>
          </w:p>
        </w:tc>
      </w:tr>
      <w:tr w:rsidR="00AB64D7" w:rsidRPr="003E55CF" w14:paraId="75262B73" w14:textId="77777777" w:rsidTr="00AB64D7">
        <w:tc>
          <w:tcPr>
            <w:tcW w:w="3652" w:type="dxa"/>
            <w:tcBorders>
              <w:top w:val="nil"/>
              <w:bottom w:val="nil"/>
            </w:tcBorders>
            <w:shd w:val="clear" w:color="auto" w:fill="auto"/>
            <w:vAlign w:val="center"/>
          </w:tcPr>
          <w:p w14:paraId="728E1EE0" w14:textId="77777777" w:rsidR="00AB64D7" w:rsidRPr="003E55CF" w:rsidRDefault="00AB64D7" w:rsidP="00AB64D7">
            <w:pPr>
              <w:ind w:left="-101" w:hanging="4"/>
              <w:jc w:val="both"/>
              <w:rPr>
                <w:rFonts w:ascii="Arial" w:hAnsi="Arial" w:cs="Arial"/>
                <w:b/>
                <w:bCs/>
                <w:sz w:val="16"/>
                <w:szCs w:val="16"/>
              </w:rPr>
            </w:pPr>
          </w:p>
        </w:tc>
        <w:tc>
          <w:tcPr>
            <w:tcW w:w="851" w:type="dxa"/>
            <w:tcBorders>
              <w:top w:val="nil"/>
              <w:bottom w:val="nil"/>
            </w:tcBorders>
          </w:tcPr>
          <w:p w14:paraId="013866F6" w14:textId="77777777" w:rsidR="00AB64D7" w:rsidRPr="003E55CF" w:rsidRDefault="00AB64D7" w:rsidP="00AB64D7">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5143684B" w14:textId="7A754DD9" w:rsidR="00AB64D7" w:rsidRPr="003E55CF" w:rsidRDefault="00AB64D7" w:rsidP="00AB64D7">
            <w:pPr>
              <w:ind w:left="-40" w:right="-72"/>
              <w:jc w:val="right"/>
              <w:rPr>
                <w:rFonts w:ascii="Arial" w:hAnsi="Arial" w:cs="Arial"/>
                <w:sz w:val="16"/>
                <w:szCs w:val="16"/>
                <w:lang w:val="en-GB"/>
              </w:rPr>
            </w:pPr>
            <w:r w:rsidRPr="003E55CF">
              <w:rPr>
                <w:rFonts w:ascii="Arial" w:hAnsi="Arial" w:cs="Arial"/>
                <w:b/>
                <w:bCs/>
                <w:sz w:val="16"/>
                <w:szCs w:val="16"/>
              </w:rPr>
              <w:t>3</w:t>
            </w:r>
            <w:r>
              <w:rPr>
                <w:rFonts w:ascii="Arial" w:hAnsi="Arial" w:cs="Arial"/>
                <w:b/>
                <w:bCs/>
                <w:sz w:val="16"/>
                <w:szCs w:val="16"/>
              </w:rPr>
              <w:t>0</w:t>
            </w:r>
            <w:r w:rsidRPr="003E55CF">
              <w:rPr>
                <w:rFonts w:ascii="Arial" w:hAnsi="Arial" w:cs="Arial"/>
                <w:b/>
                <w:bCs/>
                <w:sz w:val="16"/>
                <w:szCs w:val="16"/>
              </w:rPr>
              <w:t xml:space="preserve"> </w:t>
            </w:r>
            <w:r>
              <w:rPr>
                <w:rFonts w:ascii="Arial" w:hAnsi="Arial" w:cs="Arial"/>
                <w:b/>
                <w:bCs/>
                <w:sz w:val="16"/>
                <w:szCs w:val="16"/>
              </w:rPr>
              <w:t>September</w:t>
            </w:r>
          </w:p>
        </w:tc>
        <w:tc>
          <w:tcPr>
            <w:tcW w:w="1276" w:type="dxa"/>
            <w:tcBorders>
              <w:top w:val="nil"/>
              <w:bottom w:val="nil"/>
            </w:tcBorders>
            <w:shd w:val="clear" w:color="auto" w:fill="auto"/>
            <w:vAlign w:val="center"/>
          </w:tcPr>
          <w:p w14:paraId="2204D4E6" w14:textId="77777777" w:rsidR="00AB64D7" w:rsidRPr="003E55CF" w:rsidRDefault="00AB64D7" w:rsidP="00AB64D7">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2E683241" w14:textId="77777777" w:rsidR="00AB64D7" w:rsidRPr="003E55CF" w:rsidRDefault="00AB64D7" w:rsidP="00AB64D7">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6E5CB204" w14:textId="77777777" w:rsidR="00AB64D7" w:rsidRPr="003E55CF" w:rsidRDefault="00AB64D7" w:rsidP="00AB64D7">
            <w:pPr>
              <w:ind w:left="-40" w:right="-72"/>
              <w:jc w:val="right"/>
              <w:rPr>
                <w:rFonts w:ascii="Arial" w:hAnsi="Arial" w:cs="Arial"/>
                <w:sz w:val="16"/>
                <w:szCs w:val="16"/>
              </w:rPr>
            </w:pPr>
            <w:r w:rsidRPr="003E55CF">
              <w:rPr>
                <w:rFonts w:ascii="Arial" w:hAnsi="Arial" w:cs="Arial"/>
                <w:b/>
                <w:bCs/>
                <w:sz w:val="16"/>
                <w:szCs w:val="16"/>
              </w:rPr>
              <w:t xml:space="preserve">As at </w:t>
            </w:r>
          </w:p>
        </w:tc>
      </w:tr>
      <w:tr w:rsidR="00AB64D7" w:rsidRPr="003E55CF" w14:paraId="75456900" w14:textId="77777777" w:rsidTr="00AB64D7">
        <w:tc>
          <w:tcPr>
            <w:tcW w:w="3652" w:type="dxa"/>
            <w:tcBorders>
              <w:top w:val="nil"/>
              <w:bottom w:val="nil"/>
            </w:tcBorders>
            <w:shd w:val="clear" w:color="auto" w:fill="auto"/>
            <w:vAlign w:val="center"/>
          </w:tcPr>
          <w:p w14:paraId="545DDF79" w14:textId="77777777" w:rsidR="00AB64D7" w:rsidRPr="003E55CF" w:rsidRDefault="00AB64D7" w:rsidP="00AB64D7">
            <w:pPr>
              <w:ind w:left="-101" w:hanging="4"/>
              <w:jc w:val="both"/>
              <w:rPr>
                <w:rFonts w:ascii="Arial" w:hAnsi="Arial" w:cs="Arial"/>
                <w:b/>
                <w:bCs/>
                <w:sz w:val="16"/>
                <w:szCs w:val="16"/>
              </w:rPr>
            </w:pPr>
          </w:p>
        </w:tc>
        <w:tc>
          <w:tcPr>
            <w:tcW w:w="851" w:type="dxa"/>
            <w:tcBorders>
              <w:top w:val="nil"/>
              <w:bottom w:val="nil"/>
            </w:tcBorders>
          </w:tcPr>
          <w:p w14:paraId="093EA07E" w14:textId="77777777" w:rsidR="00AB64D7" w:rsidRPr="003E55CF" w:rsidRDefault="00AB64D7" w:rsidP="00AB64D7">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3053192C" w14:textId="6BD298D9" w:rsidR="00AB64D7" w:rsidRPr="003E55CF" w:rsidRDefault="00AB64D7" w:rsidP="00AB64D7">
            <w:pPr>
              <w:ind w:left="-40" w:right="-72"/>
              <w:jc w:val="right"/>
              <w:rPr>
                <w:rFonts w:ascii="Arial" w:hAnsi="Arial" w:cs="Arial"/>
                <w:sz w:val="16"/>
                <w:szCs w:val="16"/>
                <w:lang w:val="en-GB"/>
              </w:rPr>
            </w:pPr>
            <w:r w:rsidRPr="003E55CF">
              <w:rPr>
                <w:rFonts w:ascii="Arial" w:hAnsi="Arial" w:cs="Arial"/>
                <w:b/>
                <w:bCs/>
                <w:sz w:val="16"/>
                <w:szCs w:val="16"/>
              </w:rPr>
              <w:t>20</w:t>
            </w:r>
            <w:r>
              <w:rPr>
                <w:rFonts w:ascii="Arial" w:hAnsi="Arial" w:cs="Arial"/>
                <w:b/>
                <w:bCs/>
                <w:sz w:val="16"/>
                <w:szCs w:val="16"/>
              </w:rPr>
              <w:t>20</w:t>
            </w:r>
          </w:p>
        </w:tc>
        <w:tc>
          <w:tcPr>
            <w:tcW w:w="1276" w:type="dxa"/>
            <w:tcBorders>
              <w:top w:val="nil"/>
              <w:bottom w:val="nil"/>
            </w:tcBorders>
            <w:shd w:val="clear" w:color="auto" w:fill="auto"/>
            <w:vAlign w:val="center"/>
          </w:tcPr>
          <w:p w14:paraId="7EF97C41" w14:textId="77777777" w:rsidR="00AB64D7" w:rsidRPr="003E55CF" w:rsidRDefault="00AB64D7" w:rsidP="00AB64D7">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4420D08F" w14:textId="77777777" w:rsidR="00AB64D7" w:rsidRPr="003E55CF" w:rsidRDefault="00AB64D7" w:rsidP="00AB64D7">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39EDDD09" w14:textId="7C7E1FCD" w:rsidR="00AB64D7" w:rsidRPr="003E55CF" w:rsidRDefault="00AB64D7" w:rsidP="00AB64D7">
            <w:pPr>
              <w:ind w:left="-40" w:right="-72"/>
              <w:jc w:val="right"/>
              <w:rPr>
                <w:rFonts w:ascii="Arial" w:hAnsi="Arial" w:cs="Arial"/>
                <w:sz w:val="16"/>
                <w:szCs w:val="16"/>
              </w:rPr>
            </w:pPr>
            <w:r w:rsidRPr="003E55CF">
              <w:rPr>
                <w:rFonts w:ascii="Arial" w:hAnsi="Arial" w:cs="Arial"/>
                <w:b/>
                <w:bCs/>
                <w:sz w:val="16"/>
                <w:szCs w:val="16"/>
              </w:rPr>
              <w:t xml:space="preserve">1 </w:t>
            </w:r>
            <w:r>
              <w:rPr>
                <w:rFonts w:ascii="Arial" w:hAnsi="Arial" w:cs="Arial"/>
                <w:b/>
                <w:bCs/>
                <w:sz w:val="16"/>
                <w:szCs w:val="16"/>
              </w:rPr>
              <w:t>October</w:t>
            </w:r>
          </w:p>
        </w:tc>
      </w:tr>
      <w:tr w:rsidR="00AB64D7" w:rsidRPr="003E55CF" w14:paraId="038062CE" w14:textId="77777777" w:rsidTr="00AB64D7">
        <w:tc>
          <w:tcPr>
            <w:tcW w:w="3652" w:type="dxa"/>
            <w:tcBorders>
              <w:top w:val="nil"/>
              <w:bottom w:val="nil"/>
            </w:tcBorders>
            <w:shd w:val="clear" w:color="auto" w:fill="auto"/>
            <w:vAlign w:val="center"/>
          </w:tcPr>
          <w:p w14:paraId="02DA10D3" w14:textId="77777777" w:rsidR="00AB64D7" w:rsidRPr="003E55CF" w:rsidRDefault="00AB64D7" w:rsidP="00AB64D7">
            <w:pPr>
              <w:ind w:left="-101" w:hanging="4"/>
              <w:jc w:val="both"/>
              <w:rPr>
                <w:rFonts w:ascii="Arial" w:hAnsi="Arial" w:cs="Arial"/>
                <w:b/>
                <w:bCs/>
                <w:sz w:val="16"/>
                <w:szCs w:val="16"/>
              </w:rPr>
            </w:pPr>
          </w:p>
        </w:tc>
        <w:tc>
          <w:tcPr>
            <w:tcW w:w="851" w:type="dxa"/>
            <w:tcBorders>
              <w:top w:val="nil"/>
              <w:bottom w:val="nil"/>
            </w:tcBorders>
          </w:tcPr>
          <w:p w14:paraId="034CB1AF" w14:textId="77777777" w:rsidR="00AB64D7" w:rsidRPr="003E55CF" w:rsidRDefault="00AB64D7" w:rsidP="00AB64D7">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02C430D1" w14:textId="429FB0C1" w:rsidR="00AB64D7" w:rsidRPr="003E55CF" w:rsidRDefault="00AB64D7" w:rsidP="00AB64D7">
            <w:pPr>
              <w:ind w:left="-40" w:right="-72"/>
              <w:jc w:val="right"/>
              <w:rPr>
                <w:rFonts w:ascii="Arial" w:hAnsi="Arial" w:cs="Arial"/>
                <w:sz w:val="16"/>
                <w:szCs w:val="16"/>
                <w:lang w:val="en-GB"/>
              </w:rPr>
            </w:pPr>
            <w:r w:rsidRPr="003E55CF">
              <w:rPr>
                <w:rFonts w:ascii="Arial" w:hAnsi="Arial" w:cs="Arial"/>
                <w:b/>
                <w:bCs/>
                <w:sz w:val="16"/>
                <w:szCs w:val="16"/>
              </w:rPr>
              <w:t>Previously</w:t>
            </w:r>
          </w:p>
        </w:tc>
        <w:tc>
          <w:tcPr>
            <w:tcW w:w="1276" w:type="dxa"/>
            <w:tcBorders>
              <w:top w:val="nil"/>
              <w:bottom w:val="nil"/>
            </w:tcBorders>
            <w:shd w:val="clear" w:color="auto" w:fill="auto"/>
            <w:vAlign w:val="center"/>
          </w:tcPr>
          <w:p w14:paraId="3B918451" w14:textId="77777777" w:rsidR="00AB64D7" w:rsidRPr="003E55CF" w:rsidRDefault="00AB64D7" w:rsidP="00AB64D7">
            <w:pPr>
              <w:ind w:left="-40" w:right="-72"/>
              <w:jc w:val="right"/>
              <w:rPr>
                <w:rFonts w:ascii="Arial" w:hAnsi="Arial" w:cs="Arial"/>
                <w:sz w:val="16"/>
                <w:szCs w:val="16"/>
              </w:rPr>
            </w:pPr>
            <w:r w:rsidRPr="003E55CF">
              <w:rPr>
                <w:rFonts w:ascii="Arial" w:hAnsi="Arial" w:cs="Arial"/>
                <w:b/>
                <w:bCs/>
                <w:sz w:val="16"/>
                <w:szCs w:val="16"/>
              </w:rPr>
              <w:t>TAS 32</w:t>
            </w:r>
          </w:p>
        </w:tc>
        <w:tc>
          <w:tcPr>
            <w:tcW w:w="1276" w:type="dxa"/>
            <w:tcBorders>
              <w:top w:val="nil"/>
              <w:bottom w:val="nil"/>
            </w:tcBorders>
            <w:shd w:val="clear" w:color="auto" w:fill="auto"/>
            <w:vAlign w:val="center"/>
          </w:tcPr>
          <w:p w14:paraId="588DDF5A" w14:textId="77777777" w:rsidR="00AB64D7" w:rsidRPr="003E55CF" w:rsidRDefault="00AB64D7" w:rsidP="00AB64D7">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5BE6047" w14:textId="77777777" w:rsidR="00AB64D7" w:rsidRPr="003E55CF" w:rsidRDefault="00AB64D7" w:rsidP="00AB64D7">
            <w:pPr>
              <w:ind w:left="-40" w:right="-72"/>
              <w:jc w:val="right"/>
              <w:rPr>
                <w:rFonts w:ascii="Arial" w:hAnsi="Arial" w:cs="Arial"/>
                <w:sz w:val="16"/>
                <w:szCs w:val="16"/>
              </w:rPr>
            </w:pPr>
            <w:r w:rsidRPr="003E55CF">
              <w:rPr>
                <w:rFonts w:ascii="Arial" w:hAnsi="Arial" w:cs="Arial"/>
                <w:b/>
                <w:bCs/>
                <w:sz w:val="16"/>
                <w:szCs w:val="16"/>
              </w:rPr>
              <w:t>2020</w:t>
            </w:r>
          </w:p>
        </w:tc>
      </w:tr>
      <w:tr w:rsidR="00AB64D7" w:rsidRPr="003E55CF" w14:paraId="3FCA3821" w14:textId="77777777" w:rsidTr="00AB64D7">
        <w:tc>
          <w:tcPr>
            <w:tcW w:w="3652" w:type="dxa"/>
            <w:tcBorders>
              <w:top w:val="nil"/>
              <w:bottom w:val="nil"/>
            </w:tcBorders>
            <w:shd w:val="clear" w:color="auto" w:fill="auto"/>
            <w:vAlign w:val="center"/>
          </w:tcPr>
          <w:p w14:paraId="6F5B3899" w14:textId="77777777" w:rsidR="00AB64D7" w:rsidRPr="003E55CF" w:rsidRDefault="00AB64D7" w:rsidP="00AB64D7">
            <w:pPr>
              <w:ind w:left="-101" w:hanging="4"/>
              <w:jc w:val="both"/>
              <w:rPr>
                <w:rFonts w:ascii="Arial" w:hAnsi="Arial" w:cs="Arial"/>
                <w:b/>
                <w:bCs/>
                <w:sz w:val="16"/>
                <w:szCs w:val="16"/>
              </w:rPr>
            </w:pPr>
          </w:p>
        </w:tc>
        <w:tc>
          <w:tcPr>
            <w:tcW w:w="851" w:type="dxa"/>
            <w:tcBorders>
              <w:top w:val="nil"/>
              <w:bottom w:val="nil"/>
            </w:tcBorders>
          </w:tcPr>
          <w:p w14:paraId="06C2F9B1" w14:textId="77777777" w:rsidR="00AB64D7" w:rsidRPr="003E55CF" w:rsidRDefault="00AB64D7" w:rsidP="00AB64D7">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19973587" w14:textId="30494AAF" w:rsidR="00AB64D7" w:rsidRPr="003E55CF" w:rsidRDefault="00AB64D7" w:rsidP="00AB64D7">
            <w:pPr>
              <w:ind w:left="-40" w:right="-72"/>
              <w:jc w:val="right"/>
              <w:rPr>
                <w:rFonts w:ascii="Arial" w:hAnsi="Arial" w:cs="Arial"/>
                <w:sz w:val="16"/>
                <w:szCs w:val="16"/>
                <w:lang w:val="en-GB"/>
              </w:rPr>
            </w:pPr>
            <w:r w:rsidRPr="003E55CF">
              <w:rPr>
                <w:rFonts w:ascii="Arial" w:hAnsi="Arial" w:cs="Arial"/>
                <w:b/>
                <w:bCs/>
                <w:sz w:val="16"/>
                <w:szCs w:val="16"/>
              </w:rPr>
              <w:t>reported</w:t>
            </w:r>
          </w:p>
        </w:tc>
        <w:tc>
          <w:tcPr>
            <w:tcW w:w="1276" w:type="dxa"/>
            <w:tcBorders>
              <w:top w:val="nil"/>
              <w:bottom w:val="nil"/>
            </w:tcBorders>
            <w:shd w:val="clear" w:color="auto" w:fill="auto"/>
            <w:vAlign w:val="center"/>
          </w:tcPr>
          <w:p w14:paraId="58ED3DE7" w14:textId="77777777" w:rsidR="00AB64D7" w:rsidRPr="003E55CF" w:rsidRDefault="00AB64D7" w:rsidP="00AB64D7">
            <w:pPr>
              <w:ind w:left="-40" w:right="-72"/>
              <w:jc w:val="right"/>
              <w:rPr>
                <w:rFonts w:ascii="Arial" w:hAnsi="Arial" w:cs="Arial"/>
                <w:sz w:val="16"/>
                <w:szCs w:val="16"/>
              </w:rPr>
            </w:pPr>
            <w:r w:rsidRPr="003E55CF">
              <w:rPr>
                <w:rFonts w:ascii="Arial" w:hAnsi="Arial" w:cs="Arial"/>
                <w:b/>
                <w:bCs/>
                <w:sz w:val="16"/>
                <w:szCs w:val="16"/>
              </w:rPr>
              <w:t>and TFRS 9</w:t>
            </w:r>
          </w:p>
        </w:tc>
        <w:tc>
          <w:tcPr>
            <w:tcW w:w="1276" w:type="dxa"/>
            <w:tcBorders>
              <w:top w:val="nil"/>
              <w:bottom w:val="nil"/>
            </w:tcBorders>
            <w:shd w:val="clear" w:color="auto" w:fill="auto"/>
            <w:vAlign w:val="center"/>
          </w:tcPr>
          <w:p w14:paraId="206CBA29" w14:textId="77777777" w:rsidR="00AB64D7" w:rsidRPr="003E55CF" w:rsidRDefault="00AB64D7" w:rsidP="00AB64D7">
            <w:pPr>
              <w:ind w:left="-40" w:right="-72"/>
              <w:jc w:val="right"/>
              <w:rPr>
                <w:rFonts w:ascii="Arial" w:hAnsi="Arial" w:cs="Arial"/>
                <w:sz w:val="16"/>
                <w:szCs w:val="16"/>
              </w:rPr>
            </w:pPr>
            <w:r w:rsidRPr="003E55CF">
              <w:rPr>
                <w:rFonts w:ascii="Arial" w:hAnsi="Arial" w:cs="Arial"/>
                <w:b/>
                <w:bCs/>
                <w:sz w:val="16"/>
                <w:szCs w:val="16"/>
              </w:rPr>
              <w:t>TFRS 16</w:t>
            </w:r>
          </w:p>
        </w:tc>
        <w:tc>
          <w:tcPr>
            <w:tcW w:w="1276" w:type="dxa"/>
            <w:tcBorders>
              <w:top w:val="nil"/>
              <w:bottom w:val="nil"/>
            </w:tcBorders>
            <w:shd w:val="clear" w:color="auto" w:fill="auto"/>
            <w:vAlign w:val="center"/>
          </w:tcPr>
          <w:p w14:paraId="062E7850" w14:textId="77777777" w:rsidR="00AB64D7" w:rsidRPr="003E55CF" w:rsidRDefault="00AB64D7" w:rsidP="00AB64D7">
            <w:pPr>
              <w:ind w:left="-40" w:right="-72"/>
              <w:jc w:val="right"/>
              <w:rPr>
                <w:rFonts w:ascii="Arial" w:hAnsi="Arial" w:cs="Arial"/>
                <w:sz w:val="16"/>
                <w:szCs w:val="16"/>
              </w:rPr>
            </w:pPr>
            <w:r w:rsidRPr="003E55CF">
              <w:rPr>
                <w:rFonts w:ascii="Arial" w:hAnsi="Arial" w:cs="Arial"/>
                <w:b/>
                <w:bCs/>
                <w:sz w:val="16"/>
                <w:szCs w:val="16"/>
              </w:rPr>
              <w:t>Restated</w:t>
            </w:r>
          </w:p>
        </w:tc>
      </w:tr>
      <w:tr w:rsidR="004B5823" w:rsidRPr="003E55CF" w14:paraId="1E75DBE6" w14:textId="77777777" w:rsidTr="00AB64D7">
        <w:tc>
          <w:tcPr>
            <w:tcW w:w="3652" w:type="dxa"/>
            <w:tcBorders>
              <w:top w:val="nil"/>
              <w:bottom w:val="nil"/>
            </w:tcBorders>
            <w:shd w:val="clear" w:color="auto" w:fill="auto"/>
            <w:vAlign w:val="center"/>
          </w:tcPr>
          <w:p w14:paraId="4BD82420" w14:textId="77777777" w:rsidR="004B5823" w:rsidRPr="003E55CF" w:rsidRDefault="004B5823" w:rsidP="004B5823">
            <w:pPr>
              <w:ind w:left="-101" w:hanging="4"/>
              <w:jc w:val="both"/>
              <w:rPr>
                <w:rFonts w:ascii="Arial" w:hAnsi="Arial" w:cs="Arial"/>
                <w:b/>
                <w:bCs/>
                <w:sz w:val="16"/>
                <w:szCs w:val="16"/>
              </w:rPr>
            </w:pPr>
          </w:p>
        </w:tc>
        <w:tc>
          <w:tcPr>
            <w:tcW w:w="851" w:type="dxa"/>
            <w:tcBorders>
              <w:top w:val="nil"/>
              <w:bottom w:val="single" w:sz="4" w:space="0" w:color="auto"/>
            </w:tcBorders>
          </w:tcPr>
          <w:p w14:paraId="514C8B2A" w14:textId="48624DC2" w:rsidR="004B5823" w:rsidRPr="003E55CF" w:rsidRDefault="004B5823" w:rsidP="004B5823">
            <w:pPr>
              <w:ind w:left="-40" w:right="-72"/>
              <w:jc w:val="center"/>
              <w:rPr>
                <w:rFonts w:ascii="Arial" w:hAnsi="Arial" w:cs="Arial"/>
                <w:b/>
                <w:bCs/>
                <w:sz w:val="16"/>
                <w:szCs w:val="16"/>
              </w:rPr>
            </w:pPr>
            <w:r>
              <w:rPr>
                <w:rFonts w:ascii="Arial" w:hAnsi="Arial" w:cs="Arial"/>
                <w:b/>
                <w:bCs/>
                <w:sz w:val="16"/>
                <w:szCs w:val="16"/>
              </w:rPr>
              <w:t>Notes</w:t>
            </w:r>
          </w:p>
        </w:tc>
        <w:tc>
          <w:tcPr>
            <w:tcW w:w="1275" w:type="dxa"/>
            <w:tcBorders>
              <w:top w:val="nil"/>
              <w:bottom w:val="single" w:sz="4" w:space="0" w:color="auto"/>
            </w:tcBorders>
            <w:shd w:val="clear" w:color="auto" w:fill="auto"/>
            <w:vAlign w:val="center"/>
          </w:tcPr>
          <w:p w14:paraId="3DEECD2C" w14:textId="00F1A4D1" w:rsidR="004B5823" w:rsidRPr="003E55CF" w:rsidRDefault="004B5823" w:rsidP="004B5823">
            <w:pPr>
              <w:ind w:left="-40" w:right="-72"/>
              <w:jc w:val="right"/>
              <w:rPr>
                <w:rFonts w:ascii="Arial" w:hAnsi="Arial" w:cs="Arial"/>
                <w:sz w:val="16"/>
                <w:szCs w:val="16"/>
                <w:lang w:val="en-GB"/>
              </w:rPr>
            </w:pPr>
            <w:r w:rsidRPr="003E55CF">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0D41D9E5" w14:textId="03884932" w:rsidR="004B5823" w:rsidRPr="003E55CF" w:rsidRDefault="004B5823" w:rsidP="004B5823">
            <w:pPr>
              <w:ind w:left="-40" w:right="-72"/>
              <w:jc w:val="right"/>
              <w:rPr>
                <w:rFonts w:ascii="Arial" w:hAnsi="Arial" w:cs="Arial"/>
                <w:sz w:val="16"/>
                <w:szCs w:val="16"/>
              </w:rPr>
            </w:pPr>
            <w:r w:rsidRPr="003E55CF">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3250CF8E" w14:textId="48DEAED2" w:rsidR="004B5823" w:rsidRPr="003E55CF" w:rsidRDefault="004B5823" w:rsidP="004B5823">
            <w:pPr>
              <w:ind w:left="-40" w:right="-72"/>
              <w:jc w:val="right"/>
              <w:rPr>
                <w:rFonts w:ascii="Arial" w:hAnsi="Arial" w:cs="Arial"/>
                <w:sz w:val="16"/>
                <w:szCs w:val="16"/>
              </w:rPr>
            </w:pPr>
            <w:r w:rsidRPr="003E55CF">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61373840" w14:textId="7C8EC82D" w:rsidR="004B5823" w:rsidRPr="003E55CF" w:rsidRDefault="004B5823" w:rsidP="004B5823">
            <w:pPr>
              <w:ind w:left="-40" w:right="-72"/>
              <w:jc w:val="right"/>
              <w:rPr>
                <w:rFonts w:ascii="Arial" w:hAnsi="Arial" w:cs="Arial"/>
                <w:sz w:val="16"/>
                <w:szCs w:val="16"/>
              </w:rPr>
            </w:pPr>
            <w:r w:rsidRPr="003E55CF">
              <w:rPr>
                <w:rFonts w:ascii="Arial" w:hAnsi="Arial" w:cs="Arial"/>
                <w:b/>
                <w:bCs/>
                <w:sz w:val="16"/>
                <w:szCs w:val="16"/>
              </w:rPr>
              <w:t>Baht’000</w:t>
            </w:r>
          </w:p>
        </w:tc>
      </w:tr>
      <w:tr w:rsidR="004B5823" w:rsidRPr="003E55CF" w14:paraId="5301CDB9" w14:textId="77777777" w:rsidTr="00DC7900">
        <w:tc>
          <w:tcPr>
            <w:tcW w:w="3652" w:type="dxa"/>
            <w:tcBorders>
              <w:top w:val="nil"/>
              <w:bottom w:val="nil"/>
            </w:tcBorders>
            <w:shd w:val="clear" w:color="auto" w:fill="auto"/>
            <w:vAlign w:val="center"/>
          </w:tcPr>
          <w:p w14:paraId="2A81C891" w14:textId="77777777" w:rsidR="004B5823" w:rsidRPr="003E55CF" w:rsidRDefault="004B5823" w:rsidP="004B5823">
            <w:pPr>
              <w:ind w:left="-101" w:hanging="4"/>
              <w:jc w:val="both"/>
              <w:rPr>
                <w:rFonts w:ascii="Arial" w:hAnsi="Arial" w:cs="Arial"/>
                <w:b/>
                <w:bCs/>
                <w:sz w:val="16"/>
                <w:szCs w:val="16"/>
              </w:rPr>
            </w:pPr>
          </w:p>
        </w:tc>
        <w:tc>
          <w:tcPr>
            <w:tcW w:w="851" w:type="dxa"/>
            <w:tcBorders>
              <w:top w:val="single" w:sz="4" w:space="0" w:color="auto"/>
              <w:bottom w:val="nil"/>
            </w:tcBorders>
          </w:tcPr>
          <w:p w14:paraId="56D07DFB" w14:textId="77777777" w:rsidR="004B5823" w:rsidRPr="003E55CF" w:rsidRDefault="004B5823" w:rsidP="004B5823">
            <w:pPr>
              <w:ind w:left="-40" w:right="-72"/>
              <w:jc w:val="right"/>
              <w:rPr>
                <w:rFonts w:ascii="Arial" w:hAnsi="Arial" w:cs="Arial"/>
                <w:b/>
                <w:bCs/>
                <w:sz w:val="16"/>
                <w:szCs w:val="16"/>
              </w:rPr>
            </w:pPr>
          </w:p>
        </w:tc>
        <w:tc>
          <w:tcPr>
            <w:tcW w:w="1275" w:type="dxa"/>
            <w:tcBorders>
              <w:top w:val="single" w:sz="4" w:space="0" w:color="auto"/>
              <w:bottom w:val="nil"/>
            </w:tcBorders>
            <w:shd w:val="clear" w:color="auto" w:fill="auto"/>
            <w:vAlign w:val="center"/>
          </w:tcPr>
          <w:p w14:paraId="4FF83D7D" w14:textId="0083AEAB" w:rsidR="004B5823" w:rsidRPr="003E55CF" w:rsidRDefault="004B5823" w:rsidP="004B5823">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015BC3F3" w14:textId="77777777" w:rsidR="004B5823" w:rsidRPr="003E55CF" w:rsidRDefault="004B5823" w:rsidP="004B5823">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3878E518" w14:textId="77777777" w:rsidR="004B5823" w:rsidRPr="003E55CF" w:rsidRDefault="004B5823" w:rsidP="004B5823">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10F99CD2" w14:textId="77777777" w:rsidR="004B5823" w:rsidRPr="003E55CF" w:rsidRDefault="004B5823" w:rsidP="004B5823">
            <w:pPr>
              <w:ind w:left="-40" w:right="-72"/>
              <w:jc w:val="right"/>
              <w:rPr>
                <w:rFonts w:ascii="Arial" w:hAnsi="Arial" w:cs="Arial"/>
                <w:b/>
                <w:bCs/>
                <w:sz w:val="16"/>
                <w:szCs w:val="16"/>
              </w:rPr>
            </w:pPr>
          </w:p>
        </w:tc>
      </w:tr>
      <w:tr w:rsidR="004B5823" w:rsidRPr="003E55CF" w14:paraId="7ED49977" w14:textId="77777777" w:rsidTr="00DC7900">
        <w:tc>
          <w:tcPr>
            <w:tcW w:w="3652" w:type="dxa"/>
            <w:tcBorders>
              <w:top w:val="nil"/>
              <w:bottom w:val="nil"/>
            </w:tcBorders>
            <w:shd w:val="clear" w:color="auto" w:fill="auto"/>
            <w:vAlign w:val="center"/>
          </w:tcPr>
          <w:p w14:paraId="073E1D35" w14:textId="77777777" w:rsidR="004B5823" w:rsidRPr="003E55CF" w:rsidRDefault="004B5823" w:rsidP="004B5823">
            <w:pPr>
              <w:ind w:hanging="4"/>
              <w:jc w:val="both"/>
              <w:rPr>
                <w:rFonts w:ascii="Arial" w:hAnsi="Arial" w:cs="Arial"/>
                <w:b/>
                <w:bCs/>
                <w:sz w:val="16"/>
                <w:szCs w:val="16"/>
              </w:rPr>
            </w:pPr>
            <w:r w:rsidRPr="003E55CF">
              <w:rPr>
                <w:rFonts w:ascii="Arial" w:hAnsi="Arial" w:cs="Arial"/>
                <w:b/>
                <w:bCs/>
                <w:sz w:val="16"/>
                <w:szCs w:val="16"/>
              </w:rPr>
              <w:t>Liabilities and equity</w:t>
            </w:r>
          </w:p>
        </w:tc>
        <w:tc>
          <w:tcPr>
            <w:tcW w:w="851" w:type="dxa"/>
            <w:tcBorders>
              <w:top w:val="nil"/>
              <w:bottom w:val="nil"/>
            </w:tcBorders>
          </w:tcPr>
          <w:p w14:paraId="56AB796A" w14:textId="77777777" w:rsidR="004B5823" w:rsidRPr="003E55CF" w:rsidRDefault="004B5823" w:rsidP="004B5823">
            <w:pPr>
              <w:ind w:left="-40" w:right="-72"/>
              <w:jc w:val="right"/>
              <w:rPr>
                <w:rFonts w:ascii="Arial" w:hAnsi="Arial" w:cs="Arial"/>
                <w:sz w:val="16"/>
                <w:szCs w:val="16"/>
              </w:rPr>
            </w:pPr>
          </w:p>
        </w:tc>
        <w:tc>
          <w:tcPr>
            <w:tcW w:w="1275" w:type="dxa"/>
            <w:tcBorders>
              <w:top w:val="nil"/>
            </w:tcBorders>
            <w:shd w:val="clear" w:color="auto" w:fill="auto"/>
            <w:vAlign w:val="center"/>
          </w:tcPr>
          <w:p w14:paraId="74F33C6A" w14:textId="177DF84E" w:rsidR="004B5823" w:rsidRPr="003E55CF" w:rsidRDefault="004B5823" w:rsidP="004B5823">
            <w:pPr>
              <w:ind w:left="-40" w:right="-72"/>
              <w:jc w:val="right"/>
              <w:rPr>
                <w:rFonts w:ascii="Arial" w:hAnsi="Arial" w:cs="Arial"/>
                <w:sz w:val="16"/>
                <w:szCs w:val="16"/>
              </w:rPr>
            </w:pPr>
          </w:p>
        </w:tc>
        <w:tc>
          <w:tcPr>
            <w:tcW w:w="1276" w:type="dxa"/>
            <w:tcBorders>
              <w:top w:val="nil"/>
            </w:tcBorders>
            <w:shd w:val="clear" w:color="auto" w:fill="auto"/>
            <w:vAlign w:val="center"/>
          </w:tcPr>
          <w:p w14:paraId="32619742" w14:textId="77777777" w:rsidR="004B5823" w:rsidRPr="003E55CF" w:rsidRDefault="004B5823" w:rsidP="004B5823">
            <w:pPr>
              <w:ind w:left="-40" w:right="-72"/>
              <w:jc w:val="right"/>
              <w:rPr>
                <w:rFonts w:ascii="Arial" w:hAnsi="Arial" w:cs="Arial"/>
                <w:sz w:val="16"/>
                <w:szCs w:val="16"/>
              </w:rPr>
            </w:pPr>
          </w:p>
        </w:tc>
        <w:tc>
          <w:tcPr>
            <w:tcW w:w="1276" w:type="dxa"/>
            <w:tcBorders>
              <w:top w:val="nil"/>
            </w:tcBorders>
            <w:shd w:val="clear" w:color="auto" w:fill="auto"/>
            <w:vAlign w:val="center"/>
          </w:tcPr>
          <w:p w14:paraId="64F4966A" w14:textId="77777777" w:rsidR="004B5823" w:rsidRPr="003E55CF" w:rsidRDefault="004B5823" w:rsidP="004B5823">
            <w:pPr>
              <w:ind w:left="-40" w:right="-72"/>
              <w:jc w:val="right"/>
              <w:rPr>
                <w:rFonts w:ascii="Arial" w:hAnsi="Arial" w:cs="Arial"/>
                <w:sz w:val="16"/>
                <w:szCs w:val="16"/>
              </w:rPr>
            </w:pPr>
          </w:p>
        </w:tc>
        <w:tc>
          <w:tcPr>
            <w:tcW w:w="1276" w:type="dxa"/>
            <w:tcBorders>
              <w:top w:val="nil"/>
            </w:tcBorders>
            <w:shd w:val="clear" w:color="auto" w:fill="auto"/>
            <w:vAlign w:val="center"/>
          </w:tcPr>
          <w:p w14:paraId="163B5FBD" w14:textId="77777777" w:rsidR="004B5823" w:rsidRPr="003E55CF" w:rsidRDefault="004B5823" w:rsidP="004B5823">
            <w:pPr>
              <w:ind w:left="-40" w:right="-72"/>
              <w:jc w:val="right"/>
              <w:rPr>
                <w:rFonts w:ascii="Arial" w:hAnsi="Arial" w:cs="Arial"/>
                <w:sz w:val="16"/>
                <w:szCs w:val="16"/>
              </w:rPr>
            </w:pPr>
          </w:p>
        </w:tc>
      </w:tr>
      <w:tr w:rsidR="004B5823" w:rsidRPr="003E55CF" w14:paraId="30DB7E56" w14:textId="77777777" w:rsidTr="00DC7900">
        <w:tc>
          <w:tcPr>
            <w:tcW w:w="3652" w:type="dxa"/>
            <w:tcBorders>
              <w:top w:val="nil"/>
              <w:bottom w:val="nil"/>
            </w:tcBorders>
            <w:shd w:val="clear" w:color="auto" w:fill="auto"/>
            <w:vAlign w:val="center"/>
          </w:tcPr>
          <w:p w14:paraId="3D107932" w14:textId="77777777" w:rsidR="004B5823" w:rsidRPr="003E55CF" w:rsidRDefault="004B5823" w:rsidP="004B5823">
            <w:pPr>
              <w:ind w:hanging="4"/>
              <w:jc w:val="both"/>
              <w:rPr>
                <w:rFonts w:ascii="Arial" w:hAnsi="Arial" w:cs="Arial"/>
                <w:b/>
                <w:bCs/>
                <w:sz w:val="16"/>
                <w:szCs w:val="16"/>
              </w:rPr>
            </w:pPr>
          </w:p>
        </w:tc>
        <w:tc>
          <w:tcPr>
            <w:tcW w:w="851" w:type="dxa"/>
            <w:tcBorders>
              <w:top w:val="nil"/>
              <w:bottom w:val="nil"/>
            </w:tcBorders>
          </w:tcPr>
          <w:p w14:paraId="244416B0" w14:textId="77777777" w:rsidR="004B5823" w:rsidRPr="003E55CF" w:rsidRDefault="004B5823" w:rsidP="004B5823">
            <w:pPr>
              <w:ind w:left="-40" w:right="-72"/>
              <w:jc w:val="right"/>
              <w:rPr>
                <w:rFonts w:ascii="Arial" w:hAnsi="Arial" w:cs="Arial"/>
                <w:sz w:val="16"/>
                <w:szCs w:val="16"/>
              </w:rPr>
            </w:pPr>
          </w:p>
        </w:tc>
        <w:tc>
          <w:tcPr>
            <w:tcW w:w="1275" w:type="dxa"/>
            <w:shd w:val="clear" w:color="auto" w:fill="auto"/>
            <w:vAlign w:val="center"/>
          </w:tcPr>
          <w:p w14:paraId="3C063C85" w14:textId="0B5DB060" w:rsidR="004B5823" w:rsidRPr="003E55CF" w:rsidRDefault="004B5823" w:rsidP="004B5823">
            <w:pPr>
              <w:ind w:left="-40" w:right="-72"/>
              <w:jc w:val="right"/>
              <w:rPr>
                <w:rFonts w:ascii="Arial" w:hAnsi="Arial" w:cs="Arial"/>
                <w:sz w:val="16"/>
                <w:szCs w:val="16"/>
              </w:rPr>
            </w:pPr>
          </w:p>
        </w:tc>
        <w:tc>
          <w:tcPr>
            <w:tcW w:w="1276" w:type="dxa"/>
            <w:shd w:val="clear" w:color="auto" w:fill="auto"/>
            <w:vAlign w:val="center"/>
          </w:tcPr>
          <w:p w14:paraId="564C8D7C" w14:textId="77777777" w:rsidR="004B5823" w:rsidRPr="003E55CF" w:rsidRDefault="004B5823" w:rsidP="004B5823">
            <w:pPr>
              <w:ind w:left="-40" w:right="-72"/>
              <w:jc w:val="right"/>
              <w:rPr>
                <w:rFonts w:ascii="Arial" w:hAnsi="Arial" w:cs="Arial"/>
                <w:sz w:val="16"/>
                <w:szCs w:val="16"/>
              </w:rPr>
            </w:pPr>
          </w:p>
        </w:tc>
        <w:tc>
          <w:tcPr>
            <w:tcW w:w="1276" w:type="dxa"/>
            <w:shd w:val="clear" w:color="auto" w:fill="auto"/>
            <w:vAlign w:val="center"/>
          </w:tcPr>
          <w:p w14:paraId="51DCBFB6" w14:textId="77777777" w:rsidR="004B5823" w:rsidRPr="003E55CF" w:rsidRDefault="004B5823" w:rsidP="004B5823">
            <w:pPr>
              <w:ind w:left="-40" w:right="-72"/>
              <w:jc w:val="right"/>
              <w:rPr>
                <w:rFonts w:ascii="Arial" w:hAnsi="Arial" w:cs="Arial"/>
                <w:sz w:val="16"/>
                <w:szCs w:val="16"/>
              </w:rPr>
            </w:pPr>
          </w:p>
        </w:tc>
        <w:tc>
          <w:tcPr>
            <w:tcW w:w="1276" w:type="dxa"/>
            <w:shd w:val="clear" w:color="auto" w:fill="auto"/>
            <w:vAlign w:val="center"/>
          </w:tcPr>
          <w:p w14:paraId="1CB39803" w14:textId="77777777" w:rsidR="004B5823" w:rsidRPr="003E55CF" w:rsidRDefault="004B5823" w:rsidP="004B5823">
            <w:pPr>
              <w:ind w:left="-40" w:right="-72"/>
              <w:jc w:val="right"/>
              <w:rPr>
                <w:rFonts w:ascii="Arial" w:hAnsi="Arial" w:cs="Arial"/>
                <w:sz w:val="16"/>
                <w:szCs w:val="16"/>
              </w:rPr>
            </w:pPr>
          </w:p>
        </w:tc>
      </w:tr>
      <w:tr w:rsidR="004B5823" w:rsidRPr="003E55CF" w14:paraId="3914A62D" w14:textId="77777777" w:rsidTr="00DC7900">
        <w:tc>
          <w:tcPr>
            <w:tcW w:w="3652" w:type="dxa"/>
            <w:tcBorders>
              <w:top w:val="nil"/>
              <w:bottom w:val="nil"/>
            </w:tcBorders>
            <w:shd w:val="clear" w:color="auto" w:fill="auto"/>
            <w:vAlign w:val="center"/>
          </w:tcPr>
          <w:p w14:paraId="6F8A7B83" w14:textId="77777777" w:rsidR="004B5823" w:rsidRPr="003E55CF" w:rsidRDefault="004B5823" w:rsidP="004B5823">
            <w:pPr>
              <w:ind w:hanging="4"/>
              <w:jc w:val="both"/>
              <w:rPr>
                <w:rFonts w:ascii="Arial" w:hAnsi="Arial" w:cs="Arial"/>
                <w:b/>
                <w:bCs/>
                <w:sz w:val="16"/>
                <w:szCs w:val="16"/>
              </w:rPr>
            </w:pPr>
            <w:r w:rsidRPr="003E55CF">
              <w:rPr>
                <w:rFonts w:ascii="Arial" w:hAnsi="Arial" w:cs="Arial"/>
                <w:b/>
                <w:bCs/>
                <w:sz w:val="16"/>
                <w:szCs w:val="16"/>
              </w:rPr>
              <w:t>Current liabilities</w:t>
            </w:r>
          </w:p>
        </w:tc>
        <w:tc>
          <w:tcPr>
            <w:tcW w:w="851" w:type="dxa"/>
            <w:tcBorders>
              <w:top w:val="nil"/>
              <w:bottom w:val="nil"/>
            </w:tcBorders>
          </w:tcPr>
          <w:p w14:paraId="6F0A27B3" w14:textId="77777777" w:rsidR="004B5823" w:rsidRPr="003E55CF" w:rsidRDefault="004B5823" w:rsidP="004B5823">
            <w:pPr>
              <w:ind w:left="-40" w:right="-72"/>
              <w:jc w:val="right"/>
              <w:rPr>
                <w:rFonts w:ascii="Arial" w:hAnsi="Arial" w:cs="Arial"/>
                <w:sz w:val="16"/>
                <w:szCs w:val="16"/>
              </w:rPr>
            </w:pPr>
          </w:p>
        </w:tc>
        <w:tc>
          <w:tcPr>
            <w:tcW w:w="1275" w:type="dxa"/>
            <w:tcBorders>
              <w:bottom w:val="nil"/>
            </w:tcBorders>
            <w:shd w:val="clear" w:color="auto" w:fill="auto"/>
            <w:vAlign w:val="center"/>
          </w:tcPr>
          <w:p w14:paraId="2EB13B5D" w14:textId="6327202C" w:rsidR="004B5823" w:rsidRPr="003E55CF" w:rsidRDefault="004B5823" w:rsidP="004B5823">
            <w:pPr>
              <w:ind w:left="-40" w:right="-72"/>
              <w:jc w:val="right"/>
              <w:rPr>
                <w:rFonts w:ascii="Arial" w:hAnsi="Arial" w:cs="Arial"/>
                <w:sz w:val="16"/>
                <w:szCs w:val="16"/>
              </w:rPr>
            </w:pPr>
          </w:p>
        </w:tc>
        <w:tc>
          <w:tcPr>
            <w:tcW w:w="1276" w:type="dxa"/>
            <w:tcBorders>
              <w:bottom w:val="nil"/>
            </w:tcBorders>
            <w:shd w:val="clear" w:color="auto" w:fill="auto"/>
            <w:vAlign w:val="center"/>
          </w:tcPr>
          <w:p w14:paraId="603F327A" w14:textId="77777777" w:rsidR="004B5823" w:rsidRPr="003E55CF" w:rsidRDefault="004B5823" w:rsidP="004B5823">
            <w:pPr>
              <w:ind w:left="-40" w:right="-72"/>
              <w:jc w:val="right"/>
              <w:rPr>
                <w:rFonts w:ascii="Arial" w:hAnsi="Arial" w:cs="Arial"/>
                <w:sz w:val="16"/>
                <w:szCs w:val="16"/>
              </w:rPr>
            </w:pPr>
          </w:p>
        </w:tc>
        <w:tc>
          <w:tcPr>
            <w:tcW w:w="1276" w:type="dxa"/>
            <w:tcBorders>
              <w:bottom w:val="nil"/>
            </w:tcBorders>
            <w:shd w:val="clear" w:color="auto" w:fill="auto"/>
            <w:vAlign w:val="center"/>
          </w:tcPr>
          <w:p w14:paraId="73806E66" w14:textId="77777777" w:rsidR="004B5823" w:rsidRPr="003E55CF" w:rsidRDefault="004B5823" w:rsidP="004B5823">
            <w:pPr>
              <w:ind w:left="-40" w:right="-72"/>
              <w:jc w:val="right"/>
              <w:rPr>
                <w:rFonts w:ascii="Arial" w:hAnsi="Arial" w:cs="Arial"/>
                <w:sz w:val="16"/>
                <w:szCs w:val="16"/>
              </w:rPr>
            </w:pPr>
          </w:p>
        </w:tc>
        <w:tc>
          <w:tcPr>
            <w:tcW w:w="1276" w:type="dxa"/>
            <w:tcBorders>
              <w:bottom w:val="nil"/>
            </w:tcBorders>
            <w:shd w:val="clear" w:color="auto" w:fill="auto"/>
            <w:vAlign w:val="center"/>
          </w:tcPr>
          <w:p w14:paraId="21183777" w14:textId="77777777" w:rsidR="004B5823" w:rsidRPr="003E55CF" w:rsidRDefault="004B5823" w:rsidP="004B5823">
            <w:pPr>
              <w:ind w:left="-40" w:right="-72"/>
              <w:jc w:val="right"/>
              <w:rPr>
                <w:rFonts w:ascii="Arial" w:hAnsi="Arial" w:cs="Arial"/>
                <w:sz w:val="16"/>
                <w:szCs w:val="16"/>
              </w:rPr>
            </w:pPr>
          </w:p>
        </w:tc>
      </w:tr>
      <w:tr w:rsidR="004B5823" w:rsidRPr="003E55CF" w14:paraId="3C2C1BD8" w14:textId="77777777" w:rsidTr="00DC7900">
        <w:tc>
          <w:tcPr>
            <w:tcW w:w="3652" w:type="dxa"/>
            <w:tcBorders>
              <w:top w:val="nil"/>
              <w:bottom w:val="nil"/>
            </w:tcBorders>
            <w:shd w:val="clear" w:color="auto" w:fill="auto"/>
            <w:vAlign w:val="center"/>
          </w:tcPr>
          <w:p w14:paraId="6837CCEF" w14:textId="77777777" w:rsidR="004B5823" w:rsidRPr="004A1234" w:rsidRDefault="004B5823" w:rsidP="004B5823">
            <w:pPr>
              <w:ind w:hanging="4"/>
              <w:jc w:val="both"/>
              <w:rPr>
                <w:rFonts w:ascii="Arial" w:hAnsi="Arial" w:cs="Arial"/>
                <w:b/>
                <w:bCs/>
                <w:sz w:val="12"/>
                <w:szCs w:val="12"/>
              </w:rPr>
            </w:pPr>
          </w:p>
        </w:tc>
        <w:tc>
          <w:tcPr>
            <w:tcW w:w="851" w:type="dxa"/>
            <w:tcBorders>
              <w:top w:val="nil"/>
              <w:bottom w:val="nil"/>
            </w:tcBorders>
          </w:tcPr>
          <w:p w14:paraId="27A31AC4" w14:textId="77777777" w:rsidR="004B5823" w:rsidRPr="004A1234" w:rsidRDefault="004B5823" w:rsidP="00731ED6">
            <w:pPr>
              <w:ind w:left="-40" w:right="-72"/>
              <w:jc w:val="center"/>
              <w:rPr>
                <w:rFonts w:ascii="Arial" w:hAnsi="Arial" w:cs="Arial"/>
                <w:sz w:val="12"/>
                <w:szCs w:val="12"/>
              </w:rPr>
            </w:pPr>
          </w:p>
        </w:tc>
        <w:tc>
          <w:tcPr>
            <w:tcW w:w="1275" w:type="dxa"/>
            <w:tcBorders>
              <w:bottom w:val="nil"/>
            </w:tcBorders>
            <w:shd w:val="clear" w:color="auto" w:fill="auto"/>
            <w:vAlign w:val="center"/>
          </w:tcPr>
          <w:p w14:paraId="3FBDDCB1" w14:textId="73A1F78F" w:rsidR="004B5823" w:rsidRPr="004A1234" w:rsidRDefault="004B5823" w:rsidP="004B5823">
            <w:pPr>
              <w:ind w:left="-40" w:right="-72"/>
              <w:jc w:val="right"/>
              <w:rPr>
                <w:rFonts w:ascii="Arial" w:hAnsi="Arial" w:cs="Arial"/>
                <w:sz w:val="12"/>
                <w:szCs w:val="12"/>
              </w:rPr>
            </w:pPr>
          </w:p>
        </w:tc>
        <w:tc>
          <w:tcPr>
            <w:tcW w:w="1276" w:type="dxa"/>
            <w:tcBorders>
              <w:bottom w:val="nil"/>
            </w:tcBorders>
            <w:shd w:val="clear" w:color="auto" w:fill="auto"/>
            <w:vAlign w:val="center"/>
          </w:tcPr>
          <w:p w14:paraId="71C85368" w14:textId="77777777" w:rsidR="004B5823" w:rsidRPr="004A1234" w:rsidRDefault="004B5823" w:rsidP="004B5823">
            <w:pPr>
              <w:ind w:left="-40" w:right="-72"/>
              <w:jc w:val="right"/>
              <w:rPr>
                <w:rFonts w:ascii="Arial" w:hAnsi="Arial" w:cs="Arial"/>
                <w:sz w:val="12"/>
                <w:szCs w:val="12"/>
              </w:rPr>
            </w:pPr>
          </w:p>
        </w:tc>
        <w:tc>
          <w:tcPr>
            <w:tcW w:w="1276" w:type="dxa"/>
            <w:tcBorders>
              <w:bottom w:val="nil"/>
            </w:tcBorders>
            <w:shd w:val="clear" w:color="auto" w:fill="auto"/>
            <w:vAlign w:val="center"/>
          </w:tcPr>
          <w:p w14:paraId="2D34A635" w14:textId="77777777" w:rsidR="004B5823" w:rsidRPr="004A1234" w:rsidRDefault="004B5823" w:rsidP="004B5823">
            <w:pPr>
              <w:ind w:left="-40" w:right="-72"/>
              <w:jc w:val="right"/>
              <w:rPr>
                <w:rFonts w:ascii="Arial" w:hAnsi="Arial" w:cs="Arial"/>
                <w:sz w:val="12"/>
                <w:szCs w:val="12"/>
              </w:rPr>
            </w:pPr>
          </w:p>
        </w:tc>
        <w:tc>
          <w:tcPr>
            <w:tcW w:w="1276" w:type="dxa"/>
            <w:tcBorders>
              <w:bottom w:val="nil"/>
            </w:tcBorders>
            <w:shd w:val="clear" w:color="auto" w:fill="auto"/>
            <w:vAlign w:val="center"/>
          </w:tcPr>
          <w:p w14:paraId="57D9089C" w14:textId="77777777" w:rsidR="004B5823" w:rsidRPr="004A1234" w:rsidRDefault="004B5823" w:rsidP="004B5823">
            <w:pPr>
              <w:ind w:left="-40" w:right="-72"/>
              <w:jc w:val="right"/>
              <w:rPr>
                <w:rFonts w:ascii="Arial" w:hAnsi="Arial" w:cs="Arial"/>
                <w:sz w:val="12"/>
                <w:szCs w:val="12"/>
              </w:rPr>
            </w:pPr>
          </w:p>
        </w:tc>
      </w:tr>
      <w:tr w:rsidR="004B5823" w:rsidRPr="003E55CF" w14:paraId="2E78E599" w14:textId="77777777" w:rsidTr="00AB64D7">
        <w:tc>
          <w:tcPr>
            <w:tcW w:w="3652" w:type="dxa"/>
            <w:tcBorders>
              <w:top w:val="nil"/>
              <w:bottom w:val="nil"/>
            </w:tcBorders>
            <w:shd w:val="clear" w:color="auto" w:fill="auto"/>
            <w:vAlign w:val="center"/>
          </w:tcPr>
          <w:p w14:paraId="0334F8C7" w14:textId="6283D23F" w:rsidR="004B5823" w:rsidRPr="003E55CF" w:rsidRDefault="004B5823" w:rsidP="004B5823">
            <w:pPr>
              <w:ind w:hanging="4"/>
              <w:jc w:val="both"/>
              <w:rPr>
                <w:rFonts w:ascii="Arial" w:hAnsi="Arial" w:cs="Arial"/>
                <w:sz w:val="16"/>
                <w:szCs w:val="16"/>
              </w:rPr>
            </w:pPr>
            <w:r w:rsidRPr="00F63CBE">
              <w:rPr>
                <w:rFonts w:ascii="Arial" w:hAnsi="Arial" w:cs="Arial"/>
                <w:sz w:val="16"/>
                <w:szCs w:val="16"/>
              </w:rPr>
              <w:t xml:space="preserve">Derivative </w:t>
            </w:r>
            <w:r>
              <w:rPr>
                <w:rFonts w:ascii="Arial" w:hAnsi="Arial" w:cs="Arial"/>
                <w:sz w:val="16"/>
                <w:szCs w:val="16"/>
              </w:rPr>
              <w:t>liabilities</w:t>
            </w:r>
          </w:p>
        </w:tc>
        <w:tc>
          <w:tcPr>
            <w:tcW w:w="851" w:type="dxa"/>
            <w:tcBorders>
              <w:top w:val="nil"/>
              <w:bottom w:val="nil"/>
            </w:tcBorders>
          </w:tcPr>
          <w:p w14:paraId="2C9E1C5C" w14:textId="5E84D660" w:rsidR="004B5823" w:rsidRPr="00731ED6" w:rsidRDefault="00731ED6" w:rsidP="00731ED6">
            <w:pPr>
              <w:ind w:left="-40" w:right="-72"/>
              <w:jc w:val="center"/>
              <w:rPr>
                <w:rFonts w:ascii="Arial" w:hAnsi="Arial" w:cs="Browallia New"/>
                <w:sz w:val="16"/>
                <w:szCs w:val="20"/>
                <w:lang w:val="en-GB"/>
              </w:rPr>
            </w:pPr>
            <w:r>
              <w:rPr>
                <w:rFonts w:ascii="Arial" w:hAnsi="Arial" w:cs="Browallia New"/>
                <w:sz w:val="16"/>
                <w:szCs w:val="20"/>
                <w:lang w:val="en-GB"/>
              </w:rPr>
              <w:t>a)</w:t>
            </w:r>
          </w:p>
        </w:tc>
        <w:tc>
          <w:tcPr>
            <w:tcW w:w="1275" w:type="dxa"/>
            <w:tcBorders>
              <w:top w:val="nil"/>
              <w:bottom w:val="nil"/>
            </w:tcBorders>
            <w:shd w:val="clear" w:color="auto" w:fill="auto"/>
            <w:vAlign w:val="center"/>
          </w:tcPr>
          <w:p w14:paraId="22388C76" w14:textId="3746A7BF" w:rsidR="004B5823" w:rsidRPr="003E55CF" w:rsidRDefault="004B5823" w:rsidP="004B5823">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6E715E1D" w14:textId="20D62FAF" w:rsidR="004B5823" w:rsidRPr="003E55CF" w:rsidRDefault="004B5823" w:rsidP="004B5823">
            <w:pPr>
              <w:ind w:left="-40" w:right="-72"/>
              <w:jc w:val="right"/>
              <w:rPr>
                <w:rFonts w:ascii="Arial" w:eastAsia="Arial Unicode MS" w:hAnsi="Arial" w:cs="Arial"/>
                <w:sz w:val="16"/>
                <w:szCs w:val="16"/>
                <w:lang w:val="en-GB"/>
              </w:rPr>
            </w:pPr>
            <w:r w:rsidRPr="00FC2191">
              <w:rPr>
                <w:rFonts w:ascii="Arial" w:eastAsia="Arial Unicode MS" w:hAnsi="Arial" w:cs="Arial"/>
                <w:sz w:val="16"/>
                <w:szCs w:val="16"/>
                <w:lang w:val="en-GB"/>
              </w:rPr>
              <w:t>1,233</w:t>
            </w:r>
          </w:p>
        </w:tc>
        <w:tc>
          <w:tcPr>
            <w:tcW w:w="1276" w:type="dxa"/>
            <w:tcBorders>
              <w:top w:val="nil"/>
              <w:bottom w:val="nil"/>
            </w:tcBorders>
            <w:shd w:val="clear" w:color="auto" w:fill="auto"/>
            <w:vAlign w:val="center"/>
          </w:tcPr>
          <w:p w14:paraId="0E3467D0" w14:textId="53F01448" w:rsidR="004B5823" w:rsidRPr="003E55CF" w:rsidRDefault="004B5823" w:rsidP="004B5823">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0B7F51FC" w14:textId="01852205" w:rsidR="004B5823" w:rsidRPr="003E55CF" w:rsidRDefault="004B5823" w:rsidP="004B5823">
            <w:pPr>
              <w:ind w:left="-40" w:right="-72"/>
              <w:jc w:val="right"/>
              <w:rPr>
                <w:rFonts w:ascii="Arial" w:hAnsi="Arial" w:cs="Arial"/>
                <w:sz w:val="16"/>
                <w:szCs w:val="16"/>
              </w:rPr>
            </w:pPr>
            <w:r w:rsidRPr="00FC2191">
              <w:rPr>
                <w:rFonts w:ascii="Arial" w:hAnsi="Arial" w:cs="Arial"/>
                <w:sz w:val="16"/>
                <w:szCs w:val="16"/>
              </w:rPr>
              <w:t>1,233</w:t>
            </w:r>
          </w:p>
        </w:tc>
      </w:tr>
      <w:tr w:rsidR="004B5823" w:rsidRPr="003E55CF" w14:paraId="4D50907B" w14:textId="77777777" w:rsidTr="00DC7900">
        <w:tc>
          <w:tcPr>
            <w:tcW w:w="3652" w:type="dxa"/>
            <w:tcBorders>
              <w:top w:val="nil"/>
              <w:bottom w:val="nil"/>
            </w:tcBorders>
            <w:shd w:val="clear" w:color="auto" w:fill="auto"/>
            <w:vAlign w:val="center"/>
          </w:tcPr>
          <w:p w14:paraId="6F0CE922" w14:textId="77777777" w:rsidR="004B5823" w:rsidRPr="003E55CF" w:rsidRDefault="004B5823" w:rsidP="004B5823">
            <w:pPr>
              <w:ind w:hanging="4"/>
              <w:jc w:val="both"/>
              <w:rPr>
                <w:rFonts w:ascii="Arial" w:hAnsi="Arial" w:cs="Arial"/>
                <w:sz w:val="16"/>
                <w:szCs w:val="16"/>
              </w:rPr>
            </w:pPr>
            <w:r w:rsidRPr="003E55CF">
              <w:rPr>
                <w:rFonts w:ascii="Arial" w:hAnsi="Arial" w:cs="Arial"/>
                <w:sz w:val="16"/>
                <w:szCs w:val="16"/>
              </w:rPr>
              <w:t>Current portion of lease liabilities</w:t>
            </w:r>
          </w:p>
        </w:tc>
        <w:tc>
          <w:tcPr>
            <w:tcW w:w="851" w:type="dxa"/>
            <w:tcBorders>
              <w:top w:val="nil"/>
              <w:bottom w:val="nil"/>
            </w:tcBorders>
          </w:tcPr>
          <w:p w14:paraId="0D2261E6" w14:textId="07D0DE2F" w:rsidR="004B5823" w:rsidRDefault="00F255C1" w:rsidP="00731ED6">
            <w:pPr>
              <w:ind w:left="-40" w:right="-72"/>
              <w:jc w:val="center"/>
              <w:rPr>
                <w:rFonts w:ascii="Arial" w:hAnsi="Arial" w:cs="Arial"/>
                <w:sz w:val="16"/>
                <w:szCs w:val="16"/>
              </w:rPr>
            </w:pPr>
            <w:r>
              <w:rPr>
                <w:rFonts w:ascii="Arial" w:hAnsi="Arial" w:cs="Arial"/>
                <w:sz w:val="16"/>
                <w:szCs w:val="16"/>
              </w:rPr>
              <w:t>d)</w:t>
            </w:r>
          </w:p>
        </w:tc>
        <w:tc>
          <w:tcPr>
            <w:tcW w:w="1275" w:type="dxa"/>
            <w:tcBorders>
              <w:top w:val="nil"/>
              <w:bottom w:val="single" w:sz="4" w:space="0" w:color="auto"/>
            </w:tcBorders>
            <w:shd w:val="clear" w:color="auto" w:fill="auto"/>
            <w:vAlign w:val="center"/>
          </w:tcPr>
          <w:p w14:paraId="5D58B34A" w14:textId="48B2C452" w:rsidR="004B5823" w:rsidRPr="003E55CF" w:rsidRDefault="004B5823" w:rsidP="004B5823">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single" w:sz="4" w:space="0" w:color="auto"/>
            </w:tcBorders>
            <w:shd w:val="clear" w:color="auto" w:fill="auto"/>
            <w:vAlign w:val="center"/>
          </w:tcPr>
          <w:p w14:paraId="2EE2F420" w14:textId="44FF86D4" w:rsidR="004B5823" w:rsidRPr="003E55CF" w:rsidRDefault="004B5823" w:rsidP="004B5823">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single" w:sz="4" w:space="0" w:color="auto"/>
            </w:tcBorders>
            <w:shd w:val="clear" w:color="auto" w:fill="auto"/>
            <w:vAlign w:val="center"/>
          </w:tcPr>
          <w:p w14:paraId="53BC4C16" w14:textId="144421CB" w:rsidR="004B5823" w:rsidRPr="003E55CF" w:rsidRDefault="004B5823" w:rsidP="004B5823">
            <w:pPr>
              <w:ind w:left="-40" w:right="-72"/>
              <w:jc w:val="right"/>
              <w:rPr>
                <w:rFonts w:ascii="Arial" w:hAnsi="Arial" w:cs="Arial"/>
                <w:sz w:val="16"/>
                <w:szCs w:val="16"/>
              </w:rPr>
            </w:pPr>
            <w:r>
              <w:rPr>
                <w:rFonts w:ascii="Arial" w:hAnsi="Arial" w:cs="Arial"/>
                <w:sz w:val="16"/>
                <w:szCs w:val="16"/>
              </w:rPr>
              <w:t>217</w:t>
            </w:r>
          </w:p>
        </w:tc>
        <w:tc>
          <w:tcPr>
            <w:tcW w:w="1276" w:type="dxa"/>
            <w:tcBorders>
              <w:top w:val="nil"/>
              <w:bottom w:val="single" w:sz="4" w:space="0" w:color="auto"/>
            </w:tcBorders>
            <w:shd w:val="clear" w:color="auto" w:fill="auto"/>
            <w:vAlign w:val="center"/>
          </w:tcPr>
          <w:p w14:paraId="79BFC75F" w14:textId="3ED13B6F" w:rsidR="004B5823" w:rsidRPr="003E55CF" w:rsidRDefault="004B5823" w:rsidP="004B5823">
            <w:pPr>
              <w:ind w:left="-40" w:right="-72"/>
              <w:jc w:val="right"/>
              <w:rPr>
                <w:rFonts w:ascii="Arial" w:hAnsi="Arial" w:cs="Arial"/>
                <w:sz w:val="16"/>
                <w:szCs w:val="16"/>
              </w:rPr>
            </w:pPr>
            <w:r>
              <w:rPr>
                <w:rFonts w:ascii="Arial" w:hAnsi="Arial" w:cs="Arial"/>
                <w:sz w:val="16"/>
                <w:szCs w:val="16"/>
              </w:rPr>
              <w:t>217</w:t>
            </w:r>
          </w:p>
        </w:tc>
      </w:tr>
      <w:tr w:rsidR="004B5823" w:rsidRPr="003E55CF" w14:paraId="3D83CB30" w14:textId="77777777" w:rsidTr="00DC7900">
        <w:tc>
          <w:tcPr>
            <w:tcW w:w="3652" w:type="dxa"/>
            <w:tcBorders>
              <w:top w:val="nil"/>
              <w:bottom w:val="nil"/>
            </w:tcBorders>
            <w:shd w:val="clear" w:color="auto" w:fill="auto"/>
            <w:vAlign w:val="center"/>
          </w:tcPr>
          <w:p w14:paraId="26C39A06" w14:textId="77777777" w:rsidR="004B5823" w:rsidRPr="004A1234" w:rsidRDefault="004B5823" w:rsidP="004B5823">
            <w:pPr>
              <w:ind w:hanging="4"/>
              <w:jc w:val="both"/>
              <w:rPr>
                <w:rFonts w:ascii="Arial" w:hAnsi="Arial" w:cs="Arial"/>
                <w:sz w:val="12"/>
                <w:szCs w:val="12"/>
              </w:rPr>
            </w:pPr>
          </w:p>
        </w:tc>
        <w:tc>
          <w:tcPr>
            <w:tcW w:w="851" w:type="dxa"/>
            <w:tcBorders>
              <w:top w:val="nil"/>
              <w:bottom w:val="nil"/>
            </w:tcBorders>
          </w:tcPr>
          <w:p w14:paraId="0A4AE24F" w14:textId="77777777" w:rsidR="004B5823" w:rsidRPr="004A1234" w:rsidRDefault="004B5823" w:rsidP="00731ED6">
            <w:pPr>
              <w:ind w:left="-40" w:right="-72"/>
              <w:jc w:val="center"/>
              <w:rPr>
                <w:rFonts w:ascii="Arial" w:hAnsi="Arial" w:cs="Arial"/>
                <w:sz w:val="12"/>
                <w:szCs w:val="12"/>
              </w:rPr>
            </w:pPr>
          </w:p>
        </w:tc>
        <w:tc>
          <w:tcPr>
            <w:tcW w:w="1275" w:type="dxa"/>
            <w:tcBorders>
              <w:top w:val="single" w:sz="4" w:space="0" w:color="auto"/>
              <w:bottom w:val="nil"/>
            </w:tcBorders>
            <w:shd w:val="clear" w:color="auto" w:fill="auto"/>
            <w:vAlign w:val="center"/>
          </w:tcPr>
          <w:p w14:paraId="38F89BC4" w14:textId="7B125B70" w:rsidR="004B5823" w:rsidRPr="004A1234" w:rsidRDefault="004B5823" w:rsidP="004B5823">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347C81E6" w14:textId="77777777" w:rsidR="004B5823" w:rsidRPr="004A1234" w:rsidRDefault="004B5823" w:rsidP="004B5823">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27902A46" w14:textId="77777777" w:rsidR="004B5823" w:rsidRPr="004A1234" w:rsidRDefault="004B5823" w:rsidP="004B5823">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60B29179" w14:textId="77777777" w:rsidR="004B5823" w:rsidRPr="004A1234" w:rsidRDefault="004B5823" w:rsidP="004B5823">
            <w:pPr>
              <w:ind w:left="-40" w:right="-72"/>
              <w:jc w:val="right"/>
              <w:rPr>
                <w:rFonts w:ascii="Arial" w:hAnsi="Arial" w:cs="Arial"/>
                <w:sz w:val="12"/>
                <w:szCs w:val="12"/>
              </w:rPr>
            </w:pPr>
          </w:p>
        </w:tc>
      </w:tr>
      <w:tr w:rsidR="004B5823" w:rsidRPr="003E55CF" w14:paraId="054E14D4" w14:textId="77777777" w:rsidTr="00DC7900">
        <w:tc>
          <w:tcPr>
            <w:tcW w:w="3652" w:type="dxa"/>
            <w:tcBorders>
              <w:top w:val="nil"/>
              <w:bottom w:val="nil"/>
            </w:tcBorders>
            <w:shd w:val="clear" w:color="auto" w:fill="auto"/>
            <w:vAlign w:val="center"/>
          </w:tcPr>
          <w:p w14:paraId="0416D06D" w14:textId="77777777" w:rsidR="004B5823" w:rsidRPr="003E55CF" w:rsidRDefault="004B5823" w:rsidP="004B5823">
            <w:pPr>
              <w:ind w:hanging="4"/>
              <w:jc w:val="both"/>
              <w:rPr>
                <w:rFonts w:ascii="Arial" w:hAnsi="Arial" w:cs="Arial"/>
                <w:b/>
                <w:bCs/>
                <w:sz w:val="16"/>
                <w:szCs w:val="16"/>
              </w:rPr>
            </w:pPr>
            <w:r w:rsidRPr="003E55CF">
              <w:rPr>
                <w:rFonts w:ascii="Arial" w:hAnsi="Arial" w:cs="Arial"/>
                <w:b/>
                <w:bCs/>
                <w:sz w:val="16"/>
                <w:szCs w:val="16"/>
              </w:rPr>
              <w:t>Total current liabilities</w:t>
            </w:r>
          </w:p>
        </w:tc>
        <w:tc>
          <w:tcPr>
            <w:tcW w:w="851" w:type="dxa"/>
            <w:tcBorders>
              <w:top w:val="nil"/>
              <w:bottom w:val="nil"/>
            </w:tcBorders>
          </w:tcPr>
          <w:p w14:paraId="1358A170" w14:textId="77777777" w:rsidR="004B5823" w:rsidRDefault="004B5823" w:rsidP="00731ED6">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7A468CDB" w14:textId="75D8A5AC" w:rsidR="004B5823" w:rsidRPr="003E55CF" w:rsidRDefault="004B5823" w:rsidP="004B5823">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7F96B4A7" w14:textId="1DAEFFE3" w:rsidR="004B5823" w:rsidRPr="003E55CF" w:rsidRDefault="004B5823" w:rsidP="004B5823">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fldChar w:fldCharType="begin"/>
            </w:r>
            <w:r>
              <w:rPr>
                <w:rFonts w:ascii="Arial" w:eastAsia="Arial Unicode MS" w:hAnsi="Arial" w:cs="Arial"/>
                <w:b/>
                <w:bCs/>
                <w:sz w:val="16"/>
                <w:szCs w:val="16"/>
                <w:lang w:val="en-GB"/>
              </w:rPr>
              <w:instrText xml:space="preserve"> =SUM(ABOVE) </w:instrText>
            </w:r>
            <w:r>
              <w:rPr>
                <w:rFonts w:ascii="Arial" w:eastAsia="Arial Unicode MS" w:hAnsi="Arial" w:cs="Arial"/>
                <w:b/>
                <w:bCs/>
                <w:sz w:val="16"/>
                <w:szCs w:val="16"/>
                <w:lang w:val="en-GB"/>
              </w:rPr>
              <w:fldChar w:fldCharType="separate"/>
            </w:r>
            <w:r>
              <w:rPr>
                <w:rFonts w:ascii="Arial" w:eastAsia="Arial Unicode MS" w:hAnsi="Arial" w:cs="Arial"/>
                <w:b/>
                <w:bCs/>
                <w:noProof/>
                <w:sz w:val="16"/>
                <w:szCs w:val="16"/>
                <w:lang w:val="en-GB"/>
              </w:rPr>
              <w:t>1,233</w:t>
            </w:r>
            <w:r>
              <w:rPr>
                <w:rFonts w:ascii="Arial" w:eastAsia="Arial Unicode MS" w:hAnsi="Arial" w:cs="Arial"/>
                <w:b/>
                <w:bCs/>
                <w:sz w:val="16"/>
                <w:szCs w:val="16"/>
                <w:lang w:val="en-GB"/>
              </w:rPr>
              <w:fldChar w:fldCharType="end"/>
            </w:r>
          </w:p>
        </w:tc>
        <w:tc>
          <w:tcPr>
            <w:tcW w:w="1276" w:type="dxa"/>
            <w:tcBorders>
              <w:top w:val="nil"/>
              <w:bottom w:val="single" w:sz="4" w:space="0" w:color="auto"/>
            </w:tcBorders>
            <w:shd w:val="clear" w:color="auto" w:fill="auto"/>
            <w:vAlign w:val="center"/>
          </w:tcPr>
          <w:p w14:paraId="539D57B0" w14:textId="525F5B50" w:rsidR="004B5823" w:rsidRPr="003E55CF" w:rsidRDefault="004B5823" w:rsidP="004B5823">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fldChar w:fldCharType="begin"/>
            </w:r>
            <w:r>
              <w:rPr>
                <w:rFonts w:ascii="Arial" w:eastAsia="Arial Unicode MS" w:hAnsi="Arial" w:cs="Arial"/>
                <w:b/>
                <w:bCs/>
                <w:sz w:val="16"/>
                <w:szCs w:val="16"/>
                <w:lang w:val="en-GB"/>
              </w:rPr>
              <w:instrText xml:space="preserve"> =SUM(above) </w:instrText>
            </w:r>
            <w:r>
              <w:rPr>
                <w:rFonts w:ascii="Arial" w:eastAsia="Arial Unicode MS" w:hAnsi="Arial" w:cs="Arial"/>
                <w:b/>
                <w:bCs/>
                <w:sz w:val="16"/>
                <w:szCs w:val="16"/>
                <w:lang w:val="en-GB"/>
              </w:rPr>
              <w:fldChar w:fldCharType="separate"/>
            </w:r>
            <w:r>
              <w:rPr>
                <w:rFonts w:ascii="Arial" w:eastAsia="Arial Unicode MS" w:hAnsi="Arial" w:cs="Arial"/>
                <w:b/>
                <w:bCs/>
                <w:noProof/>
                <w:sz w:val="16"/>
                <w:szCs w:val="16"/>
                <w:lang w:val="en-GB"/>
              </w:rPr>
              <w:t>217</w:t>
            </w:r>
            <w:r>
              <w:rPr>
                <w:rFonts w:ascii="Arial" w:eastAsia="Arial Unicode MS" w:hAnsi="Arial" w:cs="Arial"/>
                <w:b/>
                <w:bCs/>
                <w:sz w:val="16"/>
                <w:szCs w:val="16"/>
                <w:lang w:val="en-GB"/>
              </w:rPr>
              <w:fldChar w:fldCharType="end"/>
            </w:r>
          </w:p>
        </w:tc>
        <w:tc>
          <w:tcPr>
            <w:tcW w:w="1276" w:type="dxa"/>
            <w:tcBorders>
              <w:top w:val="nil"/>
              <w:bottom w:val="single" w:sz="4" w:space="0" w:color="auto"/>
            </w:tcBorders>
            <w:shd w:val="clear" w:color="auto" w:fill="auto"/>
            <w:vAlign w:val="center"/>
          </w:tcPr>
          <w:p w14:paraId="5639DFDD" w14:textId="0C88F536" w:rsidR="004B5823" w:rsidRPr="003E55CF" w:rsidRDefault="004B5823" w:rsidP="004B5823">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=SUM(above) </w:instrText>
            </w:r>
            <w:r>
              <w:rPr>
                <w:rFonts w:ascii="Arial" w:hAnsi="Arial" w:cs="Arial"/>
                <w:b/>
                <w:bCs/>
                <w:sz w:val="16"/>
                <w:szCs w:val="16"/>
              </w:rPr>
              <w:fldChar w:fldCharType="separate"/>
            </w:r>
            <w:r>
              <w:rPr>
                <w:rFonts w:ascii="Arial" w:hAnsi="Arial" w:cs="Arial"/>
                <w:b/>
                <w:bCs/>
                <w:noProof/>
                <w:sz w:val="16"/>
                <w:szCs w:val="16"/>
              </w:rPr>
              <w:t>1,450</w:t>
            </w:r>
            <w:r>
              <w:rPr>
                <w:rFonts w:ascii="Arial" w:hAnsi="Arial" w:cs="Arial"/>
                <w:b/>
                <w:bCs/>
                <w:sz w:val="16"/>
                <w:szCs w:val="16"/>
              </w:rPr>
              <w:fldChar w:fldCharType="end"/>
            </w:r>
          </w:p>
        </w:tc>
      </w:tr>
      <w:tr w:rsidR="004B5823" w:rsidRPr="003E55CF" w14:paraId="6CE80359" w14:textId="77777777" w:rsidTr="00DC7900">
        <w:tc>
          <w:tcPr>
            <w:tcW w:w="3652" w:type="dxa"/>
            <w:tcBorders>
              <w:top w:val="nil"/>
              <w:bottom w:val="nil"/>
            </w:tcBorders>
            <w:shd w:val="clear" w:color="auto" w:fill="auto"/>
            <w:vAlign w:val="center"/>
          </w:tcPr>
          <w:p w14:paraId="1F81BFF1" w14:textId="77777777" w:rsidR="004B5823" w:rsidRPr="003E55CF" w:rsidRDefault="004B5823" w:rsidP="004B5823">
            <w:pPr>
              <w:ind w:hanging="4"/>
              <w:jc w:val="both"/>
              <w:rPr>
                <w:rFonts w:ascii="Arial" w:hAnsi="Arial" w:cs="Arial"/>
                <w:b/>
                <w:bCs/>
                <w:sz w:val="16"/>
                <w:szCs w:val="16"/>
              </w:rPr>
            </w:pPr>
          </w:p>
        </w:tc>
        <w:tc>
          <w:tcPr>
            <w:tcW w:w="851" w:type="dxa"/>
            <w:tcBorders>
              <w:top w:val="nil"/>
              <w:bottom w:val="nil"/>
            </w:tcBorders>
          </w:tcPr>
          <w:p w14:paraId="12BE9C47" w14:textId="77777777" w:rsidR="004B5823" w:rsidRPr="003E55CF" w:rsidRDefault="004B5823" w:rsidP="00731ED6">
            <w:pPr>
              <w:ind w:left="-40" w:right="-72"/>
              <w:jc w:val="center"/>
              <w:rPr>
                <w:rFonts w:ascii="Arial" w:hAnsi="Arial" w:cs="Arial"/>
                <w:b/>
                <w:bCs/>
                <w:sz w:val="16"/>
                <w:szCs w:val="16"/>
              </w:rPr>
            </w:pPr>
          </w:p>
        </w:tc>
        <w:tc>
          <w:tcPr>
            <w:tcW w:w="1275" w:type="dxa"/>
            <w:tcBorders>
              <w:top w:val="single" w:sz="4" w:space="0" w:color="auto"/>
              <w:bottom w:val="nil"/>
            </w:tcBorders>
            <w:shd w:val="clear" w:color="auto" w:fill="auto"/>
            <w:vAlign w:val="center"/>
          </w:tcPr>
          <w:p w14:paraId="4FAD397F" w14:textId="4A35F32B" w:rsidR="004B5823" w:rsidRPr="003E55CF" w:rsidRDefault="004B5823" w:rsidP="004B5823">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438398C6" w14:textId="77777777" w:rsidR="004B5823" w:rsidRPr="003E55CF" w:rsidRDefault="004B5823" w:rsidP="004B5823">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2A88C364" w14:textId="77777777" w:rsidR="004B5823" w:rsidRPr="003E55CF" w:rsidRDefault="004B5823" w:rsidP="004B5823">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5BBC968A" w14:textId="77777777" w:rsidR="004B5823" w:rsidRPr="003E55CF" w:rsidRDefault="004B5823" w:rsidP="004B5823">
            <w:pPr>
              <w:ind w:left="-40" w:right="-72"/>
              <w:jc w:val="right"/>
              <w:rPr>
                <w:rFonts w:ascii="Arial" w:hAnsi="Arial" w:cs="Arial"/>
                <w:b/>
                <w:bCs/>
                <w:sz w:val="16"/>
                <w:szCs w:val="16"/>
              </w:rPr>
            </w:pPr>
          </w:p>
        </w:tc>
      </w:tr>
      <w:tr w:rsidR="004B5823" w:rsidRPr="003E55CF" w14:paraId="0C7D7F87" w14:textId="77777777" w:rsidTr="00AB64D7">
        <w:tc>
          <w:tcPr>
            <w:tcW w:w="3652" w:type="dxa"/>
            <w:tcBorders>
              <w:top w:val="nil"/>
              <w:bottom w:val="nil"/>
            </w:tcBorders>
            <w:shd w:val="clear" w:color="auto" w:fill="auto"/>
            <w:vAlign w:val="center"/>
          </w:tcPr>
          <w:p w14:paraId="1BD557A8" w14:textId="77777777" w:rsidR="004B5823" w:rsidRPr="003E55CF" w:rsidRDefault="004B5823" w:rsidP="004B5823">
            <w:pPr>
              <w:ind w:hanging="4"/>
              <w:jc w:val="both"/>
              <w:rPr>
                <w:rFonts w:ascii="Arial" w:hAnsi="Arial" w:cs="Arial"/>
                <w:b/>
                <w:bCs/>
                <w:sz w:val="16"/>
                <w:szCs w:val="16"/>
              </w:rPr>
            </w:pPr>
            <w:r w:rsidRPr="003E55CF">
              <w:rPr>
                <w:rFonts w:ascii="Arial" w:hAnsi="Arial" w:cs="Arial"/>
                <w:b/>
                <w:bCs/>
                <w:sz w:val="16"/>
                <w:szCs w:val="16"/>
              </w:rPr>
              <w:t>Non-current liabilities</w:t>
            </w:r>
          </w:p>
        </w:tc>
        <w:tc>
          <w:tcPr>
            <w:tcW w:w="851" w:type="dxa"/>
            <w:tcBorders>
              <w:top w:val="nil"/>
              <w:bottom w:val="nil"/>
            </w:tcBorders>
          </w:tcPr>
          <w:p w14:paraId="41A8D933" w14:textId="77777777" w:rsidR="004B5823" w:rsidRPr="003E55CF" w:rsidRDefault="004B5823" w:rsidP="00731ED6">
            <w:pPr>
              <w:ind w:left="-40" w:right="-72"/>
              <w:jc w:val="center"/>
              <w:rPr>
                <w:rFonts w:ascii="Arial" w:hAnsi="Arial" w:cs="Arial"/>
                <w:b/>
                <w:bCs/>
                <w:sz w:val="16"/>
                <w:szCs w:val="16"/>
              </w:rPr>
            </w:pPr>
          </w:p>
        </w:tc>
        <w:tc>
          <w:tcPr>
            <w:tcW w:w="1275" w:type="dxa"/>
            <w:tcBorders>
              <w:top w:val="nil"/>
              <w:bottom w:val="nil"/>
            </w:tcBorders>
            <w:shd w:val="clear" w:color="auto" w:fill="auto"/>
            <w:vAlign w:val="center"/>
          </w:tcPr>
          <w:p w14:paraId="62909847" w14:textId="357E1999" w:rsidR="004B5823" w:rsidRPr="003E55CF" w:rsidRDefault="004B5823" w:rsidP="004B5823">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02ECA3C" w14:textId="77777777" w:rsidR="004B5823" w:rsidRPr="003E55CF" w:rsidRDefault="004B5823" w:rsidP="004B5823">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7E1155F5" w14:textId="77777777" w:rsidR="004B5823" w:rsidRPr="003E55CF" w:rsidRDefault="004B5823" w:rsidP="004B5823">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7A1B8300" w14:textId="77777777" w:rsidR="004B5823" w:rsidRPr="003E55CF" w:rsidRDefault="004B5823" w:rsidP="004B5823">
            <w:pPr>
              <w:ind w:left="-40" w:right="-72"/>
              <w:jc w:val="right"/>
              <w:rPr>
                <w:rFonts w:ascii="Arial" w:hAnsi="Arial" w:cs="Arial"/>
                <w:b/>
                <w:bCs/>
                <w:sz w:val="16"/>
                <w:szCs w:val="16"/>
              </w:rPr>
            </w:pPr>
          </w:p>
        </w:tc>
      </w:tr>
      <w:tr w:rsidR="004B5823" w:rsidRPr="003E55CF" w14:paraId="47BE1E6C" w14:textId="77777777" w:rsidTr="00AB64D7">
        <w:tc>
          <w:tcPr>
            <w:tcW w:w="3652" w:type="dxa"/>
            <w:tcBorders>
              <w:top w:val="nil"/>
              <w:bottom w:val="nil"/>
            </w:tcBorders>
            <w:shd w:val="clear" w:color="auto" w:fill="auto"/>
            <w:vAlign w:val="center"/>
          </w:tcPr>
          <w:p w14:paraId="45922081" w14:textId="77777777" w:rsidR="004B5823" w:rsidRPr="004A1234" w:rsidRDefault="004B5823" w:rsidP="004B5823">
            <w:pPr>
              <w:ind w:hanging="4"/>
              <w:jc w:val="both"/>
              <w:rPr>
                <w:rFonts w:ascii="Arial" w:hAnsi="Arial" w:cs="Arial"/>
                <w:b/>
                <w:bCs/>
                <w:sz w:val="12"/>
                <w:szCs w:val="12"/>
              </w:rPr>
            </w:pPr>
          </w:p>
        </w:tc>
        <w:tc>
          <w:tcPr>
            <w:tcW w:w="851" w:type="dxa"/>
            <w:tcBorders>
              <w:top w:val="nil"/>
              <w:bottom w:val="nil"/>
            </w:tcBorders>
          </w:tcPr>
          <w:p w14:paraId="18E59060" w14:textId="77777777" w:rsidR="004B5823" w:rsidRPr="004A1234" w:rsidRDefault="004B5823" w:rsidP="00731ED6">
            <w:pPr>
              <w:ind w:left="-40" w:right="-72"/>
              <w:jc w:val="center"/>
              <w:rPr>
                <w:rFonts w:ascii="Arial" w:hAnsi="Arial" w:cs="Arial"/>
                <w:b/>
                <w:bCs/>
                <w:sz w:val="12"/>
                <w:szCs w:val="12"/>
              </w:rPr>
            </w:pPr>
          </w:p>
        </w:tc>
        <w:tc>
          <w:tcPr>
            <w:tcW w:w="1275" w:type="dxa"/>
            <w:tcBorders>
              <w:top w:val="nil"/>
              <w:bottom w:val="nil"/>
            </w:tcBorders>
            <w:shd w:val="clear" w:color="auto" w:fill="auto"/>
            <w:vAlign w:val="center"/>
          </w:tcPr>
          <w:p w14:paraId="11F5D320" w14:textId="05A15279" w:rsidR="004B5823" w:rsidRPr="004A1234" w:rsidRDefault="004B5823" w:rsidP="004B5823">
            <w:pPr>
              <w:ind w:left="-40" w:right="-72"/>
              <w:jc w:val="right"/>
              <w:rPr>
                <w:rFonts w:ascii="Arial" w:hAnsi="Arial" w:cs="Arial"/>
                <w:b/>
                <w:bCs/>
                <w:sz w:val="12"/>
                <w:szCs w:val="12"/>
              </w:rPr>
            </w:pPr>
          </w:p>
        </w:tc>
        <w:tc>
          <w:tcPr>
            <w:tcW w:w="1276" w:type="dxa"/>
            <w:tcBorders>
              <w:top w:val="nil"/>
              <w:bottom w:val="nil"/>
            </w:tcBorders>
            <w:shd w:val="clear" w:color="auto" w:fill="auto"/>
            <w:vAlign w:val="center"/>
          </w:tcPr>
          <w:p w14:paraId="1EB1396F" w14:textId="77777777" w:rsidR="004B5823" w:rsidRPr="004A1234" w:rsidRDefault="004B5823" w:rsidP="004B5823">
            <w:pPr>
              <w:ind w:left="-40" w:right="-72"/>
              <w:jc w:val="right"/>
              <w:rPr>
                <w:rFonts w:ascii="Arial" w:eastAsia="Arial Unicode MS" w:hAnsi="Arial" w:cs="Arial"/>
                <w:b/>
                <w:bCs/>
                <w:sz w:val="12"/>
                <w:szCs w:val="12"/>
                <w:lang w:val="en-GB"/>
              </w:rPr>
            </w:pPr>
          </w:p>
        </w:tc>
        <w:tc>
          <w:tcPr>
            <w:tcW w:w="1276" w:type="dxa"/>
            <w:tcBorders>
              <w:top w:val="nil"/>
              <w:bottom w:val="nil"/>
            </w:tcBorders>
            <w:shd w:val="clear" w:color="auto" w:fill="auto"/>
            <w:vAlign w:val="center"/>
          </w:tcPr>
          <w:p w14:paraId="0FF523C1" w14:textId="77777777" w:rsidR="004B5823" w:rsidRPr="004A1234" w:rsidRDefault="004B5823" w:rsidP="004B5823">
            <w:pPr>
              <w:ind w:left="-40" w:right="-72"/>
              <w:jc w:val="right"/>
              <w:rPr>
                <w:rFonts w:ascii="Arial" w:eastAsia="Arial Unicode MS" w:hAnsi="Arial" w:cs="Arial"/>
                <w:b/>
                <w:bCs/>
                <w:sz w:val="12"/>
                <w:szCs w:val="12"/>
                <w:lang w:val="en-GB"/>
              </w:rPr>
            </w:pPr>
          </w:p>
        </w:tc>
        <w:tc>
          <w:tcPr>
            <w:tcW w:w="1276" w:type="dxa"/>
            <w:tcBorders>
              <w:top w:val="nil"/>
              <w:bottom w:val="nil"/>
            </w:tcBorders>
            <w:shd w:val="clear" w:color="auto" w:fill="auto"/>
            <w:vAlign w:val="center"/>
          </w:tcPr>
          <w:p w14:paraId="4A696114" w14:textId="77777777" w:rsidR="004B5823" w:rsidRPr="004A1234" w:rsidRDefault="004B5823" w:rsidP="004B5823">
            <w:pPr>
              <w:ind w:left="-40" w:right="-72"/>
              <w:jc w:val="right"/>
              <w:rPr>
                <w:rFonts w:ascii="Arial" w:hAnsi="Arial" w:cs="Arial"/>
                <w:b/>
                <w:bCs/>
                <w:sz w:val="12"/>
                <w:szCs w:val="12"/>
              </w:rPr>
            </w:pPr>
          </w:p>
        </w:tc>
      </w:tr>
      <w:tr w:rsidR="004B5823" w:rsidRPr="003E55CF" w14:paraId="0D928300" w14:textId="77777777" w:rsidTr="00AB64D7">
        <w:tc>
          <w:tcPr>
            <w:tcW w:w="3652" w:type="dxa"/>
            <w:tcBorders>
              <w:top w:val="nil"/>
              <w:bottom w:val="nil"/>
            </w:tcBorders>
            <w:shd w:val="clear" w:color="auto" w:fill="auto"/>
            <w:vAlign w:val="center"/>
          </w:tcPr>
          <w:p w14:paraId="51A64D16" w14:textId="77777777" w:rsidR="004B5823" w:rsidRPr="003E55CF" w:rsidRDefault="004B5823" w:rsidP="004B5823">
            <w:pPr>
              <w:ind w:hanging="4"/>
              <w:jc w:val="both"/>
              <w:rPr>
                <w:rFonts w:ascii="Arial" w:hAnsi="Arial" w:cs="Arial"/>
                <w:b/>
                <w:bCs/>
                <w:sz w:val="16"/>
                <w:szCs w:val="16"/>
              </w:rPr>
            </w:pPr>
            <w:r w:rsidRPr="003E55CF">
              <w:rPr>
                <w:rFonts w:ascii="Arial" w:hAnsi="Arial" w:cs="Arial"/>
                <w:sz w:val="16"/>
                <w:szCs w:val="16"/>
              </w:rPr>
              <w:t>Lease liabilities</w:t>
            </w:r>
          </w:p>
        </w:tc>
        <w:tc>
          <w:tcPr>
            <w:tcW w:w="851" w:type="dxa"/>
            <w:tcBorders>
              <w:top w:val="nil"/>
              <w:bottom w:val="nil"/>
            </w:tcBorders>
          </w:tcPr>
          <w:p w14:paraId="725B8A00" w14:textId="55CE44C5" w:rsidR="004B5823" w:rsidRDefault="00F255C1" w:rsidP="00731ED6">
            <w:pPr>
              <w:ind w:left="-40" w:right="-72"/>
              <w:jc w:val="center"/>
              <w:rPr>
                <w:rFonts w:ascii="Arial" w:hAnsi="Arial" w:cs="Arial"/>
                <w:sz w:val="16"/>
                <w:szCs w:val="16"/>
              </w:rPr>
            </w:pPr>
            <w:r>
              <w:rPr>
                <w:rFonts w:ascii="Arial" w:hAnsi="Arial" w:cs="Arial"/>
                <w:sz w:val="16"/>
                <w:szCs w:val="16"/>
              </w:rPr>
              <w:t>d)</w:t>
            </w:r>
          </w:p>
        </w:tc>
        <w:tc>
          <w:tcPr>
            <w:tcW w:w="1275" w:type="dxa"/>
            <w:tcBorders>
              <w:top w:val="nil"/>
              <w:bottom w:val="nil"/>
            </w:tcBorders>
            <w:shd w:val="clear" w:color="auto" w:fill="auto"/>
            <w:vAlign w:val="center"/>
          </w:tcPr>
          <w:p w14:paraId="73E81709" w14:textId="39E070FE" w:rsidR="004B5823" w:rsidRPr="003E55CF" w:rsidRDefault="004B5823" w:rsidP="004B5823">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29C8B081" w14:textId="317833AE" w:rsidR="004B5823" w:rsidRPr="003E55CF" w:rsidRDefault="004B5823" w:rsidP="004B5823">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1327FEA3" w14:textId="74694A02" w:rsidR="004B5823" w:rsidRPr="003E55CF" w:rsidRDefault="004B5823" w:rsidP="004B5823">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907</w:t>
            </w:r>
          </w:p>
        </w:tc>
        <w:tc>
          <w:tcPr>
            <w:tcW w:w="1276" w:type="dxa"/>
            <w:tcBorders>
              <w:top w:val="nil"/>
              <w:bottom w:val="nil"/>
            </w:tcBorders>
            <w:shd w:val="clear" w:color="auto" w:fill="auto"/>
            <w:vAlign w:val="center"/>
          </w:tcPr>
          <w:p w14:paraId="0060686B" w14:textId="00DE5BD0" w:rsidR="004B5823" w:rsidRPr="003E55CF" w:rsidRDefault="004B5823" w:rsidP="004B5823">
            <w:pPr>
              <w:ind w:left="-40" w:right="-72"/>
              <w:jc w:val="right"/>
              <w:rPr>
                <w:rFonts w:ascii="Arial" w:hAnsi="Arial" w:cs="Arial"/>
                <w:sz w:val="16"/>
                <w:szCs w:val="16"/>
              </w:rPr>
            </w:pPr>
            <w:r>
              <w:rPr>
                <w:rFonts w:ascii="Arial" w:hAnsi="Arial" w:cs="Arial"/>
                <w:sz w:val="16"/>
                <w:szCs w:val="16"/>
              </w:rPr>
              <w:t>907</w:t>
            </w:r>
          </w:p>
        </w:tc>
      </w:tr>
      <w:tr w:rsidR="004B5823" w:rsidRPr="003E55CF" w14:paraId="36D9671C" w14:textId="77777777" w:rsidTr="00DC7900">
        <w:tc>
          <w:tcPr>
            <w:tcW w:w="3652" w:type="dxa"/>
            <w:tcBorders>
              <w:top w:val="nil"/>
              <w:bottom w:val="nil"/>
            </w:tcBorders>
            <w:shd w:val="clear" w:color="auto" w:fill="auto"/>
            <w:vAlign w:val="center"/>
          </w:tcPr>
          <w:p w14:paraId="10732A3F" w14:textId="77777777" w:rsidR="004B5823" w:rsidRPr="004A1234" w:rsidRDefault="004B5823" w:rsidP="004B5823">
            <w:pPr>
              <w:ind w:hanging="4"/>
              <w:jc w:val="both"/>
              <w:rPr>
                <w:rFonts w:ascii="Arial" w:hAnsi="Arial" w:cs="Arial"/>
                <w:sz w:val="12"/>
                <w:szCs w:val="12"/>
              </w:rPr>
            </w:pPr>
          </w:p>
        </w:tc>
        <w:tc>
          <w:tcPr>
            <w:tcW w:w="851" w:type="dxa"/>
            <w:tcBorders>
              <w:top w:val="nil"/>
              <w:bottom w:val="nil"/>
            </w:tcBorders>
          </w:tcPr>
          <w:p w14:paraId="3008083A" w14:textId="77777777" w:rsidR="004B5823" w:rsidRPr="004A1234" w:rsidRDefault="004B5823" w:rsidP="00731ED6">
            <w:pPr>
              <w:ind w:left="-40" w:right="-72"/>
              <w:jc w:val="center"/>
              <w:rPr>
                <w:rFonts w:ascii="Arial" w:hAnsi="Arial" w:cs="Arial"/>
                <w:sz w:val="12"/>
                <w:szCs w:val="12"/>
              </w:rPr>
            </w:pPr>
          </w:p>
        </w:tc>
        <w:tc>
          <w:tcPr>
            <w:tcW w:w="1275" w:type="dxa"/>
            <w:tcBorders>
              <w:top w:val="single" w:sz="4" w:space="0" w:color="auto"/>
              <w:bottom w:val="nil"/>
            </w:tcBorders>
            <w:shd w:val="clear" w:color="auto" w:fill="auto"/>
            <w:vAlign w:val="center"/>
          </w:tcPr>
          <w:p w14:paraId="2D286E62" w14:textId="3CCA1803" w:rsidR="004B5823" w:rsidRPr="004A1234" w:rsidRDefault="004B5823" w:rsidP="004B5823">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031F61A0" w14:textId="77777777" w:rsidR="004B5823" w:rsidRPr="004A1234" w:rsidRDefault="004B5823" w:rsidP="004B5823">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65F0D731" w14:textId="77777777" w:rsidR="004B5823" w:rsidRPr="004A1234" w:rsidRDefault="004B5823" w:rsidP="004B5823">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637C691D" w14:textId="77777777" w:rsidR="004B5823" w:rsidRPr="004A1234" w:rsidRDefault="004B5823" w:rsidP="004B5823">
            <w:pPr>
              <w:ind w:left="-40" w:right="-72"/>
              <w:jc w:val="right"/>
              <w:rPr>
                <w:rFonts w:ascii="Arial" w:hAnsi="Arial" w:cs="Arial"/>
                <w:sz w:val="12"/>
                <w:szCs w:val="12"/>
              </w:rPr>
            </w:pPr>
          </w:p>
        </w:tc>
      </w:tr>
      <w:tr w:rsidR="004B5823" w:rsidRPr="003E55CF" w14:paraId="79F310ED" w14:textId="77777777" w:rsidTr="00DC7900">
        <w:tc>
          <w:tcPr>
            <w:tcW w:w="3652" w:type="dxa"/>
            <w:tcBorders>
              <w:top w:val="nil"/>
              <w:bottom w:val="nil"/>
            </w:tcBorders>
            <w:shd w:val="clear" w:color="auto" w:fill="auto"/>
            <w:vAlign w:val="center"/>
          </w:tcPr>
          <w:p w14:paraId="4D557463" w14:textId="77777777" w:rsidR="004B5823" w:rsidRPr="003E55CF" w:rsidRDefault="004B5823" w:rsidP="004B5823">
            <w:pPr>
              <w:ind w:hanging="4"/>
              <w:jc w:val="both"/>
              <w:rPr>
                <w:rFonts w:ascii="Arial" w:hAnsi="Arial" w:cs="Arial"/>
                <w:b/>
                <w:bCs/>
                <w:sz w:val="16"/>
                <w:szCs w:val="16"/>
              </w:rPr>
            </w:pPr>
            <w:r w:rsidRPr="003E55CF">
              <w:rPr>
                <w:rFonts w:ascii="Arial" w:hAnsi="Arial" w:cs="Arial"/>
                <w:b/>
                <w:bCs/>
                <w:sz w:val="16"/>
                <w:szCs w:val="16"/>
              </w:rPr>
              <w:t>Total non-current liabilities</w:t>
            </w:r>
          </w:p>
        </w:tc>
        <w:tc>
          <w:tcPr>
            <w:tcW w:w="851" w:type="dxa"/>
            <w:tcBorders>
              <w:top w:val="nil"/>
              <w:bottom w:val="nil"/>
            </w:tcBorders>
          </w:tcPr>
          <w:p w14:paraId="3F7054EE" w14:textId="77777777" w:rsidR="004B5823" w:rsidRDefault="004B5823" w:rsidP="00731ED6">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625EE449" w14:textId="3F306A71" w:rsidR="004B5823" w:rsidRPr="003E55CF" w:rsidRDefault="004B5823" w:rsidP="004B5823">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6D68BB0E" w14:textId="39EE0688" w:rsidR="004B5823" w:rsidRPr="003E55CF" w:rsidRDefault="004B5823" w:rsidP="004B5823">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w:t>
            </w:r>
          </w:p>
        </w:tc>
        <w:tc>
          <w:tcPr>
            <w:tcW w:w="1276" w:type="dxa"/>
            <w:tcBorders>
              <w:top w:val="nil"/>
              <w:bottom w:val="single" w:sz="4" w:space="0" w:color="auto"/>
            </w:tcBorders>
            <w:shd w:val="clear" w:color="auto" w:fill="auto"/>
            <w:vAlign w:val="center"/>
          </w:tcPr>
          <w:p w14:paraId="65DCEF8F" w14:textId="3CF16A3D" w:rsidR="004B5823" w:rsidRPr="003E55CF" w:rsidRDefault="004B5823" w:rsidP="004B5823">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907</w:t>
            </w:r>
          </w:p>
        </w:tc>
        <w:tc>
          <w:tcPr>
            <w:tcW w:w="1276" w:type="dxa"/>
            <w:tcBorders>
              <w:top w:val="nil"/>
              <w:bottom w:val="single" w:sz="4" w:space="0" w:color="auto"/>
            </w:tcBorders>
            <w:shd w:val="clear" w:color="auto" w:fill="auto"/>
            <w:vAlign w:val="center"/>
          </w:tcPr>
          <w:p w14:paraId="67DF3B4E" w14:textId="58DF175B" w:rsidR="004B5823" w:rsidRPr="003E55CF" w:rsidRDefault="004B5823" w:rsidP="004B5823">
            <w:pPr>
              <w:ind w:left="-40" w:right="-72"/>
              <w:jc w:val="right"/>
              <w:rPr>
                <w:rFonts w:ascii="Arial" w:hAnsi="Arial" w:cs="Arial"/>
                <w:b/>
                <w:bCs/>
                <w:sz w:val="16"/>
                <w:szCs w:val="16"/>
              </w:rPr>
            </w:pPr>
            <w:r>
              <w:rPr>
                <w:rFonts w:ascii="Arial" w:hAnsi="Arial" w:cs="Arial"/>
                <w:b/>
                <w:bCs/>
                <w:sz w:val="16"/>
                <w:szCs w:val="16"/>
              </w:rPr>
              <w:t>907</w:t>
            </w:r>
          </w:p>
        </w:tc>
      </w:tr>
      <w:tr w:rsidR="004B5823" w:rsidRPr="003E55CF" w14:paraId="4202062D" w14:textId="77777777" w:rsidTr="00DC7900">
        <w:tc>
          <w:tcPr>
            <w:tcW w:w="3652" w:type="dxa"/>
            <w:tcBorders>
              <w:top w:val="nil"/>
              <w:bottom w:val="nil"/>
            </w:tcBorders>
            <w:shd w:val="clear" w:color="auto" w:fill="auto"/>
            <w:vAlign w:val="center"/>
          </w:tcPr>
          <w:p w14:paraId="7CDD3C05" w14:textId="77777777" w:rsidR="004B5823" w:rsidRPr="003E55CF" w:rsidRDefault="004B5823" w:rsidP="004B5823">
            <w:pPr>
              <w:ind w:hanging="4"/>
              <w:jc w:val="both"/>
              <w:rPr>
                <w:rFonts w:ascii="Arial" w:hAnsi="Arial" w:cs="Arial"/>
                <w:sz w:val="16"/>
                <w:szCs w:val="16"/>
              </w:rPr>
            </w:pPr>
          </w:p>
        </w:tc>
        <w:tc>
          <w:tcPr>
            <w:tcW w:w="851" w:type="dxa"/>
            <w:tcBorders>
              <w:top w:val="nil"/>
              <w:bottom w:val="nil"/>
            </w:tcBorders>
          </w:tcPr>
          <w:p w14:paraId="19411B3E" w14:textId="77777777" w:rsidR="004B5823" w:rsidRPr="003E55CF" w:rsidRDefault="004B5823" w:rsidP="00731ED6">
            <w:pPr>
              <w:ind w:left="-40" w:right="-72"/>
              <w:jc w:val="center"/>
              <w:rPr>
                <w:rFonts w:ascii="Arial" w:hAnsi="Arial" w:cs="Arial"/>
                <w:sz w:val="16"/>
                <w:szCs w:val="16"/>
              </w:rPr>
            </w:pPr>
          </w:p>
        </w:tc>
        <w:tc>
          <w:tcPr>
            <w:tcW w:w="1275" w:type="dxa"/>
            <w:tcBorders>
              <w:top w:val="single" w:sz="4" w:space="0" w:color="auto"/>
              <w:bottom w:val="nil"/>
            </w:tcBorders>
            <w:shd w:val="clear" w:color="auto" w:fill="auto"/>
            <w:vAlign w:val="center"/>
          </w:tcPr>
          <w:p w14:paraId="4E54899F" w14:textId="53770D2B" w:rsidR="004B5823" w:rsidRPr="003E55CF" w:rsidRDefault="004B5823" w:rsidP="004B5823">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1C3071B4" w14:textId="77777777" w:rsidR="004B5823" w:rsidRPr="003E55CF" w:rsidRDefault="004B5823" w:rsidP="004B5823">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0986D12C" w14:textId="77777777" w:rsidR="004B5823" w:rsidRPr="003E55CF" w:rsidRDefault="004B5823" w:rsidP="004B5823">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1413431A" w14:textId="77777777" w:rsidR="004B5823" w:rsidRPr="003E55CF" w:rsidRDefault="004B5823" w:rsidP="004B5823">
            <w:pPr>
              <w:ind w:left="-40" w:right="-72"/>
              <w:jc w:val="right"/>
              <w:rPr>
                <w:rFonts w:ascii="Arial" w:hAnsi="Arial" w:cs="Arial"/>
                <w:sz w:val="16"/>
                <w:szCs w:val="16"/>
              </w:rPr>
            </w:pPr>
          </w:p>
        </w:tc>
      </w:tr>
      <w:tr w:rsidR="004B5823" w:rsidRPr="003E55CF" w14:paraId="31A2242B" w14:textId="77777777" w:rsidTr="00DC7900">
        <w:tc>
          <w:tcPr>
            <w:tcW w:w="3652" w:type="dxa"/>
            <w:tcBorders>
              <w:top w:val="nil"/>
              <w:bottom w:val="nil"/>
            </w:tcBorders>
            <w:shd w:val="clear" w:color="auto" w:fill="auto"/>
            <w:vAlign w:val="center"/>
          </w:tcPr>
          <w:p w14:paraId="62B3BBFF" w14:textId="77777777" w:rsidR="004B5823" w:rsidRPr="003E55CF" w:rsidRDefault="004B5823" w:rsidP="004B5823">
            <w:pPr>
              <w:ind w:hanging="4"/>
              <w:jc w:val="both"/>
              <w:rPr>
                <w:rFonts w:ascii="Arial" w:hAnsi="Arial" w:cs="Arial"/>
                <w:b/>
                <w:bCs/>
                <w:sz w:val="16"/>
                <w:szCs w:val="16"/>
              </w:rPr>
            </w:pPr>
            <w:r w:rsidRPr="003E55CF">
              <w:rPr>
                <w:rFonts w:ascii="Arial" w:hAnsi="Arial" w:cs="Arial"/>
                <w:b/>
                <w:bCs/>
                <w:sz w:val="16"/>
                <w:szCs w:val="16"/>
              </w:rPr>
              <w:t>Total liabilities</w:t>
            </w:r>
          </w:p>
        </w:tc>
        <w:tc>
          <w:tcPr>
            <w:tcW w:w="851" w:type="dxa"/>
            <w:tcBorders>
              <w:top w:val="nil"/>
              <w:bottom w:val="nil"/>
            </w:tcBorders>
          </w:tcPr>
          <w:p w14:paraId="3FD3EA49" w14:textId="77777777" w:rsidR="004B5823" w:rsidRDefault="004B5823" w:rsidP="00731ED6">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244002B3" w14:textId="71BECD39" w:rsidR="004B5823" w:rsidRPr="003E55CF" w:rsidRDefault="004B5823" w:rsidP="004B5823">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46B4576E" w14:textId="38A5B530" w:rsidR="004B5823" w:rsidRPr="003E55CF" w:rsidRDefault="004B5823" w:rsidP="004B5823">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1,233</w:t>
            </w:r>
          </w:p>
        </w:tc>
        <w:tc>
          <w:tcPr>
            <w:tcW w:w="1276" w:type="dxa"/>
            <w:tcBorders>
              <w:top w:val="nil"/>
              <w:bottom w:val="single" w:sz="4" w:space="0" w:color="auto"/>
            </w:tcBorders>
            <w:shd w:val="clear" w:color="auto" w:fill="auto"/>
            <w:vAlign w:val="center"/>
          </w:tcPr>
          <w:p w14:paraId="0F8AFEF7" w14:textId="4F56CF5E" w:rsidR="004B5823" w:rsidRPr="003E55CF" w:rsidRDefault="004B5823" w:rsidP="004B5823">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1,124</w:t>
            </w:r>
          </w:p>
        </w:tc>
        <w:tc>
          <w:tcPr>
            <w:tcW w:w="1276" w:type="dxa"/>
            <w:tcBorders>
              <w:top w:val="nil"/>
              <w:bottom w:val="single" w:sz="4" w:space="0" w:color="auto"/>
            </w:tcBorders>
            <w:shd w:val="clear" w:color="auto" w:fill="auto"/>
            <w:vAlign w:val="center"/>
          </w:tcPr>
          <w:p w14:paraId="626401B3" w14:textId="53C93D4F" w:rsidR="004B5823" w:rsidRPr="003E55CF" w:rsidRDefault="004B5823" w:rsidP="004B5823">
            <w:pPr>
              <w:ind w:left="-40" w:right="-72"/>
              <w:jc w:val="right"/>
              <w:rPr>
                <w:rFonts w:ascii="Arial" w:hAnsi="Arial" w:cs="Arial"/>
                <w:b/>
                <w:bCs/>
                <w:sz w:val="16"/>
                <w:szCs w:val="16"/>
              </w:rPr>
            </w:pPr>
            <w:r>
              <w:rPr>
                <w:rFonts w:ascii="Arial" w:hAnsi="Arial" w:cs="Arial"/>
                <w:b/>
                <w:bCs/>
                <w:sz w:val="16"/>
                <w:szCs w:val="16"/>
              </w:rPr>
              <w:t>2,357</w:t>
            </w:r>
          </w:p>
        </w:tc>
      </w:tr>
      <w:tr w:rsidR="004B5823" w:rsidRPr="003E55CF" w14:paraId="767994E1" w14:textId="77777777" w:rsidTr="00DC7900">
        <w:tc>
          <w:tcPr>
            <w:tcW w:w="3652" w:type="dxa"/>
            <w:tcBorders>
              <w:top w:val="nil"/>
              <w:bottom w:val="nil"/>
            </w:tcBorders>
            <w:shd w:val="clear" w:color="auto" w:fill="auto"/>
            <w:vAlign w:val="center"/>
          </w:tcPr>
          <w:p w14:paraId="34524DEE" w14:textId="77777777" w:rsidR="004B5823" w:rsidRPr="003E55CF" w:rsidRDefault="004B5823" w:rsidP="004B5823">
            <w:pPr>
              <w:ind w:hanging="4"/>
              <w:jc w:val="both"/>
              <w:rPr>
                <w:rFonts w:ascii="Arial" w:hAnsi="Arial" w:cs="Arial"/>
                <w:b/>
                <w:bCs/>
                <w:sz w:val="16"/>
                <w:szCs w:val="16"/>
              </w:rPr>
            </w:pPr>
          </w:p>
        </w:tc>
        <w:tc>
          <w:tcPr>
            <w:tcW w:w="851" w:type="dxa"/>
            <w:tcBorders>
              <w:top w:val="nil"/>
              <w:bottom w:val="nil"/>
            </w:tcBorders>
          </w:tcPr>
          <w:p w14:paraId="1FF70D15" w14:textId="77777777" w:rsidR="004B5823" w:rsidRPr="003E55CF" w:rsidRDefault="004B5823" w:rsidP="00731ED6">
            <w:pPr>
              <w:ind w:left="-40" w:right="-72"/>
              <w:jc w:val="center"/>
              <w:rPr>
                <w:rFonts w:ascii="Arial" w:hAnsi="Arial" w:cs="Arial"/>
                <w:b/>
                <w:bCs/>
                <w:sz w:val="16"/>
                <w:szCs w:val="16"/>
              </w:rPr>
            </w:pPr>
          </w:p>
        </w:tc>
        <w:tc>
          <w:tcPr>
            <w:tcW w:w="1275" w:type="dxa"/>
            <w:tcBorders>
              <w:top w:val="single" w:sz="4" w:space="0" w:color="auto"/>
              <w:bottom w:val="nil"/>
            </w:tcBorders>
            <w:shd w:val="clear" w:color="auto" w:fill="auto"/>
            <w:vAlign w:val="center"/>
          </w:tcPr>
          <w:p w14:paraId="548461CD" w14:textId="3FCFBF9F" w:rsidR="004B5823" w:rsidRPr="003E55CF" w:rsidRDefault="004B5823" w:rsidP="004B5823">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75A8D41B" w14:textId="77777777" w:rsidR="004B5823" w:rsidRPr="003E55CF" w:rsidRDefault="004B5823" w:rsidP="004B5823">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68DDF975" w14:textId="77777777" w:rsidR="004B5823" w:rsidRPr="003E55CF" w:rsidRDefault="004B5823" w:rsidP="004B5823">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26B7DBD7" w14:textId="77777777" w:rsidR="004B5823" w:rsidRPr="003E55CF" w:rsidRDefault="004B5823" w:rsidP="004B5823">
            <w:pPr>
              <w:ind w:left="-40" w:right="-72"/>
              <w:jc w:val="right"/>
              <w:rPr>
                <w:rFonts w:ascii="Arial" w:hAnsi="Arial" w:cs="Arial"/>
                <w:b/>
                <w:bCs/>
                <w:sz w:val="16"/>
                <w:szCs w:val="16"/>
              </w:rPr>
            </w:pPr>
          </w:p>
        </w:tc>
      </w:tr>
      <w:tr w:rsidR="004B5823" w:rsidRPr="003E55CF" w14:paraId="24C65E62" w14:textId="77777777" w:rsidTr="00AB64D7">
        <w:tc>
          <w:tcPr>
            <w:tcW w:w="3652" w:type="dxa"/>
            <w:tcBorders>
              <w:top w:val="nil"/>
              <w:bottom w:val="nil"/>
            </w:tcBorders>
            <w:shd w:val="clear" w:color="auto" w:fill="auto"/>
            <w:vAlign w:val="center"/>
          </w:tcPr>
          <w:p w14:paraId="31516A69" w14:textId="77777777" w:rsidR="004B5823" w:rsidRPr="003E55CF" w:rsidRDefault="004B5823" w:rsidP="004B5823">
            <w:pPr>
              <w:ind w:hanging="4"/>
              <w:jc w:val="both"/>
              <w:rPr>
                <w:rFonts w:ascii="Arial" w:hAnsi="Arial" w:cs="Arial"/>
                <w:b/>
                <w:bCs/>
                <w:sz w:val="16"/>
                <w:szCs w:val="16"/>
                <w:lang w:val="en-GB"/>
              </w:rPr>
            </w:pPr>
            <w:r w:rsidRPr="003E55CF">
              <w:rPr>
                <w:rFonts w:ascii="Arial" w:hAnsi="Arial" w:cs="Arial"/>
                <w:b/>
                <w:bCs/>
                <w:sz w:val="16"/>
                <w:szCs w:val="16"/>
                <w:lang w:val="en-GB"/>
              </w:rPr>
              <w:t>Equity</w:t>
            </w:r>
          </w:p>
        </w:tc>
        <w:tc>
          <w:tcPr>
            <w:tcW w:w="851" w:type="dxa"/>
            <w:tcBorders>
              <w:top w:val="nil"/>
              <w:bottom w:val="nil"/>
            </w:tcBorders>
          </w:tcPr>
          <w:p w14:paraId="7C0AD6EC" w14:textId="77777777" w:rsidR="004B5823" w:rsidRPr="003E55CF" w:rsidRDefault="004B5823" w:rsidP="00731ED6">
            <w:pPr>
              <w:ind w:left="-40" w:right="-72"/>
              <w:jc w:val="center"/>
              <w:rPr>
                <w:rFonts w:ascii="Arial" w:hAnsi="Arial" w:cs="Arial"/>
                <w:b/>
                <w:bCs/>
                <w:sz w:val="16"/>
                <w:szCs w:val="16"/>
              </w:rPr>
            </w:pPr>
          </w:p>
        </w:tc>
        <w:tc>
          <w:tcPr>
            <w:tcW w:w="1275" w:type="dxa"/>
            <w:tcBorders>
              <w:top w:val="nil"/>
              <w:bottom w:val="nil"/>
            </w:tcBorders>
            <w:shd w:val="clear" w:color="auto" w:fill="auto"/>
            <w:vAlign w:val="center"/>
          </w:tcPr>
          <w:p w14:paraId="1B6BFC90" w14:textId="63BD9BB2" w:rsidR="004B5823" w:rsidRPr="003E55CF" w:rsidRDefault="004B5823" w:rsidP="004B5823">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18C4DF8E" w14:textId="77777777" w:rsidR="004B5823" w:rsidRPr="003E55CF" w:rsidRDefault="004B5823" w:rsidP="004B5823">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53C109C0" w14:textId="77777777" w:rsidR="004B5823" w:rsidRPr="003E55CF" w:rsidRDefault="004B5823" w:rsidP="004B5823">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2F9FE950" w14:textId="77777777" w:rsidR="004B5823" w:rsidRPr="003E55CF" w:rsidRDefault="004B5823" w:rsidP="004B5823">
            <w:pPr>
              <w:ind w:left="-40" w:right="-72"/>
              <w:jc w:val="right"/>
              <w:rPr>
                <w:rFonts w:ascii="Arial" w:hAnsi="Arial" w:cs="Arial"/>
                <w:b/>
                <w:bCs/>
                <w:sz w:val="16"/>
                <w:szCs w:val="16"/>
              </w:rPr>
            </w:pPr>
          </w:p>
        </w:tc>
      </w:tr>
      <w:tr w:rsidR="004B5823" w:rsidRPr="003E55CF" w14:paraId="6983C899" w14:textId="77777777" w:rsidTr="00AB64D7">
        <w:tc>
          <w:tcPr>
            <w:tcW w:w="3652" w:type="dxa"/>
            <w:tcBorders>
              <w:top w:val="nil"/>
              <w:bottom w:val="nil"/>
            </w:tcBorders>
            <w:shd w:val="clear" w:color="auto" w:fill="auto"/>
            <w:vAlign w:val="center"/>
          </w:tcPr>
          <w:p w14:paraId="691F918B" w14:textId="77777777" w:rsidR="004B5823" w:rsidRPr="003E55CF" w:rsidRDefault="004B5823" w:rsidP="004B5823">
            <w:pPr>
              <w:ind w:hanging="4"/>
              <w:jc w:val="both"/>
              <w:rPr>
                <w:rFonts w:ascii="Arial" w:hAnsi="Arial" w:cs="Arial"/>
                <w:b/>
                <w:bCs/>
                <w:sz w:val="16"/>
                <w:szCs w:val="16"/>
                <w:lang w:val="en-GB"/>
              </w:rPr>
            </w:pPr>
          </w:p>
        </w:tc>
        <w:tc>
          <w:tcPr>
            <w:tcW w:w="851" w:type="dxa"/>
            <w:tcBorders>
              <w:top w:val="nil"/>
              <w:bottom w:val="nil"/>
            </w:tcBorders>
          </w:tcPr>
          <w:p w14:paraId="396F4828" w14:textId="77777777" w:rsidR="004B5823" w:rsidRPr="003E55CF" w:rsidRDefault="004B5823" w:rsidP="00731ED6">
            <w:pPr>
              <w:ind w:left="-40" w:right="-72"/>
              <w:jc w:val="center"/>
              <w:rPr>
                <w:rFonts w:ascii="Arial" w:hAnsi="Arial" w:cs="Arial"/>
                <w:b/>
                <w:bCs/>
                <w:sz w:val="16"/>
                <w:szCs w:val="16"/>
              </w:rPr>
            </w:pPr>
          </w:p>
        </w:tc>
        <w:tc>
          <w:tcPr>
            <w:tcW w:w="1275" w:type="dxa"/>
            <w:tcBorders>
              <w:top w:val="nil"/>
              <w:bottom w:val="nil"/>
            </w:tcBorders>
            <w:shd w:val="clear" w:color="auto" w:fill="auto"/>
            <w:vAlign w:val="center"/>
          </w:tcPr>
          <w:p w14:paraId="7B1F6752" w14:textId="46E42514" w:rsidR="004B5823" w:rsidRPr="003E55CF" w:rsidRDefault="004B5823" w:rsidP="004B5823">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7ECBAF38" w14:textId="77777777" w:rsidR="004B5823" w:rsidRPr="003E55CF" w:rsidRDefault="004B5823" w:rsidP="004B5823">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670DF00D" w14:textId="77777777" w:rsidR="004B5823" w:rsidRPr="003E55CF" w:rsidRDefault="004B5823" w:rsidP="004B5823">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1CBF148B" w14:textId="77777777" w:rsidR="004B5823" w:rsidRPr="003E55CF" w:rsidRDefault="004B5823" w:rsidP="004B5823">
            <w:pPr>
              <w:ind w:left="-40" w:right="-72"/>
              <w:jc w:val="right"/>
              <w:rPr>
                <w:rFonts w:ascii="Arial" w:hAnsi="Arial" w:cs="Arial"/>
                <w:b/>
                <w:bCs/>
                <w:sz w:val="16"/>
                <w:szCs w:val="16"/>
              </w:rPr>
            </w:pPr>
          </w:p>
        </w:tc>
      </w:tr>
      <w:tr w:rsidR="004B5823" w:rsidRPr="003E55CF" w14:paraId="2F71AB7B" w14:textId="77777777" w:rsidTr="00AB64D7">
        <w:tc>
          <w:tcPr>
            <w:tcW w:w="3652" w:type="dxa"/>
            <w:tcBorders>
              <w:top w:val="nil"/>
              <w:bottom w:val="nil"/>
            </w:tcBorders>
            <w:shd w:val="clear" w:color="auto" w:fill="auto"/>
            <w:vAlign w:val="center"/>
          </w:tcPr>
          <w:p w14:paraId="2D41EECF" w14:textId="01E863EA" w:rsidR="004B5823" w:rsidRPr="00761DFA" w:rsidRDefault="004B5823" w:rsidP="004B5823">
            <w:pPr>
              <w:ind w:hanging="4"/>
              <w:jc w:val="both"/>
              <w:rPr>
                <w:rFonts w:ascii="Arial" w:hAnsi="Arial" w:cs="Arial"/>
                <w:sz w:val="16"/>
                <w:szCs w:val="16"/>
                <w:lang w:val="en-GB"/>
              </w:rPr>
            </w:pPr>
            <w:r>
              <w:rPr>
                <w:rFonts w:ascii="Arial" w:hAnsi="Arial" w:cs="Arial"/>
                <w:sz w:val="16"/>
                <w:szCs w:val="16"/>
                <w:lang w:val="en-GB"/>
              </w:rPr>
              <w:t>Retained earnings</w:t>
            </w:r>
          </w:p>
        </w:tc>
        <w:tc>
          <w:tcPr>
            <w:tcW w:w="851" w:type="dxa"/>
            <w:tcBorders>
              <w:top w:val="nil"/>
              <w:bottom w:val="nil"/>
            </w:tcBorders>
          </w:tcPr>
          <w:p w14:paraId="35E9E9EB" w14:textId="25A2DB63" w:rsidR="004B5823" w:rsidRPr="00D045CA" w:rsidRDefault="00F255C1" w:rsidP="00731ED6">
            <w:pPr>
              <w:ind w:left="-40" w:right="-72"/>
              <w:jc w:val="center"/>
              <w:rPr>
                <w:rFonts w:ascii="Arial" w:hAnsi="Arial" w:cs="Arial"/>
                <w:sz w:val="16"/>
                <w:szCs w:val="16"/>
              </w:rPr>
            </w:pPr>
            <w:r>
              <w:rPr>
                <w:rFonts w:ascii="Arial" w:hAnsi="Arial" w:cs="Arial"/>
                <w:sz w:val="16"/>
                <w:szCs w:val="16"/>
              </w:rPr>
              <w:t>a)</w:t>
            </w:r>
          </w:p>
        </w:tc>
        <w:tc>
          <w:tcPr>
            <w:tcW w:w="1275" w:type="dxa"/>
            <w:tcBorders>
              <w:top w:val="nil"/>
              <w:bottom w:val="nil"/>
            </w:tcBorders>
            <w:shd w:val="clear" w:color="auto" w:fill="auto"/>
          </w:tcPr>
          <w:p w14:paraId="55734348" w14:textId="6A4E81F8" w:rsidR="004B5823" w:rsidRPr="00D045CA" w:rsidRDefault="00000AF0" w:rsidP="004B5823">
            <w:pPr>
              <w:ind w:left="-40" w:right="-72"/>
              <w:jc w:val="right"/>
              <w:rPr>
                <w:rFonts w:ascii="Arial" w:hAnsi="Arial" w:cs="Arial"/>
                <w:sz w:val="16"/>
                <w:szCs w:val="16"/>
              </w:rPr>
            </w:pPr>
            <w:r w:rsidRPr="00000AF0">
              <w:rPr>
                <w:rFonts w:ascii="Arial" w:hAnsi="Arial" w:cs="Arial"/>
                <w:sz w:val="16"/>
                <w:szCs w:val="16"/>
              </w:rPr>
              <w:t>3,211,750</w:t>
            </w:r>
          </w:p>
        </w:tc>
        <w:tc>
          <w:tcPr>
            <w:tcW w:w="1276" w:type="dxa"/>
            <w:tcBorders>
              <w:top w:val="nil"/>
              <w:bottom w:val="nil"/>
            </w:tcBorders>
            <w:shd w:val="clear" w:color="auto" w:fill="auto"/>
          </w:tcPr>
          <w:p w14:paraId="41E8FC75" w14:textId="66CBF6C9" w:rsidR="004B5823" w:rsidRPr="00D045CA" w:rsidRDefault="004B5823" w:rsidP="004B5823">
            <w:pPr>
              <w:ind w:left="-40" w:right="-72"/>
              <w:jc w:val="right"/>
              <w:rPr>
                <w:rFonts w:ascii="Arial" w:hAnsi="Arial" w:cs="Arial"/>
                <w:sz w:val="16"/>
                <w:szCs w:val="16"/>
              </w:rPr>
            </w:pPr>
            <w:r w:rsidRPr="00D045CA">
              <w:rPr>
                <w:rFonts w:ascii="Arial" w:hAnsi="Arial" w:cs="Arial"/>
                <w:sz w:val="16"/>
                <w:szCs w:val="16"/>
              </w:rPr>
              <w:t>(786)</w:t>
            </w:r>
          </w:p>
        </w:tc>
        <w:tc>
          <w:tcPr>
            <w:tcW w:w="1276" w:type="dxa"/>
            <w:tcBorders>
              <w:top w:val="nil"/>
              <w:bottom w:val="nil"/>
            </w:tcBorders>
            <w:shd w:val="clear" w:color="auto" w:fill="auto"/>
          </w:tcPr>
          <w:p w14:paraId="2229E7D4" w14:textId="39C77189" w:rsidR="004B5823" w:rsidRPr="00D045CA" w:rsidRDefault="004B5823" w:rsidP="004B5823">
            <w:pPr>
              <w:ind w:left="-40" w:right="-72"/>
              <w:jc w:val="right"/>
              <w:rPr>
                <w:rFonts w:ascii="Arial" w:hAnsi="Arial" w:cs="Arial"/>
                <w:sz w:val="16"/>
                <w:szCs w:val="16"/>
              </w:rPr>
            </w:pPr>
            <w:r w:rsidRPr="00D045CA">
              <w:rPr>
                <w:rFonts w:ascii="Arial" w:hAnsi="Arial" w:cs="Arial"/>
                <w:sz w:val="16"/>
                <w:szCs w:val="16"/>
              </w:rPr>
              <w:t>-</w:t>
            </w:r>
          </w:p>
        </w:tc>
        <w:tc>
          <w:tcPr>
            <w:tcW w:w="1276" w:type="dxa"/>
            <w:tcBorders>
              <w:top w:val="nil"/>
              <w:bottom w:val="nil"/>
            </w:tcBorders>
            <w:shd w:val="clear" w:color="auto" w:fill="auto"/>
          </w:tcPr>
          <w:p w14:paraId="3CAF62E4" w14:textId="017402E6" w:rsidR="004B5823" w:rsidRPr="00D045CA" w:rsidRDefault="00000AF0" w:rsidP="004B5823">
            <w:pPr>
              <w:ind w:left="-40" w:right="-72"/>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=SUM(left) </w:instrText>
            </w:r>
            <w:r>
              <w:rPr>
                <w:rFonts w:ascii="Arial" w:hAnsi="Arial" w:cs="Arial"/>
                <w:sz w:val="16"/>
                <w:szCs w:val="16"/>
              </w:rPr>
              <w:fldChar w:fldCharType="separate"/>
            </w:r>
            <w:r>
              <w:rPr>
                <w:rFonts w:ascii="Arial" w:hAnsi="Arial" w:cs="Arial"/>
                <w:noProof/>
                <w:sz w:val="16"/>
                <w:szCs w:val="16"/>
              </w:rPr>
              <w:t>3,210,964</w:t>
            </w:r>
            <w:r>
              <w:rPr>
                <w:rFonts w:ascii="Arial" w:hAnsi="Arial" w:cs="Arial"/>
                <w:sz w:val="16"/>
                <w:szCs w:val="16"/>
              </w:rPr>
              <w:fldChar w:fldCharType="end"/>
            </w:r>
          </w:p>
        </w:tc>
      </w:tr>
      <w:tr w:rsidR="004B5823" w:rsidRPr="003E55CF" w14:paraId="51237CB0" w14:textId="77777777" w:rsidTr="00DC7900">
        <w:tc>
          <w:tcPr>
            <w:tcW w:w="3652" w:type="dxa"/>
            <w:tcBorders>
              <w:top w:val="nil"/>
              <w:bottom w:val="nil"/>
            </w:tcBorders>
            <w:shd w:val="clear" w:color="auto" w:fill="auto"/>
            <w:vAlign w:val="center"/>
          </w:tcPr>
          <w:p w14:paraId="7FB386F2" w14:textId="26913825" w:rsidR="004B5823" w:rsidRPr="003E55CF" w:rsidRDefault="004B5823" w:rsidP="004B5823">
            <w:pPr>
              <w:ind w:hanging="4"/>
              <w:jc w:val="both"/>
              <w:rPr>
                <w:rFonts w:ascii="Arial" w:hAnsi="Arial" w:cs="Arial"/>
                <w:sz w:val="16"/>
                <w:szCs w:val="16"/>
              </w:rPr>
            </w:pPr>
            <w:r>
              <w:rPr>
                <w:rFonts w:ascii="Arial" w:hAnsi="Arial" w:cs="Arial"/>
                <w:sz w:val="16"/>
                <w:szCs w:val="16"/>
              </w:rPr>
              <w:t>Other components of equity</w:t>
            </w:r>
          </w:p>
        </w:tc>
        <w:tc>
          <w:tcPr>
            <w:tcW w:w="851" w:type="dxa"/>
            <w:tcBorders>
              <w:top w:val="nil"/>
              <w:bottom w:val="nil"/>
            </w:tcBorders>
          </w:tcPr>
          <w:p w14:paraId="778DAC04" w14:textId="40CF06CE" w:rsidR="004B5823" w:rsidRPr="00D045CA" w:rsidRDefault="00F255C1" w:rsidP="00731ED6">
            <w:pPr>
              <w:ind w:left="-40" w:right="-72"/>
              <w:jc w:val="center"/>
              <w:rPr>
                <w:rFonts w:ascii="Arial" w:hAnsi="Arial" w:cs="Arial"/>
                <w:sz w:val="16"/>
                <w:szCs w:val="16"/>
              </w:rPr>
            </w:pPr>
            <w:r>
              <w:rPr>
                <w:rFonts w:ascii="Arial" w:hAnsi="Arial" w:cs="Arial"/>
                <w:sz w:val="16"/>
                <w:szCs w:val="16"/>
              </w:rPr>
              <w:t>b), c)</w:t>
            </w:r>
          </w:p>
        </w:tc>
        <w:tc>
          <w:tcPr>
            <w:tcW w:w="1275" w:type="dxa"/>
            <w:tcBorders>
              <w:top w:val="nil"/>
              <w:bottom w:val="single" w:sz="4" w:space="0" w:color="auto"/>
            </w:tcBorders>
            <w:shd w:val="clear" w:color="auto" w:fill="auto"/>
            <w:vAlign w:val="center"/>
          </w:tcPr>
          <w:p w14:paraId="254CEB4D" w14:textId="69BFA0EE" w:rsidR="004B5823" w:rsidRPr="003E55CF" w:rsidRDefault="004B5823" w:rsidP="004B5823">
            <w:pPr>
              <w:ind w:left="-40" w:right="-72"/>
              <w:jc w:val="right"/>
              <w:rPr>
                <w:rFonts w:ascii="Arial" w:hAnsi="Arial" w:cs="Arial"/>
                <w:sz w:val="16"/>
                <w:szCs w:val="16"/>
              </w:rPr>
            </w:pPr>
            <w:r w:rsidRPr="00D045CA">
              <w:rPr>
                <w:rFonts w:ascii="Arial" w:hAnsi="Arial" w:cs="Arial"/>
                <w:sz w:val="16"/>
                <w:szCs w:val="16"/>
              </w:rPr>
              <w:t>(66,746)</w:t>
            </w:r>
          </w:p>
        </w:tc>
        <w:tc>
          <w:tcPr>
            <w:tcW w:w="1276" w:type="dxa"/>
            <w:tcBorders>
              <w:top w:val="nil"/>
              <w:bottom w:val="single" w:sz="4" w:space="0" w:color="auto"/>
            </w:tcBorders>
            <w:shd w:val="clear" w:color="auto" w:fill="auto"/>
            <w:vAlign w:val="center"/>
          </w:tcPr>
          <w:p w14:paraId="12EBA658" w14:textId="48ECBF63" w:rsidR="004B5823" w:rsidRPr="00D045CA" w:rsidRDefault="004B5823" w:rsidP="004B5823">
            <w:pPr>
              <w:ind w:left="-40" w:right="-72"/>
              <w:jc w:val="right"/>
              <w:rPr>
                <w:rFonts w:ascii="Arial" w:hAnsi="Arial" w:cs="Arial"/>
                <w:sz w:val="16"/>
                <w:szCs w:val="16"/>
              </w:rPr>
            </w:pPr>
            <w:r w:rsidRPr="00D045CA">
              <w:rPr>
                <w:rFonts w:ascii="Arial" w:hAnsi="Arial" w:cs="Arial"/>
                <w:sz w:val="16"/>
                <w:szCs w:val="16"/>
              </w:rPr>
              <w:t>102,840</w:t>
            </w:r>
          </w:p>
        </w:tc>
        <w:tc>
          <w:tcPr>
            <w:tcW w:w="1276" w:type="dxa"/>
            <w:tcBorders>
              <w:top w:val="nil"/>
              <w:bottom w:val="single" w:sz="4" w:space="0" w:color="auto"/>
            </w:tcBorders>
            <w:shd w:val="clear" w:color="auto" w:fill="auto"/>
            <w:vAlign w:val="center"/>
          </w:tcPr>
          <w:p w14:paraId="75592860" w14:textId="3D771AE6" w:rsidR="004B5823" w:rsidRPr="00D045CA" w:rsidRDefault="004B5823" w:rsidP="004B5823">
            <w:pPr>
              <w:ind w:left="-40" w:right="-72"/>
              <w:jc w:val="right"/>
              <w:rPr>
                <w:rFonts w:ascii="Arial" w:hAnsi="Arial" w:cs="Arial"/>
                <w:sz w:val="16"/>
                <w:szCs w:val="16"/>
              </w:rPr>
            </w:pPr>
            <w:r w:rsidRPr="00D045CA">
              <w:rPr>
                <w:rFonts w:ascii="Arial" w:hAnsi="Arial" w:cs="Arial"/>
                <w:sz w:val="16"/>
                <w:szCs w:val="16"/>
              </w:rPr>
              <w:t>-</w:t>
            </w:r>
          </w:p>
        </w:tc>
        <w:tc>
          <w:tcPr>
            <w:tcW w:w="1276" w:type="dxa"/>
            <w:tcBorders>
              <w:top w:val="nil"/>
              <w:bottom w:val="single" w:sz="4" w:space="0" w:color="auto"/>
            </w:tcBorders>
            <w:shd w:val="clear" w:color="auto" w:fill="auto"/>
            <w:vAlign w:val="center"/>
          </w:tcPr>
          <w:p w14:paraId="786EE3BB" w14:textId="1D4FAC8B" w:rsidR="004B5823" w:rsidRPr="00D045CA" w:rsidRDefault="004B5823" w:rsidP="004B5823">
            <w:pPr>
              <w:ind w:left="-40" w:right="-72"/>
              <w:jc w:val="right"/>
              <w:rPr>
                <w:rFonts w:ascii="Arial" w:hAnsi="Arial" w:cs="Arial"/>
                <w:sz w:val="16"/>
                <w:szCs w:val="16"/>
              </w:rPr>
            </w:pPr>
            <w:r w:rsidRPr="00D045CA">
              <w:rPr>
                <w:rFonts w:ascii="Arial" w:hAnsi="Arial" w:cs="Arial"/>
                <w:sz w:val="16"/>
                <w:szCs w:val="16"/>
              </w:rPr>
              <w:t>36,094</w:t>
            </w:r>
          </w:p>
        </w:tc>
      </w:tr>
      <w:tr w:rsidR="004B5823" w:rsidRPr="003E55CF" w14:paraId="3B0F72B8" w14:textId="77777777" w:rsidTr="00DC7900">
        <w:tc>
          <w:tcPr>
            <w:tcW w:w="3652" w:type="dxa"/>
            <w:tcBorders>
              <w:top w:val="nil"/>
              <w:bottom w:val="nil"/>
            </w:tcBorders>
            <w:shd w:val="clear" w:color="auto" w:fill="auto"/>
            <w:vAlign w:val="center"/>
          </w:tcPr>
          <w:p w14:paraId="59733A3D" w14:textId="77777777" w:rsidR="004B5823" w:rsidRPr="003E55CF" w:rsidRDefault="004B5823" w:rsidP="004B5823">
            <w:pPr>
              <w:ind w:hanging="4"/>
              <w:jc w:val="both"/>
              <w:rPr>
                <w:rFonts w:ascii="Arial" w:hAnsi="Arial" w:cs="Arial"/>
                <w:sz w:val="16"/>
                <w:szCs w:val="16"/>
              </w:rPr>
            </w:pPr>
          </w:p>
        </w:tc>
        <w:tc>
          <w:tcPr>
            <w:tcW w:w="851" w:type="dxa"/>
            <w:tcBorders>
              <w:top w:val="nil"/>
              <w:bottom w:val="nil"/>
            </w:tcBorders>
          </w:tcPr>
          <w:p w14:paraId="3B1F0125" w14:textId="77777777" w:rsidR="004B5823" w:rsidRPr="003E55CF" w:rsidRDefault="004B5823" w:rsidP="00731ED6">
            <w:pPr>
              <w:ind w:left="-40" w:right="-72"/>
              <w:jc w:val="center"/>
              <w:rPr>
                <w:rFonts w:ascii="Arial" w:hAnsi="Arial" w:cs="Arial"/>
                <w:sz w:val="16"/>
                <w:szCs w:val="16"/>
              </w:rPr>
            </w:pPr>
          </w:p>
        </w:tc>
        <w:tc>
          <w:tcPr>
            <w:tcW w:w="1275" w:type="dxa"/>
            <w:tcBorders>
              <w:top w:val="single" w:sz="4" w:space="0" w:color="auto"/>
              <w:bottom w:val="nil"/>
            </w:tcBorders>
            <w:shd w:val="clear" w:color="auto" w:fill="auto"/>
            <w:vAlign w:val="center"/>
          </w:tcPr>
          <w:p w14:paraId="348E08E2" w14:textId="110D0254" w:rsidR="004B5823" w:rsidRPr="003E55CF" w:rsidRDefault="004B5823" w:rsidP="004B5823">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47F78DF5" w14:textId="77777777" w:rsidR="004B5823" w:rsidRPr="003E55CF" w:rsidRDefault="004B5823" w:rsidP="004B5823">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7F0DD142" w14:textId="77777777" w:rsidR="004B5823" w:rsidRPr="003E55CF" w:rsidRDefault="004B5823" w:rsidP="004B5823">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5021C856" w14:textId="77777777" w:rsidR="004B5823" w:rsidRPr="003E55CF" w:rsidRDefault="004B5823" w:rsidP="004B5823">
            <w:pPr>
              <w:ind w:left="-40" w:right="-72"/>
              <w:jc w:val="right"/>
              <w:rPr>
                <w:rFonts w:ascii="Arial" w:hAnsi="Arial" w:cs="Arial"/>
                <w:sz w:val="16"/>
                <w:szCs w:val="16"/>
              </w:rPr>
            </w:pPr>
          </w:p>
        </w:tc>
      </w:tr>
      <w:tr w:rsidR="004B5823" w:rsidRPr="003E55CF" w14:paraId="331E9369" w14:textId="77777777" w:rsidTr="00DC7900">
        <w:tc>
          <w:tcPr>
            <w:tcW w:w="3652" w:type="dxa"/>
            <w:tcBorders>
              <w:top w:val="nil"/>
              <w:bottom w:val="nil"/>
            </w:tcBorders>
            <w:shd w:val="clear" w:color="auto" w:fill="auto"/>
            <w:vAlign w:val="center"/>
          </w:tcPr>
          <w:p w14:paraId="5AB0D0C3" w14:textId="77777777" w:rsidR="004B5823" w:rsidRPr="003E55CF" w:rsidRDefault="004B5823" w:rsidP="004B5823">
            <w:pPr>
              <w:ind w:hanging="4"/>
              <w:jc w:val="both"/>
              <w:rPr>
                <w:rFonts w:ascii="Arial" w:hAnsi="Arial" w:cs="Arial"/>
                <w:b/>
                <w:bCs/>
                <w:sz w:val="16"/>
                <w:szCs w:val="16"/>
              </w:rPr>
            </w:pPr>
            <w:r w:rsidRPr="003E55CF">
              <w:rPr>
                <w:rFonts w:ascii="Arial" w:hAnsi="Arial" w:cs="Arial"/>
                <w:b/>
                <w:bCs/>
                <w:sz w:val="16"/>
                <w:szCs w:val="16"/>
              </w:rPr>
              <w:t>Total equity</w:t>
            </w:r>
          </w:p>
        </w:tc>
        <w:tc>
          <w:tcPr>
            <w:tcW w:w="851" w:type="dxa"/>
            <w:tcBorders>
              <w:top w:val="nil"/>
              <w:bottom w:val="nil"/>
            </w:tcBorders>
          </w:tcPr>
          <w:p w14:paraId="392F7D76" w14:textId="77777777" w:rsidR="004B5823" w:rsidRDefault="004B5823" w:rsidP="00731ED6">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4C45B376" w14:textId="7AF7EA18" w:rsidR="004B5823" w:rsidRPr="003E55CF" w:rsidRDefault="00000AF0" w:rsidP="004B5823">
            <w:pPr>
              <w:ind w:left="-40" w:right="-72"/>
              <w:jc w:val="right"/>
              <w:rPr>
                <w:rFonts w:ascii="Arial" w:hAnsi="Arial" w:cs="Arial"/>
                <w:b/>
                <w:bCs/>
                <w:sz w:val="16"/>
                <w:szCs w:val="16"/>
              </w:rPr>
            </w:pPr>
            <w:r w:rsidRPr="00000AF0">
              <w:rPr>
                <w:rFonts w:ascii="Arial" w:hAnsi="Arial" w:cs="Arial"/>
                <w:b/>
                <w:bCs/>
                <w:sz w:val="16"/>
                <w:szCs w:val="16"/>
              </w:rPr>
              <w:t>3,145,004</w:t>
            </w:r>
          </w:p>
        </w:tc>
        <w:tc>
          <w:tcPr>
            <w:tcW w:w="1276" w:type="dxa"/>
            <w:tcBorders>
              <w:top w:val="nil"/>
              <w:bottom w:val="single" w:sz="4" w:space="0" w:color="auto"/>
            </w:tcBorders>
            <w:shd w:val="clear" w:color="auto" w:fill="auto"/>
            <w:vAlign w:val="center"/>
          </w:tcPr>
          <w:p w14:paraId="2902A1EA" w14:textId="656C463E" w:rsidR="004B5823" w:rsidRPr="003E55CF" w:rsidRDefault="004B5823" w:rsidP="004B5823">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102,054</w:t>
            </w:r>
          </w:p>
        </w:tc>
        <w:tc>
          <w:tcPr>
            <w:tcW w:w="1276" w:type="dxa"/>
            <w:tcBorders>
              <w:top w:val="nil"/>
              <w:bottom w:val="single" w:sz="4" w:space="0" w:color="auto"/>
            </w:tcBorders>
            <w:shd w:val="clear" w:color="auto" w:fill="auto"/>
            <w:vAlign w:val="center"/>
          </w:tcPr>
          <w:p w14:paraId="650A64FF" w14:textId="05CFB163" w:rsidR="004B5823" w:rsidRPr="003E55CF" w:rsidRDefault="004B5823" w:rsidP="004B5823">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w:t>
            </w:r>
          </w:p>
        </w:tc>
        <w:tc>
          <w:tcPr>
            <w:tcW w:w="1276" w:type="dxa"/>
            <w:tcBorders>
              <w:top w:val="nil"/>
              <w:bottom w:val="single" w:sz="4" w:space="0" w:color="auto"/>
            </w:tcBorders>
            <w:shd w:val="clear" w:color="auto" w:fill="auto"/>
            <w:vAlign w:val="center"/>
          </w:tcPr>
          <w:p w14:paraId="5AD1866B" w14:textId="48A52804" w:rsidR="004B5823" w:rsidRPr="003E55CF" w:rsidRDefault="00000AF0" w:rsidP="004B5823">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=SUM(ABOVE) </w:instrText>
            </w:r>
            <w:r>
              <w:rPr>
                <w:rFonts w:ascii="Arial" w:hAnsi="Arial" w:cs="Arial"/>
                <w:b/>
                <w:bCs/>
                <w:sz w:val="16"/>
                <w:szCs w:val="16"/>
              </w:rPr>
              <w:fldChar w:fldCharType="separate"/>
            </w:r>
            <w:r>
              <w:rPr>
                <w:rFonts w:ascii="Arial" w:hAnsi="Arial" w:cs="Arial"/>
                <w:b/>
                <w:bCs/>
                <w:noProof/>
                <w:sz w:val="16"/>
                <w:szCs w:val="16"/>
              </w:rPr>
              <w:t>3,247,058</w:t>
            </w:r>
            <w:r>
              <w:rPr>
                <w:rFonts w:ascii="Arial" w:hAnsi="Arial" w:cs="Arial"/>
                <w:b/>
                <w:bCs/>
                <w:sz w:val="16"/>
                <w:szCs w:val="16"/>
              </w:rPr>
              <w:fldChar w:fldCharType="end"/>
            </w:r>
          </w:p>
        </w:tc>
      </w:tr>
      <w:tr w:rsidR="004B5823" w:rsidRPr="003E55CF" w14:paraId="04DEEF74" w14:textId="77777777" w:rsidTr="00DC7900">
        <w:tc>
          <w:tcPr>
            <w:tcW w:w="3652" w:type="dxa"/>
            <w:tcBorders>
              <w:top w:val="nil"/>
              <w:bottom w:val="nil"/>
            </w:tcBorders>
            <w:shd w:val="clear" w:color="auto" w:fill="auto"/>
            <w:vAlign w:val="center"/>
          </w:tcPr>
          <w:p w14:paraId="3709E322" w14:textId="77777777" w:rsidR="004B5823" w:rsidRPr="003E55CF" w:rsidRDefault="004B5823" w:rsidP="004B5823">
            <w:pPr>
              <w:ind w:hanging="4"/>
              <w:jc w:val="both"/>
              <w:rPr>
                <w:rFonts w:ascii="Arial" w:hAnsi="Arial" w:cs="Arial"/>
                <w:b/>
                <w:bCs/>
                <w:sz w:val="16"/>
                <w:szCs w:val="16"/>
              </w:rPr>
            </w:pPr>
          </w:p>
        </w:tc>
        <w:tc>
          <w:tcPr>
            <w:tcW w:w="851" w:type="dxa"/>
            <w:tcBorders>
              <w:top w:val="nil"/>
              <w:bottom w:val="nil"/>
            </w:tcBorders>
          </w:tcPr>
          <w:p w14:paraId="3221CB0B" w14:textId="77777777" w:rsidR="004B5823" w:rsidRPr="003E55CF" w:rsidRDefault="004B5823" w:rsidP="00731ED6">
            <w:pPr>
              <w:ind w:left="-40" w:right="-72"/>
              <w:jc w:val="center"/>
              <w:rPr>
                <w:rFonts w:ascii="Arial" w:hAnsi="Arial" w:cs="Arial"/>
                <w:b/>
                <w:bCs/>
                <w:sz w:val="16"/>
                <w:szCs w:val="16"/>
              </w:rPr>
            </w:pPr>
          </w:p>
        </w:tc>
        <w:tc>
          <w:tcPr>
            <w:tcW w:w="1275" w:type="dxa"/>
            <w:tcBorders>
              <w:top w:val="single" w:sz="4" w:space="0" w:color="auto"/>
              <w:bottom w:val="nil"/>
            </w:tcBorders>
            <w:shd w:val="clear" w:color="auto" w:fill="auto"/>
            <w:vAlign w:val="center"/>
          </w:tcPr>
          <w:p w14:paraId="115B6DD7" w14:textId="6DECD7DA" w:rsidR="004B5823" w:rsidRPr="003E55CF" w:rsidRDefault="004B5823" w:rsidP="004B5823">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7B918673" w14:textId="77777777" w:rsidR="004B5823" w:rsidRPr="003E55CF" w:rsidRDefault="004B5823" w:rsidP="004B5823">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18DFF692" w14:textId="77777777" w:rsidR="004B5823" w:rsidRPr="003E55CF" w:rsidRDefault="004B5823" w:rsidP="004B5823">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6302FE34" w14:textId="77777777" w:rsidR="004B5823" w:rsidRPr="003E55CF" w:rsidRDefault="004B5823" w:rsidP="004B5823">
            <w:pPr>
              <w:ind w:left="-40" w:right="-72"/>
              <w:jc w:val="right"/>
              <w:rPr>
                <w:rFonts w:ascii="Arial" w:hAnsi="Arial" w:cs="Arial"/>
                <w:b/>
                <w:bCs/>
                <w:sz w:val="16"/>
                <w:szCs w:val="16"/>
              </w:rPr>
            </w:pPr>
          </w:p>
        </w:tc>
      </w:tr>
      <w:tr w:rsidR="004B5823" w:rsidRPr="003E55CF" w14:paraId="05922E3E" w14:textId="77777777" w:rsidTr="00DC7900">
        <w:tc>
          <w:tcPr>
            <w:tcW w:w="3652" w:type="dxa"/>
            <w:tcBorders>
              <w:top w:val="nil"/>
              <w:bottom w:val="nil"/>
            </w:tcBorders>
            <w:shd w:val="clear" w:color="auto" w:fill="auto"/>
            <w:vAlign w:val="center"/>
          </w:tcPr>
          <w:p w14:paraId="7794F174" w14:textId="77777777" w:rsidR="004B5823" w:rsidRPr="003E55CF" w:rsidRDefault="004B5823" w:rsidP="004B5823">
            <w:pPr>
              <w:ind w:hanging="4"/>
              <w:jc w:val="both"/>
              <w:rPr>
                <w:rFonts w:ascii="Arial" w:hAnsi="Arial" w:cs="Arial"/>
                <w:b/>
                <w:bCs/>
                <w:sz w:val="16"/>
                <w:szCs w:val="16"/>
              </w:rPr>
            </w:pPr>
            <w:r w:rsidRPr="003E55CF">
              <w:rPr>
                <w:rFonts w:ascii="Arial" w:hAnsi="Arial" w:cs="Arial"/>
                <w:b/>
                <w:bCs/>
                <w:sz w:val="16"/>
                <w:szCs w:val="16"/>
              </w:rPr>
              <w:t>Total liabilities and equity</w:t>
            </w:r>
          </w:p>
        </w:tc>
        <w:tc>
          <w:tcPr>
            <w:tcW w:w="851" w:type="dxa"/>
            <w:tcBorders>
              <w:top w:val="nil"/>
              <w:bottom w:val="nil"/>
            </w:tcBorders>
          </w:tcPr>
          <w:p w14:paraId="5AFD260D" w14:textId="77777777" w:rsidR="004B5823" w:rsidRPr="00D045CA" w:rsidRDefault="004B5823" w:rsidP="00731ED6">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27FFF7D0" w14:textId="79D68609" w:rsidR="004B5823" w:rsidRPr="003E55CF" w:rsidRDefault="00000AF0" w:rsidP="004B5823">
            <w:pPr>
              <w:ind w:left="-40" w:right="-72"/>
              <w:jc w:val="right"/>
              <w:rPr>
                <w:rFonts w:ascii="Arial" w:hAnsi="Arial" w:cs="Arial"/>
                <w:b/>
                <w:bCs/>
                <w:sz w:val="16"/>
                <w:szCs w:val="16"/>
              </w:rPr>
            </w:pPr>
            <w:r w:rsidRPr="00000AF0">
              <w:rPr>
                <w:rFonts w:ascii="Arial" w:hAnsi="Arial" w:cs="Arial"/>
                <w:b/>
                <w:bCs/>
                <w:sz w:val="16"/>
                <w:szCs w:val="16"/>
              </w:rPr>
              <w:t>3,145,004</w:t>
            </w:r>
          </w:p>
        </w:tc>
        <w:tc>
          <w:tcPr>
            <w:tcW w:w="1276" w:type="dxa"/>
            <w:tcBorders>
              <w:top w:val="nil"/>
              <w:bottom w:val="single" w:sz="4" w:space="0" w:color="auto"/>
            </w:tcBorders>
            <w:shd w:val="clear" w:color="auto" w:fill="auto"/>
            <w:vAlign w:val="center"/>
          </w:tcPr>
          <w:p w14:paraId="21D2A607" w14:textId="4856C458" w:rsidR="004B5823" w:rsidRPr="003E55CF" w:rsidRDefault="004B5823" w:rsidP="004B5823">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103,287</w:t>
            </w:r>
          </w:p>
        </w:tc>
        <w:tc>
          <w:tcPr>
            <w:tcW w:w="1276" w:type="dxa"/>
            <w:tcBorders>
              <w:top w:val="nil"/>
              <w:bottom w:val="single" w:sz="4" w:space="0" w:color="auto"/>
            </w:tcBorders>
            <w:shd w:val="clear" w:color="auto" w:fill="auto"/>
            <w:vAlign w:val="center"/>
          </w:tcPr>
          <w:p w14:paraId="29382E9D" w14:textId="78E88059" w:rsidR="004B5823" w:rsidRPr="003E55CF" w:rsidRDefault="004B5823" w:rsidP="004B5823">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1,124</w:t>
            </w:r>
          </w:p>
        </w:tc>
        <w:tc>
          <w:tcPr>
            <w:tcW w:w="1276" w:type="dxa"/>
            <w:tcBorders>
              <w:top w:val="nil"/>
              <w:bottom w:val="single" w:sz="4" w:space="0" w:color="auto"/>
            </w:tcBorders>
            <w:shd w:val="clear" w:color="auto" w:fill="auto"/>
            <w:vAlign w:val="center"/>
          </w:tcPr>
          <w:p w14:paraId="6B610F3B" w14:textId="09A18F1E" w:rsidR="004B5823" w:rsidRPr="003E55CF" w:rsidRDefault="00000AF0" w:rsidP="004B5823">
            <w:pPr>
              <w:ind w:left="-40" w:right="-72"/>
              <w:jc w:val="right"/>
              <w:rPr>
                <w:rFonts w:ascii="Arial" w:hAnsi="Arial" w:cs="Arial"/>
                <w:b/>
                <w:bCs/>
                <w:sz w:val="16"/>
                <w:szCs w:val="16"/>
              </w:rPr>
            </w:pPr>
            <w:r w:rsidRPr="00000AF0">
              <w:rPr>
                <w:rFonts w:ascii="Arial" w:hAnsi="Arial" w:cs="Arial"/>
                <w:b/>
                <w:bCs/>
                <w:sz w:val="16"/>
                <w:szCs w:val="16"/>
              </w:rPr>
              <w:t>3,249,415</w:t>
            </w:r>
          </w:p>
        </w:tc>
      </w:tr>
    </w:tbl>
    <w:p w14:paraId="46DD5952" w14:textId="488D00E1" w:rsidR="003E55CF" w:rsidRPr="004A1234" w:rsidRDefault="003E55CF" w:rsidP="005932B8">
      <w:pPr>
        <w:tabs>
          <w:tab w:val="left" w:pos="540"/>
        </w:tabs>
        <w:ind w:left="142"/>
        <w:jc w:val="both"/>
        <w:rPr>
          <w:rFonts w:ascii="Arial" w:eastAsia="Arial Unicode MS" w:hAnsi="Arial" w:cs="Arial"/>
          <w:sz w:val="16"/>
          <w:szCs w:val="16"/>
          <w:lang w:val="en-GB"/>
        </w:rPr>
      </w:pPr>
    </w:p>
    <w:p w14:paraId="6467A608" w14:textId="77777777" w:rsidR="00DC7900" w:rsidRPr="004A1234" w:rsidRDefault="00DC7900" w:rsidP="005932B8">
      <w:pPr>
        <w:tabs>
          <w:tab w:val="left" w:pos="540"/>
        </w:tabs>
        <w:ind w:left="142"/>
        <w:jc w:val="both"/>
        <w:rPr>
          <w:rFonts w:ascii="Arial" w:eastAsia="Arial Unicode MS" w:hAnsi="Arial" w:cs="Arial"/>
          <w:sz w:val="16"/>
          <w:szCs w:val="16"/>
          <w:lang w:val="en-GB"/>
        </w:rPr>
      </w:pPr>
    </w:p>
    <w:tbl>
      <w:tblPr>
        <w:tblW w:w="9606" w:type="dxa"/>
        <w:tblBorders>
          <w:top w:val="single" w:sz="4" w:space="0" w:color="auto"/>
          <w:bottom w:val="single" w:sz="4" w:space="0" w:color="auto"/>
        </w:tblBorders>
        <w:tblLayout w:type="fixed"/>
        <w:tblLook w:val="04A0" w:firstRow="1" w:lastRow="0" w:firstColumn="1" w:lastColumn="0" w:noHBand="0" w:noVBand="1"/>
      </w:tblPr>
      <w:tblGrid>
        <w:gridCol w:w="3652"/>
        <w:gridCol w:w="851"/>
        <w:gridCol w:w="1276"/>
        <w:gridCol w:w="1276"/>
        <w:gridCol w:w="1275"/>
        <w:gridCol w:w="1276"/>
      </w:tblGrid>
      <w:tr w:rsidR="00DC7900" w:rsidRPr="00F63CBE" w14:paraId="0A6BFDE7" w14:textId="77777777" w:rsidTr="00413CDC">
        <w:tc>
          <w:tcPr>
            <w:tcW w:w="3652" w:type="dxa"/>
            <w:tcBorders>
              <w:top w:val="nil"/>
              <w:bottom w:val="nil"/>
            </w:tcBorders>
            <w:shd w:val="clear" w:color="auto" w:fill="auto"/>
            <w:vAlign w:val="center"/>
          </w:tcPr>
          <w:p w14:paraId="310D22D6" w14:textId="77777777" w:rsidR="00DC7900" w:rsidRPr="00F63CBE" w:rsidRDefault="00DC7900" w:rsidP="00413CDC">
            <w:pPr>
              <w:ind w:left="-101" w:hanging="4"/>
              <w:jc w:val="both"/>
              <w:rPr>
                <w:rFonts w:ascii="Arial" w:hAnsi="Arial" w:cs="Arial"/>
                <w:sz w:val="16"/>
                <w:szCs w:val="16"/>
              </w:rPr>
            </w:pPr>
          </w:p>
        </w:tc>
        <w:tc>
          <w:tcPr>
            <w:tcW w:w="851" w:type="dxa"/>
            <w:tcBorders>
              <w:top w:val="nil"/>
              <w:bottom w:val="nil"/>
            </w:tcBorders>
          </w:tcPr>
          <w:p w14:paraId="5FFE2FA0" w14:textId="77777777" w:rsidR="00DC7900" w:rsidRPr="00F63CBE" w:rsidRDefault="00DC7900" w:rsidP="00413CDC">
            <w:pPr>
              <w:ind w:left="-40" w:right="-72"/>
              <w:jc w:val="center"/>
              <w:rPr>
                <w:rFonts w:ascii="Arial" w:hAnsi="Arial" w:cs="Arial"/>
                <w:b/>
                <w:bCs/>
                <w:sz w:val="16"/>
                <w:szCs w:val="16"/>
              </w:rPr>
            </w:pPr>
          </w:p>
        </w:tc>
        <w:tc>
          <w:tcPr>
            <w:tcW w:w="5103" w:type="dxa"/>
            <w:gridSpan w:val="4"/>
            <w:tcBorders>
              <w:top w:val="single" w:sz="4" w:space="0" w:color="auto"/>
              <w:bottom w:val="single" w:sz="4" w:space="0" w:color="auto"/>
            </w:tcBorders>
            <w:shd w:val="clear" w:color="auto" w:fill="auto"/>
            <w:vAlign w:val="center"/>
          </w:tcPr>
          <w:p w14:paraId="3575FCB2" w14:textId="19D83796" w:rsidR="00DC7900" w:rsidRPr="00F63CBE" w:rsidRDefault="00424C95" w:rsidP="00413CDC">
            <w:pPr>
              <w:ind w:left="-40" w:right="-72"/>
              <w:jc w:val="center"/>
              <w:rPr>
                <w:rFonts w:ascii="Arial" w:hAnsi="Arial" w:cs="Arial"/>
                <w:b/>
                <w:bCs/>
                <w:sz w:val="16"/>
                <w:szCs w:val="16"/>
              </w:rPr>
            </w:pPr>
            <w:r>
              <w:rPr>
                <w:rFonts w:ascii="Arial" w:hAnsi="Arial" w:cs="Arial"/>
                <w:b/>
                <w:bCs/>
                <w:sz w:val="16"/>
                <w:szCs w:val="16"/>
              </w:rPr>
              <w:t>Separate</w:t>
            </w:r>
            <w:r w:rsidR="00DC7900" w:rsidRPr="00F63CBE">
              <w:rPr>
                <w:rFonts w:ascii="Arial" w:hAnsi="Arial" w:cs="Arial"/>
                <w:b/>
                <w:bCs/>
                <w:sz w:val="16"/>
                <w:szCs w:val="16"/>
              </w:rPr>
              <w:t xml:space="preserve"> financial information</w:t>
            </w:r>
          </w:p>
        </w:tc>
      </w:tr>
      <w:tr w:rsidR="00DC7900" w:rsidRPr="00F63CBE" w14:paraId="37BCDCC6" w14:textId="77777777" w:rsidTr="00413CDC">
        <w:tc>
          <w:tcPr>
            <w:tcW w:w="3652" w:type="dxa"/>
            <w:tcBorders>
              <w:top w:val="nil"/>
              <w:bottom w:val="nil"/>
            </w:tcBorders>
            <w:shd w:val="clear" w:color="auto" w:fill="auto"/>
            <w:vAlign w:val="center"/>
          </w:tcPr>
          <w:p w14:paraId="6BF83419" w14:textId="77777777" w:rsidR="00DC7900" w:rsidRPr="00F63CBE" w:rsidRDefault="00DC7900" w:rsidP="00413CDC">
            <w:pPr>
              <w:ind w:left="-101" w:hanging="4"/>
              <w:jc w:val="both"/>
              <w:rPr>
                <w:rFonts w:ascii="Arial" w:hAnsi="Arial" w:cs="Arial"/>
                <w:sz w:val="16"/>
                <w:szCs w:val="16"/>
              </w:rPr>
            </w:pPr>
          </w:p>
        </w:tc>
        <w:tc>
          <w:tcPr>
            <w:tcW w:w="851" w:type="dxa"/>
            <w:tcBorders>
              <w:top w:val="nil"/>
              <w:bottom w:val="nil"/>
            </w:tcBorders>
          </w:tcPr>
          <w:p w14:paraId="2BF3913A"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3A173882" w14:textId="77777777" w:rsidR="00DC7900" w:rsidRPr="00F63CBE" w:rsidRDefault="00DC7900" w:rsidP="00413CDC">
            <w:pPr>
              <w:ind w:left="-40" w:right="-72"/>
              <w:jc w:val="right"/>
              <w:rPr>
                <w:rFonts w:ascii="Arial" w:hAnsi="Arial" w:cs="Arial"/>
                <w:b/>
                <w:bCs/>
                <w:sz w:val="16"/>
                <w:szCs w:val="16"/>
              </w:rPr>
            </w:pPr>
          </w:p>
        </w:tc>
        <w:tc>
          <w:tcPr>
            <w:tcW w:w="2551" w:type="dxa"/>
            <w:gridSpan w:val="2"/>
            <w:tcBorders>
              <w:top w:val="nil"/>
              <w:bottom w:val="nil"/>
            </w:tcBorders>
            <w:shd w:val="clear" w:color="auto" w:fill="auto"/>
            <w:vAlign w:val="center"/>
          </w:tcPr>
          <w:p w14:paraId="27DFB649" w14:textId="77777777" w:rsidR="00DC7900" w:rsidRPr="00F63CBE" w:rsidRDefault="00DC7900" w:rsidP="00413CDC">
            <w:pPr>
              <w:ind w:left="-40" w:right="-72"/>
              <w:jc w:val="center"/>
              <w:rPr>
                <w:rFonts w:ascii="Arial" w:hAnsi="Arial" w:cs="Arial"/>
                <w:b/>
                <w:bCs/>
                <w:sz w:val="16"/>
                <w:szCs w:val="16"/>
              </w:rPr>
            </w:pPr>
            <w:r w:rsidRPr="00F63CBE">
              <w:rPr>
                <w:rFonts w:ascii="Arial" w:hAnsi="Arial" w:cs="Arial"/>
                <w:b/>
                <w:bCs/>
                <w:sz w:val="16"/>
                <w:szCs w:val="16"/>
              </w:rPr>
              <w:t xml:space="preserve">Adjustments </w:t>
            </w:r>
          </w:p>
        </w:tc>
        <w:tc>
          <w:tcPr>
            <w:tcW w:w="1276" w:type="dxa"/>
            <w:tcBorders>
              <w:top w:val="nil"/>
              <w:bottom w:val="nil"/>
            </w:tcBorders>
            <w:shd w:val="clear" w:color="auto" w:fill="auto"/>
            <w:vAlign w:val="center"/>
          </w:tcPr>
          <w:p w14:paraId="4C60C6F1" w14:textId="77777777" w:rsidR="00DC7900" w:rsidRPr="00F63CBE" w:rsidRDefault="00DC7900" w:rsidP="00413CDC">
            <w:pPr>
              <w:ind w:left="-40" w:right="-72"/>
              <w:jc w:val="right"/>
              <w:rPr>
                <w:rFonts w:ascii="Arial" w:hAnsi="Arial" w:cs="Arial"/>
                <w:b/>
                <w:bCs/>
                <w:sz w:val="16"/>
                <w:szCs w:val="16"/>
              </w:rPr>
            </w:pPr>
          </w:p>
        </w:tc>
      </w:tr>
      <w:tr w:rsidR="00DC7900" w:rsidRPr="00F63CBE" w14:paraId="2A485D40" w14:textId="77777777" w:rsidTr="00413CDC">
        <w:tc>
          <w:tcPr>
            <w:tcW w:w="3652" w:type="dxa"/>
            <w:tcBorders>
              <w:top w:val="nil"/>
              <w:bottom w:val="nil"/>
            </w:tcBorders>
            <w:shd w:val="clear" w:color="auto" w:fill="auto"/>
            <w:vAlign w:val="center"/>
          </w:tcPr>
          <w:p w14:paraId="636E6DDF" w14:textId="77777777" w:rsidR="00DC7900" w:rsidRPr="00F63CBE" w:rsidRDefault="00DC7900" w:rsidP="00413CDC">
            <w:pPr>
              <w:ind w:left="-101" w:hanging="4"/>
              <w:jc w:val="both"/>
              <w:rPr>
                <w:rFonts w:ascii="Arial" w:hAnsi="Arial" w:cs="Arial"/>
                <w:sz w:val="16"/>
                <w:szCs w:val="16"/>
              </w:rPr>
            </w:pPr>
          </w:p>
        </w:tc>
        <w:tc>
          <w:tcPr>
            <w:tcW w:w="851" w:type="dxa"/>
            <w:tcBorders>
              <w:top w:val="nil"/>
              <w:bottom w:val="nil"/>
            </w:tcBorders>
          </w:tcPr>
          <w:p w14:paraId="1E79EAF7"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4637CF3C" w14:textId="77777777" w:rsidR="00DC7900" w:rsidRPr="00F63CBE" w:rsidRDefault="00DC7900" w:rsidP="00413CDC">
            <w:pPr>
              <w:ind w:left="-40" w:right="-72"/>
              <w:jc w:val="right"/>
              <w:rPr>
                <w:rFonts w:ascii="Arial" w:hAnsi="Arial" w:cs="Arial"/>
                <w:b/>
                <w:bCs/>
                <w:sz w:val="16"/>
                <w:szCs w:val="16"/>
              </w:rPr>
            </w:pPr>
          </w:p>
        </w:tc>
        <w:tc>
          <w:tcPr>
            <w:tcW w:w="2551" w:type="dxa"/>
            <w:gridSpan w:val="2"/>
            <w:tcBorders>
              <w:top w:val="nil"/>
              <w:bottom w:val="single" w:sz="4" w:space="0" w:color="auto"/>
            </w:tcBorders>
            <w:shd w:val="clear" w:color="auto" w:fill="auto"/>
            <w:vAlign w:val="center"/>
          </w:tcPr>
          <w:p w14:paraId="661611E7" w14:textId="77777777" w:rsidR="00DC7900" w:rsidRPr="00F63CBE" w:rsidRDefault="00DC7900" w:rsidP="00413CDC">
            <w:pPr>
              <w:ind w:left="-40" w:right="-72"/>
              <w:jc w:val="center"/>
              <w:rPr>
                <w:rFonts w:ascii="Arial" w:hAnsi="Arial" w:cs="Arial"/>
                <w:b/>
                <w:bCs/>
                <w:sz w:val="16"/>
                <w:szCs w:val="16"/>
              </w:rPr>
            </w:pPr>
            <w:r w:rsidRPr="00F63CBE">
              <w:rPr>
                <w:rFonts w:ascii="Arial" w:hAnsi="Arial" w:cs="Arial"/>
                <w:b/>
                <w:bCs/>
                <w:sz w:val="16"/>
                <w:szCs w:val="16"/>
              </w:rPr>
              <w:t>and reclassifications</w:t>
            </w:r>
          </w:p>
        </w:tc>
        <w:tc>
          <w:tcPr>
            <w:tcW w:w="1276" w:type="dxa"/>
            <w:tcBorders>
              <w:top w:val="nil"/>
              <w:bottom w:val="nil"/>
            </w:tcBorders>
            <w:shd w:val="clear" w:color="auto" w:fill="auto"/>
            <w:vAlign w:val="center"/>
          </w:tcPr>
          <w:p w14:paraId="77B9B457" w14:textId="77777777" w:rsidR="00DC7900" w:rsidRPr="00F63CBE" w:rsidRDefault="00DC7900" w:rsidP="00413CDC">
            <w:pPr>
              <w:ind w:left="-40" w:right="-72"/>
              <w:jc w:val="right"/>
              <w:rPr>
                <w:rFonts w:ascii="Arial" w:hAnsi="Arial" w:cs="Arial"/>
                <w:b/>
                <w:bCs/>
                <w:sz w:val="16"/>
                <w:szCs w:val="16"/>
              </w:rPr>
            </w:pPr>
          </w:p>
        </w:tc>
      </w:tr>
      <w:tr w:rsidR="00DC7900" w:rsidRPr="00F63CBE" w14:paraId="63E548D6" w14:textId="77777777" w:rsidTr="00413CDC">
        <w:tc>
          <w:tcPr>
            <w:tcW w:w="3652" w:type="dxa"/>
            <w:tcBorders>
              <w:top w:val="nil"/>
              <w:bottom w:val="nil"/>
            </w:tcBorders>
            <w:shd w:val="clear" w:color="auto" w:fill="auto"/>
            <w:vAlign w:val="center"/>
          </w:tcPr>
          <w:p w14:paraId="352E2C9A" w14:textId="77777777" w:rsidR="00DC7900" w:rsidRPr="00F63CBE" w:rsidRDefault="00DC7900" w:rsidP="00413CDC">
            <w:pPr>
              <w:ind w:left="-101" w:hanging="4"/>
              <w:jc w:val="both"/>
              <w:rPr>
                <w:rFonts w:ascii="Arial" w:hAnsi="Arial" w:cs="Arial"/>
                <w:sz w:val="16"/>
                <w:szCs w:val="16"/>
              </w:rPr>
            </w:pPr>
          </w:p>
        </w:tc>
        <w:tc>
          <w:tcPr>
            <w:tcW w:w="851" w:type="dxa"/>
            <w:tcBorders>
              <w:top w:val="nil"/>
              <w:bottom w:val="nil"/>
            </w:tcBorders>
          </w:tcPr>
          <w:p w14:paraId="4771ED4E"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78A9AF9C"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 xml:space="preserve">As at </w:t>
            </w:r>
          </w:p>
        </w:tc>
        <w:tc>
          <w:tcPr>
            <w:tcW w:w="1276" w:type="dxa"/>
            <w:tcBorders>
              <w:top w:val="single" w:sz="4" w:space="0" w:color="auto"/>
              <w:bottom w:val="nil"/>
            </w:tcBorders>
            <w:shd w:val="clear" w:color="auto" w:fill="auto"/>
            <w:vAlign w:val="center"/>
          </w:tcPr>
          <w:p w14:paraId="20C2F18E" w14:textId="77777777" w:rsidR="00DC7900" w:rsidRPr="00F63CBE" w:rsidRDefault="00DC7900" w:rsidP="00413CDC">
            <w:pPr>
              <w:ind w:left="-40" w:right="-72"/>
              <w:jc w:val="right"/>
              <w:rPr>
                <w:rFonts w:ascii="Arial" w:hAnsi="Arial" w:cs="Arial"/>
                <w:b/>
                <w:bCs/>
                <w:sz w:val="16"/>
                <w:szCs w:val="16"/>
              </w:rPr>
            </w:pPr>
          </w:p>
        </w:tc>
        <w:tc>
          <w:tcPr>
            <w:tcW w:w="1275" w:type="dxa"/>
            <w:tcBorders>
              <w:top w:val="single" w:sz="4" w:space="0" w:color="auto"/>
              <w:bottom w:val="nil"/>
            </w:tcBorders>
            <w:shd w:val="clear" w:color="auto" w:fill="auto"/>
            <w:vAlign w:val="center"/>
          </w:tcPr>
          <w:p w14:paraId="71B98E0E"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768B9523" w14:textId="77777777" w:rsidR="00DC7900" w:rsidRPr="00F63CBE" w:rsidRDefault="00DC7900" w:rsidP="00413CDC">
            <w:pPr>
              <w:ind w:left="-40" w:right="-72"/>
              <w:jc w:val="right"/>
              <w:rPr>
                <w:rFonts w:ascii="Arial" w:hAnsi="Arial" w:cs="Arial"/>
                <w:b/>
                <w:bCs/>
                <w:sz w:val="16"/>
                <w:szCs w:val="16"/>
              </w:rPr>
            </w:pPr>
          </w:p>
        </w:tc>
      </w:tr>
      <w:tr w:rsidR="00DC7900" w:rsidRPr="00F63CBE" w14:paraId="2657D335" w14:textId="77777777" w:rsidTr="00413CDC">
        <w:tc>
          <w:tcPr>
            <w:tcW w:w="3652" w:type="dxa"/>
            <w:tcBorders>
              <w:top w:val="nil"/>
              <w:bottom w:val="nil"/>
            </w:tcBorders>
            <w:shd w:val="clear" w:color="auto" w:fill="auto"/>
            <w:vAlign w:val="center"/>
          </w:tcPr>
          <w:p w14:paraId="6E2833F3" w14:textId="77777777" w:rsidR="00DC7900" w:rsidRPr="00F63CBE" w:rsidRDefault="00DC7900" w:rsidP="00413CDC">
            <w:pPr>
              <w:ind w:left="-101" w:hanging="4"/>
              <w:jc w:val="both"/>
              <w:rPr>
                <w:rFonts w:ascii="Arial" w:hAnsi="Arial" w:cs="Arial"/>
                <w:sz w:val="16"/>
                <w:szCs w:val="16"/>
              </w:rPr>
            </w:pPr>
          </w:p>
        </w:tc>
        <w:tc>
          <w:tcPr>
            <w:tcW w:w="851" w:type="dxa"/>
            <w:tcBorders>
              <w:top w:val="nil"/>
              <w:bottom w:val="nil"/>
            </w:tcBorders>
          </w:tcPr>
          <w:p w14:paraId="175DD4EF"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05BE9EC8"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30 September</w:t>
            </w:r>
          </w:p>
        </w:tc>
        <w:tc>
          <w:tcPr>
            <w:tcW w:w="1276" w:type="dxa"/>
            <w:tcBorders>
              <w:top w:val="nil"/>
              <w:bottom w:val="nil"/>
            </w:tcBorders>
            <w:shd w:val="clear" w:color="auto" w:fill="auto"/>
            <w:vAlign w:val="center"/>
          </w:tcPr>
          <w:p w14:paraId="7CDE1CD8" w14:textId="77777777" w:rsidR="00DC7900" w:rsidRPr="00F63CBE" w:rsidRDefault="00DC7900" w:rsidP="00413CDC">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70058187"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1E470A03"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 xml:space="preserve">As at </w:t>
            </w:r>
          </w:p>
        </w:tc>
      </w:tr>
      <w:tr w:rsidR="00DC7900" w:rsidRPr="00F63CBE" w14:paraId="3A3A4B62" w14:textId="77777777" w:rsidTr="00413CDC">
        <w:tc>
          <w:tcPr>
            <w:tcW w:w="3652" w:type="dxa"/>
            <w:tcBorders>
              <w:top w:val="nil"/>
              <w:bottom w:val="nil"/>
            </w:tcBorders>
            <w:shd w:val="clear" w:color="auto" w:fill="auto"/>
            <w:vAlign w:val="center"/>
          </w:tcPr>
          <w:p w14:paraId="124E61FD" w14:textId="77777777" w:rsidR="00DC7900" w:rsidRPr="00F63CBE" w:rsidRDefault="00DC7900" w:rsidP="00413CDC">
            <w:pPr>
              <w:ind w:left="-101" w:hanging="4"/>
              <w:jc w:val="both"/>
              <w:rPr>
                <w:rFonts w:ascii="Arial" w:hAnsi="Arial" w:cs="Arial"/>
                <w:sz w:val="16"/>
                <w:szCs w:val="16"/>
              </w:rPr>
            </w:pPr>
          </w:p>
        </w:tc>
        <w:tc>
          <w:tcPr>
            <w:tcW w:w="851" w:type="dxa"/>
            <w:tcBorders>
              <w:top w:val="nil"/>
              <w:bottom w:val="nil"/>
            </w:tcBorders>
          </w:tcPr>
          <w:p w14:paraId="6411D032"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1A6CEB3A"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2020</w:t>
            </w:r>
          </w:p>
        </w:tc>
        <w:tc>
          <w:tcPr>
            <w:tcW w:w="1276" w:type="dxa"/>
            <w:tcBorders>
              <w:top w:val="nil"/>
              <w:bottom w:val="nil"/>
            </w:tcBorders>
            <w:shd w:val="clear" w:color="auto" w:fill="auto"/>
            <w:vAlign w:val="center"/>
          </w:tcPr>
          <w:p w14:paraId="5F88DA79" w14:textId="77777777" w:rsidR="00DC7900" w:rsidRPr="00F63CBE" w:rsidRDefault="00DC7900" w:rsidP="00413CDC">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20323BF6"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42330457"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1 October</w:t>
            </w:r>
          </w:p>
        </w:tc>
      </w:tr>
      <w:tr w:rsidR="00DC7900" w:rsidRPr="00F63CBE" w14:paraId="67D9C723" w14:textId="77777777" w:rsidTr="00413CDC">
        <w:tc>
          <w:tcPr>
            <w:tcW w:w="3652" w:type="dxa"/>
            <w:tcBorders>
              <w:top w:val="nil"/>
              <w:bottom w:val="nil"/>
            </w:tcBorders>
            <w:shd w:val="clear" w:color="auto" w:fill="auto"/>
            <w:vAlign w:val="center"/>
          </w:tcPr>
          <w:p w14:paraId="696AB6E8" w14:textId="77777777" w:rsidR="00DC7900" w:rsidRPr="00F63CBE" w:rsidRDefault="00DC7900" w:rsidP="00413CDC">
            <w:pPr>
              <w:ind w:left="-101" w:hanging="4"/>
              <w:jc w:val="both"/>
              <w:rPr>
                <w:rFonts w:ascii="Arial" w:hAnsi="Arial" w:cs="Arial"/>
                <w:sz w:val="16"/>
                <w:szCs w:val="16"/>
              </w:rPr>
            </w:pPr>
          </w:p>
        </w:tc>
        <w:tc>
          <w:tcPr>
            <w:tcW w:w="851" w:type="dxa"/>
            <w:tcBorders>
              <w:top w:val="nil"/>
              <w:bottom w:val="nil"/>
            </w:tcBorders>
          </w:tcPr>
          <w:p w14:paraId="3DF7C6FC" w14:textId="77777777" w:rsidR="00DC7900" w:rsidRPr="00F63CBE" w:rsidRDefault="00DC7900" w:rsidP="00413CDC">
            <w:pPr>
              <w:ind w:left="-389" w:right="-72"/>
              <w:jc w:val="right"/>
              <w:rPr>
                <w:rFonts w:ascii="Arial" w:hAnsi="Arial" w:cs="Arial"/>
                <w:b/>
                <w:bCs/>
                <w:sz w:val="16"/>
                <w:szCs w:val="16"/>
              </w:rPr>
            </w:pPr>
          </w:p>
        </w:tc>
        <w:tc>
          <w:tcPr>
            <w:tcW w:w="1276" w:type="dxa"/>
            <w:tcBorders>
              <w:top w:val="nil"/>
              <w:bottom w:val="nil"/>
            </w:tcBorders>
            <w:shd w:val="clear" w:color="auto" w:fill="auto"/>
            <w:vAlign w:val="center"/>
          </w:tcPr>
          <w:p w14:paraId="6599902E" w14:textId="77777777" w:rsidR="00DC7900" w:rsidRPr="00F63CBE" w:rsidRDefault="00DC7900" w:rsidP="00413CDC">
            <w:pPr>
              <w:ind w:left="-389" w:right="-72"/>
              <w:jc w:val="right"/>
              <w:rPr>
                <w:rFonts w:ascii="Arial" w:hAnsi="Arial" w:cs="Arial"/>
                <w:b/>
                <w:bCs/>
                <w:sz w:val="16"/>
                <w:szCs w:val="16"/>
              </w:rPr>
            </w:pPr>
            <w:r w:rsidRPr="00F63CBE">
              <w:rPr>
                <w:rFonts w:ascii="Arial" w:hAnsi="Arial" w:cs="Arial"/>
                <w:b/>
                <w:bCs/>
                <w:sz w:val="16"/>
                <w:szCs w:val="16"/>
              </w:rPr>
              <w:t>Previously</w:t>
            </w:r>
          </w:p>
        </w:tc>
        <w:tc>
          <w:tcPr>
            <w:tcW w:w="1276" w:type="dxa"/>
            <w:tcBorders>
              <w:top w:val="nil"/>
              <w:bottom w:val="nil"/>
            </w:tcBorders>
            <w:shd w:val="clear" w:color="auto" w:fill="auto"/>
            <w:vAlign w:val="center"/>
          </w:tcPr>
          <w:p w14:paraId="4F3D1E5C"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TAS 32</w:t>
            </w:r>
          </w:p>
        </w:tc>
        <w:tc>
          <w:tcPr>
            <w:tcW w:w="1275" w:type="dxa"/>
            <w:tcBorders>
              <w:top w:val="nil"/>
              <w:bottom w:val="nil"/>
            </w:tcBorders>
            <w:shd w:val="clear" w:color="auto" w:fill="auto"/>
            <w:vAlign w:val="center"/>
          </w:tcPr>
          <w:p w14:paraId="76C28D9B"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20BF5983"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2020</w:t>
            </w:r>
          </w:p>
        </w:tc>
      </w:tr>
      <w:tr w:rsidR="00DC7900" w:rsidRPr="00F63CBE" w14:paraId="0F8E35C9" w14:textId="77777777" w:rsidTr="00413CDC">
        <w:tc>
          <w:tcPr>
            <w:tcW w:w="3652" w:type="dxa"/>
            <w:tcBorders>
              <w:top w:val="nil"/>
              <w:bottom w:val="nil"/>
            </w:tcBorders>
            <w:shd w:val="clear" w:color="auto" w:fill="auto"/>
            <w:vAlign w:val="center"/>
          </w:tcPr>
          <w:p w14:paraId="28B96DAC" w14:textId="77777777" w:rsidR="00DC7900" w:rsidRPr="00F63CBE" w:rsidRDefault="00DC7900" w:rsidP="00413CDC">
            <w:pPr>
              <w:ind w:left="-101" w:hanging="4"/>
              <w:jc w:val="both"/>
              <w:rPr>
                <w:rFonts w:ascii="Arial" w:hAnsi="Arial" w:cs="Arial"/>
                <w:b/>
                <w:bCs/>
                <w:sz w:val="16"/>
                <w:szCs w:val="16"/>
              </w:rPr>
            </w:pPr>
          </w:p>
        </w:tc>
        <w:tc>
          <w:tcPr>
            <w:tcW w:w="851" w:type="dxa"/>
            <w:tcBorders>
              <w:top w:val="nil"/>
              <w:bottom w:val="nil"/>
            </w:tcBorders>
          </w:tcPr>
          <w:p w14:paraId="6CB11ECC" w14:textId="77777777" w:rsidR="00DC7900" w:rsidRPr="00F63CBE" w:rsidRDefault="00DC7900"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1F7649B"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reported</w:t>
            </w:r>
          </w:p>
        </w:tc>
        <w:tc>
          <w:tcPr>
            <w:tcW w:w="1276" w:type="dxa"/>
            <w:tcBorders>
              <w:top w:val="nil"/>
              <w:bottom w:val="nil"/>
            </w:tcBorders>
            <w:shd w:val="clear" w:color="auto" w:fill="auto"/>
            <w:vAlign w:val="center"/>
          </w:tcPr>
          <w:p w14:paraId="6ADB68BF"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and TFRS 9</w:t>
            </w:r>
          </w:p>
        </w:tc>
        <w:tc>
          <w:tcPr>
            <w:tcW w:w="1275" w:type="dxa"/>
            <w:tcBorders>
              <w:top w:val="nil"/>
              <w:bottom w:val="nil"/>
            </w:tcBorders>
            <w:shd w:val="clear" w:color="auto" w:fill="auto"/>
            <w:vAlign w:val="center"/>
          </w:tcPr>
          <w:p w14:paraId="7E4E4A70"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TFRS 16</w:t>
            </w:r>
          </w:p>
        </w:tc>
        <w:tc>
          <w:tcPr>
            <w:tcW w:w="1276" w:type="dxa"/>
            <w:tcBorders>
              <w:top w:val="nil"/>
              <w:bottom w:val="nil"/>
            </w:tcBorders>
            <w:shd w:val="clear" w:color="auto" w:fill="auto"/>
            <w:vAlign w:val="center"/>
          </w:tcPr>
          <w:p w14:paraId="1C8AAFFD"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Restated</w:t>
            </w:r>
          </w:p>
        </w:tc>
      </w:tr>
      <w:tr w:rsidR="00DC7900" w:rsidRPr="00F63CBE" w14:paraId="2A7714BC" w14:textId="77777777" w:rsidTr="00413CDC">
        <w:tc>
          <w:tcPr>
            <w:tcW w:w="3652" w:type="dxa"/>
            <w:tcBorders>
              <w:top w:val="nil"/>
              <w:bottom w:val="nil"/>
            </w:tcBorders>
            <w:shd w:val="clear" w:color="auto" w:fill="auto"/>
            <w:vAlign w:val="center"/>
          </w:tcPr>
          <w:p w14:paraId="5DB20E53" w14:textId="77777777" w:rsidR="00DC7900" w:rsidRPr="00F63CBE" w:rsidRDefault="00DC7900" w:rsidP="00413CDC">
            <w:pPr>
              <w:ind w:left="-101" w:hanging="4"/>
              <w:jc w:val="both"/>
              <w:rPr>
                <w:rFonts w:ascii="Arial" w:hAnsi="Arial" w:cs="Arial"/>
                <w:b/>
                <w:bCs/>
                <w:sz w:val="16"/>
                <w:szCs w:val="16"/>
              </w:rPr>
            </w:pPr>
          </w:p>
        </w:tc>
        <w:tc>
          <w:tcPr>
            <w:tcW w:w="851" w:type="dxa"/>
            <w:tcBorders>
              <w:top w:val="nil"/>
              <w:bottom w:val="single" w:sz="4" w:space="0" w:color="auto"/>
            </w:tcBorders>
          </w:tcPr>
          <w:p w14:paraId="12DC69BC" w14:textId="77777777" w:rsidR="00DC7900" w:rsidRPr="00F63CBE" w:rsidRDefault="00DC7900" w:rsidP="00413CDC">
            <w:pPr>
              <w:ind w:left="-40" w:right="-72"/>
              <w:jc w:val="center"/>
              <w:rPr>
                <w:rFonts w:ascii="Arial" w:hAnsi="Arial" w:cs="Arial"/>
                <w:b/>
                <w:bCs/>
                <w:sz w:val="16"/>
                <w:szCs w:val="16"/>
              </w:rPr>
            </w:pPr>
            <w:r>
              <w:rPr>
                <w:rFonts w:ascii="Arial" w:hAnsi="Arial" w:cs="Arial"/>
                <w:b/>
                <w:bCs/>
                <w:sz w:val="16"/>
                <w:szCs w:val="16"/>
              </w:rPr>
              <w:t>Notes</w:t>
            </w:r>
          </w:p>
        </w:tc>
        <w:tc>
          <w:tcPr>
            <w:tcW w:w="1276" w:type="dxa"/>
            <w:tcBorders>
              <w:top w:val="nil"/>
              <w:bottom w:val="single" w:sz="4" w:space="0" w:color="auto"/>
            </w:tcBorders>
            <w:shd w:val="clear" w:color="auto" w:fill="auto"/>
            <w:vAlign w:val="center"/>
          </w:tcPr>
          <w:p w14:paraId="2CD11422"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6BFE3716" w14:textId="77777777" w:rsidR="00DC7900" w:rsidRPr="00F63CBE" w:rsidRDefault="00DC7900" w:rsidP="00413CDC">
            <w:pPr>
              <w:ind w:left="-40" w:right="-72"/>
              <w:jc w:val="right"/>
              <w:rPr>
                <w:rFonts w:ascii="Arial" w:hAnsi="Arial" w:cs="Arial"/>
                <w:sz w:val="16"/>
                <w:szCs w:val="16"/>
              </w:rPr>
            </w:pPr>
            <w:r w:rsidRPr="00F63CBE">
              <w:rPr>
                <w:rFonts w:ascii="Arial" w:hAnsi="Arial" w:cs="Arial"/>
                <w:b/>
                <w:bCs/>
                <w:sz w:val="16"/>
                <w:szCs w:val="16"/>
              </w:rPr>
              <w:t>Baht’000</w:t>
            </w:r>
          </w:p>
        </w:tc>
        <w:tc>
          <w:tcPr>
            <w:tcW w:w="1275" w:type="dxa"/>
            <w:tcBorders>
              <w:top w:val="nil"/>
              <w:bottom w:val="single" w:sz="4" w:space="0" w:color="auto"/>
            </w:tcBorders>
            <w:shd w:val="clear" w:color="auto" w:fill="auto"/>
            <w:vAlign w:val="center"/>
          </w:tcPr>
          <w:p w14:paraId="129445EC" w14:textId="77777777" w:rsidR="00DC7900" w:rsidRPr="00F63CBE" w:rsidRDefault="00DC7900" w:rsidP="00413CDC">
            <w:pPr>
              <w:ind w:left="-40" w:right="-72"/>
              <w:jc w:val="right"/>
              <w:rPr>
                <w:rFonts w:ascii="Arial" w:hAnsi="Arial" w:cs="Arial"/>
                <w:sz w:val="16"/>
                <w:szCs w:val="16"/>
              </w:rPr>
            </w:pPr>
            <w:r w:rsidRPr="00F63CBE">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5D4B3D2F" w14:textId="77777777" w:rsidR="00DC7900" w:rsidRPr="00F63CBE" w:rsidRDefault="00DC7900" w:rsidP="00413CDC">
            <w:pPr>
              <w:ind w:left="-40" w:right="-72"/>
              <w:jc w:val="right"/>
              <w:rPr>
                <w:rFonts w:ascii="Arial" w:hAnsi="Arial" w:cs="Arial"/>
                <w:sz w:val="16"/>
                <w:szCs w:val="16"/>
              </w:rPr>
            </w:pPr>
            <w:r w:rsidRPr="00F63CBE">
              <w:rPr>
                <w:rFonts w:ascii="Arial" w:hAnsi="Arial" w:cs="Arial"/>
                <w:b/>
                <w:bCs/>
                <w:sz w:val="16"/>
                <w:szCs w:val="16"/>
              </w:rPr>
              <w:t>Baht’000</w:t>
            </w:r>
          </w:p>
        </w:tc>
      </w:tr>
      <w:tr w:rsidR="00DC7900" w:rsidRPr="00F63CBE" w14:paraId="3091FF9B" w14:textId="77777777" w:rsidTr="00DC7900">
        <w:tc>
          <w:tcPr>
            <w:tcW w:w="3652" w:type="dxa"/>
            <w:tcBorders>
              <w:top w:val="nil"/>
              <w:bottom w:val="nil"/>
            </w:tcBorders>
            <w:shd w:val="clear" w:color="auto" w:fill="auto"/>
            <w:vAlign w:val="center"/>
          </w:tcPr>
          <w:p w14:paraId="35632FE9" w14:textId="77777777" w:rsidR="00DC7900" w:rsidRPr="00F63CBE" w:rsidRDefault="00DC7900" w:rsidP="00413CDC">
            <w:pPr>
              <w:ind w:left="-101" w:hanging="4"/>
              <w:jc w:val="both"/>
              <w:rPr>
                <w:rFonts w:ascii="Arial" w:hAnsi="Arial" w:cs="Arial"/>
                <w:b/>
                <w:bCs/>
                <w:sz w:val="16"/>
                <w:szCs w:val="16"/>
              </w:rPr>
            </w:pPr>
          </w:p>
        </w:tc>
        <w:tc>
          <w:tcPr>
            <w:tcW w:w="851" w:type="dxa"/>
            <w:tcBorders>
              <w:top w:val="single" w:sz="4" w:space="0" w:color="auto"/>
              <w:bottom w:val="nil"/>
            </w:tcBorders>
          </w:tcPr>
          <w:p w14:paraId="3931DFA7" w14:textId="77777777" w:rsidR="00DC7900" w:rsidRPr="00F63CBE" w:rsidRDefault="00DC7900" w:rsidP="00F255C1">
            <w:pPr>
              <w:ind w:left="-40" w:right="-72"/>
              <w:jc w:val="center"/>
              <w:rPr>
                <w:rFonts w:ascii="Arial" w:hAnsi="Arial" w:cs="Arial"/>
                <w:b/>
                <w:bCs/>
                <w:sz w:val="16"/>
                <w:szCs w:val="16"/>
              </w:rPr>
            </w:pPr>
          </w:p>
        </w:tc>
        <w:tc>
          <w:tcPr>
            <w:tcW w:w="1276" w:type="dxa"/>
            <w:tcBorders>
              <w:top w:val="single" w:sz="4" w:space="0" w:color="auto"/>
              <w:bottom w:val="nil"/>
            </w:tcBorders>
            <w:shd w:val="clear" w:color="auto" w:fill="auto"/>
            <w:vAlign w:val="center"/>
          </w:tcPr>
          <w:p w14:paraId="495DD39F" w14:textId="77777777" w:rsidR="00DC7900" w:rsidRPr="00F63CBE" w:rsidRDefault="00DC7900"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2F8C5F51" w14:textId="77777777" w:rsidR="00DC7900" w:rsidRPr="00F63CBE" w:rsidRDefault="00DC7900" w:rsidP="00413CDC">
            <w:pPr>
              <w:ind w:left="-40" w:right="-72"/>
              <w:jc w:val="right"/>
              <w:rPr>
                <w:rFonts w:ascii="Arial" w:hAnsi="Arial" w:cs="Arial"/>
                <w:sz w:val="16"/>
                <w:szCs w:val="16"/>
              </w:rPr>
            </w:pPr>
          </w:p>
        </w:tc>
        <w:tc>
          <w:tcPr>
            <w:tcW w:w="1275" w:type="dxa"/>
            <w:tcBorders>
              <w:top w:val="single" w:sz="4" w:space="0" w:color="auto"/>
              <w:bottom w:val="nil"/>
            </w:tcBorders>
            <w:shd w:val="clear" w:color="auto" w:fill="auto"/>
            <w:vAlign w:val="center"/>
          </w:tcPr>
          <w:p w14:paraId="37317720"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7FB3D226" w14:textId="77777777" w:rsidR="00DC7900" w:rsidRPr="00F63CBE" w:rsidRDefault="00DC7900" w:rsidP="00413CDC">
            <w:pPr>
              <w:ind w:left="-40" w:right="-72"/>
              <w:jc w:val="right"/>
              <w:rPr>
                <w:rFonts w:ascii="Arial" w:hAnsi="Arial" w:cs="Arial"/>
                <w:sz w:val="16"/>
                <w:szCs w:val="16"/>
              </w:rPr>
            </w:pPr>
          </w:p>
        </w:tc>
      </w:tr>
      <w:tr w:rsidR="00DC7900" w:rsidRPr="00F63CBE" w14:paraId="544762B7" w14:textId="77777777" w:rsidTr="00413CDC">
        <w:tc>
          <w:tcPr>
            <w:tcW w:w="3652" w:type="dxa"/>
            <w:tcBorders>
              <w:top w:val="nil"/>
              <w:bottom w:val="nil"/>
            </w:tcBorders>
            <w:shd w:val="clear" w:color="auto" w:fill="auto"/>
            <w:vAlign w:val="center"/>
          </w:tcPr>
          <w:p w14:paraId="6C07A443" w14:textId="77777777" w:rsidR="00DC7900" w:rsidRPr="00F63CBE" w:rsidRDefault="00DC7900" w:rsidP="00413CDC">
            <w:pPr>
              <w:ind w:hanging="4"/>
              <w:jc w:val="both"/>
              <w:rPr>
                <w:rFonts w:ascii="Arial" w:hAnsi="Arial" w:cs="Arial"/>
                <w:b/>
                <w:bCs/>
                <w:sz w:val="16"/>
                <w:szCs w:val="16"/>
              </w:rPr>
            </w:pPr>
            <w:r w:rsidRPr="00F63CBE">
              <w:rPr>
                <w:rFonts w:ascii="Arial" w:hAnsi="Arial" w:cs="Arial"/>
                <w:b/>
                <w:bCs/>
                <w:sz w:val="16"/>
                <w:szCs w:val="16"/>
              </w:rPr>
              <w:t>Assets</w:t>
            </w:r>
          </w:p>
        </w:tc>
        <w:tc>
          <w:tcPr>
            <w:tcW w:w="851" w:type="dxa"/>
            <w:tcBorders>
              <w:top w:val="nil"/>
              <w:bottom w:val="nil"/>
            </w:tcBorders>
          </w:tcPr>
          <w:p w14:paraId="7C359F10" w14:textId="77777777" w:rsidR="00DC7900" w:rsidRPr="00F63CBE" w:rsidRDefault="00DC790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30242B6A"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76A24C0F" w14:textId="77777777" w:rsidR="00DC7900" w:rsidRPr="00F63CBE" w:rsidRDefault="00DC7900" w:rsidP="00413CDC">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4B4CD163"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D099935" w14:textId="77777777" w:rsidR="00DC7900" w:rsidRPr="00F63CBE" w:rsidRDefault="00DC7900" w:rsidP="00413CDC">
            <w:pPr>
              <w:ind w:left="-40" w:right="-72"/>
              <w:jc w:val="right"/>
              <w:rPr>
                <w:rFonts w:ascii="Arial" w:hAnsi="Arial" w:cs="Arial"/>
                <w:sz w:val="16"/>
                <w:szCs w:val="16"/>
              </w:rPr>
            </w:pPr>
          </w:p>
        </w:tc>
      </w:tr>
      <w:tr w:rsidR="00DC7900" w:rsidRPr="00F63CBE" w14:paraId="74E36BE2" w14:textId="77777777" w:rsidTr="00413CDC">
        <w:tc>
          <w:tcPr>
            <w:tcW w:w="3652" w:type="dxa"/>
            <w:tcBorders>
              <w:top w:val="nil"/>
              <w:bottom w:val="nil"/>
            </w:tcBorders>
            <w:shd w:val="clear" w:color="auto" w:fill="auto"/>
            <w:vAlign w:val="center"/>
          </w:tcPr>
          <w:p w14:paraId="51A2E5DD" w14:textId="77777777" w:rsidR="00DC7900" w:rsidRPr="00F63CBE" w:rsidRDefault="00DC7900" w:rsidP="00413CDC">
            <w:pPr>
              <w:ind w:hanging="4"/>
              <w:jc w:val="both"/>
              <w:rPr>
                <w:rFonts w:ascii="Arial" w:hAnsi="Arial" w:cs="Arial"/>
                <w:b/>
                <w:bCs/>
                <w:sz w:val="16"/>
                <w:szCs w:val="16"/>
              </w:rPr>
            </w:pPr>
          </w:p>
        </w:tc>
        <w:tc>
          <w:tcPr>
            <w:tcW w:w="851" w:type="dxa"/>
            <w:tcBorders>
              <w:top w:val="nil"/>
              <w:bottom w:val="nil"/>
            </w:tcBorders>
          </w:tcPr>
          <w:p w14:paraId="715931E3" w14:textId="77777777" w:rsidR="00DC7900" w:rsidRPr="00F63CBE" w:rsidRDefault="00DC790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05DBD32B"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D40DC48" w14:textId="77777777" w:rsidR="00DC7900" w:rsidRPr="00F63CBE" w:rsidRDefault="00DC7900" w:rsidP="00413CDC">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1C4F90D2"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337399E3" w14:textId="77777777" w:rsidR="00DC7900" w:rsidRPr="00F63CBE" w:rsidRDefault="00DC7900" w:rsidP="00413CDC">
            <w:pPr>
              <w:ind w:left="-40" w:right="-72"/>
              <w:jc w:val="right"/>
              <w:rPr>
                <w:rFonts w:ascii="Arial" w:hAnsi="Arial" w:cs="Arial"/>
                <w:sz w:val="16"/>
                <w:szCs w:val="16"/>
              </w:rPr>
            </w:pPr>
          </w:p>
        </w:tc>
      </w:tr>
      <w:tr w:rsidR="00DC7900" w:rsidRPr="00F63CBE" w14:paraId="0E1CB8BB" w14:textId="77777777" w:rsidTr="00413CDC">
        <w:tc>
          <w:tcPr>
            <w:tcW w:w="3652" w:type="dxa"/>
            <w:tcBorders>
              <w:top w:val="nil"/>
              <w:bottom w:val="nil"/>
            </w:tcBorders>
            <w:shd w:val="clear" w:color="auto" w:fill="auto"/>
            <w:vAlign w:val="center"/>
          </w:tcPr>
          <w:p w14:paraId="53AEB5CF" w14:textId="77777777" w:rsidR="00DC7900" w:rsidRPr="00F63CBE" w:rsidRDefault="00DC7900" w:rsidP="00413CDC">
            <w:pPr>
              <w:ind w:hanging="4"/>
              <w:jc w:val="both"/>
              <w:rPr>
                <w:rFonts w:ascii="Arial" w:hAnsi="Arial" w:cs="Arial"/>
                <w:b/>
                <w:bCs/>
                <w:sz w:val="16"/>
                <w:szCs w:val="16"/>
              </w:rPr>
            </w:pPr>
            <w:r w:rsidRPr="00F63CBE">
              <w:rPr>
                <w:rFonts w:ascii="Arial" w:hAnsi="Arial" w:cs="Arial"/>
                <w:b/>
                <w:bCs/>
                <w:sz w:val="16"/>
                <w:szCs w:val="16"/>
              </w:rPr>
              <w:t>Current assets</w:t>
            </w:r>
          </w:p>
        </w:tc>
        <w:tc>
          <w:tcPr>
            <w:tcW w:w="851" w:type="dxa"/>
            <w:tcBorders>
              <w:top w:val="nil"/>
              <w:bottom w:val="nil"/>
            </w:tcBorders>
          </w:tcPr>
          <w:p w14:paraId="7081B803" w14:textId="77777777" w:rsidR="00DC7900" w:rsidRPr="00F63CBE" w:rsidRDefault="00DC790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3B7D47EC"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03CF3E3" w14:textId="77777777" w:rsidR="00DC7900" w:rsidRPr="00F63CBE" w:rsidRDefault="00DC7900" w:rsidP="00413CDC">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4D652C6C"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3D6606B9" w14:textId="77777777" w:rsidR="00DC7900" w:rsidRPr="00F63CBE" w:rsidRDefault="00DC7900" w:rsidP="00413CDC">
            <w:pPr>
              <w:ind w:left="-40" w:right="-72"/>
              <w:jc w:val="right"/>
              <w:rPr>
                <w:rFonts w:ascii="Arial" w:hAnsi="Arial" w:cs="Arial"/>
                <w:sz w:val="16"/>
                <w:szCs w:val="16"/>
              </w:rPr>
            </w:pPr>
          </w:p>
        </w:tc>
      </w:tr>
      <w:tr w:rsidR="00DC7900" w:rsidRPr="00F63CBE" w14:paraId="55546BAA" w14:textId="77777777" w:rsidTr="00413CDC">
        <w:tc>
          <w:tcPr>
            <w:tcW w:w="3652" w:type="dxa"/>
            <w:tcBorders>
              <w:top w:val="nil"/>
              <w:bottom w:val="nil"/>
            </w:tcBorders>
            <w:shd w:val="clear" w:color="auto" w:fill="auto"/>
            <w:vAlign w:val="center"/>
          </w:tcPr>
          <w:p w14:paraId="7EE7A962" w14:textId="77777777" w:rsidR="00DC7900" w:rsidRPr="004A1234" w:rsidRDefault="00DC7900" w:rsidP="00413CDC">
            <w:pPr>
              <w:ind w:hanging="4"/>
              <w:jc w:val="both"/>
              <w:rPr>
                <w:rFonts w:ascii="Arial" w:hAnsi="Arial" w:cs="Arial"/>
                <w:sz w:val="12"/>
                <w:szCs w:val="12"/>
              </w:rPr>
            </w:pPr>
          </w:p>
        </w:tc>
        <w:tc>
          <w:tcPr>
            <w:tcW w:w="851" w:type="dxa"/>
            <w:tcBorders>
              <w:top w:val="nil"/>
              <w:bottom w:val="nil"/>
            </w:tcBorders>
          </w:tcPr>
          <w:p w14:paraId="185A116F" w14:textId="77777777" w:rsidR="00DC7900" w:rsidRPr="004A1234" w:rsidRDefault="00DC7900" w:rsidP="00F255C1">
            <w:pPr>
              <w:ind w:left="-40" w:right="-72"/>
              <w:jc w:val="center"/>
              <w:rPr>
                <w:rFonts w:ascii="Arial" w:hAnsi="Arial" w:cs="Arial"/>
                <w:sz w:val="12"/>
                <w:szCs w:val="12"/>
              </w:rPr>
            </w:pPr>
          </w:p>
        </w:tc>
        <w:tc>
          <w:tcPr>
            <w:tcW w:w="1276" w:type="dxa"/>
            <w:tcBorders>
              <w:top w:val="nil"/>
              <w:bottom w:val="nil"/>
            </w:tcBorders>
            <w:shd w:val="clear" w:color="auto" w:fill="auto"/>
            <w:vAlign w:val="center"/>
          </w:tcPr>
          <w:p w14:paraId="525B9A7A" w14:textId="77777777" w:rsidR="00DC7900" w:rsidRPr="004A1234" w:rsidRDefault="00DC7900" w:rsidP="00413CDC">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1F421B48" w14:textId="77777777" w:rsidR="00DC7900" w:rsidRPr="004A1234" w:rsidRDefault="00DC7900" w:rsidP="00413CDC">
            <w:pPr>
              <w:ind w:left="-40" w:right="-72"/>
              <w:jc w:val="right"/>
              <w:rPr>
                <w:rFonts w:ascii="Arial" w:hAnsi="Arial" w:cs="Arial"/>
                <w:sz w:val="12"/>
                <w:szCs w:val="12"/>
              </w:rPr>
            </w:pPr>
          </w:p>
        </w:tc>
        <w:tc>
          <w:tcPr>
            <w:tcW w:w="1275" w:type="dxa"/>
            <w:tcBorders>
              <w:top w:val="nil"/>
              <w:bottom w:val="nil"/>
            </w:tcBorders>
            <w:shd w:val="clear" w:color="auto" w:fill="auto"/>
            <w:vAlign w:val="center"/>
          </w:tcPr>
          <w:p w14:paraId="461D4E48" w14:textId="77777777" w:rsidR="00DC7900" w:rsidRPr="004A1234" w:rsidRDefault="00DC7900" w:rsidP="00413CDC">
            <w:pPr>
              <w:ind w:left="-40" w:right="-72"/>
              <w:jc w:val="right"/>
              <w:rPr>
                <w:rFonts w:ascii="Arial" w:hAnsi="Arial" w:cs="Arial"/>
                <w:sz w:val="12"/>
                <w:szCs w:val="12"/>
              </w:rPr>
            </w:pPr>
          </w:p>
        </w:tc>
        <w:tc>
          <w:tcPr>
            <w:tcW w:w="1276" w:type="dxa"/>
            <w:tcBorders>
              <w:top w:val="nil"/>
              <w:bottom w:val="nil"/>
            </w:tcBorders>
            <w:shd w:val="clear" w:color="auto" w:fill="auto"/>
            <w:vAlign w:val="center"/>
          </w:tcPr>
          <w:p w14:paraId="6D50F1AD" w14:textId="77777777" w:rsidR="00DC7900" w:rsidRPr="004A1234" w:rsidRDefault="00DC7900" w:rsidP="00413CDC">
            <w:pPr>
              <w:ind w:left="-40" w:right="-72"/>
              <w:jc w:val="right"/>
              <w:rPr>
                <w:rFonts w:ascii="Arial" w:hAnsi="Arial" w:cs="Arial"/>
                <w:sz w:val="12"/>
                <w:szCs w:val="12"/>
              </w:rPr>
            </w:pPr>
          </w:p>
        </w:tc>
      </w:tr>
      <w:tr w:rsidR="00DC7900" w:rsidRPr="00F63CBE" w14:paraId="365B4264" w14:textId="77777777" w:rsidTr="00413CDC">
        <w:tc>
          <w:tcPr>
            <w:tcW w:w="3652" w:type="dxa"/>
            <w:tcBorders>
              <w:top w:val="nil"/>
              <w:bottom w:val="nil"/>
            </w:tcBorders>
            <w:shd w:val="clear" w:color="auto" w:fill="auto"/>
            <w:vAlign w:val="center"/>
          </w:tcPr>
          <w:p w14:paraId="22B32F4D" w14:textId="77777777" w:rsidR="00DC7900" w:rsidRPr="00F63CBE" w:rsidRDefault="00DC7900" w:rsidP="00413CDC">
            <w:pPr>
              <w:ind w:hanging="4"/>
              <w:jc w:val="both"/>
              <w:rPr>
                <w:rFonts w:ascii="Arial" w:hAnsi="Arial" w:cs="Arial"/>
                <w:sz w:val="16"/>
                <w:szCs w:val="16"/>
              </w:rPr>
            </w:pPr>
            <w:r w:rsidRPr="00F63CBE">
              <w:rPr>
                <w:rFonts w:ascii="Arial" w:hAnsi="Arial" w:cs="Arial"/>
                <w:sz w:val="16"/>
                <w:szCs w:val="16"/>
              </w:rPr>
              <w:t>Derivative assets</w:t>
            </w:r>
          </w:p>
        </w:tc>
        <w:tc>
          <w:tcPr>
            <w:tcW w:w="851" w:type="dxa"/>
            <w:tcBorders>
              <w:top w:val="nil"/>
              <w:bottom w:val="nil"/>
            </w:tcBorders>
          </w:tcPr>
          <w:p w14:paraId="4F2A6EF2" w14:textId="08C30CCF" w:rsidR="00DC7900" w:rsidRPr="00F63CBE" w:rsidRDefault="00F255C1" w:rsidP="00F255C1">
            <w:pPr>
              <w:ind w:left="-40" w:right="-72"/>
              <w:jc w:val="center"/>
              <w:rPr>
                <w:rFonts w:ascii="Arial" w:hAnsi="Arial" w:cs="Arial"/>
                <w:sz w:val="16"/>
                <w:szCs w:val="16"/>
              </w:rPr>
            </w:pPr>
            <w:r>
              <w:rPr>
                <w:rFonts w:ascii="Arial" w:hAnsi="Arial" w:cs="Arial"/>
                <w:sz w:val="16"/>
                <w:szCs w:val="16"/>
              </w:rPr>
              <w:t>a)</w:t>
            </w:r>
          </w:p>
        </w:tc>
        <w:tc>
          <w:tcPr>
            <w:tcW w:w="1276" w:type="dxa"/>
            <w:tcBorders>
              <w:top w:val="nil"/>
              <w:bottom w:val="nil"/>
            </w:tcBorders>
            <w:shd w:val="clear" w:color="auto" w:fill="auto"/>
            <w:vAlign w:val="center"/>
          </w:tcPr>
          <w:p w14:paraId="29EF08D1"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5231F7AA"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250</w:t>
            </w:r>
          </w:p>
        </w:tc>
        <w:tc>
          <w:tcPr>
            <w:tcW w:w="1275" w:type="dxa"/>
            <w:tcBorders>
              <w:top w:val="nil"/>
              <w:bottom w:val="nil"/>
            </w:tcBorders>
            <w:shd w:val="clear" w:color="auto" w:fill="auto"/>
            <w:vAlign w:val="center"/>
          </w:tcPr>
          <w:p w14:paraId="61F7285F"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61D4A8C4"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250</w:t>
            </w:r>
          </w:p>
        </w:tc>
      </w:tr>
      <w:tr w:rsidR="00DC7900" w:rsidRPr="00F63CBE" w14:paraId="081910EE" w14:textId="77777777" w:rsidTr="00413CDC">
        <w:tc>
          <w:tcPr>
            <w:tcW w:w="3652" w:type="dxa"/>
            <w:tcBorders>
              <w:top w:val="nil"/>
              <w:bottom w:val="nil"/>
            </w:tcBorders>
            <w:shd w:val="clear" w:color="auto" w:fill="auto"/>
            <w:vAlign w:val="center"/>
          </w:tcPr>
          <w:p w14:paraId="660ED257" w14:textId="77777777" w:rsidR="00DC7900" w:rsidRPr="00F63CBE" w:rsidRDefault="00DC7900" w:rsidP="00413CDC">
            <w:pPr>
              <w:ind w:left="142" w:hanging="146"/>
              <w:jc w:val="both"/>
              <w:rPr>
                <w:rFonts w:ascii="Arial" w:hAnsi="Arial" w:cs="Arial"/>
                <w:sz w:val="16"/>
                <w:szCs w:val="16"/>
              </w:rPr>
            </w:pPr>
            <w:r w:rsidRPr="00F63CBE">
              <w:rPr>
                <w:rFonts w:ascii="Arial" w:hAnsi="Arial" w:cs="Arial"/>
                <w:sz w:val="16"/>
                <w:szCs w:val="16"/>
              </w:rPr>
              <w:t>Financial assets measured at fair value</w:t>
            </w:r>
          </w:p>
        </w:tc>
        <w:tc>
          <w:tcPr>
            <w:tcW w:w="851" w:type="dxa"/>
            <w:tcBorders>
              <w:top w:val="nil"/>
              <w:bottom w:val="nil"/>
            </w:tcBorders>
          </w:tcPr>
          <w:p w14:paraId="61A82F8A" w14:textId="77777777" w:rsidR="00DC7900" w:rsidRPr="00F63CBE" w:rsidRDefault="00DC790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0C34BC78"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E2EFA52" w14:textId="77777777" w:rsidR="00DC7900" w:rsidRPr="00F63CBE" w:rsidRDefault="00DC7900" w:rsidP="00413CDC">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4B45F481" w14:textId="77777777" w:rsidR="00DC7900" w:rsidRPr="00F63CBE" w:rsidRDefault="00DC790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5C1D519" w14:textId="77777777" w:rsidR="00DC7900" w:rsidRPr="00F63CBE" w:rsidRDefault="00DC7900" w:rsidP="00413CDC">
            <w:pPr>
              <w:ind w:left="-40" w:right="-72"/>
              <w:jc w:val="right"/>
              <w:rPr>
                <w:rFonts w:ascii="Arial" w:hAnsi="Arial" w:cs="Arial"/>
                <w:sz w:val="16"/>
                <w:szCs w:val="16"/>
              </w:rPr>
            </w:pPr>
          </w:p>
        </w:tc>
      </w:tr>
      <w:tr w:rsidR="007166D0" w:rsidRPr="00F63CBE" w14:paraId="3BEF0AE6" w14:textId="77777777" w:rsidTr="00413CDC">
        <w:tc>
          <w:tcPr>
            <w:tcW w:w="3652" w:type="dxa"/>
            <w:tcBorders>
              <w:top w:val="nil"/>
              <w:bottom w:val="nil"/>
            </w:tcBorders>
            <w:shd w:val="clear" w:color="auto" w:fill="auto"/>
            <w:vAlign w:val="center"/>
          </w:tcPr>
          <w:p w14:paraId="2F89F3E5" w14:textId="674FE2C2" w:rsidR="007166D0" w:rsidRPr="00F63CBE" w:rsidRDefault="007166D0" w:rsidP="00413CDC">
            <w:pPr>
              <w:ind w:left="142" w:hanging="146"/>
              <w:jc w:val="both"/>
              <w:rPr>
                <w:rFonts w:ascii="Arial" w:hAnsi="Arial" w:cs="Arial"/>
                <w:sz w:val="16"/>
                <w:szCs w:val="16"/>
              </w:rPr>
            </w:pPr>
            <w:r w:rsidRPr="00F63CBE">
              <w:rPr>
                <w:rFonts w:ascii="Arial" w:hAnsi="Arial" w:cs="Arial"/>
                <w:sz w:val="16"/>
                <w:szCs w:val="16"/>
              </w:rPr>
              <w:tab/>
              <w:t xml:space="preserve"> through other </w:t>
            </w:r>
            <w:r>
              <w:rPr>
                <w:rFonts w:ascii="Arial" w:hAnsi="Arial" w:cs="Arial"/>
                <w:sz w:val="16"/>
                <w:szCs w:val="16"/>
              </w:rPr>
              <w:t xml:space="preserve">comprehensive </w:t>
            </w:r>
            <w:r w:rsidRPr="00F63CBE">
              <w:rPr>
                <w:rFonts w:ascii="Arial" w:hAnsi="Arial" w:cs="Arial"/>
                <w:sz w:val="16"/>
                <w:szCs w:val="16"/>
              </w:rPr>
              <w:t xml:space="preserve">income </w:t>
            </w:r>
          </w:p>
        </w:tc>
        <w:tc>
          <w:tcPr>
            <w:tcW w:w="851" w:type="dxa"/>
            <w:tcBorders>
              <w:top w:val="nil"/>
              <w:bottom w:val="nil"/>
            </w:tcBorders>
          </w:tcPr>
          <w:p w14:paraId="5A5E6657" w14:textId="77777777" w:rsidR="007166D0" w:rsidRPr="00F63CBE" w:rsidRDefault="007166D0" w:rsidP="00F255C1">
            <w:pPr>
              <w:ind w:left="-40" w:right="-72"/>
              <w:jc w:val="center"/>
              <w:rPr>
                <w:rFonts w:ascii="Arial" w:hAnsi="Arial" w:cs="Arial"/>
                <w:sz w:val="16"/>
                <w:szCs w:val="16"/>
              </w:rPr>
            </w:pPr>
          </w:p>
        </w:tc>
        <w:tc>
          <w:tcPr>
            <w:tcW w:w="1276" w:type="dxa"/>
            <w:tcBorders>
              <w:top w:val="nil"/>
              <w:bottom w:val="nil"/>
            </w:tcBorders>
            <w:shd w:val="clear" w:color="auto" w:fill="auto"/>
            <w:vAlign w:val="center"/>
          </w:tcPr>
          <w:p w14:paraId="728902C0" w14:textId="77777777" w:rsidR="007166D0" w:rsidRPr="00F63CBE" w:rsidRDefault="007166D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0D3B7637" w14:textId="77777777" w:rsidR="007166D0" w:rsidRPr="00F63CBE" w:rsidRDefault="007166D0" w:rsidP="00413CDC">
            <w:pPr>
              <w:ind w:left="-40" w:right="-72"/>
              <w:jc w:val="right"/>
              <w:rPr>
                <w:rFonts w:ascii="Arial" w:hAnsi="Arial" w:cs="Arial"/>
                <w:sz w:val="16"/>
                <w:szCs w:val="16"/>
              </w:rPr>
            </w:pPr>
          </w:p>
        </w:tc>
        <w:tc>
          <w:tcPr>
            <w:tcW w:w="1275" w:type="dxa"/>
            <w:tcBorders>
              <w:top w:val="nil"/>
              <w:bottom w:val="nil"/>
            </w:tcBorders>
            <w:shd w:val="clear" w:color="auto" w:fill="auto"/>
            <w:vAlign w:val="center"/>
          </w:tcPr>
          <w:p w14:paraId="3D32D633" w14:textId="77777777" w:rsidR="007166D0" w:rsidRPr="00F63CBE" w:rsidRDefault="007166D0"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62504189" w14:textId="77777777" w:rsidR="007166D0" w:rsidRPr="00F63CBE" w:rsidRDefault="007166D0" w:rsidP="00413CDC">
            <w:pPr>
              <w:ind w:left="-40" w:right="-72"/>
              <w:jc w:val="right"/>
              <w:rPr>
                <w:rFonts w:ascii="Arial" w:hAnsi="Arial" w:cs="Arial"/>
                <w:sz w:val="16"/>
                <w:szCs w:val="16"/>
              </w:rPr>
            </w:pPr>
          </w:p>
        </w:tc>
      </w:tr>
      <w:tr w:rsidR="00DC7900" w:rsidRPr="00F63CBE" w14:paraId="0235315D" w14:textId="77777777" w:rsidTr="00413CDC">
        <w:tc>
          <w:tcPr>
            <w:tcW w:w="3652" w:type="dxa"/>
            <w:tcBorders>
              <w:top w:val="nil"/>
              <w:bottom w:val="nil"/>
            </w:tcBorders>
            <w:shd w:val="clear" w:color="auto" w:fill="auto"/>
            <w:vAlign w:val="center"/>
          </w:tcPr>
          <w:p w14:paraId="44AB1CB4" w14:textId="137E58D4" w:rsidR="00DC7900" w:rsidRPr="00F63CBE" w:rsidRDefault="007166D0" w:rsidP="00413CDC">
            <w:pPr>
              <w:ind w:left="142" w:hanging="146"/>
              <w:jc w:val="both"/>
              <w:rPr>
                <w:rFonts w:ascii="Arial" w:hAnsi="Arial" w:cs="Arial"/>
                <w:sz w:val="16"/>
                <w:szCs w:val="16"/>
              </w:rPr>
            </w:pPr>
            <w:r>
              <w:rPr>
                <w:rFonts w:ascii="Arial" w:hAnsi="Arial" w:cs="Arial"/>
                <w:sz w:val="16"/>
                <w:szCs w:val="16"/>
              </w:rPr>
              <w:tab/>
              <w:t xml:space="preserve"> </w:t>
            </w:r>
            <w:r w:rsidRPr="00F63CBE">
              <w:rPr>
                <w:rFonts w:ascii="Arial" w:hAnsi="Arial" w:cs="Arial"/>
                <w:sz w:val="16"/>
                <w:szCs w:val="16"/>
              </w:rPr>
              <w:t>- debt instruments</w:t>
            </w:r>
          </w:p>
        </w:tc>
        <w:tc>
          <w:tcPr>
            <w:tcW w:w="851" w:type="dxa"/>
            <w:tcBorders>
              <w:top w:val="nil"/>
              <w:bottom w:val="nil"/>
            </w:tcBorders>
          </w:tcPr>
          <w:p w14:paraId="7378FF9A" w14:textId="4F753EB2" w:rsidR="00DC7900" w:rsidRPr="00F63CBE"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tcBorders>
              <w:top w:val="nil"/>
              <w:bottom w:val="nil"/>
            </w:tcBorders>
            <w:shd w:val="clear" w:color="auto" w:fill="auto"/>
            <w:vAlign w:val="center"/>
          </w:tcPr>
          <w:p w14:paraId="03F2AB76"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0FA892BB"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313,628</w:t>
            </w:r>
          </w:p>
        </w:tc>
        <w:tc>
          <w:tcPr>
            <w:tcW w:w="1275" w:type="dxa"/>
            <w:tcBorders>
              <w:top w:val="nil"/>
              <w:bottom w:val="nil"/>
            </w:tcBorders>
            <w:shd w:val="clear" w:color="auto" w:fill="auto"/>
            <w:vAlign w:val="center"/>
          </w:tcPr>
          <w:p w14:paraId="5111C0A3"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3118099A"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313,628</w:t>
            </w:r>
          </w:p>
        </w:tc>
      </w:tr>
      <w:tr w:rsidR="00DC7900" w:rsidRPr="00F63CBE" w14:paraId="577B1966" w14:textId="77777777" w:rsidTr="00413CDC">
        <w:tc>
          <w:tcPr>
            <w:tcW w:w="3652" w:type="dxa"/>
            <w:tcBorders>
              <w:top w:val="nil"/>
              <w:bottom w:val="nil"/>
            </w:tcBorders>
            <w:shd w:val="clear" w:color="auto" w:fill="auto"/>
            <w:vAlign w:val="center"/>
          </w:tcPr>
          <w:p w14:paraId="4DB37D26" w14:textId="77777777" w:rsidR="00DC7900" w:rsidRPr="00F63CBE" w:rsidRDefault="00DC7900" w:rsidP="00413CDC">
            <w:pPr>
              <w:ind w:left="142" w:hanging="146"/>
              <w:jc w:val="both"/>
              <w:rPr>
                <w:rFonts w:ascii="Arial" w:hAnsi="Arial" w:cs="Arial"/>
                <w:sz w:val="16"/>
                <w:szCs w:val="16"/>
              </w:rPr>
            </w:pPr>
            <w:r w:rsidRPr="00F63CBE">
              <w:rPr>
                <w:rFonts w:ascii="Arial" w:hAnsi="Arial" w:cs="Arial"/>
                <w:sz w:val="16"/>
                <w:szCs w:val="16"/>
              </w:rPr>
              <w:t>Available-for-sale investments</w:t>
            </w:r>
          </w:p>
        </w:tc>
        <w:tc>
          <w:tcPr>
            <w:tcW w:w="851" w:type="dxa"/>
            <w:tcBorders>
              <w:top w:val="nil"/>
              <w:bottom w:val="nil"/>
            </w:tcBorders>
          </w:tcPr>
          <w:p w14:paraId="79D4F5C4" w14:textId="0B899326" w:rsidR="00DC7900" w:rsidRPr="00F63CBE"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tcBorders>
              <w:top w:val="nil"/>
              <w:bottom w:val="nil"/>
            </w:tcBorders>
            <w:shd w:val="clear" w:color="auto" w:fill="auto"/>
            <w:vAlign w:val="center"/>
          </w:tcPr>
          <w:p w14:paraId="79E564AC"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124,539</w:t>
            </w:r>
          </w:p>
        </w:tc>
        <w:tc>
          <w:tcPr>
            <w:tcW w:w="1276" w:type="dxa"/>
            <w:tcBorders>
              <w:top w:val="nil"/>
              <w:bottom w:val="nil"/>
            </w:tcBorders>
            <w:shd w:val="clear" w:color="auto" w:fill="auto"/>
            <w:vAlign w:val="center"/>
          </w:tcPr>
          <w:p w14:paraId="70542014"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(124,539)</w:t>
            </w:r>
          </w:p>
        </w:tc>
        <w:tc>
          <w:tcPr>
            <w:tcW w:w="1275" w:type="dxa"/>
            <w:tcBorders>
              <w:top w:val="nil"/>
              <w:bottom w:val="nil"/>
            </w:tcBorders>
            <w:shd w:val="clear" w:color="auto" w:fill="auto"/>
            <w:vAlign w:val="center"/>
          </w:tcPr>
          <w:p w14:paraId="665F9A5F"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nil"/>
            </w:tcBorders>
            <w:shd w:val="clear" w:color="auto" w:fill="auto"/>
            <w:vAlign w:val="center"/>
          </w:tcPr>
          <w:p w14:paraId="7CB21922"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r>
      <w:tr w:rsidR="00DC7900" w:rsidRPr="00F63CBE" w14:paraId="25CD67EC" w14:textId="77777777" w:rsidTr="00DC7900">
        <w:tc>
          <w:tcPr>
            <w:tcW w:w="3652" w:type="dxa"/>
            <w:tcBorders>
              <w:top w:val="nil"/>
              <w:bottom w:val="nil"/>
            </w:tcBorders>
            <w:shd w:val="clear" w:color="auto" w:fill="auto"/>
            <w:vAlign w:val="center"/>
          </w:tcPr>
          <w:p w14:paraId="288A3533" w14:textId="77777777" w:rsidR="00DC7900" w:rsidRPr="00F63CBE" w:rsidRDefault="00DC7900" w:rsidP="00413CDC">
            <w:pPr>
              <w:ind w:hanging="4"/>
              <w:jc w:val="both"/>
              <w:rPr>
                <w:rFonts w:ascii="Arial" w:hAnsi="Arial" w:cs="Arial"/>
                <w:sz w:val="16"/>
                <w:szCs w:val="16"/>
              </w:rPr>
            </w:pPr>
            <w:r w:rsidRPr="00F63CBE">
              <w:rPr>
                <w:rFonts w:ascii="Arial" w:hAnsi="Arial" w:cs="Arial"/>
                <w:sz w:val="16"/>
                <w:szCs w:val="16"/>
              </w:rPr>
              <w:t>Held-to-maturity investments</w:t>
            </w:r>
          </w:p>
        </w:tc>
        <w:tc>
          <w:tcPr>
            <w:tcW w:w="851" w:type="dxa"/>
            <w:tcBorders>
              <w:top w:val="nil"/>
              <w:bottom w:val="nil"/>
            </w:tcBorders>
          </w:tcPr>
          <w:p w14:paraId="5927A285" w14:textId="32F0C2FA" w:rsidR="00DC7900" w:rsidRPr="00F63CBE"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tcBorders>
              <w:top w:val="nil"/>
              <w:bottom w:val="single" w:sz="4" w:space="0" w:color="auto"/>
            </w:tcBorders>
            <w:shd w:val="clear" w:color="auto" w:fill="auto"/>
            <w:vAlign w:val="center"/>
          </w:tcPr>
          <w:p w14:paraId="60929C9C"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188,655</w:t>
            </w:r>
          </w:p>
        </w:tc>
        <w:tc>
          <w:tcPr>
            <w:tcW w:w="1276" w:type="dxa"/>
            <w:tcBorders>
              <w:top w:val="nil"/>
              <w:bottom w:val="single" w:sz="4" w:space="0" w:color="auto"/>
            </w:tcBorders>
            <w:shd w:val="clear" w:color="auto" w:fill="auto"/>
            <w:vAlign w:val="center"/>
          </w:tcPr>
          <w:p w14:paraId="738EF3C5"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(188,655)</w:t>
            </w:r>
          </w:p>
        </w:tc>
        <w:tc>
          <w:tcPr>
            <w:tcW w:w="1275" w:type="dxa"/>
            <w:tcBorders>
              <w:top w:val="nil"/>
              <w:bottom w:val="single" w:sz="4" w:space="0" w:color="auto"/>
            </w:tcBorders>
            <w:shd w:val="clear" w:color="auto" w:fill="auto"/>
            <w:vAlign w:val="center"/>
          </w:tcPr>
          <w:p w14:paraId="4E2ACA5F"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c>
          <w:tcPr>
            <w:tcW w:w="1276" w:type="dxa"/>
            <w:tcBorders>
              <w:top w:val="nil"/>
              <w:bottom w:val="single" w:sz="4" w:space="0" w:color="auto"/>
            </w:tcBorders>
            <w:shd w:val="clear" w:color="auto" w:fill="auto"/>
            <w:vAlign w:val="center"/>
          </w:tcPr>
          <w:p w14:paraId="5AA27773"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w:t>
            </w:r>
          </w:p>
        </w:tc>
      </w:tr>
      <w:tr w:rsidR="00DC7900" w:rsidRPr="00F63CBE" w14:paraId="1CB39F75" w14:textId="77777777" w:rsidTr="00DC7900">
        <w:tc>
          <w:tcPr>
            <w:tcW w:w="3652" w:type="dxa"/>
            <w:tcBorders>
              <w:top w:val="nil"/>
              <w:bottom w:val="nil"/>
            </w:tcBorders>
            <w:shd w:val="clear" w:color="auto" w:fill="auto"/>
            <w:vAlign w:val="center"/>
          </w:tcPr>
          <w:p w14:paraId="541886D9" w14:textId="77777777" w:rsidR="00DC7900" w:rsidRPr="004A1234" w:rsidRDefault="00DC7900" w:rsidP="00413CDC">
            <w:pPr>
              <w:ind w:hanging="4"/>
              <w:jc w:val="both"/>
              <w:rPr>
                <w:rFonts w:ascii="Arial" w:hAnsi="Arial" w:cs="Arial"/>
                <w:b/>
                <w:bCs/>
                <w:sz w:val="12"/>
                <w:szCs w:val="12"/>
              </w:rPr>
            </w:pPr>
          </w:p>
        </w:tc>
        <w:tc>
          <w:tcPr>
            <w:tcW w:w="851" w:type="dxa"/>
            <w:tcBorders>
              <w:top w:val="nil"/>
              <w:bottom w:val="nil"/>
            </w:tcBorders>
          </w:tcPr>
          <w:p w14:paraId="4BFA22ED" w14:textId="77777777" w:rsidR="00DC7900" w:rsidRPr="004A1234" w:rsidRDefault="00DC7900" w:rsidP="00F255C1">
            <w:pPr>
              <w:ind w:left="-40" w:right="-72"/>
              <w:jc w:val="center"/>
              <w:rPr>
                <w:rFonts w:ascii="Arial" w:hAnsi="Arial" w:cs="Arial"/>
                <w:sz w:val="12"/>
                <w:szCs w:val="12"/>
              </w:rPr>
            </w:pPr>
          </w:p>
        </w:tc>
        <w:tc>
          <w:tcPr>
            <w:tcW w:w="1276" w:type="dxa"/>
            <w:tcBorders>
              <w:top w:val="single" w:sz="4" w:space="0" w:color="auto"/>
              <w:bottom w:val="nil"/>
            </w:tcBorders>
            <w:shd w:val="clear" w:color="auto" w:fill="auto"/>
            <w:vAlign w:val="center"/>
          </w:tcPr>
          <w:p w14:paraId="561AADBF" w14:textId="77777777" w:rsidR="00DC7900" w:rsidRPr="004A1234" w:rsidRDefault="00DC7900" w:rsidP="00413CDC">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58885572" w14:textId="77777777" w:rsidR="00DC7900" w:rsidRPr="004A1234" w:rsidRDefault="00DC7900" w:rsidP="00413CDC">
            <w:pPr>
              <w:ind w:left="-40" w:right="-72"/>
              <w:jc w:val="right"/>
              <w:rPr>
                <w:rFonts w:ascii="Arial" w:hAnsi="Arial" w:cs="Arial"/>
                <w:sz w:val="12"/>
                <w:szCs w:val="12"/>
              </w:rPr>
            </w:pPr>
          </w:p>
        </w:tc>
        <w:tc>
          <w:tcPr>
            <w:tcW w:w="1275" w:type="dxa"/>
            <w:tcBorders>
              <w:top w:val="single" w:sz="4" w:space="0" w:color="auto"/>
              <w:bottom w:val="nil"/>
            </w:tcBorders>
            <w:shd w:val="clear" w:color="auto" w:fill="auto"/>
            <w:vAlign w:val="center"/>
          </w:tcPr>
          <w:p w14:paraId="0142E72F" w14:textId="77777777" w:rsidR="00DC7900" w:rsidRPr="004A1234" w:rsidRDefault="00DC7900" w:rsidP="00413CDC">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7EABB7B5" w14:textId="77777777" w:rsidR="00DC7900" w:rsidRPr="004A1234" w:rsidRDefault="00DC7900" w:rsidP="00413CDC">
            <w:pPr>
              <w:ind w:left="-40" w:right="-72"/>
              <w:jc w:val="right"/>
              <w:rPr>
                <w:rFonts w:ascii="Arial" w:hAnsi="Arial" w:cs="Arial"/>
                <w:sz w:val="12"/>
                <w:szCs w:val="12"/>
              </w:rPr>
            </w:pPr>
          </w:p>
        </w:tc>
      </w:tr>
      <w:tr w:rsidR="00DC7900" w:rsidRPr="00F63CBE" w14:paraId="52C7319C" w14:textId="77777777" w:rsidTr="00DC7900">
        <w:tc>
          <w:tcPr>
            <w:tcW w:w="3652" w:type="dxa"/>
            <w:tcBorders>
              <w:top w:val="nil"/>
              <w:bottom w:val="nil"/>
            </w:tcBorders>
            <w:shd w:val="clear" w:color="auto" w:fill="auto"/>
            <w:vAlign w:val="center"/>
          </w:tcPr>
          <w:p w14:paraId="31F8FE88" w14:textId="77777777" w:rsidR="00DC7900" w:rsidRPr="00F63CBE" w:rsidRDefault="00DC7900" w:rsidP="00413CDC">
            <w:pPr>
              <w:ind w:hanging="4"/>
              <w:jc w:val="both"/>
              <w:rPr>
                <w:rFonts w:ascii="Arial" w:hAnsi="Arial" w:cs="Arial"/>
                <w:b/>
                <w:bCs/>
                <w:sz w:val="16"/>
                <w:szCs w:val="16"/>
              </w:rPr>
            </w:pPr>
            <w:r w:rsidRPr="00F63CBE">
              <w:rPr>
                <w:rFonts w:ascii="Arial" w:hAnsi="Arial" w:cs="Arial"/>
                <w:b/>
                <w:bCs/>
                <w:sz w:val="16"/>
                <w:szCs w:val="16"/>
              </w:rPr>
              <w:t>Total current assets</w:t>
            </w:r>
          </w:p>
        </w:tc>
        <w:tc>
          <w:tcPr>
            <w:tcW w:w="851" w:type="dxa"/>
            <w:tcBorders>
              <w:top w:val="nil"/>
              <w:bottom w:val="nil"/>
            </w:tcBorders>
          </w:tcPr>
          <w:p w14:paraId="384975A2" w14:textId="77777777" w:rsidR="00DC7900" w:rsidRPr="00F63CBE" w:rsidRDefault="00DC7900" w:rsidP="00F255C1">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7532939A"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fldChar w:fldCharType="begin"/>
            </w:r>
            <w:r w:rsidRPr="00F63CBE">
              <w:rPr>
                <w:rFonts w:ascii="Arial" w:hAnsi="Arial" w:cs="Arial"/>
                <w:b/>
                <w:bCs/>
                <w:sz w:val="16"/>
                <w:szCs w:val="16"/>
              </w:rPr>
              <w:instrText xml:space="preserve"> =SUM(ABOVE) </w:instrText>
            </w:r>
            <w:r w:rsidRPr="00F63CBE">
              <w:rPr>
                <w:rFonts w:ascii="Arial" w:hAnsi="Arial" w:cs="Arial"/>
                <w:b/>
                <w:bCs/>
                <w:sz w:val="16"/>
                <w:szCs w:val="16"/>
              </w:rPr>
              <w:fldChar w:fldCharType="separate"/>
            </w:r>
            <w:r w:rsidRPr="00F63CBE">
              <w:rPr>
                <w:rFonts w:ascii="Arial" w:hAnsi="Arial" w:cs="Arial"/>
                <w:b/>
                <w:bCs/>
                <w:noProof/>
                <w:sz w:val="16"/>
                <w:szCs w:val="16"/>
              </w:rPr>
              <w:t>313,194</w:t>
            </w:r>
            <w:r w:rsidRPr="00F63CBE">
              <w:rPr>
                <w:rFonts w:ascii="Arial" w:hAnsi="Arial" w:cs="Arial"/>
                <w:b/>
                <w:bCs/>
                <w:sz w:val="16"/>
                <w:szCs w:val="16"/>
              </w:rPr>
              <w:fldChar w:fldCharType="end"/>
            </w:r>
          </w:p>
        </w:tc>
        <w:tc>
          <w:tcPr>
            <w:tcW w:w="1276" w:type="dxa"/>
            <w:tcBorders>
              <w:top w:val="nil"/>
              <w:bottom w:val="single" w:sz="4" w:space="0" w:color="auto"/>
            </w:tcBorders>
            <w:shd w:val="clear" w:color="auto" w:fill="auto"/>
            <w:vAlign w:val="center"/>
          </w:tcPr>
          <w:p w14:paraId="30556D4A"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fldChar w:fldCharType="begin"/>
            </w:r>
            <w:r w:rsidRPr="00F63CBE">
              <w:rPr>
                <w:rFonts w:ascii="Arial" w:hAnsi="Arial" w:cs="Arial"/>
                <w:b/>
                <w:bCs/>
                <w:sz w:val="16"/>
                <w:szCs w:val="16"/>
              </w:rPr>
              <w:instrText xml:space="preserve"> =SUM(above) </w:instrText>
            </w:r>
            <w:r w:rsidRPr="00F63CBE">
              <w:rPr>
                <w:rFonts w:ascii="Arial" w:hAnsi="Arial" w:cs="Arial"/>
                <w:b/>
                <w:bCs/>
                <w:sz w:val="16"/>
                <w:szCs w:val="16"/>
              </w:rPr>
              <w:fldChar w:fldCharType="separate"/>
            </w:r>
            <w:r w:rsidRPr="00F63CBE">
              <w:rPr>
                <w:rFonts w:ascii="Arial" w:hAnsi="Arial" w:cs="Arial"/>
                <w:b/>
                <w:bCs/>
                <w:noProof/>
                <w:sz w:val="16"/>
                <w:szCs w:val="16"/>
              </w:rPr>
              <w:t>684</w:t>
            </w:r>
            <w:r w:rsidRPr="00F63CBE">
              <w:rPr>
                <w:rFonts w:ascii="Arial" w:hAnsi="Arial" w:cs="Arial"/>
                <w:b/>
                <w:bCs/>
                <w:sz w:val="16"/>
                <w:szCs w:val="16"/>
              </w:rPr>
              <w:fldChar w:fldCharType="end"/>
            </w:r>
          </w:p>
        </w:tc>
        <w:tc>
          <w:tcPr>
            <w:tcW w:w="1275" w:type="dxa"/>
            <w:tcBorders>
              <w:top w:val="nil"/>
              <w:bottom w:val="single" w:sz="4" w:space="0" w:color="auto"/>
            </w:tcBorders>
            <w:shd w:val="clear" w:color="auto" w:fill="auto"/>
            <w:vAlign w:val="center"/>
          </w:tcPr>
          <w:p w14:paraId="584E6A8D"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535A85AD" w14:textId="77777777" w:rsidR="00DC7900" w:rsidRPr="00F63CBE" w:rsidRDefault="00DC7900" w:rsidP="00413CDC">
            <w:pPr>
              <w:ind w:left="-40" w:right="-72"/>
              <w:jc w:val="right"/>
              <w:rPr>
                <w:rFonts w:ascii="Arial" w:hAnsi="Arial" w:cs="Arial"/>
                <w:b/>
                <w:bCs/>
                <w:sz w:val="16"/>
                <w:szCs w:val="16"/>
              </w:rPr>
            </w:pPr>
            <w:r w:rsidRPr="00F63CBE">
              <w:rPr>
                <w:rFonts w:ascii="Arial" w:hAnsi="Arial" w:cs="Arial"/>
                <w:b/>
                <w:bCs/>
                <w:sz w:val="16"/>
                <w:szCs w:val="16"/>
              </w:rPr>
              <w:fldChar w:fldCharType="begin"/>
            </w:r>
            <w:r w:rsidRPr="00F63CBE">
              <w:rPr>
                <w:rFonts w:ascii="Arial" w:hAnsi="Arial" w:cs="Arial"/>
                <w:b/>
                <w:bCs/>
                <w:sz w:val="16"/>
                <w:szCs w:val="16"/>
              </w:rPr>
              <w:instrText xml:space="preserve"> =SUM(ABOVE) </w:instrText>
            </w:r>
            <w:r w:rsidRPr="00F63CBE">
              <w:rPr>
                <w:rFonts w:ascii="Arial" w:hAnsi="Arial" w:cs="Arial"/>
                <w:b/>
                <w:bCs/>
                <w:sz w:val="16"/>
                <w:szCs w:val="16"/>
              </w:rPr>
              <w:fldChar w:fldCharType="separate"/>
            </w:r>
            <w:r w:rsidRPr="00F63CBE">
              <w:rPr>
                <w:rFonts w:ascii="Arial" w:hAnsi="Arial" w:cs="Arial"/>
                <w:b/>
                <w:bCs/>
                <w:noProof/>
                <w:sz w:val="16"/>
                <w:szCs w:val="16"/>
              </w:rPr>
              <w:t>313,878</w:t>
            </w:r>
            <w:r w:rsidRPr="00F63CBE">
              <w:rPr>
                <w:rFonts w:ascii="Arial" w:hAnsi="Arial" w:cs="Arial"/>
                <w:b/>
                <w:bCs/>
                <w:sz w:val="16"/>
                <w:szCs w:val="16"/>
              </w:rPr>
              <w:fldChar w:fldCharType="end"/>
            </w:r>
          </w:p>
        </w:tc>
      </w:tr>
      <w:tr w:rsidR="00DC7900" w:rsidRPr="00F63CBE" w14:paraId="165CC6A5" w14:textId="77777777" w:rsidTr="00DC7900">
        <w:tc>
          <w:tcPr>
            <w:tcW w:w="3652" w:type="dxa"/>
            <w:tcBorders>
              <w:top w:val="nil"/>
              <w:bottom w:val="nil"/>
            </w:tcBorders>
            <w:shd w:val="clear" w:color="auto" w:fill="auto"/>
            <w:vAlign w:val="center"/>
          </w:tcPr>
          <w:p w14:paraId="3EC71FDD" w14:textId="77777777" w:rsidR="00DC7900" w:rsidRPr="00F63CBE" w:rsidRDefault="00DC7900" w:rsidP="00413CDC">
            <w:pPr>
              <w:ind w:hanging="4"/>
              <w:jc w:val="both"/>
              <w:rPr>
                <w:rFonts w:ascii="Arial" w:hAnsi="Arial" w:cs="Arial"/>
                <w:b/>
                <w:bCs/>
                <w:sz w:val="16"/>
                <w:szCs w:val="16"/>
              </w:rPr>
            </w:pPr>
          </w:p>
        </w:tc>
        <w:tc>
          <w:tcPr>
            <w:tcW w:w="851" w:type="dxa"/>
            <w:tcBorders>
              <w:top w:val="nil"/>
              <w:bottom w:val="nil"/>
            </w:tcBorders>
          </w:tcPr>
          <w:p w14:paraId="781E343A" w14:textId="77777777" w:rsidR="00DC7900" w:rsidRPr="00F63CBE" w:rsidRDefault="00DC7900" w:rsidP="00F255C1">
            <w:pPr>
              <w:ind w:left="-40" w:right="-72"/>
              <w:jc w:val="center"/>
              <w:rPr>
                <w:rFonts w:ascii="Arial" w:hAnsi="Arial" w:cs="Arial"/>
                <w:sz w:val="16"/>
                <w:szCs w:val="16"/>
              </w:rPr>
            </w:pPr>
          </w:p>
        </w:tc>
        <w:tc>
          <w:tcPr>
            <w:tcW w:w="1276" w:type="dxa"/>
            <w:tcBorders>
              <w:top w:val="single" w:sz="4" w:space="0" w:color="auto"/>
              <w:bottom w:val="nil"/>
            </w:tcBorders>
            <w:shd w:val="clear" w:color="auto" w:fill="auto"/>
            <w:vAlign w:val="center"/>
          </w:tcPr>
          <w:p w14:paraId="39C69832"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12C98B36" w14:textId="77777777" w:rsidR="00DC7900" w:rsidRPr="00F63CBE" w:rsidRDefault="00DC7900" w:rsidP="00413CDC">
            <w:pPr>
              <w:ind w:left="-40" w:right="-72"/>
              <w:jc w:val="right"/>
              <w:rPr>
                <w:rFonts w:ascii="Arial" w:hAnsi="Arial" w:cs="Arial"/>
                <w:sz w:val="16"/>
                <w:szCs w:val="16"/>
              </w:rPr>
            </w:pPr>
          </w:p>
        </w:tc>
        <w:tc>
          <w:tcPr>
            <w:tcW w:w="1275" w:type="dxa"/>
            <w:tcBorders>
              <w:top w:val="single" w:sz="4" w:space="0" w:color="auto"/>
              <w:bottom w:val="nil"/>
            </w:tcBorders>
            <w:shd w:val="clear" w:color="auto" w:fill="auto"/>
            <w:vAlign w:val="center"/>
          </w:tcPr>
          <w:p w14:paraId="58EE5050"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498BE1A8" w14:textId="77777777" w:rsidR="00DC7900" w:rsidRPr="00F63CBE" w:rsidRDefault="00DC7900" w:rsidP="00413CDC">
            <w:pPr>
              <w:ind w:left="-40" w:right="-72"/>
              <w:jc w:val="right"/>
              <w:rPr>
                <w:rFonts w:ascii="Arial" w:hAnsi="Arial" w:cs="Arial"/>
                <w:sz w:val="16"/>
                <w:szCs w:val="16"/>
              </w:rPr>
            </w:pPr>
          </w:p>
        </w:tc>
      </w:tr>
      <w:tr w:rsidR="00DC7900" w:rsidRPr="00F63CBE" w14:paraId="490114A8" w14:textId="77777777" w:rsidTr="00DC7900">
        <w:tc>
          <w:tcPr>
            <w:tcW w:w="3652" w:type="dxa"/>
            <w:tcBorders>
              <w:top w:val="nil"/>
              <w:bottom w:val="nil"/>
            </w:tcBorders>
            <w:shd w:val="clear" w:color="auto" w:fill="auto"/>
            <w:vAlign w:val="center"/>
            <w:hideMark/>
          </w:tcPr>
          <w:p w14:paraId="003D6EE7" w14:textId="77777777" w:rsidR="00DC7900" w:rsidRPr="00F63CBE" w:rsidRDefault="00DC7900" w:rsidP="00413CDC">
            <w:pPr>
              <w:ind w:hanging="4"/>
              <w:jc w:val="both"/>
              <w:rPr>
                <w:rFonts w:ascii="Arial" w:hAnsi="Arial" w:cs="Arial"/>
                <w:b/>
                <w:bCs/>
                <w:sz w:val="16"/>
                <w:szCs w:val="16"/>
              </w:rPr>
            </w:pPr>
            <w:r w:rsidRPr="00F63CBE">
              <w:rPr>
                <w:rFonts w:ascii="Arial" w:hAnsi="Arial" w:cs="Arial"/>
                <w:b/>
                <w:bCs/>
                <w:sz w:val="16"/>
                <w:szCs w:val="16"/>
              </w:rPr>
              <w:t>Non-current assets</w:t>
            </w:r>
          </w:p>
        </w:tc>
        <w:tc>
          <w:tcPr>
            <w:tcW w:w="851" w:type="dxa"/>
            <w:tcBorders>
              <w:top w:val="nil"/>
              <w:bottom w:val="nil"/>
            </w:tcBorders>
          </w:tcPr>
          <w:p w14:paraId="4FD447EB" w14:textId="77777777" w:rsidR="00DC7900" w:rsidRPr="00F63CBE" w:rsidRDefault="00DC7900" w:rsidP="00F255C1">
            <w:pPr>
              <w:ind w:left="-40" w:right="-72"/>
              <w:jc w:val="center"/>
              <w:rPr>
                <w:rFonts w:ascii="Arial" w:hAnsi="Arial" w:cs="Arial"/>
                <w:sz w:val="16"/>
                <w:szCs w:val="16"/>
              </w:rPr>
            </w:pPr>
          </w:p>
        </w:tc>
        <w:tc>
          <w:tcPr>
            <w:tcW w:w="1276" w:type="dxa"/>
            <w:tcBorders>
              <w:top w:val="nil"/>
            </w:tcBorders>
            <w:shd w:val="clear" w:color="auto" w:fill="auto"/>
            <w:vAlign w:val="center"/>
          </w:tcPr>
          <w:p w14:paraId="1DD7DE76" w14:textId="77777777" w:rsidR="00DC7900" w:rsidRPr="00F63CBE" w:rsidRDefault="00DC7900"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7D7E1FCB" w14:textId="77777777" w:rsidR="00DC7900" w:rsidRPr="00F63CBE" w:rsidRDefault="00DC7900" w:rsidP="00413CDC">
            <w:pPr>
              <w:ind w:left="-40" w:right="-72"/>
              <w:jc w:val="right"/>
              <w:rPr>
                <w:rFonts w:ascii="Arial" w:hAnsi="Arial" w:cs="Arial"/>
                <w:sz w:val="16"/>
                <w:szCs w:val="16"/>
              </w:rPr>
            </w:pPr>
          </w:p>
        </w:tc>
        <w:tc>
          <w:tcPr>
            <w:tcW w:w="1275" w:type="dxa"/>
            <w:tcBorders>
              <w:top w:val="nil"/>
            </w:tcBorders>
            <w:shd w:val="clear" w:color="auto" w:fill="auto"/>
            <w:vAlign w:val="center"/>
          </w:tcPr>
          <w:p w14:paraId="6A96A129" w14:textId="77777777" w:rsidR="00DC7900" w:rsidRPr="00F63CBE" w:rsidRDefault="00DC7900"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2FB189D2" w14:textId="77777777" w:rsidR="00DC7900" w:rsidRPr="00F63CBE" w:rsidRDefault="00DC7900" w:rsidP="00413CDC">
            <w:pPr>
              <w:ind w:left="-40" w:right="-72"/>
              <w:jc w:val="right"/>
              <w:rPr>
                <w:rFonts w:ascii="Arial" w:hAnsi="Arial" w:cs="Arial"/>
                <w:sz w:val="16"/>
                <w:szCs w:val="16"/>
              </w:rPr>
            </w:pPr>
          </w:p>
        </w:tc>
      </w:tr>
      <w:tr w:rsidR="00DC7900" w:rsidRPr="00F63CBE" w14:paraId="59A4F7A6" w14:textId="77777777" w:rsidTr="00DC7900">
        <w:tc>
          <w:tcPr>
            <w:tcW w:w="3652" w:type="dxa"/>
            <w:tcBorders>
              <w:top w:val="nil"/>
              <w:bottom w:val="nil"/>
            </w:tcBorders>
            <w:shd w:val="clear" w:color="auto" w:fill="auto"/>
            <w:vAlign w:val="center"/>
          </w:tcPr>
          <w:p w14:paraId="498242ED" w14:textId="77777777" w:rsidR="00DC7900" w:rsidRPr="004A1234" w:rsidRDefault="00DC7900" w:rsidP="00413CDC">
            <w:pPr>
              <w:ind w:hanging="4"/>
              <w:jc w:val="both"/>
              <w:rPr>
                <w:rFonts w:ascii="Arial" w:hAnsi="Arial" w:cs="Arial"/>
                <w:b/>
                <w:bCs/>
                <w:sz w:val="12"/>
                <w:szCs w:val="12"/>
              </w:rPr>
            </w:pPr>
          </w:p>
        </w:tc>
        <w:tc>
          <w:tcPr>
            <w:tcW w:w="851" w:type="dxa"/>
            <w:tcBorders>
              <w:top w:val="nil"/>
              <w:bottom w:val="nil"/>
            </w:tcBorders>
          </w:tcPr>
          <w:p w14:paraId="254E6C65" w14:textId="77777777" w:rsidR="00DC7900" w:rsidRPr="004A1234" w:rsidRDefault="00DC7900" w:rsidP="00F255C1">
            <w:pPr>
              <w:ind w:left="-40" w:right="-72"/>
              <w:jc w:val="center"/>
              <w:rPr>
                <w:rFonts w:ascii="Arial" w:hAnsi="Arial" w:cs="Arial"/>
                <w:sz w:val="12"/>
                <w:szCs w:val="12"/>
              </w:rPr>
            </w:pPr>
          </w:p>
        </w:tc>
        <w:tc>
          <w:tcPr>
            <w:tcW w:w="1276" w:type="dxa"/>
            <w:tcBorders>
              <w:top w:val="nil"/>
            </w:tcBorders>
            <w:shd w:val="clear" w:color="auto" w:fill="auto"/>
            <w:vAlign w:val="center"/>
          </w:tcPr>
          <w:p w14:paraId="4CA1208E" w14:textId="77777777" w:rsidR="00DC7900" w:rsidRPr="004A1234" w:rsidRDefault="00DC7900" w:rsidP="00413CDC">
            <w:pPr>
              <w:ind w:left="-40" w:right="-72"/>
              <w:jc w:val="right"/>
              <w:rPr>
                <w:rFonts w:ascii="Arial" w:hAnsi="Arial" w:cs="Arial"/>
                <w:sz w:val="12"/>
                <w:szCs w:val="12"/>
              </w:rPr>
            </w:pPr>
          </w:p>
        </w:tc>
        <w:tc>
          <w:tcPr>
            <w:tcW w:w="1276" w:type="dxa"/>
            <w:tcBorders>
              <w:top w:val="nil"/>
            </w:tcBorders>
            <w:shd w:val="clear" w:color="auto" w:fill="auto"/>
            <w:vAlign w:val="center"/>
          </w:tcPr>
          <w:p w14:paraId="5C6AB476" w14:textId="77777777" w:rsidR="00DC7900" w:rsidRPr="004A1234" w:rsidRDefault="00DC7900" w:rsidP="00413CDC">
            <w:pPr>
              <w:ind w:left="-40" w:right="-72"/>
              <w:jc w:val="right"/>
              <w:rPr>
                <w:rFonts w:ascii="Arial" w:hAnsi="Arial" w:cs="Arial"/>
                <w:sz w:val="12"/>
                <w:szCs w:val="12"/>
              </w:rPr>
            </w:pPr>
          </w:p>
        </w:tc>
        <w:tc>
          <w:tcPr>
            <w:tcW w:w="1275" w:type="dxa"/>
            <w:tcBorders>
              <w:top w:val="nil"/>
            </w:tcBorders>
            <w:shd w:val="clear" w:color="auto" w:fill="auto"/>
            <w:vAlign w:val="center"/>
          </w:tcPr>
          <w:p w14:paraId="0499FAA6" w14:textId="77777777" w:rsidR="00DC7900" w:rsidRPr="004A1234" w:rsidRDefault="00DC7900" w:rsidP="00413CDC">
            <w:pPr>
              <w:ind w:left="-40" w:right="-72"/>
              <w:jc w:val="right"/>
              <w:rPr>
                <w:rFonts w:ascii="Arial" w:hAnsi="Arial" w:cs="Arial"/>
                <w:sz w:val="12"/>
                <w:szCs w:val="12"/>
              </w:rPr>
            </w:pPr>
          </w:p>
        </w:tc>
        <w:tc>
          <w:tcPr>
            <w:tcW w:w="1276" w:type="dxa"/>
            <w:tcBorders>
              <w:top w:val="nil"/>
            </w:tcBorders>
            <w:shd w:val="clear" w:color="auto" w:fill="auto"/>
            <w:vAlign w:val="center"/>
          </w:tcPr>
          <w:p w14:paraId="22315560" w14:textId="77777777" w:rsidR="00DC7900" w:rsidRPr="004A1234" w:rsidRDefault="00DC7900" w:rsidP="00413CDC">
            <w:pPr>
              <w:ind w:left="-40" w:right="-72"/>
              <w:jc w:val="right"/>
              <w:rPr>
                <w:rFonts w:ascii="Arial" w:hAnsi="Arial" w:cs="Arial"/>
                <w:sz w:val="12"/>
                <w:szCs w:val="12"/>
              </w:rPr>
            </w:pPr>
          </w:p>
        </w:tc>
      </w:tr>
      <w:tr w:rsidR="00DC7900" w:rsidRPr="00F63CBE" w14:paraId="600BF17B" w14:textId="77777777" w:rsidTr="00DC7900">
        <w:tc>
          <w:tcPr>
            <w:tcW w:w="3652" w:type="dxa"/>
            <w:tcBorders>
              <w:top w:val="nil"/>
              <w:bottom w:val="nil"/>
            </w:tcBorders>
            <w:shd w:val="clear" w:color="auto" w:fill="auto"/>
            <w:vAlign w:val="center"/>
          </w:tcPr>
          <w:p w14:paraId="28BD88DA" w14:textId="77777777" w:rsidR="00DC7900" w:rsidRPr="00F63CBE" w:rsidRDefault="00DC7900" w:rsidP="00413CDC">
            <w:pPr>
              <w:ind w:hanging="4"/>
              <w:jc w:val="both"/>
              <w:rPr>
                <w:rFonts w:ascii="Arial" w:hAnsi="Arial" w:cs="Arial"/>
                <w:sz w:val="16"/>
                <w:szCs w:val="16"/>
              </w:rPr>
            </w:pPr>
            <w:r w:rsidRPr="00F63CBE">
              <w:rPr>
                <w:rFonts w:ascii="Arial" w:hAnsi="Arial" w:cs="Arial"/>
                <w:sz w:val="16"/>
                <w:szCs w:val="16"/>
              </w:rPr>
              <w:t>Financial assets measured at fair value</w:t>
            </w:r>
          </w:p>
        </w:tc>
        <w:tc>
          <w:tcPr>
            <w:tcW w:w="851" w:type="dxa"/>
            <w:tcBorders>
              <w:top w:val="nil"/>
              <w:bottom w:val="nil"/>
            </w:tcBorders>
          </w:tcPr>
          <w:p w14:paraId="0A37DC1B" w14:textId="77777777" w:rsidR="00DC7900" w:rsidRPr="00F63CBE" w:rsidRDefault="00DC7900" w:rsidP="00F255C1">
            <w:pPr>
              <w:ind w:left="-40" w:right="-72"/>
              <w:jc w:val="center"/>
              <w:rPr>
                <w:rFonts w:ascii="Arial" w:hAnsi="Arial" w:cs="Arial"/>
                <w:sz w:val="16"/>
                <w:szCs w:val="16"/>
              </w:rPr>
            </w:pPr>
          </w:p>
        </w:tc>
        <w:tc>
          <w:tcPr>
            <w:tcW w:w="1276" w:type="dxa"/>
            <w:shd w:val="clear" w:color="auto" w:fill="auto"/>
            <w:vAlign w:val="center"/>
          </w:tcPr>
          <w:p w14:paraId="1C03A12C" w14:textId="77777777" w:rsidR="00DC7900" w:rsidRPr="00F63CBE" w:rsidRDefault="00DC7900" w:rsidP="00413CDC">
            <w:pPr>
              <w:ind w:left="-40" w:right="-72"/>
              <w:jc w:val="right"/>
              <w:rPr>
                <w:rFonts w:ascii="Arial" w:hAnsi="Arial" w:cs="Arial"/>
                <w:sz w:val="16"/>
                <w:szCs w:val="16"/>
              </w:rPr>
            </w:pPr>
          </w:p>
        </w:tc>
        <w:tc>
          <w:tcPr>
            <w:tcW w:w="1276" w:type="dxa"/>
            <w:shd w:val="clear" w:color="auto" w:fill="auto"/>
            <w:vAlign w:val="center"/>
          </w:tcPr>
          <w:p w14:paraId="524AD2A6" w14:textId="77777777" w:rsidR="00DC7900" w:rsidRPr="00F63CBE" w:rsidRDefault="00DC7900" w:rsidP="00413CDC">
            <w:pPr>
              <w:ind w:left="-40" w:right="-72"/>
              <w:jc w:val="right"/>
              <w:rPr>
                <w:rFonts w:ascii="Arial" w:eastAsia="Arial Unicode MS" w:hAnsi="Arial" w:cs="Arial"/>
                <w:sz w:val="16"/>
                <w:szCs w:val="16"/>
                <w:lang w:val="en-GB"/>
              </w:rPr>
            </w:pPr>
          </w:p>
        </w:tc>
        <w:tc>
          <w:tcPr>
            <w:tcW w:w="1275" w:type="dxa"/>
            <w:shd w:val="clear" w:color="auto" w:fill="auto"/>
            <w:vAlign w:val="center"/>
          </w:tcPr>
          <w:p w14:paraId="1B8016F4" w14:textId="77777777" w:rsidR="00DC7900" w:rsidRPr="00F63CBE" w:rsidRDefault="00DC7900" w:rsidP="00413CDC">
            <w:pPr>
              <w:ind w:left="-40" w:right="-72"/>
              <w:jc w:val="right"/>
              <w:rPr>
                <w:rFonts w:ascii="Arial" w:eastAsia="Arial Unicode MS" w:hAnsi="Arial" w:cs="Arial"/>
                <w:sz w:val="16"/>
                <w:szCs w:val="16"/>
                <w:lang w:val="en-GB"/>
              </w:rPr>
            </w:pPr>
          </w:p>
        </w:tc>
        <w:tc>
          <w:tcPr>
            <w:tcW w:w="1276" w:type="dxa"/>
            <w:shd w:val="clear" w:color="auto" w:fill="auto"/>
            <w:vAlign w:val="center"/>
          </w:tcPr>
          <w:p w14:paraId="1BFD50A8" w14:textId="77777777" w:rsidR="00DC7900" w:rsidRPr="00F63CBE" w:rsidRDefault="00DC7900" w:rsidP="00413CDC">
            <w:pPr>
              <w:ind w:left="-40" w:right="-72"/>
              <w:jc w:val="right"/>
              <w:rPr>
                <w:rFonts w:ascii="Arial" w:hAnsi="Arial" w:cs="Arial"/>
                <w:sz w:val="16"/>
                <w:szCs w:val="16"/>
              </w:rPr>
            </w:pPr>
          </w:p>
        </w:tc>
      </w:tr>
      <w:tr w:rsidR="004C6B1C" w:rsidRPr="00F63CBE" w14:paraId="2709DC58" w14:textId="77777777" w:rsidTr="00DC7900">
        <w:tc>
          <w:tcPr>
            <w:tcW w:w="3652" w:type="dxa"/>
            <w:tcBorders>
              <w:top w:val="nil"/>
              <w:bottom w:val="nil"/>
            </w:tcBorders>
            <w:shd w:val="clear" w:color="auto" w:fill="auto"/>
            <w:vAlign w:val="center"/>
          </w:tcPr>
          <w:p w14:paraId="1EA71EB4" w14:textId="5E6D9F0A" w:rsidR="004C6B1C" w:rsidRPr="00F63CBE" w:rsidRDefault="004C6B1C" w:rsidP="004C6B1C">
            <w:pPr>
              <w:tabs>
                <w:tab w:val="left" w:pos="142"/>
              </w:tabs>
              <w:ind w:hanging="4"/>
              <w:jc w:val="both"/>
              <w:rPr>
                <w:rFonts w:ascii="Arial" w:hAnsi="Arial" w:cs="Arial"/>
                <w:sz w:val="16"/>
                <w:szCs w:val="16"/>
              </w:rPr>
            </w:pPr>
            <w:r w:rsidRPr="00F63CBE">
              <w:rPr>
                <w:rFonts w:ascii="Arial" w:hAnsi="Arial" w:cs="Arial"/>
                <w:sz w:val="16"/>
                <w:szCs w:val="16"/>
              </w:rPr>
              <w:tab/>
            </w:r>
            <w:r>
              <w:rPr>
                <w:rFonts w:ascii="Arial" w:hAnsi="Arial" w:cs="Arial"/>
                <w:sz w:val="16"/>
                <w:szCs w:val="16"/>
              </w:rPr>
              <w:tab/>
              <w:t xml:space="preserve"> </w:t>
            </w:r>
            <w:r w:rsidRPr="00F63CBE">
              <w:rPr>
                <w:rFonts w:ascii="Arial" w:hAnsi="Arial" w:cs="Arial"/>
                <w:sz w:val="16"/>
                <w:szCs w:val="16"/>
              </w:rPr>
              <w:t xml:space="preserve">through other </w:t>
            </w:r>
            <w:r>
              <w:rPr>
                <w:rFonts w:ascii="Arial" w:hAnsi="Arial" w:cs="Arial"/>
                <w:sz w:val="16"/>
                <w:szCs w:val="16"/>
              </w:rPr>
              <w:t xml:space="preserve">comprehensive </w:t>
            </w:r>
            <w:r w:rsidRPr="00F63CBE">
              <w:rPr>
                <w:rFonts w:ascii="Arial" w:hAnsi="Arial" w:cs="Arial"/>
                <w:sz w:val="16"/>
                <w:szCs w:val="16"/>
              </w:rPr>
              <w:t xml:space="preserve">income </w:t>
            </w:r>
          </w:p>
        </w:tc>
        <w:tc>
          <w:tcPr>
            <w:tcW w:w="851" w:type="dxa"/>
            <w:tcBorders>
              <w:top w:val="nil"/>
              <w:bottom w:val="nil"/>
            </w:tcBorders>
          </w:tcPr>
          <w:p w14:paraId="0C51ACA5" w14:textId="77777777" w:rsidR="004C6B1C" w:rsidRPr="00F63CBE" w:rsidRDefault="004C6B1C" w:rsidP="00F255C1">
            <w:pPr>
              <w:ind w:left="-40" w:right="-72"/>
              <w:jc w:val="center"/>
              <w:rPr>
                <w:rFonts w:ascii="Arial" w:hAnsi="Arial" w:cs="Arial"/>
                <w:sz w:val="16"/>
                <w:szCs w:val="16"/>
              </w:rPr>
            </w:pPr>
          </w:p>
        </w:tc>
        <w:tc>
          <w:tcPr>
            <w:tcW w:w="1276" w:type="dxa"/>
            <w:shd w:val="clear" w:color="auto" w:fill="auto"/>
            <w:vAlign w:val="center"/>
          </w:tcPr>
          <w:p w14:paraId="3458F3D5" w14:textId="77777777" w:rsidR="004C6B1C" w:rsidRPr="00F63CBE" w:rsidRDefault="004C6B1C" w:rsidP="00413CDC">
            <w:pPr>
              <w:ind w:left="-40" w:right="-72"/>
              <w:jc w:val="right"/>
              <w:rPr>
                <w:rFonts w:ascii="Arial" w:hAnsi="Arial" w:cs="Arial"/>
                <w:sz w:val="16"/>
                <w:szCs w:val="16"/>
              </w:rPr>
            </w:pPr>
          </w:p>
        </w:tc>
        <w:tc>
          <w:tcPr>
            <w:tcW w:w="1276" w:type="dxa"/>
            <w:shd w:val="clear" w:color="auto" w:fill="auto"/>
            <w:vAlign w:val="center"/>
          </w:tcPr>
          <w:p w14:paraId="538F0D91" w14:textId="77777777" w:rsidR="004C6B1C" w:rsidRPr="00F63CBE" w:rsidRDefault="004C6B1C" w:rsidP="00413CDC">
            <w:pPr>
              <w:ind w:left="-40" w:right="-72"/>
              <w:jc w:val="right"/>
              <w:rPr>
                <w:rFonts w:ascii="Arial" w:eastAsia="Arial Unicode MS" w:hAnsi="Arial" w:cs="Arial"/>
                <w:sz w:val="16"/>
                <w:szCs w:val="16"/>
                <w:lang w:val="en-GB"/>
              </w:rPr>
            </w:pPr>
          </w:p>
        </w:tc>
        <w:tc>
          <w:tcPr>
            <w:tcW w:w="1275" w:type="dxa"/>
            <w:shd w:val="clear" w:color="auto" w:fill="auto"/>
            <w:vAlign w:val="center"/>
          </w:tcPr>
          <w:p w14:paraId="32084FB0" w14:textId="77777777" w:rsidR="004C6B1C" w:rsidRPr="00F63CBE" w:rsidRDefault="004C6B1C" w:rsidP="00413CDC">
            <w:pPr>
              <w:ind w:left="-40" w:right="-72"/>
              <w:jc w:val="right"/>
              <w:rPr>
                <w:rFonts w:ascii="Arial" w:eastAsia="Arial Unicode MS" w:hAnsi="Arial" w:cs="Arial"/>
                <w:sz w:val="16"/>
                <w:szCs w:val="16"/>
                <w:lang w:val="en-GB"/>
              </w:rPr>
            </w:pPr>
          </w:p>
        </w:tc>
        <w:tc>
          <w:tcPr>
            <w:tcW w:w="1276" w:type="dxa"/>
            <w:shd w:val="clear" w:color="auto" w:fill="auto"/>
            <w:vAlign w:val="center"/>
          </w:tcPr>
          <w:p w14:paraId="03E5EEE1" w14:textId="77777777" w:rsidR="004C6B1C" w:rsidRPr="00F63CBE" w:rsidRDefault="004C6B1C" w:rsidP="00413CDC">
            <w:pPr>
              <w:ind w:left="-40" w:right="-72"/>
              <w:jc w:val="right"/>
              <w:rPr>
                <w:rFonts w:ascii="Arial" w:hAnsi="Arial" w:cs="Arial"/>
                <w:sz w:val="16"/>
                <w:szCs w:val="16"/>
              </w:rPr>
            </w:pPr>
          </w:p>
        </w:tc>
      </w:tr>
      <w:tr w:rsidR="00DC7900" w:rsidRPr="00F63CBE" w14:paraId="4CEECE12" w14:textId="77777777" w:rsidTr="00DC7900">
        <w:tc>
          <w:tcPr>
            <w:tcW w:w="3652" w:type="dxa"/>
            <w:tcBorders>
              <w:top w:val="nil"/>
              <w:bottom w:val="nil"/>
            </w:tcBorders>
            <w:shd w:val="clear" w:color="auto" w:fill="auto"/>
            <w:vAlign w:val="center"/>
          </w:tcPr>
          <w:p w14:paraId="453BDB38" w14:textId="4A551478" w:rsidR="00DC7900" w:rsidRPr="00F63CBE" w:rsidRDefault="004C6B1C" w:rsidP="00413CDC">
            <w:pPr>
              <w:tabs>
                <w:tab w:val="left" w:pos="142"/>
              </w:tabs>
              <w:ind w:hanging="4"/>
              <w:jc w:val="both"/>
              <w:rPr>
                <w:rFonts w:ascii="Arial" w:hAnsi="Arial" w:cs="Arial"/>
                <w:sz w:val="16"/>
                <w:szCs w:val="16"/>
              </w:rPr>
            </w:pPr>
            <w:r>
              <w:rPr>
                <w:rFonts w:ascii="Arial" w:hAnsi="Arial" w:cs="Arial"/>
                <w:sz w:val="16"/>
                <w:szCs w:val="16"/>
              </w:rPr>
              <w:tab/>
            </w:r>
            <w:r>
              <w:rPr>
                <w:rFonts w:ascii="Arial" w:hAnsi="Arial" w:cs="Arial"/>
                <w:sz w:val="16"/>
                <w:szCs w:val="16"/>
              </w:rPr>
              <w:tab/>
              <w:t xml:space="preserve"> </w:t>
            </w:r>
            <w:r w:rsidRPr="00F63CBE">
              <w:rPr>
                <w:rFonts w:ascii="Arial" w:hAnsi="Arial" w:cs="Arial"/>
                <w:sz w:val="16"/>
                <w:szCs w:val="16"/>
              </w:rPr>
              <w:t>- debt instruments</w:t>
            </w:r>
          </w:p>
        </w:tc>
        <w:tc>
          <w:tcPr>
            <w:tcW w:w="851" w:type="dxa"/>
            <w:tcBorders>
              <w:top w:val="nil"/>
              <w:bottom w:val="nil"/>
            </w:tcBorders>
          </w:tcPr>
          <w:p w14:paraId="2455BD86" w14:textId="6F9B320E" w:rsidR="00DC7900"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shd w:val="clear" w:color="auto" w:fill="auto"/>
            <w:vAlign w:val="center"/>
          </w:tcPr>
          <w:p w14:paraId="085490C7"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shd w:val="clear" w:color="auto" w:fill="auto"/>
            <w:vAlign w:val="center"/>
          </w:tcPr>
          <w:p w14:paraId="2F42E6A1" w14:textId="77777777" w:rsidR="00DC7900" w:rsidRPr="00F63CBE" w:rsidRDefault="00DC7900" w:rsidP="00413CDC">
            <w:pPr>
              <w:ind w:left="-40" w:right="-72"/>
              <w:jc w:val="right"/>
              <w:rPr>
                <w:rFonts w:ascii="Arial" w:eastAsia="Arial Unicode MS" w:hAnsi="Arial" w:cs="Arial"/>
                <w:sz w:val="16"/>
                <w:szCs w:val="16"/>
                <w:lang w:val="en-GB"/>
              </w:rPr>
            </w:pPr>
            <w:r w:rsidRPr="00F63CBE">
              <w:rPr>
                <w:rFonts w:ascii="Arial" w:eastAsia="Arial Unicode MS" w:hAnsi="Arial" w:cs="Arial"/>
                <w:sz w:val="16"/>
                <w:szCs w:val="16"/>
                <w:lang w:val="en-GB"/>
              </w:rPr>
              <w:t>79,543</w:t>
            </w:r>
          </w:p>
        </w:tc>
        <w:tc>
          <w:tcPr>
            <w:tcW w:w="1275" w:type="dxa"/>
            <w:shd w:val="clear" w:color="auto" w:fill="auto"/>
            <w:vAlign w:val="center"/>
          </w:tcPr>
          <w:p w14:paraId="34967B24"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shd w:val="clear" w:color="auto" w:fill="auto"/>
            <w:vAlign w:val="center"/>
          </w:tcPr>
          <w:p w14:paraId="0BFEE6F4"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79,543</w:t>
            </w:r>
          </w:p>
        </w:tc>
      </w:tr>
      <w:tr w:rsidR="00DC7900" w:rsidRPr="00F63CBE" w14:paraId="5D4C58F3" w14:textId="77777777" w:rsidTr="00DC7900">
        <w:tc>
          <w:tcPr>
            <w:tcW w:w="3652" w:type="dxa"/>
            <w:tcBorders>
              <w:top w:val="nil"/>
              <w:bottom w:val="nil"/>
            </w:tcBorders>
            <w:shd w:val="clear" w:color="auto" w:fill="auto"/>
            <w:vAlign w:val="center"/>
          </w:tcPr>
          <w:p w14:paraId="0064618F" w14:textId="77777777" w:rsidR="00DC7900" w:rsidRPr="00F63CBE" w:rsidRDefault="00DC7900" w:rsidP="00413CDC">
            <w:pPr>
              <w:ind w:hanging="4"/>
              <w:jc w:val="both"/>
              <w:rPr>
                <w:rFonts w:ascii="Arial" w:hAnsi="Arial" w:cs="Arial"/>
                <w:sz w:val="16"/>
                <w:szCs w:val="16"/>
              </w:rPr>
            </w:pPr>
            <w:r w:rsidRPr="00F63CBE">
              <w:rPr>
                <w:rFonts w:ascii="Arial" w:hAnsi="Arial" w:cs="Arial"/>
                <w:sz w:val="16"/>
                <w:szCs w:val="16"/>
              </w:rPr>
              <w:t>Financial assets measured at fair value</w:t>
            </w:r>
          </w:p>
        </w:tc>
        <w:tc>
          <w:tcPr>
            <w:tcW w:w="851" w:type="dxa"/>
            <w:tcBorders>
              <w:top w:val="nil"/>
              <w:bottom w:val="nil"/>
            </w:tcBorders>
          </w:tcPr>
          <w:p w14:paraId="25FF5656" w14:textId="77777777" w:rsidR="00DC7900" w:rsidRPr="00F63CBE" w:rsidRDefault="00DC7900" w:rsidP="00F255C1">
            <w:pPr>
              <w:ind w:left="-40" w:right="-72"/>
              <w:jc w:val="center"/>
              <w:rPr>
                <w:rFonts w:ascii="Arial" w:hAnsi="Arial" w:cs="Arial"/>
                <w:sz w:val="16"/>
                <w:szCs w:val="16"/>
              </w:rPr>
            </w:pPr>
          </w:p>
        </w:tc>
        <w:tc>
          <w:tcPr>
            <w:tcW w:w="1276" w:type="dxa"/>
            <w:tcBorders>
              <w:bottom w:val="nil"/>
            </w:tcBorders>
            <w:shd w:val="clear" w:color="auto" w:fill="auto"/>
            <w:vAlign w:val="center"/>
          </w:tcPr>
          <w:p w14:paraId="4F9FDB3D" w14:textId="77777777" w:rsidR="00DC7900" w:rsidRPr="00F63CBE" w:rsidRDefault="00DC7900"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42AA8BA7" w14:textId="77777777" w:rsidR="00DC7900" w:rsidRPr="00F63CBE" w:rsidRDefault="00DC7900" w:rsidP="00413CDC">
            <w:pPr>
              <w:ind w:left="-40" w:right="-72"/>
              <w:jc w:val="right"/>
              <w:rPr>
                <w:rFonts w:ascii="Arial" w:hAnsi="Arial" w:cs="Arial"/>
                <w:sz w:val="16"/>
                <w:szCs w:val="16"/>
              </w:rPr>
            </w:pPr>
          </w:p>
        </w:tc>
        <w:tc>
          <w:tcPr>
            <w:tcW w:w="1275" w:type="dxa"/>
            <w:tcBorders>
              <w:bottom w:val="nil"/>
            </w:tcBorders>
            <w:shd w:val="clear" w:color="auto" w:fill="auto"/>
            <w:vAlign w:val="center"/>
          </w:tcPr>
          <w:p w14:paraId="23BC4D00" w14:textId="77777777" w:rsidR="00DC7900" w:rsidRPr="00F63CBE" w:rsidRDefault="00DC7900"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09E2CFD8" w14:textId="77777777" w:rsidR="00DC7900" w:rsidRPr="00F63CBE" w:rsidRDefault="00DC7900" w:rsidP="00413CDC">
            <w:pPr>
              <w:ind w:left="-40" w:right="-72"/>
              <w:jc w:val="right"/>
              <w:rPr>
                <w:rFonts w:ascii="Arial" w:hAnsi="Arial" w:cs="Arial"/>
                <w:sz w:val="16"/>
                <w:szCs w:val="16"/>
              </w:rPr>
            </w:pPr>
          </w:p>
        </w:tc>
      </w:tr>
      <w:tr w:rsidR="00583E06" w:rsidRPr="00F63CBE" w14:paraId="077784DF" w14:textId="77777777" w:rsidTr="00DC7900">
        <w:tc>
          <w:tcPr>
            <w:tcW w:w="3652" w:type="dxa"/>
            <w:tcBorders>
              <w:top w:val="nil"/>
              <w:bottom w:val="nil"/>
            </w:tcBorders>
            <w:shd w:val="clear" w:color="auto" w:fill="auto"/>
            <w:vAlign w:val="center"/>
          </w:tcPr>
          <w:p w14:paraId="5B34489A" w14:textId="19C4DBAC" w:rsidR="00583E06" w:rsidRPr="00F63CBE" w:rsidRDefault="00583E06" w:rsidP="00583E06">
            <w:pPr>
              <w:tabs>
                <w:tab w:val="left" w:pos="142"/>
              </w:tabs>
              <w:ind w:hanging="4"/>
              <w:jc w:val="both"/>
              <w:rPr>
                <w:rFonts w:ascii="Arial" w:hAnsi="Arial" w:cs="Arial"/>
                <w:sz w:val="16"/>
                <w:szCs w:val="16"/>
              </w:rPr>
            </w:pPr>
            <w:r w:rsidRPr="00F63CBE">
              <w:rPr>
                <w:rFonts w:ascii="Arial" w:hAnsi="Arial" w:cs="Arial"/>
                <w:sz w:val="16"/>
                <w:szCs w:val="16"/>
              </w:rPr>
              <w:tab/>
            </w:r>
            <w:r>
              <w:rPr>
                <w:rFonts w:ascii="Arial" w:hAnsi="Arial" w:cs="Arial"/>
                <w:sz w:val="16"/>
                <w:szCs w:val="16"/>
              </w:rPr>
              <w:tab/>
              <w:t xml:space="preserve"> </w:t>
            </w:r>
            <w:r w:rsidRPr="00F63CBE">
              <w:rPr>
                <w:rFonts w:ascii="Arial" w:hAnsi="Arial" w:cs="Arial"/>
                <w:sz w:val="16"/>
                <w:szCs w:val="16"/>
              </w:rPr>
              <w:t xml:space="preserve">through other </w:t>
            </w:r>
            <w:r>
              <w:rPr>
                <w:rFonts w:ascii="Arial" w:hAnsi="Arial" w:cs="Arial"/>
                <w:sz w:val="16"/>
                <w:szCs w:val="16"/>
              </w:rPr>
              <w:t xml:space="preserve">comprehensive </w:t>
            </w:r>
            <w:r w:rsidRPr="00F63CBE">
              <w:rPr>
                <w:rFonts w:ascii="Arial" w:hAnsi="Arial" w:cs="Arial"/>
                <w:sz w:val="16"/>
                <w:szCs w:val="16"/>
              </w:rPr>
              <w:t xml:space="preserve">income </w:t>
            </w:r>
          </w:p>
        </w:tc>
        <w:tc>
          <w:tcPr>
            <w:tcW w:w="851" w:type="dxa"/>
            <w:tcBorders>
              <w:top w:val="nil"/>
              <w:bottom w:val="nil"/>
            </w:tcBorders>
          </w:tcPr>
          <w:p w14:paraId="7FD2187A" w14:textId="77777777" w:rsidR="00583E06" w:rsidRPr="00F63CBE" w:rsidRDefault="00583E06" w:rsidP="00F255C1">
            <w:pPr>
              <w:ind w:left="-40" w:right="-72"/>
              <w:jc w:val="center"/>
              <w:rPr>
                <w:rFonts w:ascii="Arial" w:hAnsi="Arial" w:cs="Arial"/>
                <w:sz w:val="16"/>
                <w:szCs w:val="16"/>
              </w:rPr>
            </w:pPr>
          </w:p>
        </w:tc>
        <w:tc>
          <w:tcPr>
            <w:tcW w:w="1276" w:type="dxa"/>
            <w:tcBorders>
              <w:bottom w:val="nil"/>
            </w:tcBorders>
            <w:shd w:val="clear" w:color="auto" w:fill="auto"/>
            <w:vAlign w:val="center"/>
          </w:tcPr>
          <w:p w14:paraId="3A020D09" w14:textId="77777777" w:rsidR="00583E06" w:rsidRPr="00F63CBE" w:rsidRDefault="00583E06"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7BBAF0E7" w14:textId="77777777" w:rsidR="00583E06" w:rsidRPr="00F63CBE" w:rsidRDefault="00583E06" w:rsidP="00413CDC">
            <w:pPr>
              <w:ind w:left="-40" w:right="-72"/>
              <w:jc w:val="right"/>
              <w:rPr>
                <w:rFonts w:ascii="Arial" w:hAnsi="Arial" w:cs="Arial"/>
                <w:sz w:val="16"/>
                <w:szCs w:val="16"/>
              </w:rPr>
            </w:pPr>
          </w:p>
        </w:tc>
        <w:tc>
          <w:tcPr>
            <w:tcW w:w="1275" w:type="dxa"/>
            <w:tcBorders>
              <w:bottom w:val="nil"/>
            </w:tcBorders>
            <w:shd w:val="clear" w:color="auto" w:fill="auto"/>
            <w:vAlign w:val="center"/>
          </w:tcPr>
          <w:p w14:paraId="4DB8B791" w14:textId="77777777" w:rsidR="00583E06" w:rsidRPr="00F63CBE" w:rsidRDefault="00583E06"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42671403" w14:textId="77777777" w:rsidR="00583E06" w:rsidRPr="00F63CBE" w:rsidRDefault="00583E06" w:rsidP="00413CDC">
            <w:pPr>
              <w:ind w:left="-40" w:right="-72"/>
              <w:jc w:val="right"/>
              <w:rPr>
                <w:rFonts w:ascii="Arial" w:hAnsi="Arial" w:cs="Arial"/>
                <w:sz w:val="16"/>
                <w:szCs w:val="16"/>
              </w:rPr>
            </w:pPr>
          </w:p>
        </w:tc>
      </w:tr>
      <w:tr w:rsidR="00DC7900" w:rsidRPr="00F63CBE" w14:paraId="0ED1DDBB" w14:textId="77777777" w:rsidTr="00413CDC">
        <w:tc>
          <w:tcPr>
            <w:tcW w:w="3652" w:type="dxa"/>
            <w:tcBorders>
              <w:top w:val="nil"/>
              <w:bottom w:val="nil"/>
            </w:tcBorders>
            <w:shd w:val="clear" w:color="auto" w:fill="auto"/>
            <w:vAlign w:val="center"/>
          </w:tcPr>
          <w:p w14:paraId="54FD470E" w14:textId="6EE286F1" w:rsidR="00DC7900" w:rsidRPr="00F63CBE" w:rsidRDefault="00DC7900" w:rsidP="00413CDC">
            <w:pPr>
              <w:tabs>
                <w:tab w:val="left" w:pos="142"/>
              </w:tabs>
              <w:ind w:hanging="4"/>
              <w:jc w:val="both"/>
              <w:rPr>
                <w:rFonts w:ascii="Arial" w:hAnsi="Arial" w:cs="Arial"/>
                <w:sz w:val="16"/>
                <w:szCs w:val="16"/>
              </w:rPr>
            </w:pPr>
            <w:r w:rsidRPr="00F63CBE">
              <w:rPr>
                <w:rFonts w:ascii="Arial" w:hAnsi="Arial" w:cs="Arial"/>
                <w:sz w:val="16"/>
                <w:szCs w:val="16"/>
              </w:rPr>
              <w:tab/>
            </w:r>
            <w:r w:rsidR="00583E06">
              <w:rPr>
                <w:rFonts w:ascii="Arial" w:hAnsi="Arial" w:cs="Arial"/>
                <w:sz w:val="16"/>
                <w:szCs w:val="16"/>
              </w:rPr>
              <w:tab/>
              <w:t xml:space="preserve"> </w:t>
            </w:r>
            <w:r w:rsidR="00583E06" w:rsidRPr="00F63CBE">
              <w:rPr>
                <w:rFonts w:ascii="Arial" w:hAnsi="Arial" w:cs="Arial"/>
                <w:sz w:val="16"/>
                <w:szCs w:val="16"/>
              </w:rPr>
              <w:t>- equity instruments</w:t>
            </w:r>
          </w:p>
        </w:tc>
        <w:tc>
          <w:tcPr>
            <w:tcW w:w="851" w:type="dxa"/>
            <w:tcBorders>
              <w:top w:val="nil"/>
              <w:bottom w:val="nil"/>
            </w:tcBorders>
          </w:tcPr>
          <w:p w14:paraId="139BC9B1" w14:textId="30BD97AB" w:rsidR="00DC7900" w:rsidRDefault="00F255C1" w:rsidP="00F255C1">
            <w:pPr>
              <w:ind w:left="-40" w:right="-72"/>
              <w:jc w:val="center"/>
              <w:rPr>
                <w:rFonts w:ascii="Arial" w:hAnsi="Arial" w:cs="Arial"/>
                <w:sz w:val="16"/>
                <w:szCs w:val="16"/>
              </w:rPr>
            </w:pPr>
            <w:r>
              <w:rPr>
                <w:rFonts w:ascii="Arial" w:hAnsi="Arial" w:cs="Arial"/>
                <w:sz w:val="16"/>
                <w:szCs w:val="16"/>
              </w:rPr>
              <w:t>c)</w:t>
            </w:r>
          </w:p>
        </w:tc>
        <w:tc>
          <w:tcPr>
            <w:tcW w:w="1276" w:type="dxa"/>
            <w:tcBorders>
              <w:top w:val="nil"/>
              <w:bottom w:val="nil"/>
            </w:tcBorders>
            <w:shd w:val="clear" w:color="auto" w:fill="auto"/>
            <w:vAlign w:val="center"/>
          </w:tcPr>
          <w:p w14:paraId="5A954A77"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2C5695CB" w14:textId="77777777" w:rsidR="00DC7900" w:rsidRPr="00F63CBE" w:rsidRDefault="00DC7900" w:rsidP="00413CDC">
            <w:pPr>
              <w:ind w:left="-40" w:right="-72"/>
              <w:jc w:val="right"/>
              <w:rPr>
                <w:rFonts w:ascii="Arial" w:eastAsia="Arial Unicode MS" w:hAnsi="Arial" w:cs="Arial"/>
                <w:sz w:val="16"/>
                <w:szCs w:val="16"/>
                <w:lang w:val="en-GB"/>
              </w:rPr>
            </w:pPr>
            <w:r w:rsidRPr="00F63CBE">
              <w:rPr>
                <w:rFonts w:ascii="Arial" w:eastAsia="Arial Unicode MS" w:hAnsi="Arial" w:cs="Arial"/>
                <w:sz w:val="16"/>
                <w:szCs w:val="16"/>
                <w:lang w:val="en-GB"/>
              </w:rPr>
              <w:t>158,898</w:t>
            </w:r>
          </w:p>
        </w:tc>
        <w:tc>
          <w:tcPr>
            <w:tcW w:w="1275" w:type="dxa"/>
            <w:tcBorders>
              <w:top w:val="nil"/>
              <w:bottom w:val="nil"/>
            </w:tcBorders>
            <w:shd w:val="clear" w:color="auto" w:fill="auto"/>
            <w:vAlign w:val="center"/>
          </w:tcPr>
          <w:p w14:paraId="10BD4911"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48A8CD1E"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158,898</w:t>
            </w:r>
          </w:p>
        </w:tc>
      </w:tr>
      <w:tr w:rsidR="00DC7900" w:rsidRPr="00F63CBE" w14:paraId="5E2BC8AE" w14:textId="77777777" w:rsidTr="00413CDC">
        <w:tc>
          <w:tcPr>
            <w:tcW w:w="3652" w:type="dxa"/>
            <w:tcBorders>
              <w:top w:val="nil"/>
              <w:bottom w:val="nil"/>
            </w:tcBorders>
            <w:shd w:val="clear" w:color="auto" w:fill="auto"/>
            <w:vAlign w:val="center"/>
          </w:tcPr>
          <w:p w14:paraId="2433FCA4" w14:textId="77777777" w:rsidR="00DC7900" w:rsidRPr="00F63CBE" w:rsidRDefault="00DC7900" w:rsidP="00413CDC">
            <w:pPr>
              <w:tabs>
                <w:tab w:val="left" w:pos="142"/>
              </w:tabs>
              <w:ind w:hanging="4"/>
              <w:jc w:val="both"/>
              <w:rPr>
                <w:rFonts w:ascii="Arial" w:hAnsi="Arial" w:cs="Arial"/>
                <w:sz w:val="16"/>
                <w:szCs w:val="16"/>
              </w:rPr>
            </w:pPr>
            <w:r w:rsidRPr="00F63CBE">
              <w:rPr>
                <w:rFonts w:ascii="Arial" w:hAnsi="Arial" w:cs="Arial"/>
                <w:sz w:val="16"/>
                <w:szCs w:val="16"/>
              </w:rPr>
              <w:t>Available-for-sale investments</w:t>
            </w:r>
          </w:p>
        </w:tc>
        <w:tc>
          <w:tcPr>
            <w:tcW w:w="851" w:type="dxa"/>
            <w:tcBorders>
              <w:top w:val="nil"/>
              <w:bottom w:val="nil"/>
            </w:tcBorders>
          </w:tcPr>
          <w:p w14:paraId="796FF1C5" w14:textId="1139786B" w:rsidR="00DC7900" w:rsidRPr="00F63CBE" w:rsidRDefault="00F255C1" w:rsidP="00F255C1">
            <w:pPr>
              <w:ind w:left="-40" w:right="-72"/>
              <w:jc w:val="center"/>
              <w:rPr>
                <w:rFonts w:ascii="Arial" w:hAnsi="Arial" w:cs="Arial"/>
                <w:sz w:val="16"/>
                <w:szCs w:val="16"/>
              </w:rPr>
            </w:pPr>
            <w:r>
              <w:rPr>
                <w:rFonts w:ascii="Arial" w:hAnsi="Arial" w:cs="Arial"/>
                <w:sz w:val="16"/>
                <w:szCs w:val="16"/>
              </w:rPr>
              <w:t>b)</w:t>
            </w:r>
          </w:p>
        </w:tc>
        <w:tc>
          <w:tcPr>
            <w:tcW w:w="1276" w:type="dxa"/>
            <w:tcBorders>
              <w:top w:val="nil"/>
              <w:bottom w:val="nil"/>
            </w:tcBorders>
            <w:shd w:val="clear" w:color="auto" w:fill="auto"/>
            <w:vAlign w:val="center"/>
          </w:tcPr>
          <w:p w14:paraId="569B1CBC" w14:textId="77777777"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79,543</w:t>
            </w:r>
          </w:p>
        </w:tc>
        <w:tc>
          <w:tcPr>
            <w:tcW w:w="1276" w:type="dxa"/>
            <w:tcBorders>
              <w:top w:val="nil"/>
              <w:bottom w:val="nil"/>
            </w:tcBorders>
            <w:shd w:val="clear" w:color="auto" w:fill="auto"/>
            <w:vAlign w:val="center"/>
          </w:tcPr>
          <w:p w14:paraId="17AA300A" w14:textId="77777777" w:rsidR="00DC7900" w:rsidRPr="00F63CBE" w:rsidRDefault="00DC7900"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r w:rsidRPr="00F63CBE">
              <w:rPr>
                <w:rFonts w:ascii="Arial" w:eastAsia="Arial Unicode MS" w:hAnsi="Arial" w:cs="Arial"/>
                <w:sz w:val="16"/>
                <w:szCs w:val="16"/>
                <w:lang w:val="en-GB"/>
              </w:rPr>
              <w:t>79,543</w:t>
            </w:r>
            <w:r>
              <w:rPr>
                <w:rFonts w:ascii="Arial" w:eastAsia="Arial Unicode MS" w:hAnsi="Arial" w:cs="Arial"/>
                <w:sz w:val="16"/>
                <w:szCs w:val="16"/>
                <w:lang w:val="en-GB"/>
              </w:rPr>
              <w:t>)</w:t>
            </w:r>
          </w:p>
        </w:tc>
        <w:tc>
          <w:tcPr>
            <w:tcW w:w="1275" w:type="dxa"/>
            <w:tcBorders>
              <w:top w:val="nil"/>
              <w:bottom w:val="nil"/>
            </w:tcBorders>
            <w:shd w:val="clear" w:color="auto" w:fill="auto"/>
            <w:vAlign w:val="center"/>
          </w:tcPr>
          <w:p w14:paraId="7701BE01"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18E32C6B"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r>
      <w:tr w:rsidR="00DC7900" w:rsidRPr="00F63CBE" w14:paraId="6A4304F1" w14:textId="77777777" w:rsidTr="00413CDC">
        <w:tc>
          <w:tcPr>
            <w:tcW w:w="3652" w:type="dxa"/>
            <w:tcBorders>
              <w:top w:val="nil"/>
              <w:bottom w:val="nil"/>
            </w:tcBorders>
            <w:shd w:val="clear" w:color="auto" w:fill="auto"/>
            <w:vAlign w:val="center"/>
          </w:tcPr>
          <w:p w14:paraId="50BEA3CF" w14:textId="77777777" w:rsidR="00DC7900" w:rsidRPr="00F63CBE" w:rsidRDefault="00DC7900" w:rsidP="00413CDC">
            <w:pPr>
              <w:tabs>
                <w:tab w:val="left" w:pos="142"/>
              </w:tabs>
              <w:ind w:hanging="4"/>
              <w:jc w:val="both"/>
              <w:rPr>
                <w:rFonts w:ascii="Arial" w:hAnsi="Arial" w:cs="Arial"/>
                <w:sz w:val="16"/>
                <w:szCs w:val="16"/>
              </w:rPr>
            </w:pPr>
            <w:r w:rsidRPr="00F63CBE">
              <w:rPr>
                <w:rFonts w:ascii="Arial" w:hAnsi="Arial" w:cs="Arial"/>
                <w:sz w:val="16"/>
                <w:szCs w:val="16"/>
              </w:rPr>
              <w:t>Other long-term investment</w:t>
            </w:r>
          </w:p>
        </w:tc>
        <w:tc>
          <w:tcPr>
            <w:tcW w:w="851" w:type="dxa"/>
            <w:tcBorders>
              <w:top w:val="nil"/>
              <w:bottom w:val="nil"/>
            </w:tcBorders>
          </w:tcPr>
          <w:p w14:paraId="3C9F2BEB" w14:textId="345D69AD" w:rsidR="00DC7900" w:rsidRPr="00F63CBE" w:rsidRDefault="00F255C1" w:rsidP="00F255C1">
            <w:pPr>
              <w:ind w:left="-40" w:right="-72"/>
              <w:jc w:val="center"/>
              <w:rPr>
                <w:rFonts w:ascii="Arial" w:hAnsi="Arial" w:cs="Arial"/>
                <w:sz w:val="16"/>
                <w:szCs w:val="16"/>
              </w:rPr>
            </w:pPr>
            <w:r>
              <w:rPr>
                <w:rFonts w:ascii="Arial" w:hAnsi="Arial" w:cs="Arial"/>
                <w:sz w:val="16"/>
                <w:szCs w:val="16"/>
              </w:rPr>
              <w:t>c)</w:t>
            </w:r>
          </w:p>
        </w:tc>
        <w:tc>
          <w:tcPr>
            <w:tcW w:w="1276" w:type="dxa"/>
            <w:tcBorders>
              <w:top w:val="nil"/>
              <w:bottom w:val="nil"/>
            </w:tcBorders>
            <w:shd w:val="clear" w:color="auto" w:fill="auto"/>
            <w:vAlign w:val="center"/>
          </w:tcPr>
          <w:p w14:paraId="4164A98B" w14:textId="1A62F86C" w:rsidR="00DC7900" w:rsidRPr="00F63CBE" w:rsidRDefault="00DC7900" w:rsidP="00413CDC">
            <w:pPr>
              <w:ind w:left="-40" w:right="-72"/>
              <w:jc w:val="right"/>
              <w:rPr>
                <w:rFonts w:ascii="Arial" w:hAnsi="Arial" w:cs="Arial"/>
                <w:sz w:val="16"/>
                <w:szCs w:val="16"/>
              </w:rPr>
            </w:pPr>
            <w:r w:rsidRPr="00F63CBE">
              <w:rPr>
                <w:rFonts w:ascii="Arial" w:hAnsi="Arial" w:cs="Arial"/>
                <w:sz w:val="16"/>
                <w:szCs w:val="16"/>
              </w:rPr>
              <w:t>30,</w:t>
            </w:r>
            <w:r w:rsidR="006C47A2">
              <w:rPr>
                <w:rFonts w:ascii="Arial" w:hAnsi="Arial" w:cs="Arial"/>
                <w:sz w:val="16"/>
                <w:szCs w:val="16"/>
              </w:rPr>
              <w:t>782</w:t>
            </w:r>
          </w:p>
        </w:tc>
        <w:tc>
          <w:tcPr>
            <w:tcW w:w="1276" w:type="dxa"/>
            <w:tcBorders>
              <w:top w:val="nil"/>
              <w:bottom w:val="nil"/>
            </w:tcBorders>
            <w:shd w:val="clear" w:color="auto" w:fill="auto"/>
            <w:vAlign w:val="center"/>
          </w:tcPr>
          <w:p w14:paraId="4DC904CC" w14:textId="7116359E" w:rsidR="00DC7900" w:rsidRPr="00F63CBE" w:rsidRDefault="00DC7900"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r w:rsidRPr="00F63CBE">
              <w:rPr>
                <w:rFonts w:ascii="Arial" w:eastAsia="Arial Unicode MS" w:hAnsi="Arial" w:cs="Arial"/>
                <w:sz w:val="16"/>
                <w:szCs w:val="16"/>
                <w:lang w:val="en-GB"/>
              </w:rPr>
              <w:t>30,</w:t>
            </w:r>
            <w:r w:rsidR="004E7ABC">
              <w:rPr>
                <w:rFonts w:ascii="Arial" w:eastAsia="Arial Unicode MS" w:hAnsi="Arial" w:cs="Arial"/>
                <w:sz w:val="16"/>
                <w:szCs w:val="16"/>
                <w:lang w:val="en-GB"/>
              </w:rPr>
              <w:t>782</w:t>
            </w:r>
            <w:r>
              <w:rPr>
                <w:rFonts w:ascii="Arial" w:eastAsia="Arial Unicode MS" w:hAnsi="Arial" w:cs="Arial"/>
                <w:sz w:val="16"/>
                <w:szCs w:val="16"/>
                <w:lang w:val="en-GB"/>
              </w:rPr>
              <w:t>)</w:t>
            </w:r>
          </w:p>
        </w:tc>
        <w:tc>
          <w:tcPr>
            <w:tcW w:w="1275" w:type="dxa"/>
            <w:tcBorders>
              <w:top w:val="nil"/>
              <w:bottom w:val="nil"/>
            </w:tcBorders>
            <w:shd w:val="clear" w:color="auto" w:fill="auto"/>
            <w:vAlign w:val="center"/>
          </w:tcPr>
          <w:p w14:paraId="33C9F501"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65C8FA9B"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r>
      <w:tr w:rsidR="00DC7900" w:rsidRPr="00F63CBE" w14:paraId="3E2A3BB3" w14:textId="77777777" w:rsidTr="00413CDC">
        <w:tc>
          <w:tcPr>
            <w:tcW w:w="3652" w:type="dxa"/>
            <w:tcBorders>
              <w:top w:val="nil"/>
              <w:bottom w:val="nil"/>
            </w:tcBorders>
            <w:shd w:val="clear" w:color="auto" w:fill="auto"/>
            <w:vAlign w:val="center"/>
          </w:tcPr>
          <w:p w14:paraId="28217C53" w14:textId="77777777" w:rsidR="00DC7900" w:rsidRPr="00F63CBE" w:rsidRDefault="00DC7900" w:rsidP="00413CDC">
            <w:pPr>
              <w:tabs>
                <w:tab w:val="left" w:pos="142"/>
              </w:tabs>
              <w:ind w:hanging="4"/>
              <w:jc w:val="both"/>
              <w:rPr>
                <w:rFonts w:ascii="Arial" w:hAnsi="Arial" w:cs="Arial"/>
                <w:sz w:val="16"/>
                <w:szCs w:val="16"/>
              </w:rPr>
            </w:pPr>
            <w:r w:rsidRPr="00F63CBE">
              <w:rPr>
                <w:rFonts w:ascii="Arial" w:hAnsi="Arial" w:cs="Arial"/>
                <w:sz w:val="16"/>
                <w:szCs w:val="16"/>
              </w:rPr>
              <w:t>Right-of-use assets, net</w:t>
            </w:r>
          </w:p>
        </w:tc>
        <w:tc>
          <w:tcPr>
            <w:tcW w:w="851" w:type="dxa"/>
            <w:tcBorders>
              <w:top w:val="nil"/>
              <w:bottom w:val="nil"/>
            </w:tcBorders>
          </w:tcPr>
          <w:p w14:paraId="27AB4FC6" w14:textId="24CE0CFD" w:rsidR="00DC7900" w:rsidRDefault="00F255C1" w:rsidP="00F255C1">
            <w:pPr>
              <w:ind w:left="-40" w:right="-72"/>
              <w:jc w:val="center"/>
              <w:rPr>
                <w:rFonts w:ascii="Arial" w:hAnsi="Arial" w:cs="Arial"/>
                <w:sz w:val="16"/>
                <w:szCs w:val="16"/>
              </w:rPr>
            </w:pPr>
            <w:r>
              <w:rPr>
                <w:rFonts w:ascii="Arial" w:hAnsi="Arial" w:cs="Arial"/>
                <w:sz w:val="16"/>
                <w:szCs w:val="16"/>
              </w:rPr>
              <w:t>d)</w:t>
            </w:r>
          </w:p>
        </w:tc>
        <w:tc>
          <w:tcPr>
            <w:tcW w:w="1276" w:type="dxa"/>
            <w:tcBorders>
              <w:top w:val="nil"/>
              <w:bottom w:val="nil"/>
            </w:tcBorders>
            <w:shd w:val="clear" w:color="auto" w:fill="auto"/>
            <w:vAlign w:val="center"/>
          </w:tcPr>
          <w:p w14:paraId="72202DAD"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57854261" w14:textId="77777777" w:rsidR="00DC7900" w:rsidRPr="00F63CBE" w:rsidRDefault="00DC7900"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5" w:type="dxa"/>
            <w:tcBorders>
              <w:top w:val="nil"/>
              <w:bottom w:val="nil"/>
            </w:tcBorders>
            <w:shd w:val="clear" w:color="auto" w:fill="auto"/>
            <w:vAlign w:val="center"/>
          </w:tcPr>
          <w:p w14:paraId="2E5058E2"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1,124</w:t>
            </w:r>
          </w:p>
        </w:tc>
        <w:tc>
          <w:tcPr>
            <w:tcW w:w="1276" w:type="dxa"/>
            <w:tcBorders>
              <w:top w:val="nil"/>
              <w:bottom w:val="nil"/>
            </w:tcBorders>
            <w:shd w:val="clear" w:color="auto" w:fill="auto"/>
            <w:vAlign w:val="center"/>
          </w:tcPr>
          <w:p w14:paraId="5B6EA12E"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1,124</w:t>
            </w:r>
          </w:p>
        </w:tc>
      </w:tr>
      <w:tr w:rsidR="00DC7900" w:rsidRPr="00F63CBE" w14:paraId="7407C42F" w14:textId="77777777" w:rsidTr="00DC7900">
        <w:tc>
          <w:tcPr>
            <w:tcW w:w="3652" w:type="dxa"/>
            <w:tcBorders>
              <w:top w:val="nil"/>
              <w:bottom w:val="nil"/>
            </w:tcBorders>
            <w:shd w:val="clear" w:color="auto" w:fill="auto"/>
            <w:vAlign w:val="center"/>
          </w:tcPr>
          <w:p w14:paraId="754121A2" w14:textId="77777777" w:rsidR="00DC7900" w:rsidRPr="00F63CBE" w:rsidRDefault="00DC7900" w:rsidP="00413CDC">
            <w:pPr>
              <w:tabs>
                <w:tab w:val="left" w:pos="142"/>
              </w:tabs>
              <w:ind w:hanging="4"/>
              <w:jc w:val="both"/>
              <w:rPr>
                <w:rFonts w:ascii="Arial" w:hAnsi="Arial" w:cs="Arial"/>
                <w:sz w:val="16"/>
                <w:szCs w:val="16"/>
              </w:rPr>
            </w:pPr>
            <w:r w:rsidRPr="00F63CBE">
              <w:rPr>
                <w:rFonts w:ascii="Arial" w:hAnsi="Arial" w:cs="Arial"/>
                <w:sz w:val="16"/>
                <w:szCs w:val="16"/>
              </w:rPr>
              <w:t>Deferred tax assets, net</w:t>
            </w:r>
          </w:p>
        </w:tc>
        <w:tc>
          <w:tcPr>
            <w:tcW w:w="851" w:type="dxa"/>
            <w:tcBorders>
              <w:top w:val="nil"/>
              <w:bottom w:val="nil"/>
            </w:tcBorders>
          </w:tcPr>
          <w:p w14:paraId="5EB43B5C" w14:textId="48C21348" w:rsidR="00DC7900" w:rsidRPr="00F63CBE" w:rsidRDefault="00FC11E6" w:rsidP="00F255C1">
            <w:pPr>
              <w:ind w:left="-40" w:right="-72"/>
              <w:jc w:val="center"/>
              <w:rPr>
                <w:rFonts w:ascii="Arial" w:hAnsi="Arial" w:cs="Arial"/>
                <w:sz w:val="16"/>
                <w:szCs w:val="16"/>
              </w:rPr>
            </w:pPr>
            <w:r>
              <w:rPr>
                <w:rFonts w:ascii="Arial" w:hAnsi="Arial" w:cs="Arial"/>
                <w:sz w:val="16"/>
                <w:szCs w:val="16"/>
              </w:rPr>
              <w:t>e)</w:t>
            </w:r>
          </w:p>
        </w:tc>
        <w:tc>
          <w:tcPr>
            <w:tcW w:w="1276" w:type="dxa"/>
            <w:tcBorders>
              <w:top w:val="nil"/>
              <w:bottom w:val="single" w:sz="4" w:space="0" w:color="auto"/>
            </w:tcBorders>
            <w:shd w:val="clear" w:color="auto" w:fill="auto"/>
            <w:vAlign w:val="center"/>
          </w:tcPr>
          <w:p w14:paraId="43562DD6" w14:textId="49DFA55F" w:rsidR="00DC7900" w:rsidRPr="00F63CBE" w:rsidRDefault="009C5A5E" w:rsidP="00413CDC">
            <w:pPr>
              <w:ind w:left="-40" w:right="-72"/>
              <w:jc w:val="right"/>
              <w:rPr>
                <w:rFonts w:ascii="Arial" w:hAnsi="Arial" w:cs="Arial"/>
                <w:sz w:val="16"/>
                <w:szCs w:val="16"/>
              </w:rPr>
            </w:pPr>
            <w:r w:rsidRPr="009C5A5E">
              <w:rPr>
                <w:rFonts w:ascii="Arial" w:hAnsi="Arial" w:cs="Arial"/>
                <w:sz w:val="16"/>
                <w:szCs w:val="16"/>
              </w:rPr>
              <w:t>61,623</w:t>
            </w:r>
          </w:p>
        </w:tc>
        <w:tc>
          <w:tcPr>
            <w:tcW w:w="1276" w:type="dxa"/>
            <w:tcBorders>
              <w:top w:val="nil"/>
              <w:bottom w:val="single" w:sz="4" w:space="0" w:color="auto"/>
            </w:tcBorders>
            <w:shd w:val="clear" w:color="auto" w:fill="auto"/>
            <w:vAlign w:val="center"/>
          </w:tcPr>
          <w:p w14:paraId="5C29366B" w14:textId="2BF06568" w:rsidR="00DC7900" w:rsidRPr="00F63CBE" w:rsidRDefault="00F255C1"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r w:rsidR="00DC7900">
              <w:rPr>
                <w:rFonts w:ascii="Arial" w:eastAsia="Arial Unicode MS" w:hAnsi="Arial" w:cs="Arial"/>
                <w:sz w:val="16"/>
                <w:szCs w:val="16"/>
                <w:lang w:val="en-GB"/>
              </w:rPr>
              <w:t>25,513</w:t>
            </w:r>
            <w:r>
              <w:rPr>
                <w:rFonts w:ascii="Arial" w:eastAsia="Arial Unicode MS" w:hAnsi="Arial" w:cs="Arial"/>
                <w:sz w:val="16"/>
                <w:szCs w:val="16"/>
                <w:lang w:val="en-GB"/>
              </w:rPr>
              <w:t>)</w:t>
            </w:r>
          </w:p>
        </w:tc>
        <w:tc>
          <w:tcPr>
            <w:tcW w:w="1275" w:type="dxa"/>
            <w:tcBorders>
              <w:top w:val="nil"/>
              <w:bottom w:val="single" w:sz="4" w:space="0" w:color="auto"/>
            </w:tcBorders>
            <w:shd w:val="clear" w:color="auto" w:fill="auto"/>
            <w:vAlign w:val="center"/>
          </w:tcPr>
          <w:p w14:paraId="3419923F" w14:textId="77777777" w:rsidR="00DC7900" w:rsidRPr="00F63CBE" w:rsidRDefault="00DC7900"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single" w:sz="4" w:space="0" w:color="auto"/>
            </w:tcBorders>
            <w:shd w:val="clear" w:color="auto" w:fill="auto"/>
            <w:vAlign w:val="center"/>
          </w:tcPr>
          <w:p w14:paraId="540C3987" w14:textId="75AAA614" w:rsidR="00DC7900" w:rsidRPr="00F63CBE" w:rsidRDefault="00F255C1" w:rsidP="00413CDC">
            <w:pPr>
              <w:ind w:left="-40" w:right="-72"/>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=SUM(left) </w:instrText>
            </w:r>
            <w:r>
              <w:rPr>
                <w:rFonts w:ascii="Arial" w:hAnsi="Arial" w:cs="Arial"/>
                <w:sz w:val="16"/>
                <w:szCs w:val="16"/>
              </w:rPr>
              <w:fldChar w:fldCharType="separate"/>
            </w:r>
            <w:r>
              <w:rPr>
                <w:rFonts w:ascii="Arial" w:hAnsi="Arial" w:cs="Arial"/>
                <w:noProof/>
                <w:sz w:val="16"/>
                <w:szCs w:val="16"/>
              </w:rPr>
              <w:t>36,110</w:t>
            </w:r>
            <w:r>
              <w:rPr>
                <w:rFonts w:ascii="Arial" w:hAnsi="Arial" w:cs="Arial"/>
                <w:sz w:val="16"/>
                <w:szCs w:val="16"/>
              </w:rPr>
              <w:fldChar w:fldCharType="end"/>
            </w:r>
          </w:p>
        </w:tc>
      </w:tr>
      <w:tr w:rsidR="00DC7900" w:rsidRPr="00F63CBE" w14:paraId="379E4B02" w14:textId="77777777" w:rsidTr="00DC7900">
        <w:tc>
          <w:tcPr>
            <w:tcW w:w="3652" w:type="dxa"/>
            <w:tcBorders>
              <w:top w:val="nil"/>
              <w:bottom w:val="nil"/>
            </w:tcBorders>
            <w:shd w:val="clear" w:color="auto" w:fill="auto"/>
            <w:vAlign w:val="center"/>
          </w:tcPr>
          <w:p w14:paraId="68FE3E9A" w14:textId="77777777" w:rsidR="00DC7900" w:rsidRPr="004A1234" w:rsidRDefault="00DC7900" w:rsidP="00413CDC">
            <w:pPr>
              <w:ind w:hanging="4"/>
              <w:jc w:val="both"/>
              <w:rPr>
                <w:rFonts w:ascii="Arial" w:hAnsi="Arial" w:cs="Arial"/>
                <w:b/>
                <w:bCs/>
                <w:sz w:val="12"/>
                <w:szCs w:val="12"/>
              </w:rPr>
            </w:pPr>
          </w:p>
        </w:tc>
        <w:tc>
          <w:tcPr>
            <w:tcW w:w="851" w:type="dxa"/>
            <w:tcBorders>
              <w:top w:val="nil"/>
              <w:bottom w:val="nil"/>
            </w:tcBorders>
          </w:tcPr>
          <w:p w14:paraId="7CB479C6" w14:textId="77777777" w:rsidR="00DC7900" w:rsidRPr="004A1234" w:rsidRDefault="00DC7900" w:rsidP="00F255C1">
            <w:pPr>
              <w:ind w:left="-40" w:right="-72"/>
              <w:jc w:val="center"/>
              <w:rPr>
                <w:rFonts w:ascii="Arial" w:hAnsi="Arial" w:cs="Arial"/>
                <w:b/>
                <w:bCs/>
                <w:sz w:val="12"/>
                <w:szCs w:val="12"/>
              </w:rPr>
            </w:pPr>
          </w:p>
        </w:tc>
        <w:tc>
          <w:tcPr>
            <w:tcW w:w="1276" w:type="dxa"/>
            <w:tcBorders>
              <w:top w:val="single" w:sz="4" w:space="0" w:color="auto"/>
              <w:bottom w:val="nil"/>
            </w:tcBorders>
            <w:shd w:val="clear" w:color="auto" w:fill="auto"/>
            <w:vAlign w:val="center"/>
          </w:tcPr>
          <w:p w14:paraId="32B0AD59" w14:textId="77777777" w:rsidR="00DC7900" w:rsidRPr="004A1234" w:rsidRDefault="00DC7900" w:rsidP="00413CDC">
            <w:pPr>
              <w:ind w:left="-40"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3EF6F218" w14:textId="77777777" w:rsidR="00DC7900" w:rsidRPr="004A1234" w:rsidRDefault="00DC7900" w:rsidP="00413CDC">
            <w:pPr>
              <w:ind w:right="-72"/>
              <w:jc w:val="right"/>
              <w:rPr>
                <w:rFonts w:ascii="Arial" w:hAnsi="Arial" w:cs="Arial"/>
                <w:b/>
                <w:bCs/>
                <w:sz w:val="12"/>
                <w:szCs w:val="12"/>
              </w:rPr>
            </w:pPr>
          </w:p>
        </w:tc>
        <w:tc>
          <w:tcPr>
            <w:tcW w:w="1275" w:type="dxa"/>
            <w:tcBorders>
              <w:top w:val="single" w:sz="4" w:space="0" w:color="auto"/>
              <w:bottom w:val="nil"/>
            </w:tcBorders>
            <w:shd w:val="clear" w:color="auto" w:fill="auto"/>
            <w:vAlign w:val="center"/>
          </w:tcPr>
          <w:p w14:paraId="22B2567E" w14:textId="77777777" w:rsidR="00DC7900" w:rsidRPr="004A1234" w:rsidRDefault="00DC7900" w:rsidP="00413CDC">
            <w:pPr>
              <w:ind w:right="-72"/>
              <w:jc w:val="right"/>
              <w:rPr>
                <w:rFonts w:ascii="Arial" w:hAnsi="Arial" w:cs="Arial"/>
                <w:b/>
                <w:bCs/>
                <w:sz w:val="12"/>
                <w:szCs w:val="12"/>
              </w:rPr>
            </w:pPr>
          </w:p>
        </w:tc>
        <w:tc>
          <w:tcPr>
            <w:tcW w:w="1276" w:type="dxa"/>
            <w:tcBorders>
              <w:top w:val="single" w:sz="4" w:space="0" w:color="auto"/>
              <w:bottom w:val="nil"/>
            </w:tcBorders>
            <w:shd w:val="clear" w:color="auto" w:fill="auto"/>
            <w:vAlign w:val="center"/>
          </w:tcPr>
          <w:p w14:paraId="2EACD619" w14:textId="77777777" w:rsidR="00DC7900" w:rsidRPr="004A1234" w:rsidRDefault="00DC7900" w:rsidP="00413CDC">
            <w:pPr>
              <w:ind w:left="-40" w:right="-72"/>
              <w:jc w:val="right"/>
              <w:rPr>
                <w:rFonts w:ascii="Arial" w:hAnsi="Arial" w:cs="Arial"/>
                <w:b/>
                <w:bCs/>
                <w:sz w:val="12"/>
                <w:szCs w:val="12"/>
              </w:rPr>
            </w:pPr>
          </w:p>
        </w:tc>
      </w:tr>
      <w:tr w:rsidR="00DC7900" w:rsidRPr="00F63CBE" w14:paraId="6A03BBFD" w14:textId="77777777" w:rsidTr="00413CDC">
        <w:tc>
          <w:tcPr>
            <w:tcW w:w="3652" w:type="dxa"/>
            <w:tcBorders>
              <w:top w:val="nil"/>
              <w:bottom w:val="nil"/>
            </w:tcBorders>
            <w:shd w:val="clear" w:color="auto" w:fill="auto"/>
            <w:vAlign w:val="center"/>
          </w:tcPr>
          <w:p w14:paraId="4EB061F8" w14:textId="77777777" w:rsidR="00DC7900" w:rsidRPr="00F63CBE" w:rsidRDefault="00DC7900" w:rsidP="00413CDC">
            <w:pPr>
              <w:ind w:hanging="4"/>
              <w:jc w:val="both"/>
              <w:rPr>
                <w:rFonts w:ascii="Arial" w:hAnsi="Arial" w:cs="Arial"/>
                <w:b/>
                <w:bCs/>
                <w:sz w:val="16"/>
                <w:szCs w:val="16"/>
              </w:rPr>
            </w:pPr>
            <w:r w:rsidRPr="00F63CBE">
              <w:rPr>
                <w:rFonts w:ascii="Arial" w:hAnsi="Arial" w:cs="Arial"/>
                <w:b/>
                <w:bCs/>
                <w:sz w:val="16"/>
                <w:szCs w:val="16"/>
              </w:rPr>
              <w:t>Total non-current assets</w:t>
            </w:r>
          </w:p>
        </w:tc>
        <w:tc>
          <w:tcPr>
            <w:tcW w:w="851" w:type="dxa"/>
            <w:tcBorders>
              <w:top w:val="nil"/>
              <w:bottom w:val="nil"/>
            </w:tcBorders>
          </w:tcPr>
          <w:p w14:paraId="5FAB438E" w14:textId="77777777" w:rsidR="00DC7900" w:rsidRDefault="00DC7900" w:rsidP="00F255C1">
            <w:pPr>
              <w:ind w:left="-40" w:right="-72"/>
              <w:jc w:val="center"/>
              <w:rPr>
                <w:rFonts w:ascii="Arial" w:hAnsi="Arial" w:cs="Arial"/>
                <w:b/>
                <w:bCs/>
                <w:sz w:val="16"/>
                <w:szCs w:val="16"/>
              </w:rPr>
            </w:pPr>
          </w:p>
        </w:tc>
        <w:tc>
          <w:tcPr>
            <w:tcW w:w="1276" w:type="dxa"/>
            <w:tcBorders>
              <w:top w:val="nil"/>
              <w:bottom w:val="nil"/>
            </w:tcBorders>
            <w:shd w:val="clear" w:color="auto" w:fill="auto"/>
            <w:vAlign w:val="center"/>
          </w:tcPr>
          <w:p w14:paraId="484B7DF8" w14:textId="0EBD49B0" w:rsidR="00DC7900" w:rsidRPr="00F63CBE" w:rsidRDefault="004E7ABC" w:rsidP="00413CDC">
            <w:pPr>
              <w:ind w:left="-40" w:right="-72"/>
              <w:jc w:val="right"/>
              <w:rPr>
                <w:rFonts w:ascii="Arial" w:hAnsi="Arial" w:cs="Arial"/>
                <w:b/>
                <w:bCs/>
                <w:sz w:val="16"/>
                <w:szCs w:val="16"/>
              </w:rPr>
            </w:pPr>
            <w:r>
              <w:rPr>
                <w:rFonts w:ascii="Arial" w:hAnsi="Arial" w:cs="Arial"/>
                <w:b/>
                <w:bCs/>
                <w:sz w:val="16"/>
                <w:szCs w:val="16"/>
              </w:rPr>
              <w:t>171,948</w:t>
            </w:r>
          </w:p>
        </w:tc>
        <w:tc>
          <w:tcPr>
            <w:tcW w:w="1276" w:type="dxa"/>
            <w:tcBorders>
              <w:top w:val="nil"/>
              <w:bottom w:val="nil"/>
            </w:tcBorders>
            <w:shd w:val="clear" w:color="auto" w:fill="auto"/>
            <w:vAlign w:val="center"/>
          </w:tcPr>
          <w:p w14:paraId="132C75B4" w14:textId="78458764" w:rsidR="00DC7900" w:rsidRPr="00F63CBE" w:rsidRDefault="006C49D0" w:rsidP="00413CDC">
            <w:pPr>
              <w:ind w:right="-72"/>
              <w:jc w:val="right"/>
              <w:rPr>
                <w:rFonts w:ascii="Arial" w:hAnsi="Arial" w:cs="Arial"/>
                <w:b/>
                <w:bCs/>
                <w:sz w:val="16"/>
                <w:szCs w:val="16"/>
              </w:rPr>
            </w:pPr>
            <w:r>
              <w:rPr>
                <w:rFonts w:ascii="Arial" w:hAnsi="Arial" w:cs="Arial"/>
                <w:b/>
                <w:bCs/>
                <w:sz w:val="16"/>
                <w:szCs w:val="16"/>
              </w:rPr>
              <w:t>102,603</w:t>
            </w:r>
          </w:p>
        </w:tc>
        <w:tc>
          <w:tcPr>
            <w:tcW w:w="1275" w:type="dxa"/>
            <w:tcBorders>
              <w:top w:val="nil"/>
              <w:bottom w:val="nil"/>
            </w:tcBorders>
            <w:shd w:val="clear" w:color="auto" w:fill="auto"/>
            <w:vAlign w:val="center"/>
          </w:tcPr>
          <w:p w14:paraId="2BAC2F5E" w14:textId="7A2D6174" w:rsidR="00DC7900" w:rsidRPr="00F63CBE" w:rsidRDefault="00FB3984" w:rsidP="00413CDC">
            <w:pPr>
              <w:ind w:right="-72"/>
              <w:jc w:val="right"/>
              <w:rPr>
                <w:rFonts w:ascii="Arial" w:hAnsi="Arial" w:cs="Arial"/>
                <w:b/>
                <w:bCs/>
                <w:sz w:val="16"/>
                <w:szCs w:val="16"/>
              </w:rPr>
            </w:pPr>
            <w:r>
              <w:rPr>
                <w:rFonts w:ascii="Arial" w:hAnsi="Arial" w:cs="Arial"/>
                <w:b/>
                <w:bCs/>
                <w:sz w:val="16"/>
                <w:szCs w:val="16"/>
              </w:rPr>
              <w:t>1,124</w:t>
            </w:r>
          </w:p>
        </w:tc>
        <w:tc>
          <w:tcPr>
            <w:tcW w:w="1276" w:type="dxa"/>
            <w:tcBorders>
              <w:top w:val="nil"/>
              <w:bottom w:val="nil"/>
            </w:tcBorders>
            <w:shd w:val="clear" w:color="auto" w:fill="auto"/>
            <w:vAlign w:val="center"/>
          </w:tcPr>
          <w:p w14:paraId="07A1ECBD" w14:textId="3BFDEB42" w:rsidR="00DC7900" w:rsidRPr="00F63CBE" w:rsidRDefault="00F119AC" w:rsidP="00413CDC">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=SUM(LEFT) </w:instrText>
            </w:r>
            <w:r>
              <w:rPr>
                <w:rFonts w:ascii="Arial" w:hAnsi="Arial" w:cs="Arial"/>
                <w:b/>
                <w:bCs/>
                <w:sz w:val="16"/>
                <w:szCs w:val="16"/>
              </w:rPr>
              <w:fldChar w:fldCharType="separate"/>
            </w:r>
            <w:r>
              <w:rPr>
                <w:rFonts w:ascii="Arial" w:hAnsi="Arial" w:cs="Arial"/>
                <w:b/>
                <w:bCs/>
                <w:noProof/>
                <w:sz w:val="16"/>
                <w:szCs w:val="16"/>
              </w:rPr>
              <w:t>275,675</w:t>
            </w:r>
            <w:r>
              <w:rPr>
                <w:rFonts w:ascii="Arial" w:hAnsi="Arial" w:cs="Arial"/>
                <w:b/>
                <w:bCs/>
                <w:sz w:val="16"/>
                <w:szCs w:val="16"/>
              </w:rPr>
              <w:fldChar w:fldCharType="end"/>
            </w:r>
          </w:p>
        </w:tc>
      </w:tr>
      <w:tr w:rsidR="00DC7900" w:rsidRPr="00F63CBE" w14:paraId="44E8ED79" w14:textId="77777777" w:rsidTr="00DC7900">
        <w:tc>
          <w:tcPr>
            <w:tcW w:w="3652" w:type="dxa"/>
            <w:tcBorders>
              <w:top w:val="nil"/>
              <w:bottom w:val="nil"/>
            </w:tcBorders>
            <w:shd w:val="clear" w:color="auto" w:fill="auto"/>
            <w:vAlign w:val="center"/>
          </w:tcPr>
          <w:p w14:paraId="2C4FD4FE" w14:textId="77777777" w:rsidR="00DC7900" w:rsidRPr="00F63CBE" w:rsidRDefault="00DC7900" w:rsidP="00413CDC">
            <w:pPr>
              <w:ind w:hanging="4"/>
              <w:rPr>
                <w:rFonts w:ascii="Arial" w:hAnsi="Arial" w:cs="Arial"/>
                <w:sz w:val="16"/>
                <w:szCs w:val="16"/>
                <w:u w:val="single"/>
              </w:rPr>
            </w:pPr>
          </w:p>
        </w:tc>
        <w:tc>
          <w:tcPr>
            <w:tcW w:w="851" w:type="dxa"/>
            <w:tcBorders>
              <w:top w:val="nil"/>
              <w:bottom w:val="nil"/>
            </w:tcBorders>
          </w:tcPr>
          <w:p w14:paraId="0DAAE653" w14:textId="77777777" w:rsidR="00DC7900" w:rsidRPr="00F63CBE" w:rsidRDefault="00DC7900" w:rsidP="00F255C1">
            <w:pPr>
              <w:ind w:left="-40" w:right="-72"/>
              <w:jc w:val="center"/>
              <w:rPr>
                <w:rFonts w:ascii="Arial" w:hAnsi="Arial" w:cs="Arial"/>
                <w:sz w:val="16"/>
                <w:szCs w:val="16"/>
              </w:rPr>
            </w:pPr>
          </w:p>
        </w:tc>
        <w:tc>
          <w:tcPr>
            <w:tcW w:w="1276" w:type="dxa"/>
            <w:tcBorders>
              <w:top w:val="single" w:sz="4" w:space="0" w:color="auto"/>
              <w:bottom w:val="nil"/>
            </w:tcBorders>
            <w:shd w:val="clear" w:color="auto" w:fill="auto"/>
            <w:vAlign w:val="center"/>
          </w:tcPr>
          <w:p w14:paraId="7052ADA7"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2EDCE604" w14:textId="77777777" w:rsidR="00DC7900" w:rsidRPr="00F63CBE" w:rsidRDefault="00DC7900" w:rsidP="00413CDC">
            <w:pPr>
              <w:ind w:left="-40" w:right="-72"/>
              <w:jc w:val="right"/>
              <w:rPr>
                <w:rFonts w:ascii="Arial" w:hAnsi="Arial" w:cs="Arial"/>
                <w:sz w:val="16"/>
                <w:szCs w:val="16"/>
              </w:rPr>
            </w:pPr>
          </w:p>
        </w:tc>
        <w:tc>
          <w:tcPr>
            <w:tcW w:w="1275" w:type="dxa"/>
            <w:tcBorders>
              <w:top w:val="single" w:sz="4" w:space="0" w:color="auto"/>
              <w:bottom w:val="nil"/>
            </w:tcBorders>
            <w:shd w:val="clear" w:color="auto" w:fill="auto"/>
            <w:vAlign w:val="center"/>
          </w:tcPr>
          <w:p w14:paraId="6B70F527" w14:textId="77777777" w:rsidR="00DC7900" w:rsidRPr="00F63CBE" w:rsidRDefault="00DC7900"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6779C0DE" w14:textId="77777777" w:rsidR="00DC7900" w:rsidRPr="00F63CBE" w:rsidRDefault="00DC7900" w:rsidP="00413CDC">
            <w:pPr>
              <w:ind w:left="-40" w:right="-72"/>
              <w:jc w:val="right"/>
              <w:rPr>
                <w:rFonts w:ascii="Arial" w:hAnsi="Arial" w:cs="Arial"/>
                <w:sz w:val="16"/>
                <w:szCs w:val="16"/>
              </w:rPr>
            </w:pPr>
          </w:p>
        </w:tc>
      </w:tr>
      <w:tr w:rsidR="00DC7900" w:rsidRPr="00F63CBE" w14:paraId="33B8832C" w14:textId="77777777" w:rsidTr="00DC7900">
        <w:tc>
          <w:tcPr>
            <w:tcW w:w="3652" w:type="dxa"/>
            <w:tcBorders>
              <w:top w:val="nil"/>
              <w:bottom w:val="nil"/>
            </w:tcBorders>
            <w:shd w:val="clear" w:color="auto" w:fill="auto"/>
            <w:vAlign w:val="center"/>
          </w:tcPr>
          <w:p w14:paraId="36EB1938" w14:textId="77777777" w:rsidR="00DC7900" w:rsidRPr="00F63CBE" w:rsidRDefault="00DC7900" w:rsidP="00413CDC">
            <w:pPr>
              <w:ind w:hanging="4"/>
              <w:jc w:val="both"/>
              <w:rPr>
                <w:rFonts w:ascii="Arial" w:hAnsi="Arial" w:cs="Arial"/>
                <w:b/>
                <w:bCs/>
                <w:sz w:val="16"/>
                <w:szCs w:val="16"/>
              </w:rPr>
            </w:pPr>
            <w:r w:rsidRPr="00F63CBE">
              <w:rPr>
                <w:rFonts w:ascii="Arial" w:hAnsi="Arial" w:cs="Arial"/>
                <w:b/>
                <w:bCs/>
                <w:sz w:val="16"/>
                <w:szCs w:val="16"/>
              </w:rPr>
              <w:t>Total assets</w:t>
            </w:r>
          </w:p>
        </w:tc>
        <w:tc>
          <w:tcPr>
            <w:tcW w:w="851" w:type="dxa"/>
            <w:tcBorders>
              <w:top w:val="nil"/>
              <w:bottom w:val="nil"/>
            </w:tcBorders>
          </w:tcPr>
          <w:p w14:paraId="74334026" w14:textId="77777777" w:rsidR="00DC7900" w:rsidRDefault="00DC7900" w:rsidP="00F255C1">
            <w:pPr>
              <w:ind w:left="-40" w:right="-72"/>
              <w:jc w:val="center"/>
              <w:rPr>
                <w:rFonts w:ascii="Arial" w:hAnsi="Arial" w:cs="Arial"/>
                <w:b/>
                <w:bCs/>
                <w:sz w:val="16"/>
                <w:szCs w:val="16"/>
              </w:rPr>
            </w:pPr>
          </w:p>
        </w:tc>
        <w:tc>
          <w:tcPr>
            <w:tcW w:w="1276" w:type="dxa"/>
            <w:tcBorders>
              <w:top w:val="nil"/>
              <w:bottom w:val="single" w:sz="4" w:space="0" w:color="auto"/>
            </w:tcBorders>
            <w:shd w:val="clear" w:color="auto" w:fill="auto"/>
            <w:vAlign w:val="center"/>
          </w:tcPr>
          <w:p w14:paraId="6D30E498" w14:textId="4D7E6504" w:rsidR="00DC7900" w:rsidRPr="00F63CBE" w:rsidRDefault="004E7ABC" w:rsidP="00413CDC">
            <w:pPr>
              <w:ind w:left="-40" w:right="-72"/>
              <w:jc w:val="right"/>
              <w:rPr>
                <w:rFonts w:ascii="Arial" w:hAnsi="Arial" w:cs="Arial"/>
                <w:b/>
                <w:bCs/>
                <w:sz w:val="16"/>
                <w:szCs w:val="16"/>
              </w:rPr>
            </w:pPr>
            <w:r>
              <w:rPr>
                <w:rFonts w:ascii="Arial" w:hAnsi="Arial" w:cs="Arial"/>
                <w:b/>
                <w:bCs/>
                <w:sz w:val="16"/>
                <w:szCs w:val="16"/>
              </w:rPr>
              <w:t>485,142</w:t>
            </w:r>
          </w:p>
        </w:tc>
        <w:tc>
          <w:tcPr>
            <w:tcW w:w="1276" w:type="dxa"/>
            <w:tcBorders>
              <w:top w:val="nil"/>
              <w:bottom w:val="single" w:sz="4" w:space="0" w:color="auto"/>
            </w:tcBorders>
            <w:shd w:val="clear" w:color="auto" w:fill="auto"/>
            <w:vAlign w:val="center"/>
          </w:tcPr>
          <w:p w14:paraId="07BE7F8D" w14:textId="2DDF24BD" w:rsidR="00DC7900" w:rsidRPr="00F63CBE" w:rsidRDefault="005E4CDC"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103,287</w:t>
            </w:r>
          </w:p>
        </w:tc>
        <w:tc>
          <w:tcPr>
            <w:tcW w:w="1275" w:type="dxa"/>
            <w:tcBorders>
              <w:top w:val="nil"/>
              <w:bottom w:val="single" w:sz="4" w:space="0" w:color="auto"/>
            </w:tcBorders>
            <w:shd w:val="clear" w:color="auto" w:fill="auto"/>
            <w:vAlign w:val="center"/>
          </w:tcPr>
          <w:p w14:paraId="32300017" w14:textId="7C723978" w:rsidR="00DC7900" w:rsidRPr="00F63CBE" w:rsidRDefault="00FB3984" w:rsidP="00413CDC">
            <w:pPr>
              <w:ind w:left="-40" w:right="-72"/>
              <w:jc w:val="right"/>
              <w:rPr>
                <w:rFonts w:ascii="Arial" w:hAnsi="Arial" w:cs="Arial"/>
                <w:b/>
                <w:bCs/>
                <w:sz w:val="16"/>
                <w:szCs w:val="16"/>
              </w:rPr>
            </w:pPr>
            <w:r>
              <w:rPr>
                <w:rFonts w:ascii="Arial" w:hAnsi="Arial" w:cs="Arial"/>
                <w:b/>
                <w:bCs/>
                <w:sz w:val="16"/>
                <w:szCs w:val="16"/>
              </w:rPr>
              <w:t>1,124</w:t>
            </w:r>
          </w:p>
        </w:tc>
        <w:tc>
          <w:tcPr>
            <w:tcW w:w="1276" w:type="dxa"/>
            <w:tcBorders>
              <w:top w:val="nil"/>
              <w:bottom w:val="single" w:sz="4" w:space="0" w:color="auto"/>
            </w:tcBorders>
            <w:shd w:val="clear" w:color="auto" w:fill="auto"/>
            <w:vAlign w:val="center"/>
          </w:tcPr>
          <w:p w14:paraId="76805136" w14:textId="1C1531B1" w:rsidR="00DC7900" w:rsidRPr="00F63CBE" w:rsidRDefault="00F119AC" w:rsidP="00413CDC">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=SUM(LEFT) </w:instrText>
            </w:r>
            <w:r>
              <w:rPr>
                <w:rFonts w:ascii="Arial" w:hAnsi="Arial" w:cs="Arial"/>
                <w:b/>
                <w:bCs/>
                <w:sz w:val="16"/>
                <w:szCs w:val="16"/>
              </w:rPr>
              <w:fldChar w:fldCharType="separate"/>
            </w:r>
            <w:r>
              <w:rPr>
                <w:rFonts w:ascii="Arial" w:hAnsi="Arial" w:cs="Arial"/>
                <w:b/>
                <w:bCs/>
                <w:noProof/>
                <w:sz w:val="16"/>
                <w:szCs w:val="16"/>
              </w:rPr>
              <w:t>589,553</w:t>
            </w:r>
            <w:r>
              <w:rPr>
                <w:rFonts w:ascii="Arial" w:hAnsi="Arial" w:cs="Arial"/>
                <w:b/>
                <w:bCs/>
                <w:sz w:val="16"/>
                <w:szCs w:val="16"/>
              </w:rPr>
              <w:fldChar w:fldCharType="end"/>
            </w:r>
          </w:p>
        </w:tc>
      </w:tr>
    </w:tbl>
    <w:p w14:paraId="1F8E2F4F" w14:textId="77777777" w:rsidR="006E127F" w:rsidRPr="00A11679" w:rsidRDefault="006E127F" w:rsidP="005932B8">
      <w:pPr>
        <w:tabs>
          <w:tab w:val="left" w:pos="540"/>
        </w:tabs>
        <w:ind w:left="142"/>
        <w:jc w:val="both"/>
        <w:rPr>
          <w:rFonts w:ascii="Arial" w:eastAsia="Arial Unicode MS" w:hAnsi="Arial" w:cs="Arial"/>
          <w:sz w:val="18"/>
          <w:szCs w:val="18"/>
          <w:lang w:val="en-GB"/>
        </w:rPr>
      </w:pPr>
    </w:p>
    <w:p w14:paraId="643B9B9A" w14:textId="745262AE" w:rsidR="006D79AD" w:rsidRDefault="006D79AD" w:rsidP="009C14EC">
      <w:pPr>
        <w:jc w:val="both"/>
        <w:rPr>
          <w:rFonts w:ascii="Arial" w:hAnsi="Arial" w:cs="Arial"/>
          <w:sz w:val="18"/>
          <w:szCs w:val="18"/>
        </w:rPr>
      </w:pPr>
    </w:p>
    <w:tbl>
      <w:tblPr>
        <w:tblW w:w="9606" w:type="dxa"/>
        <w:tblBorders>
          <w:top w:val="single" w:sz="4" w:space="0" w:color="auto"/>
          <w:bottom w:val="single" w:sz="4" w:space="0" w:color="auto"/>
        </w:tblBorders>
        <w:tblLayout w:type="fixed"/>
        <w:tblLook w:val="04A0" w:firstRow="1" w:lastRow="0" w:firstColumn="1" w:lastColumn="0" w:noHBand="0" w:noVBand="1"/>
      </w:tblPr>
      <w:tblGrid>
        <w:gridCol w:w="3652"/>
        <w:gridCol w:w="851"/>
        <w:gridCol w:w="1275"/>
        <w:gridCol w:w="1276"/>
        <w:gridCol w:w="1276"/>
        <w:gridCol w:w="1276"/>
      </w:tblGrid>
      <w:tr w:rsidR="00FF0943" w:rsidRPr="003E55CF" w14:paraId="16BA8B6B" w14:textId="77777777" w:rsidTr="00413CDC">
        <w:trPr>
          <w:trHeight w:val="64"/>
        </w:trPr>
        <w:tc>
          <w:tcPr>
            <w:tcW w:w="3652" w:type="dxa"/>
            <w:tcBorders>
              <w:top w:val="nil"/>
              <w:bottom w:val="nil"/>
            </w:tcBorders>
            <w:shd w:val="clear" w:color="auto" w:fill="auto"/>
            <w:vAlign w:val="center"/>
          </w:tcPr>
          <w:p w14:paraId="0AADC74F" w14:textId="77777777" w:rsidR="00FF0943" w:rsidRPr="003E55CF" w:rsidRDefault="00FF0943" w:rsidP="00413CDC">
            <w:pPr>
              <w:jc w:val="both"/>
              <w:rPr>
                <w:rFonts w:ascii="Arial" w:hAnsi="Arial" w:cs="Arial"/>
                <w:b/>
                <w:bCs/>
                <w:sz w:val="16"/>
                <w:szCs w:val="16"/>
                <w:cs/>
              </w:rPr>
            </w:pPr>
          </w:p>
        </w:tc>
        <w:tc>
          <w:tcPr>
            <w:tcW w:w="851" w:type="dxa"/>
            <w:tcBorders>
              <w:top w:val="nil"/>
              <w:bottom w:val="nil"/>
            </w:tcBorders>
          </w:tcPr>
          <w:p w14:paraId="47C3DDF1" w14:textId="77777777" w:rsidR="00FF0943" w:rsidRPr="003E55CF" w:rsidRDefault="00FF0943" w:rsidP="00413CDC">
            <w:pPr>
              <w:ind w:left="-40" w:right="-74"/>
              <w:jc w:val="center"/>
              <w:rPr>
                <w:rFonts w:ascii="Arial" w:hAnsi="Arial" w:cs="Arial"/>
                <w:b/>
                <w:bCs/>
                <w:sz w:val="16"/>
                <w:szCs w:val="16"/>
              </w:rPr>
            </w:pPr>
          </w:p>
        </w:tc>
        <w:tc>
          <w:tcPr>
            <w:tcW w:w="5103" w:type="dxa"/>
            <w:gridSpan w:val="4"/>
            <w:tcBorders>
              <w:top w:val="single" w:sz="4" w:space="0" w:color="auto"/>
              <w:bottom w:val="single" w:sz="4" w:space="0" w:color="auto"/>
            </w:tcBorders>
            <w:shd w:val="clear" w:color="auto" w:fill="auto"/>
            <w:vAlign w:val="center"/>
          </w:tcPr>
          <w:p w14:paraId="402641E4" w14:textId="5F12DEAE" w:rsidR="00FF0943" w:rsidRPr="003E55CF" w:rsidRDefault="003A2F35" w:rsidP="00413CDC">
            <w:pPr>
              <w:ind w:left="-40" w:right="-74"/>
              <w:jc w:val="center"/>
              <w:rPr>
                <w:rFonts w:ascii="Arial" w:hAnsi="Arial" w:cs="Arial"/>
                <w:sz w:val="16"/>
                <w:szCs w:val="16"/>
                <w:lang w:val="en-GB"/>
              </w:rPr>
            </w:pPr>
            <w:r>
              <w:rPr>
                <w:rFonts w:ascii="Arial" w:hAnsi="Arial" w:cs="Arial"/>
                <w:b/>
                <w:bCs/>
                <w:sz w:val="16"/>
                <w:szCs w:val="16"/>
              </w:rPr>
              <w:t>Separate</w:t>
            </w:r>
            <w:r w:rsidR="00FF0943" w:rsidRPr="003E55CF">
              <w:rPr>
                <w:rFonts w:ascii="Arial" w:hAnsi="Arial" w:cs="Arial"/>
                <w:b/>
                <w:bCs/>
                <w:sz w:val="16"/>
                <w:szCs w:val="16"/>
              </w:rPr>
              <w:t xml:space="preserve"> financial information</w:t>
            </w:r>
          </w:p>
        </w:tc>
      </w:tr>
      <w:tr w:rsidR="00FF0943" w:rsidRPr="003E55CF" w14:paraId="6C723DF6" w14:textId="77777777" w:rsidTr="00413CDC">
        <w:tc>
          <w:tcPr>
            <w:tcW w:w="3652" w:type="dxa"/>
            <w:tcBorders>
              <w:top w:val="nil"/>
              <w:bottom w:val="nil"/>
            </w:tcBorders>
            <w:shd w:val="clear" w:color="auto" w:fill="auto"/>
            <w:vAlign w:val="center"/>
          </w:tcPr>
          <w:p w14:paraId="0D833535" w14:textId="77777777" w:rsidR="00FF0943" w:rsidRPr="003E55CF" w:rsidRDefault="00FF0943" w:rsidP="00413CDC">
            <w:pPr>
              <w:ind w:left="-101" w:hanging="4"/>
              <w:jc w:val="both"/>
              <w:rPr>
                <w:rFonts w:ascii="Arial" w:hAnsi="Arial" w:cs="Arial"/>
                <w:b/>
                <w:bCs/>
                <w:sz w:val="16"/>
                <w:szCs w:val="16"/>
              </w:rPr>
            </w:pPr>
          </w:p>
        </w:tc>
        <w:tc>
          <w:tcPr>
            <w:tcW w:w="851" w:type="dxa"/>
            <w:tcBorders>
              <w:top w:val="nil"/>
              <w:bottom w:val="nil"/>
            </w:tcBorders>
          </w:tcPr>
          <w:p w14:paraId="7D9CE19B" w14:textId="77777777" w:rsidR="00FF0943" w:rsidRPr="003E55CF" w:rsidRDefault="00FF0943" w:rsidP="00413CDC">
            <w:pPr>
              <w:ind w:left="-40" w:right="-72"/>
              <w:jc w:val="right"/>
              <w:rPr>
                <w:rFonts w:ascii="Arial" w:hAnsi="Arial" w:cs="Arial"/>
                <w:sz w:val="16"/>
                <w:szCs w:val="16"/>
                <w:lang w:val="en-GB"/>
              </w:rPr>
            </w:pPr>
          </w:p>
        </w:tc>
        <w:tc>
          <w:tcPr>
            <w:tcW w:w="1275" w:type="dxa"/>
            <w:tcBorders>
              <w:top w:val="single" w:sz="4" w:space="0" w:color="auto"/>
              <w:bottom w:val="nil"/>
            </w:tcBorders>
            <w:shd w:val="clear" w:color="auto" w:fill="auto"/>
            <w:vAlign w:val="center"/>
          </w:tcPr>
          <w:p w14:paraId="0687EFB9" w14:textId="77777777" w:rsidR="00FF0943" w:rsidRPr="003E55CF" w:rsidRDefault="00FF0943" w:rsidP="00413CDC">
            <w:pPr>
              <w:ind w:left="-40" w:right="-72"/>
              <w:jc w:val="right"/>
              <w:rPr>
                <w:rFonts w:ascii="Arial" w:hAnsi="Arial" w:cs="Arial"/>
                <w:sz w:val="16"/>
                <w:szCs w:val="16"/>
                <w:lang w:val="en-GB"/>
              </w:rPr>
            </w:pPr>
          </w:p>
        </w:tc>
        <w:tc>
          <w:tcPr>
            <w:tcW w:w="2552" w:type="dxa"/>
            <w:gridSpan w:val="2"/>
            <w:tcBorders>
              <w:top w:val="single" w:sz="4" w:space="0" w:color="auto"/>
              <w:bottom w:val="nil"/>
            </w:tcBorders>
            <w:shd w:val="clear" w:color="auto" w:fill="auto"/>
            <w:vAlign w:val="center"/>
          </w:tcPr>
          <w:p w14:paraId="28043BCA" w14:textId="77777777" w:rsidR="00FF0943" w:rsidRPr="003E55CF" w:rsidRDefault="00FF0943" w:rsidP="00413CDC">
            <w:pPr>
              <w:ind w:left="-40" w:right="-72"/>
              <w:jc w:val="center"/>
              <w:rPr>
                <w:rFonts w:ascii="Arial" w:hAnsi="Arial" w:cs="Arial"/>
                <w:sz w:val="16"/>
                <w:szCs w:val="16"/>
              </w:rPr>
            </w:pPr>
            <w:r w:rsidRPr="003E55CF">
              <w:rPr>
                <w:rFonts w:ascii="Arial" w:hAnsi="Arial" w:cs="Arial"/>
                <w:b/>
                <w:bCs/>
                <w:sz w:val="16"/>
                <w:szCs w:val="16"/>
              </w:rPr>
              <w:t>Adjustments</w:t>
            </w:r>
          </w:p>
        </w:tc>
        <w:tc>
          <w:tcPr>
            <w:tcW w:w="1276" w:type="dxa"/>
            <w:tcBorders>
              <w:top w:val="single" w:sz="4" w:space="0" w:color="auto"/>
              <w:bottom w:val="nil"/>
            </w:tcBorders>
            <w:shd w:val="clear" w:color="auto" w:fill="auto"/>
            <w:vAlign w:val="center"/>
          </w:tcPr>
          <w:p w14:paraId="457674F9" w14:textId="77777777" w:rsidR="00FF0943" w:rsidRPr="003E55CF" w:rsidRDefault="00FF0943" w:rsidP="00413CDC">
            <w:pPr>
              <w:ind w:left="-40" w:right="-72"/>
              <w:jc w:val="right"/>
              <w:rPr>
                <w:rFonts w:ascii="Arial" w:hAnsi="Arial" w:cs="Arial"/>
                <w:sz w:val="16"/>
                <w:szCs w:val="16"/>
              </w:rPr>
            </w:pPr>
          </w:p>
        </w:tc>
      </w:tr>
      <w:tr w:rsidR="00FF0943" w:rsidRPr="003E55CF" w14:paraId="13B71C34" w14:textId="77777777" w:rsidTr="00413CDC">
        <w:tc>
          <w:tcPr>
            <w:tcW w:w="3652" w:type="dxa"/>
            <w:tcBorders>
              <w:top w:val="nil"/>
              <w:bottom w:val="nil"/>
            </w:tcBorders>
            <w:shd w:val="clear" w:color="auto" w:fill="auto"/>
            <w:vAlign w:val="center"/>
          </w:tcPr>
          <w:p w14:paraId="75BFE779" w14:textId="77777777" w:rsidR="00FF0943" w:rsidRPr="003E55CF" w:rsidRDefault="00FF0943" w:rsidP="00413CDC">
            <w:pPr>
              <w:ind w:left="-101" w:hanging="4"/>
              <w:jc w:val="both"/>
              <w:rPr>
                <w:rFonts w:ascii="Arial" w:hAnsi="Arial" w:cs="Arial"/>
                <w:b/>
                <w:bCs/>
                <w:sz w:val="16"/>
                <w:szCs w:val="16"/>
              </w:rPr>
            </w:pPr>
          </w:p>
        </w:tc>
        <w:tc>
          <w:tcPr>
            <w:tcW w:w="851" w:type="dxa"/>
            <w:tcBorders>
              <w:top w:val="nil"/>
              <w:bottom w:val="nil"/>
            </w:tcBorders>
          </w:tcPr>
          <w:p w14:paraId="5E1FF661" w14:textId="77777777" w:rsidR="00FF0943" w:rsidRPr="003E55CF" w:rsidRDefault="00FF0943" w:rsidP="00413CDC">
            <w:pPr>
              <w:ind w:left="-40" w:right="-72"/>
              <w:jc w:val="right"/>
              <w:rPr>
                <w:rFonts w:ascii="Arial" w:hAnsi="Arial" w:cs="Arial"/>
                <w:sz w:val="16"/>
                <w:szCs w:val="16"/>
                <w:lang w:val="en-GB"/>
              </w:rPr>
            </w:pPr>
          </w:p>
        </w:tc>
        <w:tc>
          <w:tcPr>
            <w:tcW w:w="1275" w:type="dxa"/>
            <w:tcBorders>
              <w:top w:val="nil"/>
              <w:bottom w:val="nil"/>
            </w:tcBorders>
            <w:shd w:val="clear" w:color="auto" w:fill="auto"/>
            <w:vAlign w:val="center"/>
          </w:tcPr>
          <w:p w14:paraId="0B3BD6F6" w14:textId="77777777" w:rsidR="00FF0943" w:rsidRPr="003E55CF" w:rsidRDefault="00FF0943" w:rsidP="00413CDC">
            <w:pPr>
              <w:ind w:left="-40" w:right="-72"/>
              <w:jc w:val="right"/>
              <w:rPr>
                <w:rFonts w:ascii="Arial" w:hAnsi="Arial" w:cs="Arial"/>
                <w:sz w:val="16"/>
                <w:szCs w:val="16"/>
                <w:lang w:val="en-GB"/>
              </w:rPr>
            </w:pPr>
          </w:p>
        </w:tc>
        <w:tc>
          <w:tcPr>
            <w:tcW w:w="2552" w:type="dxa"/>
            <w:gridSpan w:val="2"/>
            <w:tcBorders>
              <w:top w:val="nil"/>
              <w:bottom w:val="single" w:sz="4" w:space="0" w:color="auto"/>
            </w:tcBorders>
            <w:shd w:val="clear" w:color="auto" w:fill="auto"/>
            <w:vAlign w:val="center"/>
          </w:tcPr>
          <w:p w14:paraId="11B2482D" w14:textId="77777777" w:rsidR="00FF0943" w:rsidRPr="003E55CF" w:rsidRDefault="00FF0943" w:rsidP="00413CDC">
            <w:pPr>
              <w:ind w:left="-40" w:right="-72"/>
              <w:jc w:val="center"/>
              <w:rPr>
                <w:rFonts w:ascii="Arial" w:hAnsi="Arial" w:cs="Arial"/>
                <w:sz w:val="16"/>
                <w:szCs w:val="16"/>
              </w:rPr>
            </w:pPr>
            <w:r w:rsidRPr="003E55CF">
              <w:rPr>
                <w:rFonts w:ascii="Arial" w:hAnsi="Arial" w:cs="Arial"/>
                <w:b/>
                <w:bCs/>
                <w:sz w:val="16"/>
                <w:szCs w:val="16"/>
              </w:rPr>
              <w:t>and reclassifications</w:t>
            </w:r>
          </w:p>
        </w:tc>
        <w:tc>
          <w:tcPr>
            <w:tcW w:w="1276" w:type="dxa"/>
            <w:tcBorders>
              <w:top w:val="nil"/>
              <w:bottom w:val="nil"/>
            </w:tcBorders>
            <w:shd w:val="clear" w:color="auto" w:fill="auto"/>
            <w:vAlign w:val="center"/>
          </w:tcPr>
          <w:p w14:paraId="7F87B1A6" w14:textId="77777777" w:rsidR="00FF0943" w:rsidRPr="003E55CF" w:rsidRDefault="00FF0943" w:rsidP="00413CDC">
            <w:pPr>
              <w:ind w:left="-40" w:right="-72"/>
              <w:jc w:val="right"/>
              <w:rPr>
                <w:rFonts w:ascii="Arial" w:hAnsi="Arial" w:cs="Arial"/>
                <w:sz w:val="16"/>
                <w:szCs w:val="16"/>
              </w:rPr>
            </w:pPr>
          </w:p>
        </w:tc>
      </w:tr>
      <w:tr w:rsidR="00FF0943" w:rsidRPr="003E55CF" w14:paraId="40AB805A" w14:textId="77777777" w:rsidTr="00413CDC">
        <w:tc>
          <w:tcPr>
            <w:tcW w:w="3652" w:type="dxa"/>
            <w:tcBorders>
              <w:top w:val="nil"/>
              <w:bottom w:val="nil"/>
            </w:tcBorders>
            <w:shd w:val="clear" w:color="auto" w:fill="auto"/>
            <w:vAlign w:val="center"/>
          </w:tcPr>
          <w:p w14:paraId="72C1A3C5" w14:textId="77777777" w:rsidR="00FF0943" w:rsidRPr="003E55CF" w:rsidRDefault="00FF0943" w:rsidP="00413CDC">
            <w:pPr>
              <w:ind w:left="-101" w:hanging="4"/>
              <w:jc w:val="both"/>
              <w:rPr>
                <w:rFonts w:ascii="Arial" w:hAnsi="Arial" w:cs="Arial"/>
                <w:b/>
                <w:bCs/>
                <w:sz w:val="16"/>
                <w:szCs w:val="16"/>
              </w:rPr>
            </w:pPr>
          </w:p>
        </w:tc>
        <w:tc>
          <w:tcPr>
            <w:tcW w:w="851" w:type="dxa"/>
            <w:tcBorders>
              <w:top w:val="nil"/>
              <w:bottom w:val="nil"/>
            </w:tcBorders>
          </w:tcPr>
          <w:p w14:paraId="09B4B534" w14:textId="77777777" w:rsidR="00FF0943" w:rsidRPr="003E55CF" w:rsidRDefault="00FF0943" w:rsidP="00413CDC">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74985072" w14:textId="77777777" w:rsidR="00FF0943" w:rsidRPr="003E55CF" w:rsidRDefault="00FF0943" w:rsidP="00413CDC">
            <w:pPr>
              <w:ind w:left="-40" w:right="-72"/>
              <w:jc w:val="right"/>
              <w:rPr>
                <w:rFonts w:ascii="Arial" w:hAnsi="Arial" w:cs="Arial"/>
                <w:sz w:val="16"/>
                <w:szCs w:val="16"/>
                <w:lang w:val="en-GB"/>
              </w:rPr>
            </w:pPr>
            <w:r w:rsidRPr="003E55CF">
              <w:rPr>
                <w:rFonts w:ascii="Arial" w:hAnsi="Arial" w:cs="Arial"/>
                <w:b/>
                <w:bCs/>
                <w:sz w:val="16"/>
                <w:szCs w:val="16"/>
              </w:rPr>
              <w:t xml:space="preserve">As at </w:t>
            </w:r>
          </w:p>
        </w:tc>
        <w:tc>
          <w:tcPr>
            <w:tcW w:w="1276" w:type="dxa"/>
            <w:tcBorders>
              <w:top w:val="single" w:sz="4" w:space="0" w:color="auto"/>
              <w:bottom w:val="nil"/>
            </w:tcBorders>
            <w:shd w:val="clear" w:color="auto" w:fill="auto"/>
            <w:vAlign w:val="center"/>
          </w:tcPr>
          <w:p w14:paraId="12532D56" w14:textId="77777777" w:rsidR="00FF0943" w:rsidRPr="003E55CF" w:rsidRDefault="00FF0943"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1BFF02E7" w14:textId="77777777" w:rsidR="00FF0943" w:rsidRPr="003E55CF" w:rsidRDefault="00FF0943"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211F1669" w14:textId="77777777" w:rsidR="00FF0943" w:rsidRPr="003E55CF" w:rsidRDefault="00FF0943" w:rsidP="00413CDC">
            <w:pPr>
              <w:ind w:left="-40" w:right="-72"/>
              <w:jc w:val="right"/>
              <w:rPr>
                <w:rFonts w:ascii="Arial" w:hAnsi="Arial" w:cs="Arial"/>
                <w:sz w:val="16"/>
                <w:szCs w:val="16"/>
              </w:rPr>
            </w:pPr>
          </w:p>
        </w:tc>
      </w:tr>
      <w:tr w:rsidR="00FF0943" w:rsidRPr="003E55CF" w14:paraId="22A31B3A" w14:textId="77777777" w:rsidTr="00413CDC">
        <w:tc>
          <w:tcPr>
            <w:tcW w:w="3652" w:type="dxa"/>
            <w:tcBorders>
              <w:top w:val="nil"/>
              <w:bottom w:val="nil"/>
            </w:tcBorders>
            <w:shd w:val="clear" w:color="auto" w:fill="auto"/>
            <w:vAlign w:val="center"/>
          </w:tcPr>
          <w:p w14:paraId="0E67DE1B" w14:textId="77777777" w:rsidR="00FF0943" w:rsidRPr="003E55CF" w:rsidRDefault="00FF0943" w:rsidP="00413CDC">
            <w:pPr>
              <w:ind w:left="-101" w:hanging="4"/>
              <w:jc w:val="both"/>
              <w:rPr>
                <w:rFonts w:ascii="Arial" w:hAnsi="Arial" w:cs="Arial"/>
                <w:b/>
                <w:bCs/>
                <w:sz w:val="16"/>
                <w:szCs w:val="16"/>
              </w:rPr>
            </w:pPr>
          </w:p>
        </w:tc>
        <w:tc>
          <w:tcPr>
            <w:tcW w:w="851" w:type="dxa"/>
            <w:tcBorders>
              <w:top w:val="nil"/>
              <w:bottom w:val="nil"/>
            </w:tcBorders>
          </w:tcPr>
          <w:p w14:paraId="41C06A61" w14:textId="77777777" w:rsidR="00FF0943" w:rsidRPr="003E55CF" w:rsidRDefault="00FF0943" w:rsidP="00413CDC">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0DBDEA67" w14:textId="77777777" w:rsidR="00FF0943" w:rsidRPr="003E55CF" w:rsidRDefault="00FF0943" w:rsidP="00413CDC">
            <w:pPr>
              <w:ind w:left="-40" w:right="-72"/>
              <w:jc w:val="right"/>
              <w:rPr>
                <w:rFonts w:ascii="Arial" w:hAnsi="Arial" w:cs="Arial"/>
                <w:sz w:val="16"/>
                <w:szCs w:val="16"/>
                <w:lang w:val="en-GB"/>
              </w:rPr>
            </w:pPr>
            <w:r w:rsidRPr="003E55CF">
              <w:rPr>
                <w:rFonts w:ascii="Arial" w:hAnsi="Arial" w:cs="Arial"/>
                <w:b/>
                <w:bCs/>
                <w:sz w:val="16"/>
                <w:szCs w:val="16"/>
              </w:rPr>
              <w:t>3</w:t>
            </w:r>
            <w:r>
              <w:rPr>
                <w:rFonts w:ascii="Arial" w:hAnsi="Arial" w:cs="Arial"/>
                <w:b/>
                <w:bCs/>
                <w:sz w:val="16"/>
                <w:szCs w:val="16"/>
              </w:rPr>
              <w:t>0</w:t>
            </w:r>
            <w:r w:rsidRPr="003E55CF">
              <w:rPr>
                <w:rFonts w:ascii="Arial" w:hAnsi="Arial" w:cs="Arial"/>
                <w:b/>
                <w:bCs/>
                <w:sz w:val="16"/>
                <w:szCs w:val="16"/>
              </w:rPr>
              <w:t xml:space="preserve"> </w:t>
            </w:r>
            <w:r>
              <w:rPr>
                <w:rFonts w:ascii="Arial" w:hAnsi="Arial" w:cs="Arial"/>
                <w:b/>
                <w:bCs/>
                <w:sz w:val="16"/>
                <w:szCs w:val="16"/>
              </w:rPr>
              <w:t>September</w:t>
            </w:r>
          </w:p>
        </w:tc>
        <w:tc>
          <w:tcPr>
            <w:tcW w:w="1276" w:type="dxa"/>
            <w:tcBorders>
              <w:top w:val="nil"/>
              <w:bottom w:val="nil"/>
            </w:tcBorders>
            <w:shd w:val="clear" w:color="auto" w:fill="auto"/>
            <w:vAlign w:val="center"/>
          </w:tcPr>
          <w:p w14:paraId="49D618C1" w14:textId="77777777" w:rsidR="00FF0943" w:rsidRPr="003E55CF" w:rsidRDefault="00FF0943"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35808BD1" w14:textId="77777777" w:rsidR="00FF0943" w:rsidRPr="003E55CF" w:rsidRDefault="00FF0943"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1F809364" w14:textId="77777777" w:rsidR="00FF0943" w:rsidRPr="003E55CF" w:rsidRDefault="00FF0943" w:rsidP="00413CDC">
            <w:pPr>
              <w:ind w:left="-40" w:right="-72"/>
              <w:jc w:val="right"/>
              <w:rPr>
                <w:rFonts w:ascii="Arial" w:hAnsi="Arial" w:cs="Arial"/>
                <w:sz w:val="16"/>
                <w:szCs w:val="16"/>
              </w:rPr>
            </w:pPr>
            <w:r w:rsidRPr="003E55CF">
              <w:rPr>
                <w:rFonts w:ascii="Arial" w:hAnsi="Arial" w:cs="Arial"/>
                <w:b/>
                <w:bCs/>
                <w:sz w:val="16"/>
                <w:szCs w:val="16"/>
              </w:rPr>
              <w:t xml:space="preserve">As at </w:t>
            </w:r>
          </w:p>
        </w:tc>
      </w:tr>
      <w:tr w:rsidR="00FF0943" w:rsidRPr="003E55CF" w14:paraId="36F778C5" w14:textId="77777777" w:rsidTr="00413CDC">
        <w:tc>
          <w:tcPr>
            <w:tcW w:w="3652" w:type="dxa"/>
            <w:tcBorders>
              <w:top w:val="nil"/>
              <w:bottom w:val="nil"/>
            </w:tcBorders>
            <w:shd w:val="clear" w:color="auto" w:fill="auto"/>
            <w:vAlign w:val="center"/>
          </w:tcPr>
          <w:p w14:paraId="665846E0" w14:textId="77777777" w:rsidR="00FF0943" w:rsidRPr="003E55CF" w:rsidRDefault="00FF0943" w:rsidP="00413CDC">
            <w:pPr>
              <w:ind w:left="-101" w:hanging="4"/>
              <w:jc w:val="both"/>
              <w:rPr>
                <w:rFonts w:ascii="Arial" w:hAnsi="Arial" w:cs="Arial"/>
                <w:b/>
                <w:bCs/>
                <w:sz w:val="16"/>
                <w:szCs w:val="16"/>
              </w:rPr>
            </w:pPr>
          </w:p>
        </w:tc>
        <w:tc>
          <w:tcPr>
            <w:tcW w:w="851" w:type="dxa"/>
            <w:tcBorders>
              <w:top w:val="nil"/>
              <w:bottom w:val="nil"/>
            </w:tcBorders>
          </w:tcPr>
          <w:p w14:paraId="63A3F22A" w14:textId="77777777" w:rsidR="00FF0943" w:rsidRPr="003E55CF" w:rsidRDefault="00FF0943" w:rsidP="00413CDC">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238E1997" w14:textId="77777777" w:rsidR="00FF0943" w:rsidRPr="003E55CF" w:rsidRDefault="00FF0943" w:rsidP="00413CDC">
            <w:pPr>
              <w:ind w:left="-40" w:right="-72"/>
              <w:jc w:val="right"/>
              <w:rPr>
                <w:rFonts w:ascii="Arial" w:hAnsi="Arial" w:cs="Arial"/>
                <w:sz w:val="16"/>
                <w:szCs w:val="16"/>
                <w:lang w:val="en-GB"/>
              </w:rPr>
            </w:pPr>
            <w:r w:rsidRPr="003E55CF">
              <w:rPr>
                <w:rFonts w:ascii="Arial" w:hAnsi="Arial" w:cs="Arial"/>
                <w:b/>
                <w:bCs/>
                <w:sz w:val="16"/>
                <w:szCs w:val="16"/>
              </w:rPr>
              <w:t>20</w:t>
            </w:r>
            <w:r>
              <w:rPr>
                <w:rFonts w:ascii="Arial" w:hAnsi="Arial" w:cs="Arial"/>
                <w:b/>
                <w:bCs/>
                <w:sz w:val="16"/>
                <w:szCs w:val="16"/>
              </w:rPr>
              <w:t>20</w:t>
            </w:r>
          </w:p>
        </w:tc>
        <w:tc>
          <w:tcPr>
            <w:tcW w:w="1276" w:type="dxa"/>
            <w:tcBorders>
              <w:top w:val="nil"/>
              <w:bottom w:val="nil"/>
            </w:tcBorders>
            <w:shd w:val="clear" w:color="auto" w:fill="auto"/>
            <w:vAlign w:val="center"/>
          </w:tcPr>
          <w:p w14:paraId="1D7871A7" w14:textId="77777777" w:rsidR="00FF0943" w:rsidRPr="003E55CF" w:rsidRDefault="00FF0943"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30ACC532" w14:textId="77777777" w:rsidR="00FF0943" w:rsidRPr="003E55CF" w:rsidRDefault="00FF0943"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6F15EB79" w14:textId="77777777" w:rsidR="00FF0943" w:rsidRPr="003E55CF" w:rsidRDefault="00FF0943" w:rsidP="00413CDC">
            <w:pPr>
              <w:ind w:left="-40" w:right="-72"/>
              <w:jc w:val="right"/>
              <w:rPr>
                <w:rFonts w:ascii="Arial" w:hAnsi="Arial" w:cs="Arial"/>
                <w:sz w:val="16"/>
                <w:szCs w:val="16"/>
              </w:rPr>
            </w:pPr>
            <w:r w:rsidRPr="003E55CF">
              <w:rPr>
                <w:rFonts w:ascii="Arial" w:hAnsi="Arial" w:cs="Arial"/>
                <w:b/>
                <w:bCs/>
                <w:sz w:val="16"/>
                <w:szCs w:val="16"/>
              </w:rPr>
              <w:t xml:space="preserve">1 </w:t>
            </w:r>
            <w:r>
              <w:rPr>
                <w:rFonts w:ascii="Arial" w:hAnsi="Arial" w:cs="Arial"/>
                <w:b/>
                <w:bCs/>
                <w:sz w:val="16"/>
                <w:szCs w:val="16"/>
              </w:rPr>
              <w:t>October</w:t>
            </w:r>
          </w:p>
        </w:tc>
      </w:tr>
      <w:tr w:rsidR="00FF0943" w:rsidRPr="003E55CF" w14:paraId="06D2858A" w14:textId="77777777" w:rsidTr="00413CDC">
        <w:tc>
          <w:tcPr>
            <w:tcW w:w="3652" w:type="dxa"/>
            <w:tcBorders>
              <w:top w:val="nil"/>
              <w:bottom w:val="nil"/>
            </w:tcBorders>
            <w:shd w:val="clear" w:color="auto" w:fill="auto"/>
            <w:vAlign w:val="center"/>
          </w:tcPr>
          <w:p w14:paraId="4EE0E220" w14:textId="77777777" w:rsidR="00FF0943" w:rsidRPr="003E55CF" w:rsidRDefault="00FF0943" w:rsidP="00413CDC">
            <w:pPr>
              <w:ind w:left="-101" w:hanging="4"/>
              <w:jc w:val="both"/>
              <w:rPr>
                <w:rFonts w:ascii="Arial" w:hAnsi="Arial" w:cs="Arial"/>
                <w:b/>
                <w:bCs/>
                <w:sz w:val="16"/>
                <w:szCs w:val="16"/>
              </w:rPr>
            </w:pPr>
          </w:p>
        </w:tc>
        <w:tc>
          <w:tcPr>
            <w:tcW w:w="851" w:type="dxa"/>
            <w:tcBorders>
              <w:top w:val="nil"/>
              <w:bottom w:val="nil"/>
            </w:tcBorders>
          </w:tcPr>
          <w:p w14:paraId="244FC72F" w14:textId="77777777" w:rsidR="00FF0943" w:rsidRPr="003E55CF" w:rsidRDefault="00FF0943" w:rsidP="00413CDC">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23991C95" w14:textId="77777777" w:rsidR="00FF0943" w:rsidRPr="003E55CF" w:rsidRDefault="00FF0943" w:rsidP="00413CDC">
            <w:pPr>
              <w:ind w:left="-40" w:right="-72"/>
              <w:jc w:val="right"/>
              <w:rPr>
                <w:rFonts w:ascii="Arial" w:hAnsi="Arial" w:cs="Arial"/>
                <w:sz w:val="16"/>
                <w:szCs w:val="16"/>
                <w:lang w:val="en-GB"/>
              </w:rPr>
            </w:pPr>
            <w:r w:rsidRPr="003E55CF">
              <w:rPr>
                <w:rFonts w:ascii="Arial" w:hAnsi="Arial" w:cs="Arial"/>
                <w:b/>
                <w:bCs/>
                <w:sz w:val="16"/>
                <w:szCs w:val="16"/>
              </w:rPr>
              <w:t>Previously</w:t>
            </w:r>
          </w:p>
        </w:tc>
        <w:tc>
          <w:tcPr>
            <w:tcW w:w="1276" w:type="dxa"/>
            <w:tcBorders>
              <w:top w:val="nil"/>
              <w:bottom w:val="nil"/>
            </w:tcBorders>
            <w:shd w:val="clear" w:color="auto" w:fill="auto"/>
            <w:vAlign w:val="center"/>
          </w:tcPr>
          <w:p w14:paraId="43EA570C" w14:textId="77777777" w:rsidR="00FF0943" w:rsidRPr="003E55CF" w:rsidRDefault="00FF0943" w:rsidP="00413CDC">
            <w:pPr>
              <w:ind w:left="-40" w:right="-72"/>
              <w:jc w:val="right"/>
              <w:rPr>
                <w:rFonts w:ascii="Arial" w:hAnsi="Arial" w:cs="Arial"/>
                <w:sz w:val="16"/>
                <w:szCs w:val="16"/>
              </w:rPr>
            </w:pPr>
            <w:r w:rsidRPr="003E55CF">
              <w:rPr>
                <w:rFonts w:ascii="Arial" w:hAnsi="Arial" w:cs="Arial"/>
                <w:b/>
                <w:bCs/>
                <w:sz w:val="16"/>
                <w:szCs w:val="16"/>
              </w:rPr>
              <w:t>TAS 32</w:t>
            </w:r>
          </w:p>
        </w:tc>
        <w:tc>
          <w:tcPr>
            <w:tcW w:w="1276" w:type="dxa"/>
            <w:tcBorders>
              <w:top w:val="nil"/>
              <w:bottom w:val="nil"/>
            </w:tcBorders>
            <w:shd w:val="clear" w:color="auto" w:fill="auto"/>
            <w:vAlign w:val="center"/>
          </w:tcPr>
          <w:p w14:paraId="101A35D0" w14:textId="77777777" w:rsidR="00FF0943" w:rsidRPr="003E55CF" w:rsidRDefault="00FF0943" w:rsidP="00413CDC">
            <w:pPr>
              <w:ind w:left="-40" w:right="-72"/>
              <w:jc w:val="right"/>
              <w:rPr>
                <w:rFonts w:ascii="Arial" w:hAnsi="Arial" w:cs="Arial"/>
                <w:sz w:val="16"/>
                <w:szCs w:val="16"/>
              </w:rPr>
            </w:pPr>
          </w:p>
        </w:tc>
        <w:tc>
          <w:tcPr>
            <w:tcW w:w="1276" w:type="dxa"/>
            <w:tcBorders>
              <w:top w:val="nil"/>
              <w:bottom w:val="nil"/>
            </w:tcBorders>
            <w:shd w:val="clear" w:color="auto" w:fill="auto"/>
            <w:vAlign w:val="center"/>
          </w:tcPr>
          <w:p w14:paraId="588F26DB" w14:textId="77777777" w:rsidR="00FF0943" w:rsidRPr="003E55CF" w:rsidRDefault="00FF0943" w:rsidP="00413CDC">
            <w:pPr>
              <w:ind w:left="-40" w:right="-72"/>
              <w:jc w:val="right"/>
              <w:rPr>
                <w:rFonts w:ascii="Arial" w:hAnsi="Arial" w:cs="Arial"/>
                <w:sz w:val="16"/>
                <w:szCs w:val="16"/>
              </w:rPr>
            </w:pPr>
            <w:r w:rsidRPr="003E55CF">
              <w:rPr>
                <w:rFonts w:ascii="Arial" w:hAnsi="Arial" w:cs="Arial"/>
                <w:b/>
                <w:bCs/>
                <w:sz w:val="16"/>
                <w:szCs w:val="16"/>
              </w:rPr>
              <w:t>2020</w:t>
            </w:r>
          </w:p>
        </w:tc>
      </w:tr>
      <w:tr w:rsidR="00FF0943" w:rsidRPr="003E55CF" w14:paraId="6C2EC1B9" w14:textId="77777777" w:rsidTr="00413CDC">
        <w:tc>
          <w:tcPr>
            <w:tcW w:w="3652" w:type="dxa"/>
            <w:tcBorders>
              <w:top w:val="nil"/>
              <w:bottom w:val="nil"/>
            </w:tcBorders>
            <w:shd w:val="clear" w:color="auto" w:fill="auto"/>
            <w:vAlign w:val="center"/>
          </w:tcPr>
          <w:p w14:paraId="5559BAC6" w14:textId="77777777" w:rsidR="00FF0943" w:rsidRPr="003E55CF" w:rsidRDefault="00FF0943" w:rsidP="00413CDC">
            <w:pPr>
              <w:ind w:left="-101" w:hanging="4"/>
              <w:jc w:val="both"/>
              <w:rPr>
                <w:rFonts w:ascii="Arial" w:hAnsi="Arial" w:cs="Arial"/>
                <w:b/>
                <w:bCs/>
                <w:sz w:val="16"/>
                <w:szCs w:val="16"/>
              </w:rPr>
            </w:pPr>
          </w:p>
        </w:tc>
        <w:tc>
          <w:tcPr>
            <w:tcW w:w="851" w:type="dxa"/>
            <w:tcBorders>
              <w:top w:val="nil"/>
              <w:bottom w:val="nil"/>
            </w:tcBorders>
          </w:tcPr>
          <w:p w14:paraId="6E5F2E3F" w14:textId="77777777" w:rsidR="00FF0943" w:rsidRPr="003E55CF" w:rsidRDefault="00FF0943" w:rsidP="00413CDC">
            <w:pPr>
              <w:ind w:left="-40" w:right="-72"/>
              <w:jc w:val="right"/>
              <w:rPr>
                <w:rFonts w:ascii="Arial" w:hAnsi="Arial" w:cs="Arial"/>
                <w:b/>
                <w:bCs/>
                <w:sz w:val="16"/>
                <w:szCs w:val="16"/>
              </w:rPr>
            </w:pPr>
          </w:p>
        </w:tc>
        <w:tc>
          <w:tcPr>
            <w:tcW w:w="1275" w:type="dxa"/>
            <w:tcBorders>
              <w:top w:val="nil"/>
              <w:bottom w:val="nil"/>
            </w:tcBorders>
            <w:shd w:val="clear" w:color="auto" w:fill="auto"/>
            <w:vAlign w:val="center"/>
          </w:tcPr>
          <w:p w14:paraId="547E0B71" w14:textId="77777777" w:rsidR="00FF0943" w:rsidRPr="003E55CF" w:rsidRDefault="00FF0943" w:rsidP="00413CDC">
            <w:pPr>
              <w:ind w:left="-40" w:right="-72"/>
              <w:jc w:val="right"/>
              <w:rPr>
                <w:rFonts w:ascii="Arial" w:hAnsi="Arial" w:cs="Arial"/>
                <w:sz w:val="16"/>
                <w:szCs w:val="16"/>
                <w:lang w:val="en-GB"/>
              </w:rPr>
            </w:pPr>
            <w:r w:rsidRPr="003E55CF">
              <w:rPr>
                <w:rFonts w:ascii="Arial" w:hAnsi="Arial" w:cs="Arial"/>
                <w:b/>
                <w:bCs/>
                <w:sz w:val="16"/>
                <w:szCs w:val="16"/>
              </w:rPr>
              <w:t>reported</w:t>
            </w:r>
          </w:p>
        </w:tc>
        <w:tc>
          <w:tcPr>
            <w:tcW w:w="1276" w:type="dxa"/>
            <w:tcBorders>
              <w:top w:val="nil"/>
              <w:bottom w:val="nil"/>
            </w:tcBorders>
            <w:shd w:val="clear" w:color="auto" w:fill="auto"/>
            <w:vAlign w:val="center"/>
          </w:tcPr>
          <w:p w14:paraId="0289BEE7" w14:textId="77777777" w:rsidR="00FF0943" w:rsidRPr="003E55CF" w:rsidRDefault="00FF0943" w:rsidP="00413CDC">
            <w:pPr>
              <w:ind w:left="-40" w:right="-72"/>
              <w:jc w:val="right"/>
              <w:rPr>
                <w:rFonts w:ascii="Arial" w:hAnsi="Arial" w:cs="Arial"/>
                <w:sz w:val="16"/>
                <w:szCs w:val="16"/>
              </w:rPr>
            </w:pPr>
            <w:r w:rsidRPr="003E55CF">
              <w:rPr>
                <w:rFonts w:ascii="Arial" w:hAnsi="Arial" w:cs="Arial"/>
                <w:b/>
                <w:bCs/>
                <w:sz w:val="16"/>
                <w:szCs w:val="16"/>
              </w:rPr>
              <w:t>and TFRS 9</w:t>
            </w:r>
          </w:p>
        </w:tc>
        <w:tc>
          <w:tcPr>
            <w:tcW w:w="1276" w:type="dxa"/>
            <w:tcBorders>
              <w:top w:val="nil"/>
              <w:bottom w:val="nil"/>
            </w:tcBorders>
            <w:shd w:val="clear" w:color="auto" w:fill="auto"/>
            <w:vAlign w:val="center"/>
          </w:tcPr>
          <w:p w14:paraId="796D5704" w14:textId="77777777" w:rsidR="00FF0943" w:rsidRPr="003E55CF" w:rsidRDefault="00FF0943" w:rsidP="00413CDC">
            <w:pPr>
              <w:ind w:left="-40" w:right="-72"/>
              <w:jc w:val="right"/>
              <w:rPr>
                <w:rFonts w:ascii="Arial" w:hAnsi="Arial" w:cs="Arial"/>
                <w:sz w:val="16"/>
                <w:szCs w:val="16"/>
              </w:rPr>
            </w:pPr>
            <w:r w:rsidRPr="003E55CF">
              <w:rPr>
                <w:rFonts w:ascii="Arial" w:hAnsi="Arial" w:cs="Arial"/>
                <w:b/>
                <w:bCs/>
                <w:sz w:val="16"/>
                <w:szCs w:val="16"/>
              </w:rPr>
              <w:t>TFRS 16</w:t>
            </w:r>
          </w:p>
        </w:tc>
        <w:tc>
          <w:tcPr>
            <w:tcW w:w="1276" w:type="dxa"/>
            <w:tcBorders>
              <w:top w:val="nil"/>
              <w:bottom w:val="nil"/>
            </w:tcBorders>
            <w:shd w:val="clear" w:color="auto" w:fill="auto"/>
            <w:vAlign w:val="center"/>
          </w:tcPr>
          <w:p w14:paraId="72B03002" w14:textId="77777777" w:rsidR="00FF0943" w:rsidRPr="003E55CF" w:rsidRDefault="00FF0943" w:rsidP="00413CDC">
            <w:pPr>
              <w:ind w:left="-40" w:right="-72"/>
              <w:jc w:val="right"/>
              <w:rPr>
                <w:rFonts w:ascii="Arial" w:hAnsi="Arial" w:cs="Arial"/>
                <w:sz w:val="16"/>
                <w:szCs w:val="16"/>
              </w:rPr>
            </w:pPr>
            <w:r w:rsidRPr="003E55CF">
              <w:rPr>
                <w:rFonts w:ascii="Arial" w:hAnsi="Arial" w:cs="Arial"/>
                <w:b/>
                <w:bCs/>
                <w:sz w:val="16"/>
                <w:szCs w:val="16"/>
              </w:rPr>
              <w:t>Restated</w:t>
            </w:r>
          </w:p>
        </w:tc>
      </w:tr>
      <w:tr w:rsidR="00FF0943" w:rsidRPr="003E55CF" w14:paraId="4911FD79" w14:textId="77777777" w:rsidTr="00413CDC">
        <w:tc>
          <w:tcPr>
            <w:tcW w:w="3652" w:type="dxa"/>
            <w:tcBorders>
              <w:top w:val="nil"/>
              <w:bottom w:val="nil"/>
            </w:tcBorders>
            <w:shd w:val="clear" w:color="auto" w:fill="auto"/>
            <w:vAlign w:val="center"/>
          </w:tcPr>
          <w:p w14:paraId="58CABFEE" w14:textId="77777777" w:rsidR="00FF0943" w:rsidRPr="003E55CF" w:rsidRDefault="00FF0943" w:rsidP="00413CDC">
            <w:pPr>
              <w:ind w:left="-101" w:hanging="4"/>
              <w:jc w:val="both"/>
              <w:rPr>
                <w:rFonts w:ascii="Arial" w:hAnsi="Arial" w:cs="Arial"/>
                <w:b/>
                <w:bCs/>
                <w:sz w:val="16"/>
                <w:szCs w:val="16"/>
              </w:rPr>
            </w:pPr>
          </w:p>
        </w:tc>
        <w:tc>
          <w:tcPr>
            <w:tcW w:w="851" w:type="dxa"/>
            <w:tcBorders>
              <w:top w:val="nil"/>
              <w:bottom w:val="single" w:sz="4" w:space="0" w:color="auto"/>
            </w:tcBorders>
          </w:tcPr>
          <w:p w14:paraId="7531F2B0" w14:textId="77777777" w:rsidR="00FF0943" w:rsidRPr="003E55CF" w:rsidRDefault="00FF0943" w:rsidP="00413CDC">
            <w:pPr>
              <w:ind w:left="-40" w:right="-72"/>
              <w:jc w:val="center"/>
              <w:rPr>
                <w:rFonts w:ascii="Arial" w:hAnsi="Arial" w:cs="Arial"/>
                <w:b/>
                <w:bCs/>
                <w:sz w:val="16"/>
                <w:szCs w:val="16"/>
              </w:rPr>
            </w:pPr>
            <w:r>
              <w:rPr>
                <w:rFonts w:ascii="Arial" w:hAnsi="Arial" w:cs="Arial"/>
                <w:b/>
                <w:bCs/>
                <w:sz w:val="16"/>
                <w:szCs w:val="16"/>
              </w:rPr>
              <w:t>Notes</w:t>
            </w:r>
          </w:p>
        </w:tc>
        <w:tc>
          <w:tcPr>
            <w:tcW w:w="1275" w:type="dxa"/>
            <w:tcBorders>
              <w:top w:val="nil"/>
              <w:bottom w:val="single" w:sz="4" w:space="0" w:color="auto"/>
            </w:tcBorders>
            <w:shd w:val="clear" w:color="auto" w:fill="auto"/>
            <w:vAlign w:val="center"/>
          </w:tcPr>
          <w:p w14:paraId="183832FD" w14:textId="77777777" w:rsidR="00FF0943" w:rsidRPr="003E55CF" w:rsidRDefault="00FF0943" w:rsidP="00413CDC">
            <w:pPr>
              <w:ind w:left="-40" w:right="-72"/>
              <w:jc w:val="right"/>
              <w:rPr>
                <w:rFonts w:ascii="Arial" w:hAnsi="Arial" w:cs="Arial"/>
                <w:sz w:val="16"/>
                <w:szCs w:val="16"/>
                <w:lang w:val="en-GB"/>
              </w:rPr>
            </w:pPr>
            <w:r w:rsidRPr="003E55CF">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3F08E0DD" w14:textId="77777777" w:rsidR="00FF0943" w:rsidRPr="003E55CF" w:rsidRDefault="00FF0943" w:rsidP="00413CDC">
            <w:pPr>
              <w:ind w:left="-40" w:right="-72"/>
              <w:jc w:val="right"/>
              <w:rPr>
                <w:rFonts w:ascii="Arial" w:hAnsi="Arial" w:cs="Arial"/>
                <w:sz w:val="16"/>
                <w:szCs w:val="16"/>
              </w:rPr>
            </w:pPr>
            <w:r w:rsidRPr="003E55CF">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52A746AA" w14:textId="77777777" w:rsidR="00FF0943" w:rsidRPr="003E55CF" w:rsidRDefault="00FF0943" w:rsidP="00413CDC">
            <w:pPr>
              <w:ind w:left="-40" w:right="-72"/>
              <w:jc w:val="right"/>
              <w:rPr>
                <w:rFonts w:ascii="Arial" w:hAnsi="Arial" w:cs="Arial"/>
                <w:sz w:val="16"/>
                <w:szCs w:val="16"/>
              </w:rPr>
            </w:pPr>
            <w:r w:rsidRPr="003E55CF">
              <w:rPr>
                <w:rFonts w:ascii="Arial" w:hAnsi="Arial" w:cs="Arial"/>
                <w:b/>
                <w:bCs/>
                <w:sz w:val="16"/>
                <w:szCs w:val="16"/>
              </w:rPr>
              <w:t>Baht’000</w:t>
            </w:r>
          </w:p>
        </w:tc>
        <w:tc>
          <w:tcPr>
            <w:tcW w:w="1276" w:type="dxa"/>
            <w:tcBorders>
              <w:top w:val="nil"/>
              <w:bottom w:val="single" w:sz="4" w:space="0" w:color="auto"/>
            </w:tcBorders>
            <w:shd w:val="clear" w:color="auto" w:fill="auto"/>
            <w:vAlign w:val="center"/>
          </w:tcPr>
          <w:p w14:paraId="764ED36D" w14:textId="77777777" w:rsidR="00FF0943" w:rsidRPr="003E55CF" w:rsidRDefault="00FF0943" w:rsidP="00413CDC">
            <w:pPr>
              <w:ind w:left="-40" w:right="-72"/>
              <w:jc w:val="right"/>
              <w:rPr>
                <w:rFonts w:ascii="Arial" w:hAnsi="Arial" w:cs="Arial"/>
                <w:sz w:val="16"/>
                <w:szCs w:val="16"/>
              </w:rPr>
            </w:pPr>
            <w:r w:rsidRPr="003E55CF">
              <w:rPr>
                <w:rFonts w:ascii="Arial" w:hAnsi="Arial" w:cs="Arial"/>
                <w:b/>
                <w:bCs/>
                <w:sz w:val="16"/>
                <w:szCs w:val="16"/>
              </w:rPr>
              <w:t>Baht’000</w:t>
            </w:r>
          </w:p>
        </w:tc>
      </w:tr>
      <w:tr w:rsidR="00FF0943" w:rsidRPr="003E55CF" w14:paraId="47C691BC" w14:textId="77777777" w:rsidTr="00413CDC">
        <w:tc>
          <w:tcPr>
            <w:tcW w:w="3652" w:type="dxa"/>
            <w:tcBorders>
              <w:top w:val="nil"/>
              <w:bottom w:val="nil"/>
            </w:tcBorders>
            <w:shd w:val="clear" w:color="auto" w:fill="auto"/>
            <w:vAlign w:val="center"/>
          </w:tcPr>
          <w:p w14:paraId="5235F4FB" w14:textId="77777777" w:rsidR="00FF0943" w:rsidRPr="003E55CF" w:rsidRDefault="00FF0943" w:rsidP="00413CDC">
            <w:pPr>
              <w:ind w:left="-101" w:hanging="4"/>
              <w:jc w:val="both"/>
              <w:rPr>
                <w:rFonts w:ascii="Arial" w:hAnsi="Arial" w:cs="Arial"/>
                <w:b/>
                <w:bCs/>
                <w:sz w:val="16"/>
                <w:szCs w:val="16"/>
              </w:rPr>
            </w:pPr>
          </w:p>
        </w:tc>
        <w:tc>
          <w:tcPr>
            <w:tcW w:w="851" w:type="dxa"/>
            <w:tcBorders>
              <w:top w:val="single" w:sz="4" w:space="0" w:color="auto"/>
              <w:bottom w:val="nil"/>
            </w:tcBorders>
          </w:tcPr>
          <w:p w14:paraId="7B041BD8" w14:textId="77777777" w:rsidR="00FF0943" w:rsidRPr="003E55CF" w:rsidRDefault="00FF0943" w:rsidP="00413CDC">
            <w:pPr>
              <w:ind w:left="-40" w:right="-72"/>
              <w:jc w:val="right"/>
              <w:rPr>
                <w:rFonts w:ascii="Arial" w:hAnsi="Arial" w:cs="Arial"/>
                <w:b/>
                <w:bCs/>
                <w:sz w:val="16"/>
                <w:szCs w:val="16"/>
              </w:rPr>
            </w:pPr>
          </w:p>
        </w:tc>
        <w:tc>
          <w:tcPr>
            <w:tcW w:w="1275" w:type="dxa"/>
            <w:tcBorders>
              <w:top w:val="single" w:sz="4" w:space="0" w:color="auto"/>
              <w:bottom w:val="nil"/>
            </w:tcBorders>
            <w:shd w:val="clear" w:color="auto" w:fill="auto"/>
            <w:vAlign w:val="center"/>
          </w:tcPr>
          <w:p w14:paraId="67AD256D"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7881BF74"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249AC4D2"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607D738B" w14:textId="77777777" w:rsidR="00FF0943" w:rsidRPr="003E55CF" w:rsidRDefault="00FF0943" w:rsidP="00413CDC">
            <w:pPr>
              <w:ind w:left="-40" w:right="-72"/>
              <w:jc w:val="right"/>
              <w:rPr>
                <w:rFonts w:ascii="Arial" w:hAnsi="Arial" w:cs="Arial"/>
                <w:b/>
                <w:bCs/>
                <w:sz w:val="16"/>
                <w:szCs w:val="16"/>
              </w:rPr>
            </w:pPr>
          </w:p>
        </w:tc>
      </w:tr>
      <w:tr w:rsidR="00FF0943" w:rsidRPr="003E55CF" w14:paraId="0CA25952" w14:textId="77777777" w:rsidTr="00413CDC">
        <w:tc>
          <w:tcPr>
            <w:tcW w:w="3652" w:type="dxa"/>
            <w:tcBorders>
              <w:top w:val="nil"/>
              <w:bottom w:val="nil"/>
            </w:tcBorders>
            <w:shd w:val="clear" w:color="auto" w:fill="auto"/>
            <w:vAlign w:val="center"/>
          </w:tcPr>
          <w:p w14:paraId="27D1A4E7" w14:textId="77777777"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Liabilities and equity</w:t>
            </w:r>
          </w:p>
        </w:tc>
        <w:tc>
          <w:tcPr>
            <w:tcW w:w="851" w:type="dxa"/>
            <w:tcBorders>
              <w:top w:val="nil"/>
              <w:bottom w:val="nil"/>
            </w:tcBorders>
          </w:tcPr>
          <w:p w14:paraId="30AFEFF6" w14:textId="77777777" w:rsidR="00FF0943" w:rsidRPr="003E55CF" w:rsidRDefault="00FF0943" w:rsidP="0085714D">
            <w:pPr>
              <w:ind w:left="-40" w:right="-72"/>
              <w:jc w:val="center"/>
              <w:rPr>
                <w:rFonts w:ascii="Arial" w:hAnsi="Arial" w:cs="Arial"/>
                <w:sz w:val="16"/>
                <w:szCs w:val="16"/>
              </w:rPr>
            </w:pPr>
          </w:p>
        </w:tc>
        <w:tc>
          <w:tcPr>
            <w:tcW w:w="1275" w:type="dxa"/>
            <w:tcBorders>
              <w:top w:val="nil"/>
            </w:tcBorders>
            <w:shd w:val="clear" w:color="auto" w:fill="auto"/>
            <w:vAlign w:val="center"/>
          </w:tcPr>
          <w:p w14:paraId="68957320" w14:textId="77777777" w:rsidR="00FF0943" w:rsidRPr="003E55CF" w:rsidRDefault="00FF0943"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486E8CC2" w14:textId="77777777" w:rsidR="00FF0943" w:rsidRPr="003E55CF" w:rsidRDefault="00FF0943"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541ACB29" w14:textId="77777777" w:rsidR="00FF0943" w:rsidRPr="003E55CF" w:rsidRDefault="00FF0943" w:rsidP="00413CDC">
            <w:pPr>
              <w:ind w:left="-40" w:right="-72"/>
              <w:jc w:val="right"/>
              <w:rPr>
                <w:rFonts w:ascii="Arial" w:hAnsi="Arial" w:cs="Arial"/>
                <w:sz w:val="16"/>
                <w:szCs w:val="16"/>
              </w:rPr>
            </w:pPr>
          </w:p>
        </w:tc>
        <w:tc>
          <w:tcPr>
            <w:tcW w:w="1276" w:type="dxa"/>
            <w:tcBorders>
              <w:top w:val="nil"/>
            </w:tcBorders>
            <w:shd w:val="clear" w:color="auto" w:fill="auto"/>
            <w:vAlign w:val="center"/>
          </w:tcPr>
          <w:p w14:paraId="22F0D82F" w14:textId="77777777" w:rsidR="00FF0943" w:rsidRPr="003E55CF" w:rsidRDefault="00FF0943" w:rsidP="00413CDC">
            <w:pPr>
              <w:ind w:left="-40" w:right="-72"/>
              <w:jc w:val="right"/>
              <w:rPr>
                <w:rFonts w:ascii="Arial" w:hAnsi="Arial" w:cs="Arial"/>
                <w:sz w:val="16"/>
                <w:szCs w:val="16"/>
              </w:rPr>
            </w:pPr>
          </w:p>
        </w:tc>
      </w:tr>
      <w:tr w:rsidR="00FF0943" w:rsidRPr="003E55CF" w14:paraId="59FD964A" w14:textId="77777777" w:rsidTr="00413CDC">
        <w:tc>
          <w:tcPr>
            <w:tcW w:w="3652" w:type="dxa"/>
            <w:tcBorders>
              <w:top w:val="nil"/>
              <w:bottom w:val="nil"/>
            </w:tcBorders>
            <w:shd w:val="clear" w:color="auto" w:fill="auto"/>
            <w:vAlign w:val="center"/>
          </w:tcPr>
          <w:p w14:paraId="4B4954E3" w14:textId="77777777" w:rsidR="00FF0943" w:rsidRPr="003E55CF" w:rsidRDefault="00FF0943" w:rsidP="00413CDC">
            <w:pPr>
              <w:ind w:hanging="4"/>
              <w:jc w:val="both"/>
              <w:rPr>
                <w:rFonts w:ascii="Arial" w:hAnsi="Arial" w:cs="Arial"/>
                <w:b/>
                <w:bCs/>
                <w:sz w:val="16"/>
                <w:szCs w:val="16"/>
              </w:rPr>
            </w:pPr>
          </w:p>
        </w:tc>
        <w:tc>
          <w:tcPr>
            <w:tcW w:w="851" w:type="dxa"/>
            <w:tcBorders>
              <w:top w:val="nil"/>
              <w:bottom w:val="nil"/>
            </w:tcBorders>
          </w:tcPr>
          <w:p w14:paraId="574A67D9" w14:textId="77777777" w:rsidR="00FF0943" w:rsidRPr="003E55CF" w:rsidRDefault="00FF0943" w:rsidP="0085714D">
            <w:pPr>
              <w:ind w:left="-40" w:right="-72"/>
              <w:jc w:val="center"/>
              <w:rPr>
                <w:rFonts w:ascii="Arial" w:hAnsi="Arial" w:cs="Arial"/>
                <w:sz w:val="16"/>
                <w:szCs w:val="16"/>
              </w:rPr>
            </w:pPr>
          </w:p>
        </w:tc>
        <w:tc>
          <w:tcPr>
            <w:tcW w:w="1275" w:type="dxa"/>
            <w:shd w:val="clear" w:color="auto" w:fill="auto"/>
            <w:vAlign w:val="center"/>
          </w:tcPr>
          <w:p w14:paraId="5C7ED270" w14:textId="77777777" w:rsidR="00FF0943" w:rsidRPr="003E55CF" w:rsidRDefault="00FF0943" w:rsidP="00413CDC">
            <w:pPr>
              <w:ind w:left="-40" w:right="-72"/>
              <w:jc w:val="right"/>
              <w:rPr>
                <w:rFonts w:ascii="Arial" w:hAnsi="Arial" w:cs="Arial"/>
                <w:sz w:val="16"/>
                <w:szCs w:val="16"/>
              </w:rPr>
            </w:pPr>
          </w:p>
        </w:tc>
        <w:tc>
          <w:tcPr>
            <w:tcW w:w="1276" w:type="dxa"/>
            <w:shd w:val="clear" w:color="auto" w:fill="auto"/>
            <w:vAlign w:val="center"/>
          </w:tcPr>
          <w:p w14:paraId="085BEE07" w14:textId="77777777" w:rsidR="00FF0943" w:rsidRPr="003E55CF" w:rsidRDefault="00FF0943" w:rsidP="00413CDC">
            <w:pPr>
              <w:ind w:left="-40" w:right="-72"/>
              <w:jc w:val="right"/>
              <w:rPr>
                <w:rFonts w:ascii="Arial" w:hAnsi="Arial" w:cs="Arial"/>
                <w:sz w:val="16"/>
                <w:szCs w:val="16"/>
              </w:rPr>
            </w:pPr>
          </w:p>
        </w:tc>
        <w:tc>
          <w:tcPr>
            <w:tcW w:w="1276" w:type="dxa"/>
            <w:shd w:val="clear" w:color="auto" w:fill="auto"/>
            <w:vAlign w:val="center"/>
          </w:tcPr>
          <w:p w14:paraId="49C74621" w14:textId="77777777" w:rsidR="00FF0943" w:rsidRPr="003E55CF" w:rsidRDefault="00FF0943" w:rsidP="00413CDC">
            <w:pPr>
              <w:ind w:left="-40" w:right="-72"/>
              <w:jc w:val="right"/>
              <w:rPr>
                <w:rFonts w:ascii="Arial" w:hAnsi="Arial" w:cs="Arial"/>
                <w:sz w:val="16"/>
                <w:szCs w:val="16"/>
              </w:rPr>
            </w:pPr>
          </w:p>
        </w:tc>
        <w:tc>
          <w:tcPr>
            <w:tcW w:w="1276" w:type="dxa"/>
            <w:shd w:val="clear" w:color="auto" w:fill="auto"/>
            <w:vAlign w:val="center"/>
          </w:tcPr>
          <w:p w14:paraId="7CDA33AE" w14:textId="77777777" w:rsidR="00FF0943" w:rsidRPr="003E55CF" w:rsidRDefault="00FF0943" w:rsidP="00413CDC">
            <w:pPr>
              <w:ind w:left="-40" w:right="-72"/>
              <w:jc w:val="right"/>
              <w:rPr>
                <w:rFonts w:ascii="Arial" w:hAnsi="Arial" w:cs="Arial"/>
                <w:sz w:val="16"/>
                <w:szCs w:val="16"/>
              </w:rPr>
            </w:pPr>
          </w:p>
        </w:tc>
      </w:tr>
      <w:tr w:rsidR="00FF0943" w:rsidRPr="003E55CF" w14:paraId="1A481612" w14:textId="77777777" w:rsidTr="00413CDC">
        <w:tc>
          <w:tcPr>
            <w:tcW w:w="3652" w:type="dxa"/>
            <w:tcBorders>
              <w:top w:val="nil"/>
              <w:bottom w:val="nil"/>
            </w:tcBorders>
            <w:shd w:val="clear" w:color="auto" w:fill="auto"/>
            <w:vAlign w:val="center"/>
          </w:tcPr>
          <w:p w14:paraId="707B8D4A" w14:textId="77777777"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Current liabilities</w:t>
            </w:r>
          </w:p>
        </w:tc>
        <w:tc>
          <w:tcPr>
            <w:tcW w:w="851" w:type="dxa"/>
            <w:tcBorders>
              <w:top w:val="nil"/>
              <w:bottom w:val="nil"/>
            </w:tcBorders>
          </w:tcPr>
          <w:p w14:paraId="4EE84C1D" w14:textId="77777777" w:rsidR="00FF0943" w:rsidRPr="003E55CF" w:rsidRDefault="00FF0943" w:rsidP="0085714D">
            <w:pPr>
              <w:ind w:left="-40" w:right="-72"/>
              <w:jc w:val="center"/>
              <w:rPr>
                <w:rFonts w:ascii="Arial" w:hAnsi="Arial" w:cs="Arial"/>
                <w:sz w:val="16"/>
                <w:szCs w:val="16"/>
              </w:rPr>
            </w:pPr>
          </w:p>
        </w:tc>
        <w:tc>
          <w:tcPr>
            <w:tcW w:w="1275" w:type="dxa"/>
            <w:tcBorders>
              <w:bottom w:val="nil"/>
            </w:tcBorders>
            <w:shd w:val="clear" w:color="auto" w:fill="auto"/>
            <w:vAlign w:val="center"/>
          </w:tcPr>
          <w:p w14:paraId="40BCD4AB" w14:textId="77777777" w:rsidR="00FF0943" w:rsidRPr="003E55CF" w:rsidRDefault="00FF0943"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27377FAF" w14:textId="77777777" w:rsidR="00FF0943" w:rsidRPr="003E55CF" w:rsidRDefault="00FF0943"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172A3511" w14:textId="77777777" w:rsidR="00FF0943" w:rsidRPr="003E55CF" w:rsidRDefault="00FF0943" w:rsidP="00413CDC">
            <w:pPr>
              <w:ind w:left="-40" w:right="-72"/>
              <w:jc w:val="right"/>
              <w:rPr>
                <w:rFonts w:ascii="Arial" w:hAnsi="Arial" w:cs="Arial"/>
                <w:sz w:val="16"/>
                <w:szCs w:val="16"/>
              </w:rPr>
            </w:pPr>
          </w:p>
        </w:tc>
        <w:tc>
          <w:tcPr>
            <w:tcW w:w="1276" w:type="dxa"/>
            <w:tcBorders>
              <w:bottom w:val="nil"/>
            </w:tcBorders>
            <w:shd w:val="clear" w:color="auto" w:fill="auto"/>
            <w:vAlign w:val="center"/>
          </w:tcPr>
          <w:p w14:paraId="49429482" w14:textId="77777777" w:rsidR="00FF0943" w:rsidRPr="003E55CF" w:rsidRDefault="00FF0943" w:rsidP="00413CDC">
            <w:pPr>
              <w:ind w:left="-40" w:right="-72"/>
              <w:jc w:val="right"/>
              <w:rPr>
                <w:rFonts w:ascii="Arial" w:hAnsi="Arial" w:cs="Arial"/>
                <w:sz w:val="16"/>
                <w:szCs w:val="16"/>
              </w:rPr>
            </w:pPr>
          </w:p>
        </w:tc>
      </w:tr>
      <w:tr w:rsidR="00FF0943" w:rsidRPr="003E55CF" w14:paraId="67DA8428" w14:textId="77777777" w:rsidTr="00413CDC">
        <w:tc>
          <w:tcPr>
            <w:tcW w:w="3652" w:type="dxa"/>
            <w:tcBorders>
              <w:top w:val="nil"/>
              <w:bottom w:val="nil"/>
            </w:tcBorders>
            <w:shd w:val="clear" w:color="auto" w:fill="auto"/>
            <w:vAlign w:val="center"/>
          </w:tcPr>
          <w:p w14:paraId="5A837805" w14:textId="77777777" w:rsidR="00FF0943" w:rsidRPr="00155CA2" w:rsidRDefault="00FF0943" w:rsidP="00413CDC">
            <w:pPr>
              <w:ind w:hanging="4"/>
              <w:jc w:val="both"/>
              <w:rPr>
                <w:rFonts w:ascii="Arial" w:hAnsi="Arial" w:cs="Arial"/>
                <w:b/>
                <w:bCs/>
                <w:sz w:val="12"/>
                <w:szCs w:val="12"/>
              </w:rPr>
            </w:pPr>
          </w:p>
        </w:tc>
        <w:tc>
          <w:tcPr>
            <w:tcW w:w="851" w:type="dxa"/>
            <w:tcBorders>
              <w:top w:val="nil"/>
              <w:bottom w:val="nil"/>
            </w:tcBorders>
          </w:tcPr>
          <w:p w14:paraId="00A03C99" w14:textId="77777777" w:rsidR="00FF0943" w:rsidRPr="00155CA2" w:rsidRDefault="00FF0943" w:rsidP="0085714D">
            <w:pPr>
              <w:ind w:left="-40" w:right="-72"/>
              <w:jc w:val="center"/>
              <w:rPr>
                <w:rFonts w:ascii="Arial" w:hAnsi="Arial" w:cs="Arial"/>
                <w:sz w:val="12"/>
                <w:szCs w:val="12"/>
              </w:rPr>
            </w:pPr>
          </w:p>
        </w:tc>
        <w:tc>
          <w:tcPr>
            <w:tcW w:w="1275" w:type="dxa"/>
            <w:tcBorders>
              <w:bottom w:val="nil"/>
            </w:tcBorders>
            <w:shd w:val="clear" w:color="auto" w:fill="auto"/>
            <w:vAlign w:val="center"/>
          </w:tcPr>
          <w:p w14:paraId="1E4178D3" w14:textId="77777777" w:rsidR="00FF0943" w:rsidRPr="00155CA2" w:rsidRDefault="00FF0943" w:rsidP="00413CDC">
            <w:pPr>
              <w:ind w:left="-40" w:right="-72"/>
              <w:jc w:val="right"/>
              <w:rPr>
                <w:rFonts w:ascii="Arial" w:hAnsi="Arial" w:cs="Arial"/>
                <w:sz w:val="12"/>
                <w:szCs w:val="12"/>
              </w:rPr>
            </w:pPr>
          </w:p>
        </w:tc>
        <w:tc>
          <w:tcPr>
            <w:tcW w:w="1276" w:type="dxa"/>
            <w:tcBorders>
              <w:bottom w:val="nil"/>
            </w:tcBorders>
            <w:shd w:val="clear" w:color="auto" w:fill="auto"/>
            <w:vAlign w:val="center"/>
          </w:tcPr>
          <w:p w14:paraId="50C4F5D1" w14:textId="77777777" w:rsidR="00FF0943" w:rsidRPr="00155CA2" w:rsidRDefault="00FF0943" w:rsidP="00413CDC">
            <w:pPr>
              <w:ind w:left="-40" w:right="-72"/>
              <w:jc w:val="right"/>
              <w:rPr>
                <w:rFonts w:ascii="Arial" w:hAnsi="Arial" w:cs="Arial"/>
                <w:sz w:val="12"/>
                <w:szCs w:val="12"/>
              </w:rPr>
            </w:pPr>
          </w:p>
        </w:tc>
        <w:tc>
          <w:tcPr>
            <w:tcW w:w="1276" w:type="dxa"/>
            <w:tcBorders>
              <w:bottom w:val="nil"/>
            </w:tcBorders>
            <w:shd w:val="clear" w:color="auto" w:fill="auto"/>
            <w:vAlign w:val="center"/>
          </w:tcPr>
          <w:p w14:paraId="2F173CFD" w14:textId="77777777" w:rsidR="00FF0943" w:rsidRPr="00155CA2" w:rsidRDefault="00FF0943" w:rsidP="00413CDC">
            <w:pPr>
              <w:ind w:left="-40" w:right="-72"/>
              <w:jc w:val="right"/>
              <w:rPr>
                <w:rFonts w:ascii="Arial" w:hAnsi="Arial" w:cs="Arial"/>
                <w:sz w:val="12"/>
                <w:szCs w:val="12"/>
              </w:rPr>
            </w:pPr>
          </w:p>
        </w:tc>
        <w:tc>
          <w:tcPr>
            <w:tcW w:w="1276" w:type="dxa"/>
            <w:tcBorders>
              <w:bottom w:val="nil"/>
            </w:tcBorders>
            <w:shd w:val="clear" w:color="auto" w:fill="auto"/>
            <w:vAlign w:val="center"/>
          </w:tcPr>
          <w:p w14:paraId="298B80D7" w14:textId="77777777" w:rsidR="00FF0943" w:rsidRPr="00155CA2" w:rsidRDefault="00FF0943" w:rsidP="00413CDC">
            <w:pPr>
              <w:ind w:left="-40" w:right="-72"/>
              <w:jc w:val="right"/>
              <w:rPr>
                <w:rFonts w:ascii="Arial" w:hAnsi="Arial" w:cs="Arial"/>
                <w:sz w:val="12"/>
                <w:szCs w:val="12"/>
              </w:rPr>
            </w:pPr>
          </w:p>
        </w:tc>
      </w:tr>
      <w:tr w:rsidR="00FF0943" w:rsidRPr="003E55CF" w14:paraId="19A94A27" w14:textId="77777777" w:rsidTr="00413CDC">
        <w:tc>
          <w:tcPr>
            <w:tcW w:w="3652" w:type="dxa"/>
            <w:tcBorders>
              <w:top w:val="nil"/>
              <w:bottom w:val="nil"/>
            </w:tcBorders>
            <w:shd w:val="clear" w:color="auto" w:fill="auto"/>
            <w:vAlign w:val="center"/>
          </w:tcPr>
          <w:p w14:paraId="450CDA62" w14:textId="77777777" w:rsidR="00FF0943" w:rsidRPr="003E55CF" w:rsidRDefault="00FF0943" w:rsidP="00413CDC">
            <w:pPr>
              <w:ind w:hanging="4"/>
              <w:jc w:val="both"/>
              <w:rPr>
                <w:rFonts w:ascii="Arial" w:hAnsi="Arial" w:cs="Arial"/>
                <w:sz w:val="16"/>
                <w:szCs w:val="16"/>
              </w:rPr>
            </w:pPr>
            <w:r w:rsidRPr="00F63CBE">
              <w:rPr>
                <w:rFonts w:ascii="Arial" w:hAnsi="Arial" w:cs="Arial"/>
                <w:sz w:val="16"/>
                <w:szCs w:val="16"/>
              </w:rPr>
              <w:t xml:space="preserve">Derivative </w:t>
            </w:r>
            <w:r>
              <w:rPr>
                <w:rFonts w:ascii="Arial" w:hAnsi="Arial" w:cs="Arial"/>
                <w:sz w:val="16"/>
                <w:szCs w:val="16"/>
              </w:rPr>
              <w:t>liabilities</w:t>
            </w:r>
          </w:p>
        </w:tc>
        <w:tc>
          <w:tcPr>
            <w:tcW w:w="851" w:type="dxa"/>
            <w:tcBorders>
              <w:top w:val="nil"/>
              <w:bottom w:val="nil"/>
            </w:tcBorders>
          </w:tcPr>
          <w:p w14:paraId="1922B201" w14:textId="54794D75" w:rsidR="00FF0943" w:rsidRDefault="0085714D" w:rsidP="0085714D">
            <w:pPr>
              <w:ind w:left="-40" w:right="-72"/>
              <w:jc w:val="center"/>
              <w:rPr>
                <w:rFonts w:ascii="Arial" w:hAnsi="Arial" w:cs="Arial"/>
                <w:sz w:val="16"/>
                <w:szCs w:val="16"/>
              </w:rPr>
            </w:pPr>
            <w:r>
              <w:rPr>
                <w:rFonts w:ascii="Arial" w:hAnsi="Arial" w:cs="Arial"/>
                <w:sz w:val="16"/>
                <w:szCs w:val="16"/>
              </w:rPr>
              <w:t>a)</w:t>
            </w:r>
          </w:p>
        </w:tc>
        <w:tc>
          <w:tcPr>
            <w:tcW w:w="1275" w:type="dxa"/>
            <w:tcBorders>
              <w:top w:val="nil"/>
              <w:bottom w:val="nil"/>
            </w:tcBorders>
            <w:shd w:val="clear" w:color="auto" w:fill="auto"/>
            <w:vAlign w:val="center"/>
          </w:tcPr>
          <w:p w14:paraId="63138004"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7E23075F" w14:textId="77777777" w:rsidR="00FF0943" w:rsidRPr="003E55CF" w:rsidRDefault="00FF0943" w:rsidP="00413CDC">
            <w:pPr>
              <w:ind w:left="-40" w:right="-72"/>
              <w:jc w:val="right"/>
              <w:rPr>
                <w:rFonts w:ascii="Arial" w:eastAsia="Arial Unicode MS" w:hAnsi="Arial" w:cs="Arial"/>
                <w:sz w:val="16"/>
                <w:szCs w:val="16"/>
                <w:lang w:val="en-GB"/>
              </w:rPr>
            </w:pPr>
            <w:r w:rsidRPr="00FC2191">
              <w:rPr>
                <w:rFonts w:ascii="Arial" w:eastAsia="Arial Unicode MS" w:hAnsi="Arial" w:cs="Arial"/>
                <w:sz w:val="16"/>
                <w:szCs w:val="16"/>
                <w:lang w:val="en-GB"/>
              </w:rPr>
              <w:t>1,233</w:t>
            </w:r>
          </w:p>
        </w:tc>
        <w:tc>
          <w:tcPr>
            <w:tcW w:w="1276" w:type="dxa"/>
            <w:tcBorders>
              <w:top w:val="nil"/>
              <w:bottom w:val="nil"/>
            </w:tcBorders>
            <w:shd w:val="clear" w:color="auto" w:fill="auto"/>
            <w:vAlign w:val="center"/>
          </w:tcPr>
          <w:p w14:paraId="20DEB343" w14:textId="77777777" w:rsidR="00FF0943" w:rsidRPr="003E55CF" w:rsidRDefault="00FF0943"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1A8FCC9C" w14:textId="77777777" w:rsidR="00FF0943" w:rsidRPr="003E55CF" w:rsidRDefault="00FF0943" w:rsidP="00413CDC">
            <w:pPr>
              <w:ind w:left="-40" w:right="-72"/>
              <w:jc w:val="right"/>
              <w:rPr>
                <w:rFonts w:ascii="Arial" w:hAnsi="Arial" w:cs="Arial"/>
                <w:sz w:val="16"/>
                <w:szCs w:val="16"/>
              </w:rPr>
            </w:pPr>
            <w:r w:rsidRPr="00FC2191">
              <w:rPr>
                <w:rFonts w:ascii="Arial" w:hAnsi="Arial" w:cs="Arial"/>
                <w:sz w:val="16"/>
                <w:szCs w:val="16"/>
              </w:rPr>
              <w:t>1,233</w:t>
            </w:r>
          </w:p>
        </w:tc>
      </w:tr>
      <w:tr w:rsidR="00FF0943" w:rsidRPr="003E55CF" w14:paraId="6E79129E" w14:textId="77777777" w:rsidTr="00413CDC">
        <w:tc>
          <w:tcPr>
            <w:tcW w:w="3652" w:type="dxa"/>
            <w:tcBorders>
              <w:top w:val="nil"/>
              <w:bottom w:val="nil"/>
            </w:tcBorders>
            <w:shd w:val="clear" w:color="auto" w:fill="auto"/>
            <w:vAlign w:val="center"/>
          </w:tcPr>
          <w:p w14:paraId="0E8E669B" w14:textId="77777777" w:rsidR="00FF0943" w:rsidRPr="003E55CF" w:rsidRDefault="00FF0943" w:rsidP="00413CDC">
            <w:pPr>
              <w:ind w:hanging="4"/>
              <w:jc w:val="both"/>
              <w:rPr>
                <w:rFonts w:ascii="Arial" w:hAnsi="Arial" w:cs="Arial"/>
                <w:sz w:val="16"/>
                <w:szCs w:val="16"/>
              </w:rPr>
            </w:pPr>
            <w:r w:rsidRPr="003E55CF">
              <w:rPr>
                <w:rFonts w:ascii="Arial" w:hAnsi="Arial" w:cs="Arial"/>
                <w:sz w:val="16"/>
                <w:szCs w:val="16"/>
              </w:rPr>
              <w:t>Current portion of lease liabilities</w:t>
            </w:r>
          </w:p>
        </w:tc>
        <w:tc>
          <w:tcPr>
            <w:tcW w:w="851" w:type="dxa"/>
            <w:tcBorders>
              <w:top w:val="nil"/>
              <w:bottom w:val="nil"/>
            </w:tcBorders>
          </w:tcPr>
          <w:p w14:paraId="0802F0C6" w14:textId="4D9D7B6E" w:rsidR="00FF0943" w:rsidRDefault="0085714D" w:rsidP="0085714D">
            <w:pPr>
              <w:ind w:left="-40" w:right="-72"/>
              <w:jc w:val="center"/>
              <w:rPr>
                <w:rFonts w:ascii="Arial" w:hAnsi="Arial" w:cs="Arial"/>
                <w:sz w:val="16"/>
                <w:szCs w:val="16"/>
              </w:rPr>
            </w:pPr>
            <w:r>
              <w:rPr>
                <w:rFonts w:ascii="Arial" w:hAnsi="Arial" w:cs="Arial"/>
                <w:sz w:val="16"/>
                <w:szCs w:val="16"/>
              </w:rPr>
              <w:t>d)</w:t>
            </w:r>
          </w:p>
        </w:tc>
        <w:tc>
          <w:tcPr>
            <w:tcW w:w="1275" w:type="dxa"/>
            <w:tcBorders>
              <w:top w:val="nil"/>
              <w:bottom w:val="single" w:sz="4" w:space="0" w:color="auto"/>
            </w:tcBorders>
            <w:shd w:val="clear" w:color="auto" w:fill="auto"/>
            <w:vAlign w:val="center"/>
          </w:tcPr>
          <w:p w14:paraId="73DB92B3"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single" w:sz="4" w:space="0" w:color="auto"/>
            </w:tcBorders>
            <w:shd w:val="clear" w:color="auto" w:fill="auto"/>
            <w:vAlign w:val="center"/>
          </w:tcPr>
          <w:p w14:paraId="4997D4C3" w14:textId="77777777" w:rsidR="00FF0943" w:rsidRPr="003E55CF" w:rsidRDefault="00FF0943"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single" w:sz="4" w:space="0" w:color="auto"/>
            </w:tcBorders>
            <w:shd w:val="clear" w:color="auto" w:fill="auto"/>
            <w:vAlign w:val="center"/>
          </w:tcPr>
          <w:p w14:paraId="60CA20DE"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217</w:t>
            </w:r>
          </w:p>
        </w:tc>
        <w:tc>
          <w:tcPr>
            <w:tcW w:w="1276" w:type="dxa"/>
            <w:tcBorders>
              <w:top w:val="nil"/>
              <w:bottom w:val="single" w:sz="4" w:space="0" w:color="auto"/>
            </w:tcBorders>
            <w:shd w:val="clear" w:color="auto" w:fill="auto"/>
            <w:vAlign w:val="center"/>
          </w:tcPr>
          <w:p w14:paraId="455BD14B"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217</w:t>
            </w:r>
          </w:p>
        </w:tc>
      </w:tr>
      <w:tr w:rsidR="00FF0943" w:rsidRPr="003E55CF" w14:paraId="29E06297" w14:textId="77777777" w:rsidTr="00413CDC">
        <w:tc>
          <w:tcPr>
            <w:tcW w:w="3652" w:type="dxa"/>
            <w:tcBorders>
              <w:top w:val="nil"/>
              <w:bottom w:val="nil"/>
            </w:tcBorders>
            <w:shd w:val="clear" w:color="auto" w:fill="auto"/>
            <w:vAlign w:val="center"/>
          </w:tcPr>
          <w:p w14:paraId="35CC3893" w14:textId="77777777" w:rsidR="00FF0943" w:rsidRPr="00155CA2" w:rsidRDefault="00FF0943" w:rsidP="00413CDC">
            <w:pPr>
              <w:ind w:hanging="4"/>
              <w:jc w:val="both"/>
              <w:rPr>
                <w:rFonts w:ascii="Arial" w:hAnsi="Arial" w:cs="Arial"/>
                <w:sz w:val="12"/>
                <w:szCs w:val="12"/>
              </w:rPr>
            </w:pPr>
          </w:p>
        </w:tc>
        <w:tc>
          <w:tcPr>
            <w:tcW w:w="851" w:type="dxa"/>
            <w:tcBorders>
              <w:top w:val="nil"/>
              <w:bottom w:val="nil"/>
            </w:tcBorders>
          </w:tcPr>
          <w:p w14:paraId="76A33EEF" w14:textId="77777777" w:rsidR="00FF0943" w:rsidRPr="00155CA2" w:rsidRDefault="00FF0943" w:rsidP="0085714D">
            <w:pPr>
              <w:ind w:left="-40" w:right="-72"/>
              <w:jc w:val="center"/>
              <w:rPr>
                <w:rFonts w:ascii="Arial" w:hAnsi="Arial" w:cs="Arial"/>
                <w:sz w:val="12"/>
                <w:szCs w:val="12"/>
              </w:rPr>
            </w:pPr>
          </w:p>
        </w:tc>
        <w:tc>
          <w:tcPr>
            <w:tcW w:w="1275" w:type="dxa"/>
            <w:tcBorders>
              <w:top w:val="single" w:sz="4" w:space="0" w:color="auto"/>
              <w:bottom w:val="nil"/>
            </w:tcBorders>
            <w:shd w:val="clear" w:color="auto" w:fill="auto"/>
            <w:vAlign w:val="center"/>
          </w:tcPr>
          <w:p w14:paraId="6FB2475D" w14:textId="77777777" w:rsidR="00FF0943" w:rsidRPr="00155CA2" w:rsidRDefault="00FF0943" w:rsidP="00413CDC">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2568B465" w14:textId="77777777" w:rsidR="00FF0943" w:rsidRPr="00155CA2" w:rsidRDefault="00FF0943" w:rsidP="00413CDC">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3CDD590A" w14:textId="77777777" w:rsidR="00FF0943" w:rsidRPr="00155CA2" w:rsidRDefault="00FF0943" w:rsidP="00413CDC">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12ADA004" w14:textId="77777777" w:rsidR="00FF0943" w:rsidRPr="00155CA2" w:rsidRDefault="00FF0943" w:rsidP="00413CDC">
            <w:pPr>
              <w:ind w:left="-40" w:right="-72"/>
              <w:jc w:val="right"/>
              <w:rPr>
                <w:rFonts w:ascii="Arial" w:hAnsi="Arial" w:cs="Arial"/>
                <w:sz w:val="12"/>
                <w:szCs w:val="12"/>
              </w:rPr>
            </w:pPr>
          </w:p>
        </w:tc>
      </w:tr>
      <w:tr w:rsidR="00FF0943" w:rsidRPr="003E55CF" w14:paraId="2983578B" w14:textId="77777777" w:rsidTr="00413CDC">
        <w:tc>
          <w:tcPr>
            <w:tcW w:w="3652" w:type="dxa"/>
            <w:tcBorders>
              <w:top w:val="nil"/>
              <w:bottom w:val="nil"/>
            </w:tcBorders>
            <w:shd w:val="clear" w:color="auto" w:fill="auto"/>
            <w:vAlign w:val="center"/>
          </w:tcPr>
          <w:p w14:paraId="203309FB" w14:textId="77777777"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Total current liabilities</w:t>
            </w:r>
          </w:p>
        </w:tc>
        <w:tc>
          <w:tcPr>
            <w:tcW w:w="851" w:type="dxa"/>
            <w:tcBorders>
              <w:top w:val="nil"/>
              <w:bottom w:val="nil"/>
            </w:tcBorders>
          </w:tcPr>
          <w:p w14:paraId="6112B4D4" w14:textId="77777777" w:rsidR="00FF0943" w:rsidRDefault="00FF0943" w:rsidP="0085714D">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25B01045"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6E6CE614"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fldChar w:fldCharType="begin"/>
            </w:r>
            <w:r>
              <w:rPr>
                <w:rFonts w:ascii="Arial" w:eastAsia="Arial Unicode MS" w:hAnsi="Arial" w:cs="Arial"/>
                <w:b/>
                <w:bCs/>
                <w:sz w:val="16"/>
                <w:szCs w:val="16"/>
                <w:lang w:val="en-GB"/>
              </w:rPr>
              <w:instrText xml:space="preserve"> =SUM(ABOVE) </w:instrText>
            </w:r>
            <w:r>
              <w:rPr>
                <w:rFonts w:ascii="Arial" w:eastAsia="Arial Unicode MS" w:hAnsi="Arial" w:cs="Arial"/>
                <w:b/>
                <w:bCs/>
                <w:sz w:val="16"/>
                <w:szCs w:val="16"/>
                <w:lang w:val="en-GB"/>
              </w:rPr>
              <w:fldChar w:fldCharType="separate"/>
            </w:r>
            <w:r>
              <w:rPr>
                <w:rFonts w:ascii="Arial" w:eastAsia="Arial Unicode MS" w:hAnsi="Arial" w:cs="Arial"/>
                <w:b/>
                <w:bCs/>
                <w:noProof/>
                <w:sz w:val="16"/>
                <w:szCs w:val="16"/>
                <w:lang w:val="en-GB"/>
              </w:rPr>
              <w:t>1,233</w:t>
            </w:r>
            <w:r>
              <w:rPr>
                <w:rFonts w:ascii="Arial" w:eastAsia="Arial Unicode MS" w:hAnsi="Arial" w:cs="Arial"/>
                <w:b/>
                <w:bCs/>
                <w:sz w:val="16"/>
                <w:szCs w:val="16"/>
                <w:lang w:val="en-GB"/>
              </w:rPr>
              <w:fldChar w:fldCharType="end"/>
            </w:r>
          </w:p>
        </w:tc>
        <w:tc>
          <w:tcPr>
            <w:tcW w:w="1276" w:type="dxa"/>
            <w:tcBorders>
              <w:top w:val="nil"/>
              <w:bottom w:val="single" w:sz="4" w:space="0" w:color="auto"/>
            </w:tcBorders>
            <w:shd w:val="clear" w:color="auto" w:fill="auto"/>
            <w:vAlign w:val="center"/>
          </w:tcPr>
          <w:p w14:paraId="62C38440"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fldChar w:fldCharType="begin"/>
            </w:r>
            <w:r>
              <w:rPr>
                <w:rFonts w:ascii="Arial" w:eastAsia="Arial Unicode MS" w:hAnsi="Arial" w:cs="Arial"/>
                <w:b/>
                <w:bCs/>
                <w:sz w:val="16"/>
                <w:szCs w:val="16"/>
                <w:lang w:val="en-GB"/>
              </w:rPr>
              <w:instrText xml:space="preserve"> =SUM(above) </w:instrText>
            </w:r>
            <w:r>
              <w:rPr>
                <w:rFonts w:ascii="Arial" w:eastAsia="Arial Unicode MS" w:hAnsi="Arial" w:cs="Arial"/>
                <w:b/>
                <w:bCs/>
                <w:sz w:val="16"/>
                <w:szCs w:val="16"/>
                <w:lang w:val="en-GB"/>
              </w:rPr>
              <w:fldChar w:fldCharType="separate"/>
            </w:r>
            <w:r>
              <w:rPr>
                <w:rFonts w:ascii="Arial" w:eastAsia="Arial Unicode MS" w:hAnsi="Arial" w:cs="Arial"/>
                <w:b/>
                <w:bCs/>
                <w:noProof/>
                <w:sz w:val="16"/>
                <w:szCs w:val="16"/>
                <w:lang w:val="en-GB"/>
              </w:rPr>
              <w:t>217</w:t>
            </w:r>
            <w:r>
              <w:rPr>
                <w:rFonts w:ascii="Arial" w:eastAsia="Arial Unicode MS" w:hAnsi="Arial" w:cs="Arial"/>
                <w:b/>
                <w:bCs/>
                <w:sz w:val="16"/>
                <w:szCs w:val="16"/>
                <w:lang w:val="en-GB"/>
              </w:rPr>
              <w:fldChar w:fldCharType="end"/>
            </w:r>
          </w:p>
        </w:tc>
        <w:tc>
          <w:tcPr>
            <w:tcW w:w="1276" w:type="dxa"/>
            <w:tcBorders>
              <w:top w:val="nil"/>
              <w:bottom w:val="single" w:sz="4" w:space="0" w:color="auto"/>
            </w:tcBorders>
            <w:shd w:val="clear" w:color="auto" w:fill="auto"/>
            <w:vAlign w:val="center"/>
          </w:tcPr>
          <w:p w14:paraId="01B5762D"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=SUM(above) </w:instrText>
            </w:r>
            <w:r>
              <w:rPr>
                <w:rFonts w:ascii="Arial" w:hAnsi="Arial" w:cs="Arial"/>
                <w:b/>
                <w:bCs/>
                <w:sz w:val="16"/>
                <w:szCs w:val="16"/>
              </w:rPr>
              <w:fldChar w:fldCharType="separate"/>
            </w:r>
            <w:r>
              <w:rPr>
                <w:rFonts w:ascii="Arial" w:hAnsi="Arial" w:cs="Arial"/>
                <w:b/>
                <w:bCs/>
                <w:noProof/>
                <w:sz w:val="16"/>
                <w:szCs w:val="16"/>
              </w:rPr>
              <w:t>1,450</w:t>
            </w:r>
            <w:r>
              <w:rPr>
                <w:rFonts w:ascii="Arial" w:hAnsi="Arial" w:cs="Arial"/>
                <w:b/>
                <w:bCs/>
                <w:sz w:val="16"/>
                <w:szCs w:val="16"/>
              </w:rPr>
              <w:fldChar w:fldCharType="end"/>
            </w:r>
          </w:p>
        </w:tc>
      </w:tr>
      <w:tr w:rsidR="00FF0943" w:rsidRPr="003E55CF" w14:paraId="08670639" w14:textId="77777777" w:rsidTr="00413CDC">
        <w:tc>
          <w:tcPr>
            <w:tcW w:w="3652" w:type="dxa"/>
            <w:tcBorders>
              <w:top w:val="nil"/>
              <w:bottom w:val="nil"/>
            </w:tcBorders>
            <w:shd w:val="clear" w:color="auto" w:fill="auto"/>
            <w:vAlign w:val="center"/>
          </w:tcPr>
          <w:p w14:paraId="2EC23602" w14:textId="77777777" w:rsidR="00FF0943" w:rsidRPr="003E55CF" w:rsidRDefault="00FF0943" w:rsidP="00413CDC">
            <w:pPr>
              <w:ind w:hanging="4"/>
              <w:jc w:val="both"/>
              <w:rPr>
                <w:rFonts w:ascii="Arial" w:hAnsi="Arial" w:cs="Arial"/>
                <w:b/>
                <w:bCs/>
                <w:sz w:val="16"/>
                <w:szCs w:val="16"/>
              </w:rPr>
            </w:pPr>
          </w:p>
        </w:tc>
        <w:tc>
          <w:tcPr>
            <w:tcW w:w="851" w:type="dxa"/>
            <w:tcBorders>
              <w:top w:val="nil"/>
              <w:bottom w:val="nil"/>
            </w:tcBorders>
          </w:tcPr>
          <w:p w14:paraId="6B9EB248" w14:textId="77777777" w:rsidR="00FF0943" w:rsidRPr="003E55CF" w:rsidRDefault="00FF0943" w:rsidP="0085714D">
            <w:pPr>
              <w:ind w:left="-40" w:right="-72"/>
              <w:jc w:val="center"/>
              <w:rPr>
                <w:rFonts w:ascii="Arial" w:hAnsi="Arial" w:cs="Arial"/>
                <w:b/>
                <w:bCs/>
                <w:sz w:val="16"/>
                <w:szCs w:val="16"/>
              </w:rPr>
            </w:pPr>
          </w:p>
        </w:tc>
        <w:tc>
          <w:tcPr>
            <w:tcW w:w="1275" w:type="dxa"/>
            <w:tcBorders>
              <w:top w:val="single" w:sz="4" w:space="0" w:color="auto"/>
              <w:bottom w:val="nil"/>
            </w:tcBorders>
            <w:shd w:val="clear" w:color="auto" w:fill="auto"/>
            <w:vAlign w:val="center"/>
          </w:tcPr>
          <w:p w14:paraId="422A5FE7"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6EAE028C"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24A4A8B3"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5BE8ADF9" w14:textId="77777777" w:rsidR="00FF0943" w:rsidRPr="003E55CF" w:rsidRDefault="00FF0943" w:rsidP="00413CDC">
            <w:pPr>
              <w:ind w:left="-40" w:right="-72"/>
              <w:jc w:val="right"/>
              <w:rPr>
                <w:rFonts w:ascii="Arial" w:hAnsi="Arial" w:cs="Arial"/>
                <w:b/>
                <w:bCs/>
                <w:sz w:val="16"/>
                <w:szCs w:val="16"/>
              </w:rPr>
            </w:pPr>
          </w:p>
        </w:tc>
      </w:tr>
      <w:tr w:rsidR="00FF0943" w:rsidRPr="003E55CF" w14:paraId="15CB3EA5" w14:textId="77777777" w:rsidTr="00413CDC">
        <w:tc>
          <w:tcPr>
            <w:tcW w:w="3652" w:type="dxa"/>
            <w:tcBorders>
              <w:top w:val="nil"/>
              <w:bottom w:val="nil"/>
            </w:tcBorders>
            <w:shd w:val="clear" w:color="auto" w:fill="auto"/>
            <w:vAlign w:val="center"/>
          </w:tcPr>
          <w:p w14:paraId="7366673C" w14:textId="77777777"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Non-current liabilities</w:t>
            </w:r>
          </w:p>
        </w:tc>
        <w:tc>
          <w:tcPr>
            <w:tcW w:w="851" w:type="dxa"/>
            <w:tcBorders>
              <w:top w:val="nil"/>
              <w:bottom w:val="nil"/>
            </w:tcBorders>
          </w:tcPr>
          <w:p w14:paraId="3A936148" w14:textId="77777777" w:rsidR="00FF0943" w:rsidRPr="003E55CF" w:rsidRDefault="00FF0943" w:rsidP="0085714D">
            <w:pPr>
              <w:ind w:left="-40" w:right="-72"/>
              <w:jc w:val="center"/>
              <w:rPr>
                <w:rFonts w:ascii="Arial" w:hAnsi="Arial" w:cs="Arial"/>
                <w:b/>
                <w:bCs/>
                <w:sz w:val="16"/>
                <w:szCs w:val="16"/>
              </w:rPr>
            </w:pPr>
          </w:p>
        </w:tc>
        <w:tc>
          <w:tcPr>
            <w:tcW w:w="1275" w:type="dxa"/>
            <w:tcBorders>
              <w:top w:val="nil"/>
              <w:bottom w:val="nil"/>
            </w:tcBorders>
            <w:shd w:val="clear" w:color="auto" w:fill="auto"/>
            <w:vAlign w:val="center"/>
          </w:tcPr>
          <w:p w14:paraId="4307E3FE" w14:textId="77777777" w:rsidR="00FF0943" w:rsidRPr="003E55CF" w:rsidRDefault="00FF0943"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20C26323"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5C6203B7"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373560B1" w14:textId="77777777" w:rsidR="00FF0943" w:rsidRPr="003E55CF" w:rsidRDefault="00FF0943" w:rsidP="00413CDC">
            <w:pPr>
              <w:ind w:left="-40" w:right="-72"/>
              <w:jc w:val="right"/>
              <w:rPr>
                <w:rFonts w:ascii="Arial" w:hAnsi="Arial" w:cs="Arial"/>
                <w:b/>
                <w:bCs/>
                <w:sz w:val="16"/>
                <w:szCs w:val="16"/>
              </w:rPr>
            </w:pPr>
          </w:p>
        </w:tc>
      </w:tr>
      <w:tr w:rsidR="00FF0943" w:rsidRPr="003E55CF" w14:paraId="552E09E5" w14:textId="77777777" w:rsidTr="00413CDC">
        <w:tc>
          <w:tcPr>
            <w:tcW w:w="3652" w:type="dxa"/>
            <w:tcBorders>
              <w:top w:val="nil"/>
              <w:bottom w:val="nil"/>
            </w:tcBorders>
            <w:shd w:val="clear" w:color="auto" w:fill="auto"/>
            <w:vAlign w:val="center"/>
          </w:tcPr>
          <w:p w14:paraId="312EF956" w14:textId="77777777" w:rsidR="00FF0943" w:rsidRPr="00155CA2" w:rsidRDefault="00FF0943" w:rsidP="00413CDC">
            <w:pPr>
              <w:ind w:hanging="4"/>
              <w:jc w:val="both"/>
              <w:rPr>
                <w:rFonts w:ascii="Arial" w:hAnsi="Arial" w:cs="Arial"/>
                <w:b/>
                <w:bCs/>
                <w:sz w:val="12"/>
                <w:szCs w:val="12"/>
              </w:rPr>
            </w:pPr>
          </w:p>
        </w:tc>
        <w:tc>
          <w:tcPr>
            <w:tcW w:w="851" w:type="dxa"/>
            <w:tcBorders>
              <w:top w:val="nil"/>
              <w:bottom w:val="nil"/>
            </w:tcBorders>
          </w:tcPr>
          <w:p w14:paraId="72203753" w14:textId="77777777" w:rsidR="00FF0943" w:rsidRPr="00155CA2" w:rsidRDefault="00FF0943" w:rsidP="0085714D">
            <w:pPr>
              <w:ind w:left="-40" w:right="-72"/>
              <w:jc w:val="center"/>
              <w:rPr>
                <w:rFonts w:ascii="Arial" w:hAnsi="Arial" w:cs="Arial"/>
                <w:b/>
                <w:bCs/>
                <w:sz w:val="12"/>
                <w:szCs w:val="12"/>
              </w:rPr>
            </w:pPr>
          </w:p>
        </w:tc>
        <w:tc>
          <w:tcPr>
            <w:tcW w:w="1275" w:type="dxa"/>
            <w:tcBorders>
              <w:top w:val="nil"/>
              <w:bottom w:val="nil"/>
            </w:tcBorders>
            <w:shd w:val="clear" w:color="auto" w:fill="auto"/>
            <w:vAlign w:val="center"/>
          </w:tcPr>
          <w:p w14:paraId="58F7583F" w14:textId="77777777" w:rsidR="00FF0943" w:rsidRPr="00155CA2" w:rsidRDefault="00FF0943" w:rsidP="00413CDC">
            <w:pPr>
              <w:ind w:left="-40" w:right="-72"/>
              <w:jc w:val="right"/>
              <w:rPr>
                <w:rFonts w:ascii="Arial" w:hAnsi="Arial" w:cs="Arial"/>
                <w:b/>
                <w:bCs/>
                <w:sz w:val="12"/>
                <w:szCs w:val="12"/>
              </w:rPr>
            </w:pPr>
          </w:p>
        </w:tc>
        <w:tc>
          <w:tcPr>
            <w:tcW w:w="1276" w:type="dxa"/>
            <w:tcBorders>
              <w:top w:val="nil"/>
              <w:bottom w:val="nil"/>
            </w:tcBorders>
            <w:shd w:val="clear" w:color="auto" w:fill="auto"/>
            <w:vAlign w:val="center"/>
          </w:tcPr>
          <w:p w14:paraId="240154B6" w14:textId="77777777" w:rsidR="00FF0943" w:rsidRPr="00155CA2" w:rsidRDefault="00FF0943" w:rsidP="00413CDC">
            <w:pPr>
              <w:ind w:left="-40" w:right="-72"/>
              <w:jc w:val="right"/>
              <w:rPr>
                <w:rFonts w:ascii="Arial" w:eastAsia="Arial Unicode MS" w:hAnsi="Arial" w:cs="Arial"/>
                <w:b/>
                <w:bCs/>
                <w:sz w:val="12"/>
                <w:szCs w:val="12"/>
                <w:lang w:val="en-GB"/>
              </w:rPr>
            </w:pPr>
          </w:p>
        </w:tc>
        <w:tc>
          <w:tcPr>
            <w:tcW w:w="1276" w:type="dxa"/>
            <w:tcBorders>
              <w:top w:val="nil"/>
              <w:bottom w:val="nil"/>
            </w:tcBorders>
            <w:shd w:val="clear" w:color="auto" w:fill="auto"/>
            <w:vAlign w:val="center"/>
          </w:tcPr>
          <w:p w14:paraId="621B8C34" w14:textId="77777777" w:rsidR="00FF0943" w:rsidRPr="00155CA2" w:rsidRDefault="00FF0943" w:rsidP="00413CDC">
            <w:pPr>
              <w:ind w:left="-40" w:right="-72"/>
              <w:jc w:val="right"/>
              <w:rPr>
                <w:rFonts w:ascii="Arial" w:eastAsia="Arial Unicode MS" w:hAnsi="Arial" w:cs="Arial"/>
                <w:b/>
                <w:bCs/>
                <w:sz w:val="12"/>
                <w:szCs w:val="12"/>
                <w:lang w:val="en-GB"/>
              </w:rPr>
            </w:pPr>
          </w:p>
        </w:tc>
        <w:tc>
          <w:tcPr>
            <w:tcW w:w="1276" w:type="dxa"/>
            <w:tcBorders>
              <w:top w:val="nil"/>
              <w:bottom w:val="nil"/>
            </w:tcBorders>
            <w:shd w:val="clear" w:color="auto" w:fill="auto"/>
            <w:vAlign w:val="center"/>
          </w:tcPr>
          <w:p w14:paraId="55DE88AC" w14:textId="77777777" w:rsidR="00FF0943" w:rsidRPr="00155CA2" w:rsidRDefault="00FF0943" w:rsidP="00413CDC">
            <w:pPr>
              <w:ind w:left="-40" w:right="-72"/>
              <w:jc w:val="right"/>
              <w:rPr>
                <w:rFonts w:ascii="Arial" w:hAnsi="Arial" w:cs="Arial"/>
                <w:b/>
                <w:bCs/>
                <w:sz w:val="12"/>
                <w:szCs w:val="12"/>
              </w:rPr>
            </w:pPr>
          </w:p>
        </w:tc>
      </w:tr>
      <w:tr w:rsidR="00FF0943" w:rsidRPr="003E55CF" w14:paraId="2811A89A" w14:textId="77777777" w:rsidTr="00413CDC">
        <w:tc>
          <w:tcPr>
            <w:tcW w:w="3652" w:type="dxa"/>
            <w:tcBorders>
              <w:top w:val="nil"/>
              <w:bottom w:val="nil"/>
            </w:tcBorders>
            <w:shd w:val="clear" w:color="auto" w:fill="auto"/>
            <w:vAlign w:val="center"/>
          </w:tcPr>
          <w:p w14:paraId="623E871B" w14:textId="77777777" w:rsidR="00FF0943" w:rsidRPr="003E55CF" w:rsidRDefault="00FF0943" w:rsidP="00413CDC">
            <w:pPr>
              <w:ind w:hanging="4"/>
              <w:jc w:val="both"/>
              <w:rPr>
                <w:rFonts w:ascii="Arial" w:hAnsi="Arial" w:cs="Arial"/>
                <w:b/>
                <w:bCs/>
                <w:sz w:val="16"/>
                <w:szCs w:val="16"/>
              </w:rPr>
            </w:pPr>
            <w:r w:rsidRPr="003E55CF">
              <w:rPr>
                <w:rFonts w:ascii="Arial" w:hAnsi="Arial" w:cs="Arial"/>
                <w:sz w:val="16"/>
                <w:szCs w:val="16"/>
              </w:rPr>
              <w:t>Lease liabilities</w:t>
            </w:r>
          </w:p>
        </w:tc>
        <w:tc>
          <w:tcPr>
            <w:tcW w:w="851" w:type="dxa"/>
            <w:tcBorders>
              <w:top w:val="nil"/>
              <w:bottom w:val="nil"/>
            </w:tcBorders>
          </w:tcPr>
          <w:p w14:paraId="13D20CC0" w14:textId="4B082592" w:rsidR="00FF0943" w:rsidRDefault="0085714D" w:rsidP="0085714D">
            <w:pPr>
              <w:ind w:left="-40" w:right="-72"/>
              <w:jc w:val="center"/>
              <w:rPr>
                <w:rFonts w:ascii="Arial" w:hAnsi="Arial" w:cs="Arial"/>
                <w:sz w:val="16"/>
                <w:szCs w:val="16"/>
              </w:rPr>
            </w:pPr>
            <w:r>
              <w:rPr>
                <w:rFonts w:ascii="Arial" w:hAnsi="Arial" w:cs="Arial"/>
                <w:sz w:val="16"/>
                <w:szCs w:val="16"/>
              </w:rPr>
              <w:t>d)</w:t>
            </w:r>
          </w:p>
        </w:tc>
        <w:tc>
          <w:tcPr>
            <w:tcW w:w="1275" w:type="dxa"/>
            <w:tcBorders>
              <w:top w:val="nil"/>
              <w:bottom w:val="nil"/>
            </w:tcBorders>
            <w:shd w:val="clear" w:color="auto" w:fill="auto"/>
            <w:vAlign w:val="center"/>
          </w:tcPr>
          <w:p w14:paraId="7C3FD17A"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w:t>
            </w:r>
          </w:p>
        </w:tc>
        <w:tc>
          <w:tcPr>
            <w:tcW w:w="1276" w:type="dxa"/>
            <w:tcBorders>
              <w:top w:val="nil"/>
              <w:bottom w:val="nil"/>
            </w:tcBorders>
            <w:shd w:val="clear" w:color="auto" w:fill="auto"/>
            <w:vAlign w:val="center"/>
          </w:tcPr>
          <w:p w14:paraId="37542A36" w14:textId="77777777" w:rsidR="00FF0943" w:rsidRPr="003E55CF" w:rsidRDefault="00FF0943"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w:t>
            </w:r>
          </w:p>
        </w:tc>
        <w:tc>
          <w:tcPr>
            <w:tcW w:w="1276" w:type="dxa"/>
            <w:tcBorders>
              <w:top w:val="nil"/>
              <w:bottom w:val="nil"/>
            </w:tcBorders>
            <w:shd w:val="clear" w:color="auto" w:fill="auto"/>
            <w:vAlign w:val="center"/>
          </w:tcPr>
          <w:p w14:paraId="32E41AE1" w14:textId="77777777" w:rsidR="00FF0943" w:rsidRPr="003E55CF" w:rsidRDefault="00FF0943" w:rsidP="00413CDC">
            <w:pPr>
              <w:ind w:left="-40" w:right="-72"/>
              <w:jc w:val="right"/>
              <w:rPr>
                <w:rFonts w:ascii="Arial" w:eastAsia="Arial Unicode MS" w:hAnsi="Arial" w:cs="Arial"/>
                <w:sz w:val="16"/>
                <w:szCs w:val="16"/>
                <w:lang w:val="en-GB"/>
              </w:rPr>
            </w:pPr>
            <w:r>
              <w:rPr>
                <w:rFonts w:ascii="Arial" w:eastAsia="Arial Unicode MS" w:hAnsi="Arial" w:cs="Arial"/>
                <w:sz w:val="16"/>
                <w:szCs w:val="16"/>
                <w:lang w:val="en-GB"/>
              </w:rPr>
              <w:t>907</w:t>
            </w:r>
          </w:p>
        </w:tc>
        <w:tc>
          <w:tcPr>
            <w:tcW w:w="1276" w:type="dxa"/>
            <w:tcBorders>
              <w:top w:val="nil"/>
              <w:bottom w:val="nil"/>
            </w:tcBorders>
            <w:shd w:val="clear" w:color="auto" w:fill="auto"/>
            <w:vAlign w:val="center"/>
          </w:tcPr>
          <w:p w14:paraId="73E80B97" w14:textId="77777777" w:rsidR="00FF0943" w:rsidRPr="003E55CF" w:rsidRDefault="00FF0943" w:rsidP="00413CDC">
            <w:pPr>
              <w:ind w:left="-40" w:right="-72"/>
              <w:jc w:val="right"/>
              <w:rPr>
                <w:rFonts w:ascii="Arial" w:hAnsi="Arial" w:cs="Arial"/>
                <w:sz w:val="16"/>
                <w:szCs w:val="16"/>
              </w:rPr>
            </w:pPr>
            <w:r>
              <w:rPr>
                <w:rFonts w:ascii="Arial" w:hAnsi="Arial" w:cs="Arial"/>
                <w:sz w:val="16"/>
                <w:szCs w:val="16"/>
              </w:rPr>
              <w:t>907</w:t>
            </w:r>
          </w:p>
        </w:tc>
      </w:tr>
      <w:tr w:rsidR="00FF0943" w:rsidRPr="003E55CF" w14:paraId="6A56B106" w14:textId="77777777" w:rsidTr="00413CDC">
        <w:tc>
          <w:tcPr>
            <w:tcW w:w="3652" w:type="dxa"/>
            <w:tcBorders>
              <w:top w:val="nil"/>
              <w:bottom w:val="nil"/>
            </w:tcBorders>
            <w:shd w:val="clear" w:color="auto" w:fill="auto"/>
            <w:vAlign w:val="center"/>
          </w:tcPr>
          <w:p w14:paraId="487DE274" w14:textId="77777777" w:rsidR="00FF0943" w:rsidRPr="00155CA2" w:rsidRDefault="00FF0943" w:rsidP="00413CDC">
            <w:pPr>
              <w:ind w:hanging="4"/>
              <w:jc w:val="both"/>
              <w:rPr>
                <w:rFonts w:ascii="Arial" w:hAnsi="Arial" w:cs="Arial"/>
                <w:sz w:val="12"/>
                <w:szCs w:val="12"/>
              </w:rPr>
            </w:pPr>
          </w:p>
        </w:tc>
        <w:tc>
          <w:tcPr>
            <w:tcW w:w="851" w:type="dxa"/>
            <w:tcBorders>
              <w:top w:val="nil"/>
              <w:bottom w:val="nil"/>
            </w:tcBorders>
          </w:tcPr>
          <w:p w14:paraId="2065530F" w14:textId="77777777" w:rsidR="00FF0943" w:rsidRPr="00155CA2" w:rsidRDefault="00FF0943" w:rsidP="0085714D">
            <w:pPr>
              <w:ind w:left="-40" w:right="-72"/>
              <w:jc w:val="center"/>
              <w:rPr>
                <w:rFonts w:ascii="Arial" w:hAnsi="Arial" w:cs="Arial"/>
                <w:sz w:val="12"/>
                <w:szCs w:val="12"/>
              </w:rPr>
            </w:pPr>
          </w:p>
        </w:tc>
        <w:tc>
          <w:tcPr>
            <w:tcW w:w="1275" w:type="dxa"/>
            <w:tcBorders>
              <w:top w:val="single" w:sz="4" w:space="0" w:color="auto"/>
              <w:bottom w:val="nil"/>
            </w:tcBorders>
            <w:shd w:val="clear" w:color="auto" w:fill="auto"/>
            <w:vAlign w:val="center"/>
          </w:tcPr>
          <w:p w14:paraId="6A3034E6" w14:textId="77777777" w:rsidR="00FF0943" w:rsidRPr="00155CA2" w:rsidRDefault="00FF0943" w:rsidP="00413CDC">
            <w:pPr>
              <w:ind w:left="-40" w:right="-72"/>
              <w:jc w:val="right"/>
              <w:rPr>
                <w:rFonts w:ascii="Arial" w:hAnsi="Arial" w:cs="Arial"/>
                <w:sz w:val="12"/>
                <w:szCs w:val="12"/>
              </w:rPr>
            </w:pPr>
          </w:p>
        </w:tc>
        <w:tc>
          <w:tcPr>
            <w:tcW w:w="1276" w:type="dxa"/>
            <w:tcBorders>
              <w:top w:val="single" w:sz="4" w:space="0" w:color="auto"/>
              <w:bottom w:val="nil"/>
            </w:tcBorders>
            <w:shd w:val="clear" w:color="auto" w:fill="auto"/>
            <w:vAlign w:val="center"/>
          </w:tcPr>
          <w:p w14:paraId="566A3C36" w14:textId="77777777" w:rsidR="00FF0943" w:rsidRPr="00155CA2" w:rsidRDefault="00FF0943" w:rsidP="00413CDC">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4494C998" w14:textId="77777777" w:rsidR="00FF0943" w:rsidRPr="00155CA2" w:rsidRDefault="00FF0943" w:rsidP="00413CDC">
            <w:pPr>
              <w:ind w:left="-40" w:right="-72"/>
              <w:jc w:val="right"/>
              <w:rPr>
                <w:rFonts w:ascii="Arial" w:eastAsia="Arial Unicode MS" w:hAnsi="Arial" w:cs="Arial"/>
                <w:sz w:val="12"/>
                <w:szCs w:val="12"/>
                <w:lang w:val="en-GB"/>
              </w:rPr>
            </w:pPr>
          </w:p>
        </w:tc>
        <w:tc>
          <w:tcPr>
            <w:tcW w:w="1276" w:type="dxa"/>
            <w:tcBorders>
              <w:top w:val="single" w:sz="4" w:space="0" w:color="auto"/>
              <w:bottom w:val="nil"/>
            </w:tcBorders>
            <w:shd w:val="clear" w:color="auto" w:fill="auto"/>
            <w:vAlign w:val="center"/>
          </w:tcPr>
          <w:p w14:paraId="1B06AE3A" w14:textId="77777777" w:rsidR="00FF0943" w:rsidRPr="00155CA2" w:rsidRDefault="00FF0943" w:rsidP="00413CDC">
            <w:pPr>
              <w:ind w:left="-40" w:right="-72"/>
              <w:jc w:val="right"/>
              <w:rPr>
                <w:rFonts w:ascii="Arial" w:hAnsi="Arial" w:cs="Arial"/>
                <w:sz w:val="12"/>
                <w:szCs w:val="12"/>
              </w:rPr>
            </w:pPr>
          </w:p>
        </w:tc>
      </w:tr>
      <w:tr w:rsidR="00FF0943" w:rsidRPr="003E55CF" w14:paraId="751AB3D1" w14:textId="77777777" w:rsidTr="00413CDC">
        <w:tc>
          <w:tcPr>
            <w:tcW w:w="3652" w:type="dxa"/>
            <w:tcBorders>
              <w:top w:val="nil"/>
              <w:bottom w:val="nil"/>
            </w:tcBorders>
            <w:shd w:val="clear" w:color="auto" w:fill="auto"/>
            <w:vAlign w:val="center"/>
          </w:tcPr>
          <w:p w14:paraId="1AD217BC" w14:textId="77777777"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Total non-current liabilities</w:t>
            </w:r>
          </w:p>
        </w:tc>
        <w:tc>
          <w:tcPr>
            <w:tcW w:w="851" w:type="dxa"/>
            <w:tcBorders>
              <w:top w:val="nil"/>
              <w:bottom w:val="nil"/>
            </w:tcBorders>
          </w:tcPr>
          <w:p w14:paraId="08E55800" w14:textId="77777777" w:rsidR="00FF0943" w:rsidRDefault="00FF0943" w:rsidP="0085714D">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616D9D2A"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453331B2"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w:t>
            </w:r>
          </w:p>
        </w:tc>
        <w:tc>
          <w:tcPr>
            <w:tcW w:w="1276" w:type="dxa"/>
            <w:tcBorders>
              <w:top w:val="nil"/>
              <w:bottom w:val="single" w:sz="4" w:space="0" w:color="auto"/>
            </w:tcBorders>
            <w:shd w:val="clear" w:color="auto" w:fill="auto"/>
            <w:vAlign w:val="center"/>
          </w:tcPr>
          <w:p w14:paraId="5806408C"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907</w:t>
            </w:r>
          </w:p>
        </w:tc>
        <w:tc>
          <w:tcPr>
            <w:tcW w:w="1276" w:type="dxa"/>
            <w:tcBorders>
              <w:top w:val="nil"/>
              <w:bottom w:val="single" w:sz="4" w:space="0" w:color="auto"/>
            </w:tcBorders>
            <w:shd w:val="clear" w:color="auto" w:fill="auto"/>
            <w:vAlign w:val="center"/>
          </w:tcPr>
          <w:p w14:paraId="02E70E42"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907</w:t>
            </w:r>
          </w:p>
        </w:tc>
      </w:tr>
      <w:tr w:rsidR="00FF0943" w:rsidRPr="003E55CF" w14:paraId="2BC4448E" w14:textId="77777777" w:rsidTr="00413CDC">
        <w:tc>
          <w:tcPr>
            <w:tcW w:w="3652" w:type="dxa"/>
            <w:tcBorders>
              <w:top w:val="nil"/>
              <w:bottom w:val="nil"/>
            </w:tcBorders>
            <w:shd w:val="clear" w:color="auto" w:fill="auto"/>
            <w:vAlign w:val="center"/>
          </w:tcPr>
          <w:p w14:paraId="1C7161D3" w14:textId="77777777" w:rsidR="00FF0943" w:rsidRPr="003E55CF" w:rsidRDefault="00FF0943" w:rsidP="00413CDC">
            <w:pPr>
              <w:ind w:hanging="4"/>
              <w:jc w:val="both"/>
              <w:rPr>
                <w:rFonts w:ascii="Arial" w:hAnsi="Arial" w:cs="Arial"/>
                <w:sz w:val="16"/>
                <w:szCs w:val="16"/>
              </w:rPr>
            </w:pPr>
          </w:p>
        </w:tc>
        <w:tc>
          <w:tcPr>
            <w:tcW w:w="851" w:type="dxa"/>
            <w:tcBorders>
              <w:top w:val="nil"/>
              <w:bottom w:val="nil"/>
            </w:tcBorders>
          </w:tcPr>
          <w:p w14:paraId="44C2A0A9" w14:textId="77777777" w:rsidR="00FF0943" w:rsidRPr="003E55CF" w:rsidRDefault="00FF0943" w:rsidP="0085714D">
            <w:pPr>
              <w:ind w:left="-40" w:right="-72"/>
              <w:jc w:val="center"/>
              <w:rPr>
                <w:rFonts w:ascii="Arial" w:hAnsi="Arial" w:cs="Arial"/>
                <w:sz w:val="16"/>
                <w:szCs w:val="16"/>
              </w:rPr>
            </w:pPr>
          </w:p>
        </w:tc>
        <w:tc>
          <w:tcPr>
            <w:tcW w:w="1275" w:type="dxa"/>
            <w:tcBorders>
              <w:top w:val="single" w:sz="4" w:space="0" w:color="auto"/>
              <w:bottom w:val="nil"/>
            </w:tcBorders>
            <w:shd w:val="clear" w:color="auto" w:fill="auto"/>
            <w:vAlign w:val="center"/>
          </w:tcPr>
          <w:p w14:paraId="799A5865" w14:textId="77777777" w:rsidR="00FF0943" w:rsidRPr="003E55CF" w:rsidRDefault="00FF0943"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313E1533" w14:textId="77777777" w:rsidR="00FF0943" w:rsidRPr="003E55CF" w:rsidRDefault="00FF0943" w:rsidP="00413CDC">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35C01EC5" w14:textId="77777777" w:rsidR="00FF0943" w:rsidRPr="003E55CF" w:rsidRDefault="00FF0943" w:rsidP="00413CDC">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26692BDB" w14:textId="77777777" w:rsidR="00FF0943" w:rsidRPr="003E55CF" w:rsidRDefault="00FF0943" w:rsidP="00413CDC">
            <w:pPr>
              <w:ind w:left="-40" w:right="-72"/>
              <w:jc w:val="right"/>
              <w:rPr>
                <w:rFonts w:ascii="Arial" w:hAnsi="Arial" w:cs="Arial"/>
                <w:sz w:val="16"/>
                <w:szCs w:val="16"/>
              </w:rPr>
            </w:pPr>
          </w:p>
        </w:tc>
      </w:tr>
      <w:tr w:rsidR="00FF0943" w:rsidRPr="003E55CF" w14:paraId="2E3911D9" w14:textId="77777777" w:rsidTr="00413CDC">
        <w:tc>
          <w:tcPr>
            <w:tcW w:w="3652" w:type="dxa"/>
            <w:tcBorders>
              <w:top w:val="nil"/>
              <w:bottom w:val="nil"/>
            </w:tcBorders>
            <w:shd w:val="clear" w:color="auto" w:fill="auto"/>
            <w:vAlign w:val="center"/>
          </w:tcPr>
          <w:p w14:paraId="2386C6D1" w14:textId="77777777"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Total liabilities</w:t>
            </w:r>
          </w:p>
        </w:tc>
        <w:tc>
          <w:tcPr>
            <w:tcW w:w="851" w:type="dxa"/>
            <w:tcBorders>
              <w:top w:val="nil"/>
              <w:bottom w:val="nil"/>
            </w:tcBorders>
          </w:tcPr>
          <w:p w14:paraId="0486017E" w14:textId="77777777" w:rsidR="00FF0943" w:rsidRDefault="00FF0943" w:rsidP="0085714D">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23F3EFC7"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w:t>
            </w:r>
          </w:p>
        </w:tc>
        <w:tc>
          <w:tcPr>
            <w:tcW w:w="1276" w:type="dxa"/>
            <w:tcBorders>
              <w:top w:val="nil"/>
              <w:bottom w:val="single" w:sz="4" w:space="0" w:color="auto"/>
            </w:tcBorders>
            <w:shd w:val="clear" w:color="auto" w:fill="auto"/>
            <w:vAlign w:val="center"/>
          </w:tcPr>
          <w:p w14:paraId="60427730"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1,233</w:t>
            </w:r>
          </w:p>
        </w:tc>
        <w:tc>
          <w:tcPr>
            <w:tcW w:w="1276" w:type="dxa"/>
            <w:tcBorders>
              <w:top w:val="nil"/>
              <w:bottom w:val="single" w:sz="4" w:space="0" w:color="auto"/>
            </w:tcBorders>
            <w:shd w:val="clear" w:color="auto" w:fill="auto"/>
            <w:vAlign w:val="center"/>
          </w:tcPr>
          <w:p w14:paraId="70E35ABB"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1,124</w:t>
            </w:r>
          </w:p>
        </w:tc>
        <w:tc>
          <w:tcPr>
            <w:tcW w:w="1276" w:type="dxa"/>
            <w:tcBorders>
              <w:top w:val="nil"/>
              <w:bottom w:val="single" w:sz="4" w:space="0" w:color="auto"/>
            </w:tcBorders>
            <w:shd w:val="clear" w:color="auto" w:fill="auto"/>
            <w:vAlign w:val="center"/>
          </w:tcPr>
          <w:p w14:paraId="5D1CA028" w14:textId="77777777" w:rsidR="00FF0943" w:rsidRPr="003E55CF" w:rsidRDefault="00FF0943" w:rsidP="00413CDC">
            <w:pPr>
              <w:ind w:left="-40" w:right="-72"/>
              <w:jc w:val="right"/>
              <w:rPr>
                <w:rFonts w:ascii="Arial" w:hAnsi="Arial" w:cs="Arial"/>
                <w:b/>
                <w:bCs/>
                <w:sz w:val="16"/>
                <w:szCs w:val="16"/>
              </w:rPr>
            </w:pPr>
            <w:r>
              <w:rPr>
                <w:rFonts w:ascii="Arial" w:hAnsi="Arial" w:cs="Arial"/>
                <w:b/>
                <w:bCs/>
                <w:sz w:val="16"/>
                <w:szCs w:val="16"/>
              </w:rPr>
              <w:t>2,357</w:t>
            </w:r>
          </w:p>
        </w:tc>
      </w:tr>
      <w:tr w:rsidR="00FF0943" w:rsidRPr="003E55CF" w14:paraId="5093880E" w14:textId="77777777" w:rsidTr="00413CDC">
        <w:tc>
          <w:tcPr>
            <w:tcW w:w="3652" w:type="dxa"/>
            <w:tcBorders>
              <w:top w:val="nil"/>
              <w:bottom w:val="nil"/>
            </w:tcBorders>
            <w:shd w:val="clear" w:color="auto" w:fill="auto"/>
            <w:vAlign w:val="center"/>
          </w:tcPr>
          <w:p w14:paraId="5E6E7A36" w14:textId="77777777" w:rsidR="00FF0943" w:rsidRPr="003E55CF" w:rsidRDefault="00FF0943" w:rsidP="00413CDC">
            <w:pPr>
              <w:ind w:hanging="4"/>
              <w:jc w:val="both"/>
              <w:rPr>
                <w:rFonts w:ascii="Arial" w:hAnsi="Arial" w:cs="Arial"/>
                <w:b/>
                <w:bCs/>
                <w:sz w:val="16"/>
                <w:szCs w:val="16"/>
              </w:rPr>
            </w:pPr>
          </w:p>
        </w:tc>
        <w:tc>
          <w:tcPr>
            <w:tcW w:w="851" w:type="dxa"/>
            <w:tcBorders>
              <w:top w:val="nil"/>
              <w:bottom w:val="nil"/>
            </w:tcBorders>
          </w:tcPr>
          <w:p w14:paraId="4F53554A" w14:textId="77777777" w:rsidR="00FF0943" w:rsidRPr="003E55CF" w:rsidRDefault="00FF0943" w:rsidP="0085714D">
            <w:pPr>
              <w:ind w:left="-40" w:right="-72"/>
              <w:jc w:val="center"/>
              <w:rPr>
                <w:rFonts w:ascii="Arial" w:hAnsi="Arial" w:cs="Arial"/>
                <w:b/>
                <w:bCs/>
                <w:sz w:val="16"/>
                <w:szCs w:val="16"/>
              </w:rPr>
            </w:pPr>
          </w:p>
        </w:tc>
        <w:tc>
          <w:tcPr>
            <w:tcW w:w="1275" w:type="dxa"/>
            <w:tcBorders>
              <w:top w:val="single" w:sz="4" w:space="0" w:color="auto"/>
              <w:bottom w:val="nil"/>
            </w:tcBorders>
            <w:shd w:val="clear" w:color="auto" w:fill="auto"/>
            <w:vAlign w:val="center"/>
          </w:tcPr>
          <w:p w14:paraId="4AFBD265"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39C356B7"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15E28526"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2E1AAE0A" w14:textId="77777777" w:rsidR="00FF0943" w:rsidRPr="003E55CF" w:rsidRDefault="00FF0943" w:rsidP="00413CDC">
            <w:pPr>
              <w:ind w:left="-40" w:right="-72"/>
              <w:jc w:val="right"/>
              <w:rPr>
                <w:rFonts w:ascii="Arial" w:hAnsi="Arial" w:cs="Arial"/>
                <w:b/>
                <w:bCs/>
                <w:sz w:val="16"/>
                <w:szCs w:val="16"/>
              </w:rPr>
            </w:pPr>
          </w:p>
        </w:tc>
      </w:tr>
      <w:tr w:rsidR="00FF0943" w:rsidRPr="003E55CF" w14:paraId="15C169F3" w14:textId="77777777" w:rsidTr="00413CDC">
        <w:tc>
          <w:tcPr>
            <w:tcW w:w="3652" w:type="dxa"/>
            <w:tcBorders>
              <w:top w:val="nil"/>
              <w:bottom w:val="nil"/>
            </w:tcBorders>
            <w:shd w:val="clear" w:color="auto" w:fill="auto"/>
            <w:vAlign w:val="center"/>
          </w:tcPr>
          <w:p w14:paraId="46D7536F" w14:textId="77777777" w:rsidR="00FF0943" w:rsidRPr="003E55CF" w:rsidRDefault="00FF0943" w:rsidP="00413CDC">
            <w:pPr>
              <w:ind w:hanging="4"/>
              <w:jc w:val="both"/>
              <w:rPr>
                <w:rFonts w:ascii="Arial" w:hAnsi="Arial" w:cs="Arial"/>
                <w:b/>
                <w:bCs/>
                <w:sz w:val="16"/>
                <w:szCs w:val="16"/>
                <w:lang w:val="en-GB"/>
              </w:rPr>
            </w:pPr>
            <w:r w:rsidRPr="003E55CF">
              <w:rPr>
                <w:rFonts w:ascii="Arial" w:hAnsi="Arial" w:cs="Arial"/>
                <w:b/>
                <w:bCs/>
                <w:sz w:val="16"/>
                <w:szCs w:val="16"/>
                <w:lang w:val="en-GB"/>
              </w:rPr>
              <w:t>Equity</w:t>
            </w:r>
          </w:p>
        </w:tc>
        <w:tc>
          <w:tcPr>
            <w:tcW w:w="851" w:type="dxa"/>
            <w:tcBorders>
              <w:top w:val="nil"/>
              <w:bottom w:val="nil"/>
            </w:tcBorders>
          </w:tcPr>
          <w:p w14:paraId="4DA894B4" w14:textId="77777777" w:rsidR="00FF0943" w:rsidRPr="003E55CF" w:rsidRDefault="00FF0943" w:rsidP="0085714D">
            <w:pPr>
              <w:ind w:left="-40" w:right="-72"/>
              <w:jc w:val="center"/>
              <w:rPr>
                <w:rFonts w:ascii="Arial" w:hAnsi="Arial" w:cs="Arial"/>
                <w:b/>
                <w:bCs/>
                <w:sz w:val="16"/>
                <w:szCs w:val="16"/>
              </w:rPr>
            </w:pPr>
          </w:p>
        </w:tc>
        <w:tc>
          <w:tcPr>
            <w:tcW w:w="1275" w:type="dxa"/>
            <w:tcBorders>
              <w:top w:val="nil"/>
              <w:bottom w:val="nil"/>
            </w:tcBorders>
            <w:shd w:val="clear" w:color="auto" w:fill="auto"/>
            <w:vAlign w:val="center"/>
          </w:tcPr>
          <w:p w14:paraId="575D8CE3" w14:textId="77777777" w:rsidR="00FF0943" w:rsidRPr="003E55CF" w:rsidRDefault="00FF0943"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3AF2D5F4"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1106C44A"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4BA50BC5" w14:textId="77777777" w:rsidR="00FF0943" w:rsidRPr="003E55CF" w:rsidRDefault="00FF0943" w:rsidP="00413CDC">
            <w:pPr>
              <w:ind w:left="-40" w:right="-72"/>
              <w:jc w:val="right"/>
              <w:rPr>
                <w:rFonts w:ascii="Arial" w:hAnsi="Arial" w:cs="Arial"/>
                <w:b/>
                <w:bCs/>
                <w:sz w:val="16"/>
                <w:szCs w:val="16"/>
              </w:rPr>
            </w:pPr>
          </w:p>
        </w:tc>
      </w:tr>
      <w:tr w:rsidR="00FF0943" w:rsidRPr="003E55CF" w14:paraId="5B1D91AB" w14:textId="77777777" w:rsidTr="00413CDC">
        <w:tc>
          <w:tcPr>
            <w:tcW w:w="3652" w:type="dxa"/>
            <w:tcBorders>
              <w:top w:val="nil"/>
              <w:bottom w:val="nil"/>
            </w:tcBorders>
            <w:shd w:val="clear" w:color="auto" w:fill="auto"/>
            <w:vAlign w:val="center"/>
          </w:tcPr>
          <w:p w14:paraId="380A398A" w14:textId="77777777" w:rsidR="00FF0943" w:rsidRPr="003E55CF" w:rsidRDefault="00FF0943" w:rsidP="00413CDC">
            <w:pPr>
              <w:ind w:hanging="4"/>
              <w:jc w:val="both"/>
              <w:rPr>
                <w:rFonts w:ascii="Arial" w:hAnsi="Arial" w:cs="Arial"/>
                <w:b/>
                <w:bCs/>
                <w:sz w:val="16"/>
                <w:szCs w:val="16"/>
                <w:lang w:val="en-GB"/>
              </w:rPr>
            </w:pPr>
          </w:p>
        </w:tc>
        <w:tc>
          <w:tcPr>
            <w:tcW w:w="851" w:type="dxa"/>
            <w:tcBorders>
              <w:top w:val="nil"/>
              <w:bottom w:val="nil"/>
            </w:tcBorders>
          </w:tcPr>
          <w:p w14:paraId="7B4E27B0" w14:textId="77777777" w:rsidR="00FF0943" w:rsidRPr="003E55CF" w:rsidRDefault="00FF0943" w:rsidP="0085714D">
            <w:pPr>
              <w:ind w:left="-40" w:right="-72"/>
              <w:jc w:val="center"/>
              <w:rPr>
                <w:rFonts w:ascii="Arial" w:hAnsi="Arial" w:cs="Arial"/>
                <w:b/>
                <w:bCs/>
                <w:sz w:val="16"/>
                <w:szCs w:val="16"/>
              </w:rPr>
            </w:pPr>
          </w:p>
        </w:tc>
        <w:tc>
          <w:tcPr>
            <w:tcW w:w="1275" w:type="dxa"/>
            <w:tcBorders>
              <w:top w:val="nil"/>
              <w:bottom w:val="nil"/>
            </w:tcBorders>
            <w:shd w:val="clear" w:color="auto" w:fill="auto"/>
            <w:vAlign w:val="center"/>
          </w:tcPr>
          <w:p w14:paraId="005592DD" w14:textId="77777777" w:rsidR="00FF0943" w:rsidRPr="003E55CF" w:rsidRDefault="00FF0943" w:rsidP="00413CDC">
            <w:pPr>
              <w:ind w:left="-40" w:right="-72"/>
              <w:jc w:val="right"/>
              <w:rPr>
                <w:rFonts w:ascii="Arial" w:hAnsi="Arial" w:cs="Arial"/>
                <w:b/>
                <w:bCs/>
                <w:sz w:val="16"/>
                <w:szCs w:val="16"/>
              </w:rPr>
            </w:pPr>
          </w:p>
        </w:tc>
        <w:tc>
          <w:tcPr>
            <w:tcW w:w="1276" w:type="dxa"/>
            <w:tcBorders>
              <w:top w:val="nil"/>
              <w:bottom w:val="nil"/>
            </w:tcBorders>
            <w:shd w:val="clear" w:color="auto" w:fill="auto"/>
            <w:vAlign w:val="center"/>
          </w:tcPr>
          <w:p w14:paraId="6DEFC894"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22EEBA9F"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nil"/>
              <w:bottom w:val="nil"/>
            </w:tcBorders>
            <w:shd w:val="clear" w:color="auto" w:fill="auto"/>
            <w:vAlign w:val="center"/>
          </w:tcPr>
          <w:p w14:paraId="3B7A3A5B" w14:textId="77777777" w:rsidR="00FF0943" w:rsidRPr="003E55CF" w:rsidRDefault="00FF0943" w:rsidP="00413CDC">
            <w:pPr>
              <w:ind w:left="-40" w:right="-72"/>
              <w:jc w:val="right"/>
              <w:rPr>
                <w:rFonts w:ascii="Arial" w:hAnsi="Arial" w:cs="Arial"/>
                <w:b/>
                <w:bCs/>
                <w:sz w:val="16"/>
                <w:szCs w:val="16"/>
              </w:rPr>
            </w:pPr>
          </w:p>
        </w:tc>
      </w:tr>
      <w:tr w:rsidR="00FF0943" w:rsidRPr="003E55CF" w14:paraId="14B9DE6E" w14:textId="77777777" w:rsidTr="00413CDC">
        <w:tc>
          <w:tcPr>
            <w:tcW w:w="3652" w:type="dxa"/>
            <w:tcBorders>
              <w:top w:val="nil"/>
              <w:bottom w:val="nil"/>
            </w:tcBorders>
            <w:shd w:val="clear" w:color="auto" w:fill="auto"/>
            <w:vAlign w:val="center"/>
          </w:tcPr>
          <w:p w14:paraId="186A3A72" w14:textId="77777777" w:rsidR="00FF0943" w:rsidRPr="00761DFA" w:rsidRDefault="00FF0943" w:rsidP="00413CDC">
            <w:pPr>
              <w:ind w:hanging="4"/>
              <w:jc w:val="both"/>
              <w:rPr>
                <w:rFonts w:ascii="Arial" w:hAnsi="Arial" w:cs="Arial"/>
                <w:sz w:val="16"/>
                <w:szCs w:val="16"/>
                <w:lang w:val="en-GB"/>
              </w:rPr>
            </w:pPr>
            <w:r>
              <w:rPr>
                <w:rFonts w:ascii="Arial" w:hAnsi="Arial" w:cs="Arial"/>
                <w:sz w:val="16"/>
                <w:szCs w:val="16"/>
                <w:lang w:val="en-GB"/>
              </w:rPr>
              <w:t>Retained earnings</w:t>
            </w:r>
          </w:p>
        </w:tc>
        <w:tc>
          <w:tcPr>
            <w:tcW w:w="851" w:type="dxa"/>
            <w:tcBorders>
              <w:top w:val="nil"/>
              <w:bottom w:val="nil"/>
            </w:tcBorders>
          </w:tcPr>
          <w:p w14:paraId="3E50DB6A" w14:textId="29710222" w:rsidR="00FF0943" w:rsidRPr="00D045CA" w:rsidRDefault="0085714D" w:rsidP="0085714D">
            <w:pPr>
              <w:ind w:left="-40" w:right="-72"/>
              <w:jc w:val="center"/>
              <w:rPr>
                <w:rFonts w:ascii="Arial" w:hAnsi="Arial" w:cs="Arial"/>
                <w:sz w:val="16"/>
                <w:szCs w:val="16"/>
              </w:rPr>
            </w:pPr>
            <w:r>
              <w:rPr>
                <w:rFonts w:ascii="Arial" w:hAnsi="Arial" w:cs="Arial"/>
                <w:sz w:val="16"/>
                <w:szCs w:val="16"/>
              </w:rPr>
              <w:t>a)</w:t>
            </w:r>
          </w:p>
        </w:tc>
        <w:tc>
          <w:tcPr>
            <w:tcW w:w="1275" w:type="dxa"/>
            <w:tcBorders>
              <w:top w:val="nil"/>
              <w:bottom w:val="nil"/>
            </w:tcBorders>
            <w:shd w:val="clear" w:color="auto" w:fill="auto"/>
          </w:tcPr>
          <w:p w14:paraId="3EFE4D98" w14:textId="1FFCC73E" w:rsidR="00FF0943" w:rsidRPr="00D045CA" w:rsidRDefault="00000AF0" w:rsidP="00413CDC">
            <w:pPr>
              <w:ind w:left="-40" w:right="-72"/>
              <w:jc w:val="right"/>
              <w:rPr>
                <w:rFonts w:ascii="Arial" w:hAnsi="Arial" w:cs="Arial"/>
                <w:sz w:val="16"/>
                <w:szCs w:val="16"/>
              </w:rPr>
            </w:pPr>
            <w:r w:rsidRPr="00000AF0">
              <w:rPr>
                <w:rFonts w:ascii="Arial" w:hAnsi="Arial" w:cs="Arial"/>
                <w:sz w:val="16"/>
                <w:szCs w:val="16"/>
              </w:rPr>
              <w:t>3,137,760</w:t>
            </w:r>
          </w:p>
        </w:tc>
        <w:tc>
          <w:tcPr>
            <w:tcW w:w="1276" w:type="dxa"/>
            <w:tcBorders>
              <w:top w:val="nil"/>
              <w:bottom w:val="nil"/>
            </w:tcBorders>
            <w:shd w:val="clear" w:color="auto" w:fill="auto"/>
          </w:tcPr>
          <w:p w14:paraId="3CF3A320" w14:textId="77777777" w:rsidR="00FF0943" w:rsidRPr="00D045CA" w:rsidRDefault="00FF0943" w:rsidP="00413CDC">
            <w:pPr>
              <w:ind w:left="-40" w:right="-72"/>
              <w:jc w:val="right"/>
              <w:rPr>
                <w:rFonts w:ascii="Arial" w:hAnsi="Arial" w:cs="Arial"/>
                <w:sz w:val="16"/>
                <w:szCs w:val="16"/>
              </w:rPr>
            </w:pPr>
            <w:r w:rsidRPr="00D045CA">
              <w:rPr>
                <w:rFonts w:ascii="Arial" w:hAnsi="Arial" w:cs="Arial"/>
                <w:sz w:val="16"/>
                <w:szCs w:val="16"/>
              </w:rPr>
              <w:t>(786)</w:t>
            </w:r>
          </w:p>
        </w:tc>
        <w:tc>
          <w:tcPr>
            <w:tcW w:w="1276" w:type="dxa"/>
            <w:tcBorders>
              <w:top w:val="nil"/>
              <w:bottom w:val="nil"/>
            </w:tcBorders>
            <w:shd w:val="clear" w:color="auto" w:fill="auto"/>
          </w:tcPr>
          <w:p w14:paraId="69C5D378" w14:textId="77777777" w:rsidR="00FF0943" w:rsidRPr="00D045CA" w:rsidRDefault="00FF0943" w:rsidP="00413CDC">
            <w:pPr>
              <w:ind w:left="-40" w:right="-72"/>
              <w:jc w:val="right"/>
              <w:rPr>
                <w:rFonts w:ascii="Arial" w:hAnsi="Arial" w:cs="Arial"/>
                <w:sz w:val="16"/>
                <w:szCs w:val="16"/>
              </w:rPr>
            </w:pPr>
            <w:r w:rsidRPr="00D045CA">
              <w:rPr>
                <w:rFonts w:ascii="Arial" w:hAnsi="Arial" w:cs="Arial"/>
                <w:sz w:val="16"/>
                <w:szCs w:val="16"/>
              </w:rPr>
              <w:t>-</w:t>
            </w:r>
          </w:p>
        </w:tc>
        <w:tc>
          <w:tcPr>
            <w:tcW w:w="1276" w:type="dxa"/>
            <w:tcBorders>
              <w:top w:val="nil"/>
              <w:bottom w:val="nil"/>
            </w:tcBorders>
            <w:shd w:val="clear" w:color="auto" w:fill="auto"/>
          </w:tcPr>
          <w:p w14:paraId="654EA26B" w14:textId="1C355180" w:rsidR="00FF0943" w:rsidRPr="00D045CA" w:rsidRDefault="00000AF0" w:rsidP="00413CDC">
            <w:pPr>
              <w:ind w:left="-40" w:right="-72"/>
              <w:jc w:val="right"/>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=SUM(left) </w:instrText>
            </w:r>
            <w:r>
              <w:rPr>
                <w:rFonts w:ascii="Arial" w:hAnsi="Arial" w:cs="Arial"/>
                <w:sz w:val="16"/>
                <w:szCs w:val="16"/>
              </w:rPr>
              <w:fldChar w:fldCharType="separate"/>
            </w:r>
            <w:r>
              <w:rPr>
                <w:rFonts w:ascii="Arial" w:hAnsi="Arial" w:cs="Arial"/>
                <w:noProof/>
                <w:sz w:val="16"/>
                <w:szCs w:val="16"/>
              </w:rPr>
              <w:t>3,136,974</w:t>
            </w:r>
            <w:r>
              <w:rPr>
                <w:rFonts w:ascii="Arial" w:hAnsi="Arial" w:cs="Arial"/>
                <w:sz w:val="16"/>
                <w:szCs w:val="16"/>
              </w:rPr>
              <w:fldChar w:fldCharType="end"/>
            </w:r>
          </w:p>
        </w:tc>
      </w:tr>
      <w:tr w:rsidR="00FF0943" w:rsidRPr="003E55CF" w14:paraId="579529E1" w14:textId="77777777" w:rsidTr="00413CDC">
        <w:tc>
          <w:tcPr>
            <w:tcW w:w="3652" w:type="dxa"/>
            <w:tcBorders>
              <w:top w:val="nil"/>
              <w:bottom w:val="nil"/>
            </w:tcBorders>
            <w:shd w:val="clear" w:color="auto" w:fill="auto"/>
            <w:vAlign w:val="center"/>
          </w:tcPr>
          <w:p w14:paraId="3996E998" w14:textId="77777777" w:rsidR="00FF0943" w:rsidRPr="003E55CF" w:rsidRDefault="00FF0943" w:rsidP="00413CDC">
            <w:pPr>
              <w:ind w:hanging="4"/>
              <w:jc w:val="both"/>
              <w:rPr>
                <w:rFonts w:ascii="Arial" w:hAnsi="Arial" w:cs="Arial"/>
                <w:sz w:val="16"/>
                <w:szCs w:val="16"/>
              </w:rPr>
            </w:pPr>
            <w:r>
              <w:rPr>
                <w:rFonts w:ascii="Arial" w:hAnsi="Arial" w:cs="Arial"/>
                <w:sz w:val="16"/>
                <w:szCs w:val="16"/>
              </w:rPr>
              <w:t>Other components of equity</w:t>
            </w:r>
          </w:p>
        </w:tc>
        <w:tc>
          <w:tcPr>
            <w:tcW w:w="851" w:type="dxa"/>
            <w:tcBorders>
              <w:top w:val="nil"/>
              <w:bottom w:val="nil"/>
            </w:tcBorders>
          </w:tcPr>
          <w:p w14:paraId="6D8C3891" w14:textId="460EC656" w:rsidR="00FF0943" w:rsidRPr="00D045CA" w:rsidRDefault="0085714D" w:rsidP="0085714D">
            <w:pPr>
              <w:ind w:left="-40" w:right="-72"/>
              <w:jc w:val="center"/>
              <w:rPr>
                <w:rFonts w:ascii="Arial" w:hAnsi="Arial" w:cs="Arial"/>
                <w:sz w:val="16"/>
                <w:szCs w:val="16"/>
              </w:rPr>
            </w:pPr>
            <w:r>
              <w:rPr>
                <w:rFonts w:ascii="Arial" w:hAnsi="Arial" w:cs="Arial"/>
                <w:sz w:val="16"/>
                <w:szCs w:val="16"/>
              </w:rPr>
              <w:t>b), c)</w:t>
            </w:r>
          </w:p>
        </w:tc>
        <w:tc>
          <w:tcPr>
            <w:tcW w:w="1275" w:type="dxa"/>
            <w:tcBorders>
              <w:top w:val="nil"/>
              <w:bottom w:val="single" w:sz="4" w:space="0" w:color="auto"/>
            </w:tcBorders>
            <w:shd w:val="clear" w:color="auto" w:fill="auto"/>
            <w:vAlign w:val="center"/>
          </w:tcPr>
          <w:p w14:paraId="37631667" w14:textId="522CC351" w:rsidR="00FF0943" w:rsidRPr="003E55CF" w:rsidRDefault="00FF0943" w:rsidP="00413CDC">
            <w:pPr>
              <w:ind w:left="-40" w:right="-72"/>
              <w:jc w:val="right"/>
              <w:rPr>
                <w:rFonts w:ascii="Arial" w:hAnsi="Arial" w:cs="Arial"/>
                <w:sz w:val="16"/>
                <w:szCs w:val="16"/>
              </w:rPr>
            </w:pPr>
            <w:r w:rsidRPr="00FF0943">
              <w:rPr>
                <w:rFonts w:ascii="Arial" w:hAnsi="Arial" w:cs="Arial"/>
                <w:sz w:val="16"/>
                <w:szCs w:val="16"/>
              </w:rPr>
              <w:t>(57,238)</w:t>
            </w:r>
          </w:p>
        </w:tc>
        <w:tc>
          <w:tcPr>
            <w:tcW w:w="1276" w:type="dxa"/>
            <w:tcBorders>
              <w:top w:val="nil"/>
              <w:bottom w:val="single" w:sz="4" w:space="0" w:color="auto"/>
            </w:tcBorders>
            <w:shd w:val="clear" w:color="auto" w:fill="auto"/>
            <w:vAlign w:val="center"/>
          </w:tcPr>
          <w:p w14:paraId="6F5F2D7B" w14:textId="77777777" w:rsidR="00FF0943" w:rsidRPr="00D045CA" w:rsidRDefault="00FF0943" w:rsidP="00413CDC">
            <w:pPr>
              <w:ind w:left="-40" w:right="-72"/>
              <w:jc w:val="right"/>
              <w:rPr>
                <w:rFonts w:ascii="Arial" w:hAnsi="Arial" w:cs="Arial"/>
                <w:sz w:val="16"/>
                <w:szCs w:val="16"/>
              </w:rPr>
            </w:pPr>
            <w:r w:rsidRPr="00D045CA">
              <w:rPr>
                <w:rFonts w:ascii="Arial" w:hAnsi="Arial" w:cs="Arial"/>
                <w:sz w:val="16"/>
                <w:szCs w:val="16"/>
              </w:rPr>
              <w:t>102,840</w:t>
            </w:r>
          </w:p>
        </w:tc>
        <w:tc>
          <w:tcPr>
            <w:tcW w:w="1276" w:type="dxa"/>
            <w:tcBorders>
              <w:top w:val="nil"/>
              <w:bottom w:val="single" w:sz="4" w:space="0" w:color="auto"/>
            </w:tcBorders>
            <w:shd w:val="clear" w:color="auto" w:fill="auto"/>
            <w:vAlign w:val="center"/>
          </w:tcPr>
          <w:p w14:paraId="3160AD23" w14:textId="77777777" w:rsidR="00FF0943" w:rsidRPr="00D045CA" w:rsidRDefault="00FF0943" w:rsidP="00413CDC">
            <w:pPr>
              <w:ind w:left="-40" w:right="-72"/>
              <w:jc w:val="right"/>
              <w:rPr>
                <w:rFonts w:ascii="Arial" w:hAnsi="Arial" w:cs="Arial"/>
                <w:sz w:val="16"/>
                <w:szCs w:val="16"/>
              </w:rPr>
            </w:pPr>
            <w:r w:rsidRPr="00D045CA">
              <w:rPr>
                <w:rFonts w:ascii="Arial" w:hAnsi="Arial" w:cs="Arial"/>
                <w:sz w:val="16"/>
                <w:szCs w:val="16"/>
              </w:rPr>
              <w:t>-</w:t>
            </w:r>
          </w:p>
        </w:tc>
        <w:tc>
          <w:tcPr>
            <w:tcW w:w="1276" w:type="dxa"/>
            <w:tcBorders>
              <w:top w:val="nil"/>
              <w:bottom w:val="single" w:sz="4" w:space="0" w:color="auto"/>
            </w:tcBorders>
            <w:shd w:val="clear" w:color="auto" w:fill="auto"/>
            <w:vAlign w:val="center"/>
          </w:tcPr>
          <w:p w14:paraId="64DEEF74" w14:textId="542AE85C" w:rsidR="00FF0943" w:rsidRPr="00D045CA" w:rsidRDefault="00FF0943" w:rsidP="00413CDC">
            <w:pPr>
              <w:ind w:left="-40" w:right="-72"/>
              <w:jc w:val="right"/>
              <w:rPr>
                <w:rFonts w:ascii="Arial" w:hAnsi="Arial" w:cs="Arial"/>
                <w:sz w:val="16"/>
                <w:szCs w:val="16"/>
              </w:rPr>
            </w:pPr>
            <w:r>
              <w:rPr>
                <w:rFonts w:ascii="Arial" w:hAnsi="Arial" w:cs="Arial"/>
                <w:sz w:val="16"/>
                <w:szCs w:val="16"/>
              </w:rPr>
              <w:t>45,602</w:t>
            </w:r>
          </w:p>
        </w:tc>
      </w:tr>
      <w:tr w:rsidR="00FF0943" w:rsidRPr="003E55CF" w14:paraId="7C455C63" w14:textId="77777777" w:rsidTr="00413CDC">
        <w:tc>
          <w:tcPr>
            <w:tcW w:w="3652" w:type="dxa"/>
            <w:tcBorders>
              <w:top w:val="nil"/>
              <w:bottom w:val="nil"/>
            </w:tcBorders>
            <w:shd w:val="clear" w:color="auto" w:fill="auto"/>
            <w:vAlign w:val="center"/>
          </w:tcPr>
          <w:p w14:paraId="1074766E" w14:textId="77777777" w:rsidR="00FF0943" w:rsidRPr="003E55CF" w:rsidRDefault="00FF0943" w:rsidP="00413CDC">
            <w:pPr>
              <w:ind w:hanging="4"/>
              <w:jc w:val="both"/>
              <w:rPr>
                <w:rFonts w:ascii="Arial" w:hAnsi="Arial" w:cs="Arial"/>
                <w:sz w:val="16"/>
                <w:szCs w:val="16"/>
              </w:rPr>
            </w:pPr>
          </w:p>
        </w:tc>
        <w:tc>
          <w:tcPr>
            <w:tcW w:w="851" w:type="dxa"/>
            <w:tcBorders>
              <w:top w:val="nil"/>
              <w:bottom w:val="nil"/>
            </w:tcBorders>
          </w:tcPr>
          <w:p w14:paraId="5EF01DB2" w14:textId="77777777" w:rsidR="00FF0943" w:rsidRPr="003E55CF" w:rsidRDefault="00FF0943" w:rsidP="0085714D">
            <w:pPr>
              <w:ind w:left="-40" w:right="-72"/>
              <w:jc w:val="center"/>
              <w:rPr>
                <w:rFonts w:ascii="Arial" w:hAnsi="Arial" w:cs="Arial"/>
                <w:sz w:val="16"/>
                <w:szCs w:val="16"/>
              </w:rPr>
            </w:pPr>
          </w:p>
        </w:tc>
        <w:tc>
          <w:tcPr>
            <w:tcW w:w="1275" w:type="dxa"/>
            <w:tcBorders>
              <w:top w:val="single" w:sz="4" w:space="0" w:color="auto"/>
              <w:bottom w:val="nil"/>
            </w:tcBorders>
            <w:shd w:val="clear" w:color="auto" w:fill="auto"/>
            <w:vAlign w:val="center"/>
          </w:tcPr>
          <w:p w14:paraId="3CB0174C" w14:textId="77777777" w:rsidR="00FF0943" w:rsidRPr="003E55CF" w:rsidRDefault="00FF0943" w:rsidP="00413CDC">
            <w:pPr>
              <w:ind w:left="-40" w:right="-72"/>
              <w:jc w:val="right"/>
              <w:rPr>
                <w:rFonts w:ascii="Arial" w:hAnsi="Arial" w:cs="Arial"/>
                <w:sz w:val="16"/>
                <w:szCs w:val="16"/>
              </w:rPr>
            </w:pPr>
          </w:p>
        </w:tc>
        <w:tc>
          <w:tcPr>
            <w:tcW w:w="1276" w:type="dxa"/>
            <w:tcBorders>
              <w:top w:val="single" w:sz="4" w:space="0" w:color="auto"/>
              <w:bottom w:val="nil"/>
            </w:tcBorders>
            <w:shd w:val="clear" w:color="auto" w:fill="auto"/>
            <w:vAlign w:val="center"/>
          </w:tcPr>
          <w:p w14:paraId="4A7A8C16" w14:textId="77777777" w:rsidR="00FF0943" w:rsidRPr="003E55CF" w:rsidRDefault="00FF0943" w:rsidP="00413CDC">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5A5CFAC9" w14:textId="77777777" w:rsidR="00FF0943" w:rsidRPr="003E55CF" w:rsidRDefault="00FF0943" w:rsidP="00413CDC">
            <w:pPr>
              <w:ind w:left="-40" w:right="-72"/>
              <w:jc w:val="right"/>
              <w:rPr>
                <w:rFonts w:ascii="Arial" w:eastAsia="Arial Unicode MS" w:hAnsi="Arial" w:cs="Arial"/>
                <w:sz w:val="16"/>
                <w:szCs w:val="16"/>
                <w:lang w:val="en-GB"/>
              </w:rPr>
            </w:pPr>
          </w:p>
        </w:tc>
        <w:tc>
          <w:tcPr>
            <w:tcW w:w="1276" w:type="dxa"/>
            <w:tcBorders>
              <w:top w:val="single" w:sz="4" w:space="0" w:color="auto"/>
              <w:bottom w:val="nil"/>
            </w:tcBorders>
            <w:shd w:val="clear" w:color="auto" w:fill="auto"/>
            <w:vAlign w:val="center"/>
          </w:tcPr>
          <w:p w14:paraId="3C0DE635" w14:textId="77777777" w:rsidR="00FF0943" w:rsidRPr="003E55CF" w:rsidRDefault="00FF0943" w:rsidP="00413CDC">
            <w:pPr>
              <w:ind w:left="-40" w:right="-72"/>
              <w:jc w:val="right"/>
              <w:rPr>
                <w:rFonts w:ascii="Arial" w:hAnsi="Arial" w:cs="Arial"/>
                <w:sz w:val="16"/>
                <w:szCs w:val="16"/>
              </w:rPr>
            </w:pPr>
          </w:p>
        </w:tc>
      </w:tr>
      <w:tr w:rsidR="00FF0943" w:rsidRPr="003E55CF" w14:paraId="4F402D5B" w14:textId="77777777" w:rsidTr="00413CDC">
        <w:tc>
          <w:tcPr>
            <w:tcW w:w="3652" w:type="dxa"/>
            <w:tcBorders>
              <w:top w:val="nil"/>
              <w:bottom w:val="nil"/>
            </w:tcBorders>
            <w:shd w:val="clear" w:color="auto" w:fill="auto"/>
            <w:vAlign w:val="center"/>
          </w:tcPr>
          <w:p w14:paraId="0BF639B4" w14:textId="77777777"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Total equity</w:t>
            </w:r>
          </w:p>
        </w:tc>
        <w:tc>
          <w:tcPr>
            <w:tcW w:w="851" w:type="dxa"/>
            <w:tcBorders>
              <w:top w:val="nil"/>
              <w:bottom w:val="nil"/>
            </w:tcBorders>
          </w:tcPr>
          <w:p w14:paraId="00106C10" w14:textId="77777777" w:rsidR="00FF0943" w:rsidRDefault="00FF0943" w:rsidP="0085714D">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110E41BC" w14:textId="7C4AE7D5" w:rsidR="00FF0943" w:rsidRPr="003E55CF" w:rsidRDefault="00000AF0" w:rsidP="00413CDC">
            <w:pPr>
              <w:ind w:left="-40" w:right="-72"/>
              <w:jc w:val="right"/>
              <w:rPr>
                <w:rFonts w:ascii="Arial" w:hAnsi="Arial" w:cs="Arial"/>
                <w:b/>
                <w:bCs/>
                <w:sz w:val="16"/>
                <w:szCs w:val="16"/>
              </w:rPr>
            </w:pPr>
            <w:r>
              <w:rPr>
                <w:rFonts w:ascii="Arial" w:hAnsi="Arial" w:cs="Arial"/>
                <w:b/>
                <w:bCs/>
                <w:sz w:val="16"/>
                <w:szCs w:val="16"/>
              </w:rPr>
              <w:fldChar w:fldCharType="begin"/>
            </w:r>
            <w:r>
              <w:rPr>
                <w:rFonts w:ascii="Arial" w:hAnsi="Arial" w:cs="Arial"/>
                <w:b/>
                <w:bCs/>
                <w:sz w:val="16"/>
                <w:szCs w:val="16"/>
              </w:rPr>
              <w:instrText xml:space="preserve"> =SUM(ABOVE) </w:instrText>
            </w:r>
            <w:r>
              <w:rPr>
                <w:rFonts w:ascii="Arial" w:hAnsi="Arial" w:cs="Arial"/>
                <w:b/>
                <w:bCs/>
                <w:sz w:val="16"/>
                <w:szCs w:val="16"/>
              </w:rPr>
              <w:fldChar w:fldCharType="separate"/>
            </w:r>
            <w:r>
              <w:rPr>
                <w:rFonts w:ascii="Arial" w:hAnsi="Arial" w:cs="Arial"/>
                <w:b/>
                <w:bCs/>
                <w:noProof/>
                <w:sz w:val="16"/>
                <w:szCs w:val="16"/>
              </w:rPr>
              <w:t>3,080,522</w:t>
            </w:r>
            <w:r>
              <w:rPr>
                <w:rFonts w:ascii="Arial" w:hAnsi="Arial" w:cs="Arial"/>
                <w:b/>
                <w:bCs/>
                <w:sz w:val="16"/>
                <w:szCs w:val="16"/>
              </w:rPr>
              <w:fldChar w:fldCharType="end"/>
            </w:r>
          </w:p>
        </w:tc>
        <w:tc>
          <w:tcPr>
            <w:tcW w:w="1276" w:type="dxa"/>
            <w:tcBorders>
              <w:top w:val="nil"/>
              <w:bottom w:val="single" w:sz="4" w:space="0" w:color="auto"/>
            </w:tcBorders>
            <w:shd w:val="clear" w:color="auto" w:fill="auto"/>
            <w:vAlign w:val="center"/>
          </w:tcPr>
          <w:p w14:paraId="6AFC8B4F"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102,054</w:t>
            </w:r>
          </w:p>
        </w:tc>
        <w:tc>
          <w:tcPr>
            <w:tcW w:w="1276" w:type="dxa"/>
            <w:tcBorders>
              <w:top w:val="nil"/>
              <w:bottom w:val="single" w:sz="4" w:space="0" w:color="auto"/>
            </w:tcBorders>
            <w:shd w:val="clear" w:color="auto" w:fill="auto"/>
            <w:vAlign w:val="center"/>
          </w:tcPr>
          <w:p w14:paraId="75793E2A" w14:textId="77777777" w:rsidR="00FF0943" w:rsidRPr="003E55CF" w:rsidRDefault="00FF0943"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w:t>
            </w:r>
          </w:p>
        </w:tc>
        <w:tc>
          <w:tcPr>
            <w:tcW w:w="1276" w:type="dxa"/>
            <w:tcBorders>
              <w:top w:val="nil"/>
              <w:bottom w:val="single" w:sz="4" w:space="0" w:color="auto"/>
            </w:tcBorders>
            <w:shd w:val="clear" w:color="auto" w:fill="auto"/>
            <w:vAlign w:val="center"/>
          </w:tcPr>
          <w:p w14:paraId="4752D19C" w14:textId="69467826" w:rsidR="00FF0943" w:rsidRPr="003E55CF" w:rsidRDefault="00000AF0" w:rsidP="00413CDC">
            <w:pPr>
              <w:ind w:left="-40" w:right="-72"/>
              <w:jc w:val="right"/>
              <w:rPr>
                <w:rFonts w:ascii="Arial" w:hAnsi="Arial" w:cs="Arial"/>
                <w:b/>
                <w:bCs/>
                <w:sz w:val="16"/>
                <w:szCs w:val="16"/>
              </w:rPr>
            </w:pPr>
            <w:r w:rsidRPr="00000AF0">
              <w:rPr>
                <w:rFonts w:ascii="Arial" w:hAnsi="Arial" w:cs="Arial"/>
                <w:b/>
                <w:bCs/>
                <w:sz w:val="16"/>
                <w:szCs w:val="16"/>
              </w:rPr>
              <w:t>3,182,576</w:t>
            </w:r>
          </w:p>
        </w:tc>
      </w:tr>
      <w:tr w:rsidR="00FF0943" w:rsidRPr="003E55CF" w14:paraId="484C5F86" w14:textId="77777777" w:rsidTr="00413CDC">
        <w:tc>
          <w:tcPr>
            <w:tcW w:w="3652" w:type="dxa"/>
            <w:tcBorders>
              <w:top w:val="nil"/>
              <w:bottom w:val="nil"/>
            </w:tcBorders>
            <w:shd w:val="clear" w:color="auto" w:fill="auto"/>
            <w:vAlign w:val="center"/>
          </w:tcPr>
          <w:p w14:paraId="6C18D42C" w14:textId="77777777" w:rsidR="00FF0943" w:rsidRPr="003E55CF" w:rsidRDefault="00FF0943" w:rsidP="00413CDC">
            <w:pPr>
              <w:ind w:hanging="4"/>
              <w:jc w:val="both"/>
              <w:rPr>
                <w:rFonts w:ascii="Arial" w:hAnsi="Arial" w:cs="Arial"/>
                <w:b/>
                <w:bCs/>
                <w:sz w:val="16"/>
                <w:szCs w:val="16"/>
              </w:rPr>
            </w:pPr>
          </w:p>
        </w:tc>
        <w:tc>
          <w:tcPr>
            <w:tcW w:w="851" w:type="dxa"/>
            <w:tcBorders>
              <w:top w:val="nil"/>
              <w:bottom w:val="nil"/>
            </w:tcBorders>
          </w:tcPr>
          <w:p w14:paraId="0F908D34" w14:textId="77777777" w:rsidR="00FF0943" w:rsidRPr="003E55CF" w:rsidRDefault="00FF0943" w:rsidP="0085714D">
            <w:pPr>
              <w:ind w:left="-40" w:right="-72"/>
              <w:jc w:val="center"/>
              <w:rPr>
                <w:rFonts w:ascii="Arial" w:hAnsi="Arial" w:cs="Arial"/>
                <w:b/>
                <w:bCs/>
                <w:sz w:val="16"/>
                <w:szCs w:val="16"/>
              </w:rPr>
            </w:pPr>
          </w:p>
        </w:tc>
        <w:tc>
          <w:tcPr>
            <w:tcW w:w="1275" w:type="dxa"/>
            <w:tcBorders>
              <w:top w:val="single" w:sz="4" w:space="0" w:color="auto"/>
              <w:bottom w:val="nil"/>
            </w:tcBorders>
            <w:shd w:val="clear" w:color="auto" w:fill="auto"/>
            <w:vAlign w:val="center"/>
          </w:tcPr>
          <w:p w14:paraId="3785C90D" w14:textId="77777777" w:rsidR="00FF0943" w:rsidRPr="003E55CF" w:rsidRDefault="00FF0943" w:rsidP="00413CDC">
            <w:pPr>
              <w:ind w:left="-40" w:right="-72"/>
              <w:jc w:val="right"/>
              <w:rPr>
                <w:rFonts w:ascii="Arial" w:hAnsi="Arial" w:cs="Arial"/>
                <w:b/>
                <w:bCs/>
                <w:sz w:val="16"/>
                <w:szCs w:val="16"/>
              </w:rPr>
            </w:pPr>
          </w:p>
        </w:tc>
        <w:tc>
          <w:tcPr>
            <w:tcW w:w="1276" w:type="dxa"/>
            <w:tcBorders>
              <w:top w:val="single" w:sz="4" w:space="0" w:color="auto"/>
              <w:bottom w:val="nil"/>
            </w:tcBorders>
            <w:shd w:val="clear" w:color="auto" w:fill="auto"/>
            <w:vAlign w:val="center"/>
          </w:tcPr>
          <w:p w14:paraId="227EC44D"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743D89DF" w14:textId="77777777" w:rsidR="00FF0943" w:rsidRPr="003E55CF" w:rsidRDefault="00FF0943" w:rsidP="00413CDC">
            <w:pPr>
              <w:ind w:left="-40" w:right="-72"/>
              <w:jc w:val="right"/>
              <w:rPr>
                <w:rFonts w:ascii="Arial" w:eastAsia="Arial Unicode MS" w:hAnsi="Arial" w:cs="Arial"/>
                <w:b/>
                <w:bCs/>
                <w:sz w:val="16"/>
                <w:szCs w:val="16"/>
                <w:lang w:val="en-GB"/>
              </w:rPr>
            </w:pPr>
          </w:p>
        </w:tc>
        <w:tc>
          <w:tcPr>
            <w:tcW w:w="1276" w:type="dxa"/>
            <w:tcBorders>
              <w:top w:val="single" w:sz="4" w:space="0" w:color="auto"/>
              <w:bottom w:val="nil"/>
            </w:tcBorders>
            <w:shd w:val="clear" w:color="auto" w:fill="auto"/>
            <w:vAlign w:val="center"/>
          </w:tcPr>
          <w:p w14:paraId="77DF3049" w14:textId="77777777" w:rsidR="00FF0943" w:rsidRPr="003E55CF" w:rsidRDefault="00FF0943" w:rsidP="00413CDC">
            <w:pPr>
              <w:ind w:left="-40" w:right="-72"/>
              <w:jc w:val="right"/>
              <w:rPr>
                <w:rFonts w:ascii="Arial" w:hAnsi="Arial" w:cs="Arial"/>
                <w:b/>
                <w:bCs/>
                <w:sz w:val="16"/>
                <w:szCs w:val="16"/>
              </w:rPr>
            </w:pPr>
          </w:p>
        </w:tc>
      </w:tr>
      <w:tr w:rsidR="00FF0943" w:rsidRPr="003E55CF" w14:paraId="21A724F8" w14:textId="77777777" w:rsidTr="00413CDC">
        <w:tc>
          <w:tcPr>
            <w:tcW w:w="3652" w:type="dxa"/>
            <w:tcBorders>
              <w:top w:val="nil"/>
              <w:bottom w:val="nil"/>
            </w:tcBorders>
            <w:shd w:val="clear" w:color="auto" w:fill="auto"/>
            <w:vAlign w:val="center"/>
          </w:tcPr>
          <w:p w14:paraId="34F96D06" w14:textId="77777777" w:rsidR="00FF0943" w:rsidRPr="003E55CF" w:rsidRDefault="00FF0943" w:rsidP="00413CDC">
            <w:pPr>
              <w:ind w:hanging="4"/>
              <w:jc w:val="both"/>
              <w:rPr>
                <w:rFonts w:ascii="Arial" w:hAnsi="Arial" w:cs="Arial"/>
                <w:b/>
                <w:bCs/>
                <w:sz w:val="16"/>
                <w:szCs w:val="16"/>
              </w:rPr>
            </w:pPr>
            <w:r w:rsidRPr="003E55CF">
              <w:rPr>
                <w:rFonts w:ascii="Arial" w:hAnsi="Arial" w:cs="Arial"/>
                <w:b/>
                <w:bCs/>
                <w:sz w:val="16"/>
                <w:szCs w:val="16"/>
              </w:rPr>
              <w:t>Total liabilities and equity</w:t>
            </w:r>
          </w:p>
        </w:tc>
        <w:tc>
          <w:tcPr>
            <w:tcW w:w="851" w:type="dxa"/>
            <w:tcBorders>
              <w:top w:val="nil"/>
              <w:bottom w:val="nil"/>
            </w:tcBorders>
          </w:tcPr>
          <w:p w14:paraId="5FD854BF" w14:textId="77777777" w:rsidR="00FF0943" w:rsidRPr="00D045CA" w:rsidRDefault="00FF0943" w:rsidP="0085714D">
            <w:pPr>
              <w:ind w:left="-40" w:right="-72"/>
              <w:jc w:val="center"/>
              <w:rPr>
                <w:rFonts w:ascii="Arial" w:hAnsi="Arial" w:cs="Arial"/>
                <w:b/>
                <w:bCs/>
                <w:sz w:val="16"/>
                <w:szCs w:val="16"/>
              </w:rPr>
            </w:pPr>
          </w:p>
        </w:tc>
        <w:tc>
          <w:tcPr>
            <w:tcW w:w="1275" w:type="dxa"/>
            <w:tcBorders>
              <w:top w:val="nil"/>
              <w:bottom w:val="single" w:sz="4" w:space="0" w:color="auto"/>
            </w:tcBorders>
            <w:shd w:val="clear" w:color="auto" w:fill="auto"/>
            <w:vAlign w:val="center"/>
          </w:tcPr>
          <w:p w14:paraId="09380DDD" w14:textId="5F8DA49F" w:rsidR="00FF0943" w:rsidRPr="003E55CF" w:rsidRDefault="00000AF0" w:rsidP="00413CDC">
            <w:pPr>
              <w:ind w:left="-40" w:right="-72"/>
              <w:jc w:val="right"/>
              <w:rPr>
                <w:rFonts w:ascii="Arial" w:hAnsi="Arial" w:cs="Arial"/>
                <w:b/>
                <w:bCs/>
                <w:sz w:val="16"/>
                <w:szCs w:val="16"/>
              </w:rPr>
            </w:pPr>
            <w:r w:rsidRPr="00000AF0">
              <w:rPr>
                <w:rFonts w:ascii="Arial" w:hAnsi="Arial" w:cs="Arial"/>
                <w:b/>
                <w:bCs/>
                <w:sz w:val="16"/>
                <w:szCs w:val="16"/>
              </w:rPr>
              <w:t>3,080,522</w:t>
            </w:r>
          </w:p>
        </w:tc>
        <w:tc>
          <w:tcPr>
            <w:tcW w:w="1276" w:type="dxa"/>
            <w:tcBorders>
              <w:top w:val="nil"/>
              <w:bottom w:val="single" w:sz="4" w:space="0" w:color="auto"/>
            </w:tcBorders>
            <w:shd w:val="clear" w:color="auto" w:fill="auto"/>
            <w:vAlign w:val="center"/>
          </w:tcPr>
          <w:p w14:paraId="46788F08" w14:textId="2781C0E3" w:rsidR="00FF0943" w:rsidRPr="003E55CF" w:rsidRDefault="00617417"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103,287</w:t>
            </w:r>
          </w:p>
        </w:tc>
        <w:tc>
          <w:tcPr>
            <w:tcW w:w="1276" w:type="dxa"/>
            <w:tcBorders>
              <w:top w:val="nil"/>
              <w:bottom w:val="single" w:sz="4" w:space="0" w:color="auto"/>
            </w:tcBorders>
            <w:shd w:val="clear" w:color="auto" w:fill="auto"/>
            <w:vAlign w:val="center"/>
          </w:tcPr>
          <w:p w14:paraId="1A140525" w14:textId="24829C68" w:rsidR="00FF0943" w:rsidRPr="003E55CF" w:rsidRDefault="00617417" w:rsidP="00413CDC">
            <w:pPr>
              <w:ind w:left="-40" w:right="-72"/>
              <w:jc w:val="right"/>
              <w:rPr>
                <w:rFonts w:ascii="Arial" w:eastAsia="Arial Unicode MS" w:hAnsi="Arial" w:cs="Arial"/>
                <w:b/>
                <w:bCs/>
                <w:sz w:val="16"/>
                <w:szCs w:val="16"/>
                <w:lang w:val="en-GB"/>
              </w:rPr>
            </w:pPr>
            <w:r>
              <w:rPr>
                <w:rFonts w:ascii="Arial" w:eastAsia="Arial Unicode MS" w:hAnsi="Arial" w:cs="Arial"/>
                <w:b/>
                <w:bCs/>
                <w:sz w:val="16"/>
                <w:szCs w:val="16"/>
                <w:lang w:val="en-GB"/>
              </w:rPr>
              <w:t>1,124</w:t>
            </w:r>
          </w:p>
        </w:tc>
        <w:tc>
          <w:tcPr>
            <w:tcW w:w="1276" w:type="dxa"/>
            <w:tcBorders>
              <w:top w:val="nil"/>
              <w:bottom w:val="single" w:sz="4" w:space="0" w:color="auto"/>
            </w:tcBorders>
            <w:shd w:val="clear" w:color="auto" w:fill="auto"/>
            <w:vAlign w:val="center"/>
          </w:tcPr>
          <w:p w14:paraId="0D160AC0" w14:textId="7B39A36D" w:rsidR="00FF0943" w:rsidRPr="003E55CF" w:rsidRDefault="00000AF0" w:rsidP="00413CDC">
            <w:pPr>
              <w:ind w:left="-40" w:right="-72"/>
              <w:jc w:val="right"/>
              <w:rPr>
                <w:rFonts w:ascii="Arial" w:hAnsi="Arial" w:cs="Arial"/>
                <w:b/>
                <w:bCs/>
                <w:sz w:val="16"/>
                <w:szCs w:val="16"/>
              </w:rPr>
            </w:pPr>
            <w:r w:rsidRPr="00000AF0">
              <w:rPr>
                <w:rFonts w:ascii="Arial" w:hAnsi="Arial" w:cs="Arial"/>
                <w:b/>
                <w:bCs/>
                <w:sz w:val="16"/>
                <w:szCs w:val="16"/>
              </w:rPr>
              <w:t>3,184,933</w:t>
            </w:r>
          </w:p>
        </w:tc>
      </w:tr>
    </w:tbl>
    <w:p w14:paraId="17A0B0DD" w14:textId="3B059182" w:rsidR="00FF0943" w:rsidRPr="007755E9" w:rsidRDefault="00FF0943" w:rsidP="009C14EC">
      <w:pPr>
        <w:jc w:val="both"/>
        <w:rPr>
          <w:rFonts w:ascii="Arial" w:hAnsi="Arial" w:cs="Arial"/>
          <w:sz w:val="16"/>
          <w:szCs w:val="16"/>
          <w:lang w:val="en-GB"/>
        </w:rPr>
      </w:pPr>
    </w:p>
    <w:p w14:paraId="008A11FF" w14:textId="795976C4" w:rsidR="004765A2" w:rsidRDefault="004765A2" w:rsidP="009C14EC">
      <w:pPr>
        <w:jc w:val="both"/>
        <w:rPr>
          <w:rFonts w:ascii="Arial" w:hAnsi="Arial" w:cs="Arial"/>
          <w:sz w:val="18"/>
          <w:szCs w:val="18"/>
          <w:u w:val="single"/>
        </w:rPr>
      </w:pPr>
      <w:r w:rsidRPr="004765A2">
        <w:rPr>
          <w:rFonts w:ascii="Arial" w:hAnsi="Arial" w:cs="Arial"/>
          <w:sz w:val="18"/>
          <w:szCs w:val="18"/>
          <w:u w:val="single"/>
        </w:rPr>
        <w:t>Notes</w:t>
      </w:r>
    </w:p>
    <w:p w14:paraId="782E2A13" w14:textId="77777777" w:rsidR="00414F3F" w:rsidRPr="00414F3F" w:rsidRDefault="00414F3F" w:rsidP="009C14EC">
      <w:pPr>
        <w:jc w:val="both"/>
        <w:rPr>
          <w:rFonts w:ascii="Arial" w:hAnsi="Arial" w:cs="Arial"/>
          <w:sz w:val="10"/>
          <w:szCs w:val="10"/>
          <w:u w:val="single"/>
        </w:rPr>
      </w:pPr>
    </w:p>
    <w:p w14:paraId="3A693A47" w14:textId="2B9C5EED" w:rsidR="00792561" w:rsidRPr="00792561" w:rsidRDefault="00792561" w:rsidP="00885ED1">
      <w:pPr>
        <w:jc w:val="thaiDistribute"/>
        <w:rPr>
          <w:rFonts w:ascii="Arial" w:hAnsi="Arial" w:cs="Arial"/>
          <w:sz w:val="18"/>
          <w:szCs w:val="18"/>
        </w:rPr>
      </w:pPr>
      <w:r w:rsidRPr="00792561">
        <w:rPr>
          <w:rFonts w:ascii="Arial" w:hAnsi="Arial" w:cs="Arial"/>
          <w:sz w:val="18"/>
          <w:szCs w:val="18"/>
        </w:rPr>
        <w:t xml:space="preserve">The adjustments and reclassifications above are </w:t>
      </w:r>
      <w:proofErr w:type="spellStart"/>
      <w:r w:rsidRPr="00792561">
        <w:rPr>
          <w:rFonts w:ascii="Arial" w:hAnsi="Arial" w:cs="Arial"/>
          <w:sz w:val="18"/>
          <w:szCs w:val="18"/>
        </w:rPr>
        <w:t>summari</w:t>
      </w:r>
      <w:r>
        <w:rPr>
          <w:rFonts w:ascii="Arial" w:hAnsi="Arial" w:cs="Arial"/>
          <w:sz w:val="18"/>
          <w:szCs w:val="18"/>
        </w:rPr>
        <w:t>s</w:t>
      </w:r>
      <w:r w:rsidRPr="00792561">
        <w:rPr>
          <w:rFonts w:ascii="Arial" w:hAnsi="Arial" w:cs="Arial"/>
          <w:sz w:val="18"/>
          <w:szCs w:val="18"/>
        </w:rPr>
        <w:t>ed</w:t>
      </w:r>
      <w:proofErr w:type="spellEnd"/>
      <w:r w:rsidRPr="00792561">
        <w:rPr>
          <w:rFonts w:ascii="Arial" w:hAnsi="Arial" w:cs="Arial"/>
          <w:sz w:val="18"/>
          <w:szCs w:val="18"/>
        </w:rPr>
        <w:t xml:space="preserve"> below</w:t>
      </w:r>
      <w:r w:rsidR="00CA75AF">
        <w:rPr>
          <w:rFonts w:ascii="Arial" w:hAnsi="Arial" w:cs="Arial"/>
          <w:sz w:val="18"/>
          <w:szCs w:val="18"/>
        </w:rPr>
        <w:t>:</w:t>
      </w:r>
      <w:r w:rsidRPr="00792561">
        <w:rPr>
          <w:rFonts w:ascii="Arial" w:hAnsi="Arial" w:cs="Arial"/>
          <w:sz w:val="18"/>
          <w:szCs w:val="18"/>
        </w:rPr>
        <w:t xml:space="preserve"> </w:t>
      </w:r>
    </w:p>
    <w:p w14:paraId="3F03F28B" w14:textId="21BCF27C" w:rsidR="00792561" w:rsidRPr="00885ED1" w:rsidRDefault="00792561" w:rsidP="008D541E">
      <w:pPr>
        <w:numPr>
          <w:ilvl w:val="0"/>
          <w:numId w:val="3"/>
        </w:numPr>
        <w:jc w:val="thaiDistribute"/>
        <w:rPr>
          <w:rFonts w:ascii="Arial" w:hAnsi="Arial" w:cs="Arial"/>
          <w:sz w:val="18"/>
          <w:szCs w:val="18"/>
        </w:rPr>
      </w:pPr>
      <w:proofErr w:type="spellStart"/>
      <w:r>
        <w:rPr>
          <w:rFonts w:ascii="Arial" w:hAnsi="Arial" w:cs="Arial"/>
          <w:sz w:val="18"/>
          <w:szCs w:val="18"/>
        </w:rPr>
        <w:t>Recognised</w:t>
      </w:r>
      <w:proofErr w:type="spellEnd"/>
      <w:r>
        <w:rPr>
          <w:rFonts w:ascii="Arial" w:hAnsi="Arial" w:cs="Arial"/>
          <w:sz w:val="18"/>
          <w:szCs w:val="18"/>
        </w:rPr>
        <w:t xml:space="preserve"> </w:t>
      </w:r>
      <w:r w:rsidR="00A75467">
        <w:rPr>
          <w:rFonts w:ascii="Arial" w:hAnsi="Arial" w:cs="Arial"/>
          <w:sz w:val="18"/>
          <w:szCs w:val="18"/>
        </w:rPr>
        <w:t>derivative</w:t>
      </w:r>
      <w:r w:rsidR="00A75467" w:rsidRPr="008D541E">
        <w:rPr>
          <w:rFonts w:ascii="Arial" w:hAnsi="Arial" w:cs="Cordia New" w:hint="cs"/>
          <w:sz w:val="18"/>
          <w:szCs w:val="18"/>
          <w:cs/>
        </w:rPr>
        <w:t xml:space="preserve"> </w:t>
      </w:r>
      <w:r w:rsidR="00A75467" w:rsidRPr="008D541E">
        <w:rPr>
          <w:rFonts w:ascii="Arial" w:hAnsi="Arial" w:cs="Cordia New"/>
          <w:sz w:val="18"/>
          <w:szCs w:val="18"/>
          <w:lang w:val="en-GB"/>
        </w:rPr>
        <w:t>assets and liabilities at fair value through profit or loss (FVPL)</w:t>
      </w:r>
      <w:r w:rsidR="00885ED1" w:rsidRPr="008D541E">
        <w:rPr>
          <w:rFonts w:ascii="Arial" w:hAnsi="Arial" w:cs="Cordia New"/>
          <w:sz w:val="18"/>
          <w:szCs w:val="18"/>
          <w:lang w:val="en-GB"/>
        </w:rPr>
        <w:t xml:space="preserve"> and recognised fair value adjustments to opening retained earnings</w:t>
      </w:r>
    </w:p>
    <w:p w14:paraId="06DA2F0D" w14:textId="27BCFABC" w:rsidR="00885ED1" w:rsidRDefault="00885ED1" w:rsidP="008D541E">
      <w:pPr>
        <w:numPr>
          <w:ilvl w:val="0"/>
          <w:numId w:val="3"/>
        </w:numPr>
        <w:jc w:val="thaiDistribute"/>
        <w:rPr>
          <w:rFonts w:ascii="Arial" w:hAnsi="Arial" w:cs="Arial"/>
          <w:sz w:val="18"/>
          <w:szCs w:val="18"/>
        </w:rPr>
      </w:pPr>
      <w:r w:rsidRPr="00792561">
        <w:rPr>
          <w:rFonts w:ascii="Arial" w:hAnsi="Arial" w:cs="Arial"/>
          <w:sz w:val="18"/>
          <w:szCs w:val="18"/>
        </w:rPr>
        <w:t>Reclassified</w:t>
      </w:r>
      <w:r w:rsidR="00DD4FBC">
        <w:rPr>
          <w:rFonts w:ascii="Arial" w:hAnsi="Arial" w:cs="Arial"/>
          <w:sz w:val="18"/>
          <w:szCs w:val="18"/>
        </w:rPr>
        <w:t xml:space="preserve"> </w:t>
      </w:r>
      <w:r w:rsidRPr="00792561">
        <w:rPr>
          <w:rFonts w:ascii="Arial" w:hAnsi="Arial" w:cs="Arial"/>
          <w:sz w:val="18"/>
          <w:szCs w:val="18"/>
        </w:rPr>
        <w:t>available-for-sale investment</w:t>
      </w:r>
      <w:r>
        <w:rPr>
          <w:rFonts w:ascii="Arial" w:hAnsi="Arial" w:cs="Arial"/>
          <w:sz w:val="18"/>
          <w:szCs w:val="18"/>
        </w:rPr>
        <w:t>s</w:t>
      </w:r>
      <w:r w:rsidR="00F76AEC" w:rsidRPr="008D541E">
        <w:rPr>
          <w:rFonts w:ascii="Arial" w:hAnsi="Arial" w:cs="Cordia New" w:hint="cs"/>
          <w:sz w:val="18"/>
          <w:szCs w:val="18"/>
          <w:cs/>
        </w:rPr>
        <w:t xml:space="preserve"> </w:t>
      </w:r>
      <w:r>
        <w:rPr>
          <w:rFonts w:ascii="Arial" w:hAnsi="Arial" w:cs="Arial"/>
          <w:sz w:val="18"/>
          <w:szCs w:val="18"/>
        </w:rPr>
        <w:t>and h</w:t>
      </w:r>
      <w:r w:rsidRPr="00885ED1">
        <w:rPr>
          <w:rFonts w:ascii="Arial" w:hAnsi="Arial" w:cs="Arial"/>
          <w:sz w:val="18"/>
          <w:szCs w:val="18"/>
        </w:rPr>
        <w:t>eld-to-maturity investments</w:t>
      </w:r>
      <w:r>
        <w:rPr>
          <w:rFonts w:ascii="Arial" w:hAnsi="Arial" w:cs="Arial"/>
          <w:sz w:val="18"/>
          <w:szCs w:val="18"/>
        </w:rPr>
        <w:t xml:space="preserve"> </w:t>
      </w:r>
      <w:r w:rsidRPr="00792561">
        <w:rPr>
          <w:rFonts w:ascii="Arial" w:hAnsi="Arial" w:cs="Arial"/>
          <w:sz w:val="18"/>
          <w:szCs w:val="18"/>
        </w:rPr>
        <w:t xml:space="preserve">to financial assets </w:t>
      </w:r>
      <w:r w:rsidR="00DD4FBC">
        <w:rPr>
          <w:rFonts w:ascii="Arial" w:hAnsi="Arial" w:cs="Arial"/>
          <w:sz w:val="18"/>
          <w:szCs w:val="18"/>
        </w:rPr>
        <w:t xml:space="preserve">measured </w:t>
      </w:r>
      <w:r w:rsidRPr="00792561">
        <w:rPr>
          <w:rFonts w:ascii="Arial" w:hAnsi="Arial" w:cs="Arial"/>
          <w:sz w:val="18"/>
          <w:szCs w:val="18"/>
        </w:rPr>
        <w:t xml:space="preserve">at fair value through </w:t>
      </w:r>
      <w:r w:rsidR="00F76AEC" w:rsidRPr="00F76AEC">
        <w:rPr>
          <w:rFonts w:ascii="Arial" w:hAnsi="Arial" w:cs="Arial"/>
          <w:sz w:val="18"/>
          <w:szCs w:val="18"/>
        </w:rPr>
        <w:t xml:space="preserve">other comprehensive income </w:t>
      </w:r>
      <w:r w:rsidR="00F76AEC">
        <w:rPr>
          <w:rFonts w:ascii="Arial" w:hAnsi="Arial" w:cs="Browallia New"/>
          <w:sz w:val="18"/>
          <w:szCs w:val="22"/>
          <w:lang w:val="en-GB"/>
        </w:rPr>
        <w:t xml:space="preserve">(FVOCI) </w:t>
      </w:r>
      <w:r w:rsidRPr="00792561">
        <w:rPr>
          <w:rFonts w:ascii="Arial" w:hAnsi="Arial" w:cs="Arial"/>
          <w:sz w:val="18"/>
          <w:szCs w:val="18"/>
        </w:rPr>
        <w:t xml:space="preserve">and </w:t>
      </w:r>
      <w:proofErr w:type="spellStart"/>
      <w:r w:rsidR="00914DBC">
        <w:rPr>
          <w:rFonts w:ascii="Arial" w:hAnsi="Arial" w:cs="Arial"/>
          <w:sz w:val="18"/>
          <w:szCs w:val="18"/>
        </w:rPr>
        <w:t>recognised</w:t>
      </w:r>
      <w:proofErr w:type="spellEnd"/>
      <w:r w:rsidRPr="00792561">
        <w:rPr>
          <w:rFonts w:ascii="Arial" w:hAnsi="Arial" w:cs="Arial"/>
          <w:sz w:val="18"/>
          <w:szCs w:val="18"/>
        </w:rPr>
        <w:t xml:space="preserve"> cumulative fair value adjustments at the beginning period to </w:t>
      </w:r>
      <w:r w:rsidR="00317B3E" w:rsidRPr="00792561">
        <w:rPr>
          <w:rFonts w:ascii="Arial" w:hAnsi="Arial" w:cs="Arial"/>
          <w:sz w:val="18"/>
          <w:szCs w:val="18"/>
        </w:rPr>
        <w:t>other components of equity</w:t>
      </w:r>
    </w:p>
    <w:p w14:paraId="40479B8F" w14:textId="742ACCCE" w:rsidR="00792561" w:rsidRPr="00034A92" w:rsidRDefault="00792561" w:rsidP="008D541E">
      <w:pPr>
        <w:numPr>
          <w:ilvl w:val="0"/>
          <w:numId w:val="3"/>
        </w:numPr>
        <w:jc w:val="thaiDistribute"/>
        <w:rPr>
          <w:rFonts w:ascii="Arial" w:hAnsi="Arial" w:cs="Arial"/>
          <w:sz w:val="18"/>
          <w:szCs w:val="18"/>
        </w:rPr>
      </w:pPr>
      <w:r w:rsidRPr="00792561">
        <w:rPr>
          <w:rFonts w:ascii="Arial" w:hAnsi="Arial" w:cs="Arial"/>
          <w:sz w:val="18"/>
          <w:szCs w:val="18"/>
        </w:rPr>
        <w:t xml:space="preserve">Reclassified </w:t>
      </w:r>
      <w:r w:rsidR="00317B3E">
        <w:rPr>
          <w:rFonts w:ascii="Arial" w:hAnsi="Arial" w:cs="Arial"/>
          <w:sz w:val="18"/>
          <w:szCs w:val="18"/>
        </w:rPr>
        <w:t>other long-term</w:t>
      </w:r>
      <w:r w:rsidRPr="00792561">
        <w:rPr>
          <w:rFonts w:ascii="Arial" w:hAnsi="Arial" w:cs="Arial"/>
          <w:sz w:val="18"/>
          <w:szCs w:val="18"/>
        </w:rPr>
        <w:t xml:space="preserve"> investment to financial assets </w:t>
      </w:r>
      <w:r w:rsidR="00DD4FBC">
        <w:rPr>
          <w:rFonts w:ascii="Arial" w:hAnsi="Arial" w:cs="Arial"/>
          <w:sz w:val="18"/>
          <w:szCs w:val="18"/>
        </w:rPr>
        <w:t xml:space="preserve">measured </w:t>
      </w:r>
      <w:r w:rsidRPr="00792561">
        <w:rPr>
          <w:rFonts w:ascii="Arial" w:hAnsi="Arial" w:cs="Arial"/>
          <w:sz w:val="18"/>
          <w:szCs w:val="18"/>
        </w:rPr>
        <w:t xml:space="preserve">at fair value through other comprehensive income </w:t>
      </w:r>
      <w:r w:rsidR="00DD4FBC">
        <w:rPr>
          <w:rFonts w:ascii="Arial" w:hAnsi="Arial" w:cs="Arial"/>
          <w:sz w:val="18"/>
          <w:szCs w:val="18"/>
        </w:rPr>
        <w:t xml:space="preserve">(FVOCI) </w:t>
      </w:r>
      <w:r w:rsidRPr="00792561">
        <w:rPr>
          <w:rFonts w:ascii="Arial" w:hAnsi="Arial" w:cs="Arial"/>
          <w:sz w:val="18"/>
          <w:szCs w:val="18"/>
        </w:rPr>
        <w:t xml:space="preserve">and </w:t>
      </w:r>
      <w:proofErr w:type="spellStart"/>
      <w:r w:rsidRPr="00792561">
        <w:rPr>
          <w:rFonts w:ascii="Arial" w:hAnsi="Arial" w:cs="Arial"/>
          <w:sz w:val="18"/>
          <w:szCs w:val="18"/>
        </w:rPr>
        <w:t>recognised</w:t>
      </w:r>
      <w:proofErr w:type="spellEnd"/>
      <w:r w:rsidRPr="00792561">
        <w:rPr>
          <w:rFonts w:ascii="Arial" w:hAnsi="Arial" w:cs="Arial"/>
          <w:sz w:val="18"/>
          <w:szCs w:val="18"/>
        </w:rPr>
        <w:t xml:space="preserve"> fair value adjustments at the beginning period in other components of equity</w:t>
      </w:r>
    </w:p>
    <w:p w14:paraId="099C805E" w14:textId="1485B431" w:rsidR="00792561" w:rsidRPr="00792561" w:rsidRDefault="00792561" w:rsidP="008D541E">
      <w:pPr>
        <w:numPr>
          <w:ilvl w:val="0"/>
          <w:numId w:val="3"/>
        </w:numPr>
        <w:jc w:val="thaiDistribute"/>
        <w:rPr>
          <w:rFonts w:ascii="Arial" w:hAnsi="Arial" w:cs="Arial"/>
          <w:sz w:val="18"/>
          <w:szCs w:val="18"/>
        </w:rPr>
      </w:pPr>
      <w:proofErr w:type="spellStart"/>
      <w:r w:rsidRPr="00792561">
        <w:rPr>
          <w:rFonts w:ascii="Arial" w:hAnsi="Arial" w:cs="Arial"/>
          <w:sz w:val="18"/>
          <w:szCs w:val="18"/>
        </w:rPr>
        <w:t>Recognised</w:t>
      </w:r>
      <w:proofErr w:type="spellEnd"/>
      <w:r w:rsidRPr="00792561">
        <w:rPr>
          <w:rFonts w:ascii="Arial" w:hAnsi="Arial" w:cs="Arial"/>
          <w:sz w:val="18"/>
          <w:szCs w:val="18"/>
        </w:rPr>
        <w:t xml:space="preserve"> right of use assets and lease liabilities; and</w:t>
      </w:r>
    </w:p>
    <w:p w14:paraId="13213DA7" w14:textId="6A258AF9" w:rsidR="004765A2" w:rsidRPr="00792561" w:rsidRDefault="00792561" w:rsidP="008D541E">
      <w:pPr>
        <w:numPr>
          <w:ilvl w:val="0"/>
          <w:numId w:val="3"/>
        </w:numPr>
        <w:jc w:val="thaiDistribute"/>
        <w:rPr>
          <w:rFonts w:ascii="Arial" w:hAnsi="Arial" w:cs="Arial"/>
          <w:sz w:val="18"/>
          <w:szCs w:val="18"/>
        </w:rPr>
      </w:pPr>
      <w:r w:rsidRPr="00792561">
        <w:rPr>
          <w:rFonts w:ascii="Arial" w:hAnsi="Arial" w:cs="Arial"/>
          <w:sz w:val="18"/>
          <w:szCs w:val="18"/>
        </w:rPr>
        <w:t>Adjusted deferred tax assets</w:t>
      </w:r>
      <w:r w:rsidR="00914DBC">
        <w:rPr>
          <w:rFonts w:ascii="Arial" w:hAnsi="Arial" w:cs="Arial"/>
          <w:sz w:val="18"/>
          <w:szCs w:val="18"/>
        </w:rPr>
        <w:t xml:space="preserve"> </w:t>
      </w:r>
      <w:r w:rsidRPr="00792561">
        <w:rPr>
          <w:rFonts w:ascii="Arial" w:hAnsi="Arial" w:cs="Arial"/>
          <w:sz w:val="18"/>
          <w:szCs w:val="18"/>
        </w:rPr>
        <w:t>/</w:t>
      </w:r>
      <w:r w:rsidR="00914DBC">
        <w:rPr>
          <w:rFonts w:ascii="Arial" w:hAnsi="Arial" w:cs="Arial"/>
          <w:sz w:val="18"/>
          <w:szCs w:val="18"/>
        </w:rPr>
        <w:t xml:space="preserve"> </w:t>
      </w:r>
      <w:r w:rsidRPr="00792561">
        <w:rPr>
          <w:rFonts w:ascii="Arial" w:hAnsi="Arial" w:cs="Arial"/>
          <w:sz w:val="18"/>
          <w:szCs w:val="18"/>
        </w:rPr>
        <w:t>liabilities resulted from the above adjustments.</w:t>
      </w:r>
    </w:p>
    <w:p w14:paraId="2BC21309" w14:textId="10F5C560" w:rsidR="009C14EC" w:rsidRDefault="009C14EC" w:rsidP="009C14EC">
      <w:pPr>
        <w:jc w:val="both"/>
        <w:rPr>
          <w:rFonts w:ascii="Arial" w:hAnsi="Arial" w:cs="Arial"/>
          <w:sz w:val="18"/>
          <w:szCs w:val="18"/>
        </w:rPr>
      </w:pPr>
    </w:p>
    <w:p w14:paraId="3FA19E49" w14:textId="5A41041A" w:rsidR="00914DBC" w:rsidRDefault="00914DBC" w:rsidP="009E5D0A">
      <w:pPr>
        <w:jc w:val="thaiDistribute"/>
        <w:rPr>
          <w:rFonts w:ascii="Arial" w:hAnsi="Arial" w:cs="Arial"/>
          <w:sz w:val="18"/>
          <w:szCs w:val="18"/>
        </w:rPr>
      </w:pPr>
      <w:r w:rsidRPr="00914DBC">
        <w:rPr>
          <w:rFonts w:ascii="Arial" w:hAnsi="Arial" w:cs="Arial"/>
          <w:sz w:val="18"/>
          <w:szCs w:val="18"/>
        </w:rPr>
        <w:t xml:space="preserve">The adoption of the new financial reporting standards on financial instruments </w:t>
      </w:r>
      <w:r>
        <w:rPr>
          <w:rFonts w:ascii="Arial" w:hAnsi="Arial" w:cs="Browallia New"/>
          <w:sz w:val="18"/>
          <w:szCs w:val="22"/>
          <w:lang w:val="en-GB"/>
        </w:rPr>
        <w:t xml:space="preserve">and leases </w:t>
      </w:r>
      <w:r w:rsidRPr="00914DBC">
        <w:rPr>
          <w:rFonts w:ascii="Arial" w:hAnsi="Arial" w:cs="Arial"/>
          <w:sz w:val="18"/>
          <w:szCs w:val="18"/>
        </w:rPr>
        <w:t>mainly affects the Group’s accounting treatment as follows</w:t>
      </w:r>
      <w:r>
        <w:rPr>
          <w:rFonts w:ascii="Arial" w:hAnsi="Arial" w:cs="Arial"/>
          <w:sz w:val="18"/>
          <w:szCs w:val="18"/>
        </w:rPr>
        <w:t>:</w:t>
      </w:r>
    </w:p>
    <w:p w14:paraId="0B474126" w14:textId="479B1144" w:rsidR="00494575" w:rsidRDefault="00494575" w:rsidP="009C14EC">
      <w:pPr>
        <w:jc w:val="both"/>
        <w:rPr>
          <w:rFonts w:ascii="Arial" w:hAnsi="Arial" w:cs="Arial"/>
          <w:sz w:val="18"/>
          <w:szCs w:val="18"/>
        </w:rPr>
      </w:pPr>
    </w:p>
    <w:p w14:paraId="536EE02B" w14:textId="77777777" w:rsidR="00494575" w:rsidRPr="003955A6" w:rsidRDefault="00494575" w:rsidP="00494575">
      <w:pPr>
        <w:shd w:val="clear" w:color="auto" w:fill="FFFFFF"/>
        <w:jc w:val="both"/>
        <w:rPr>
          <w:rFonts w:ascii="Arial" w:hAnsi="Arial" w:cs="Arial"/>
          <w:b/>
          <w:bCs/>
          <w:color w:val="D04A02"/>
          <w:sz w:val="18"/>
          <w:szCs w:val="18"/>
          <w:lang w:val="en-GB" w:eastAsia="en-GB"/>
        </w:rPr>
      </w:pPr>
      <w:r w:rsidRPr="003955A6">
        <w:rPr>
          <w:rFonts w:ascii="Arial" w:hAnsi="Arial" w:cs="Arial"/>
          <w:b/>
          <w:bCs/>
          <w:color w:val="D04A02"/>
          <w:sz w:val="18"/>
          <w:szCs w:val="18"/>
          <w:lang w:val="en-GB" w:eastAsia="en-GB"/>
        </w:rPr>
        <w:t>Financial instruments</w:t>
      </w:r>
    </w:p>
    <w:p w14:paraId="5F9AADEE" w14:textId="77777777" w:rsidR="00494575" w:rsidRPr="003955A6" w:rsidRDefault="00494575" w:rsidP="00494575">
      <w:pPr>
        <w:shd w:val="clear" w:color="auto" w:fill="FFFFFF"/>
        <w:jc w:val="both"/>
        <w:rPr>
          <w:rFonts w:ascii="Arial" w:hAnsi="Arial" w:cs="Arial"/>
          <w:color w:val="222222"/>
          <w:sz w:val="18"/>
          <w:szCs w:val="18"/>
          <w:lang w:val="en-GB" w:eastAsia="en-GB"/>
        </w:rPr>
      </w:pPr>
    </w:p>
    <w:p w14:paraId="22F23BF7" w14:textId="1817759B" w:rsidR="00494575" w:rsidRPr="009E5D0A" w:rsidRDefault="00494575" w:rsidP="009E5D0A">
      <w:pPr>
        <w:jc w:val="thaiDistribute"/>
        <w:rPr>
          <w:rFonts w:ascii="Arial" w:hAnsi="Arial" w:cs="Arial"/>
          <w:sz w:val="18"/>
          <w:szCs w:val="18"/>
        </w:rPr>
      </w:pPr>
      <w:r w:rsidRPr="009E5D0A">
        <w:rPr>
          <w:rFonts w:ascii="Arial" w:hAnsi="Arial" w:cs="Arial"/>
          <w:sz w:val="18"/>
          <w:szCs w:val="18"/>
        </w:rPr>
        <w:t>The Group has adopted the financial reporting standards relating to financial instruments from 1 October 2020 by applying the modified retrospective approach. The adoption of the new financial reporting standards on financial instruments mainly affects the Group’s accounting treatment in relation to classification and measurement and impairment of financial assets as follows:</w:t>
      </w:r>
    </w:p>
    <w:p w14:paraId="57076C89" w14:textId="0F01BB05" w:rsidR="00494575" w:rsidRPr="008D541E" w:rsidRDefault="00494575" w:rsidP="00494575">
      <w:pPr>
        <w:jc w:val="both"/>
        <w:rPr>
          <w:rFonts w:ascii="Arial" w:hAnsi="Arial" w:cs="Cordia New"/>
          <w:color w:val="222222"/>
          <w:sz w:val="18"/>
          <w:szCs w:val="18"/>
          <w:lang w:val="en-GB" w:eastAsia="en-GB"/>
        </w:rPr>
      </w:pPr>
    </w:p>
    <w:p w14:paraId="50707A91" w14:textId="3B83E64D" w:rsidR="00494575" w:rsidRDefault="00494575" w:rsidP="008D541E">
      <w:pPr>
        <w:numPr>
          <w:ilvl w:val="0"/>
          <w:numId w:val="4"/>
        </w:numPr>
        <w:shd w:val="clear" w:color="auto" w:fill="FFFFFF"/>
        <w:jc w:val="thaiDistribute"/>
        <w:rPr>
          <w:rFonts w:ascii="Arial" w:hAnsi="Arial" w:cs="Arial"/>
          <w:color w:val="D04A02"/>
          <w:sz w:val="18"/>
          <w:szCs w:val="18"/>
          <w:lang w:val="en-GB" w:eastAsia="en-GB"/>
        </w:rPr>
      </w:pPr>
      <w:r w:rsidRPr="00494575">
        <w:rPr>
          <w:rFonts w:ascii="Arial" w:hAnsi="Arial" w:cs="Arial"/>
          <w:color w:val="D04A02"/>
          <w:sz w:val="18"/>
          <w:szCs w:val="18"/>
          <w:lang w:val="en-GB" w:eastAsia="en-GB"/>
        </w:rPr>
        <w:t xml:space="preserve">Classification and measurement of investments in </w:t>
      </w:r>
      <w:r w:rsidR="00817006">
        <w:rPr>
          <w:rFonts w:ascii="Arial" w:hAnsi="Arial" w:cs="Arial"/>
          <w:color w:val="D04A02"/>
          <w:sz w:val="18"/>
          <w:szCs w:val="18"/>
          <w:lang w:val="en-GB" w:eastAsia="en-GB"/>
        </w:rPr>
        <w:t xml:space="preserve">debt </w:t>
      </w:r>
      <w:r w:rsidRPr="00494575">
        <w:rPr>
          <w:rFonts w:ascii="Arial" w:hAnsi="Arial" w:cs="Arial"/>
          <w:color w:val="D04A02"/>
          <w:sz w:val="18"/>
          <w:szCs w:val="18"/>
          <w:lang w:val="en-GB" w:eastAsia="en-GB"/>
        </w:rPr>
        <w:t xml:space="preserve">instruments (previously </w:t>
      </w:r>
      <w:r w:rsidR="00AB1871">
        <w:rPr>
          <w:rFonts w:ascii="Arial" w:hAnsi="Arial" w:cs="Arial"/>
          <w:color w:val="D04A02"/>
          <w:sz w:val="18"/>
          <w:szCs w:val="18"/>
          <w:lang w:val="en-GB" w:eastAsia="en-GB"/>
        </w:rPr>
        <w:t>classified</w:t>
      </w:r>
      <w:r w:rsidR="00817006">
        <w:rPr>
          <w:rFonts w:ascii="Arial" w:hAnsi="Arial" w:cs="Arial"/>
          <w:color w:val="D04A02"/>
          <w:sz w:val="18"/>
          <w:szCs w:val="18"/>
          <w:lang w:val="en-GB" w:eastAsia="en-GB"/>
        </w:rPr>
        <w:t xml:space="preserve"> as </w:t>
      </w:r>
      <w:r w:rsidR="00817006" w:rsidRPr="00817006">
        <w:rPr>
          <w:rFonts w:ascii="Arial" w:hAnsi="Arial" w:cs="Arial"/>
          <w:color w:val="D04A02"/>
          <w:sz w:val="18"/>
          <w:szCs w:val="18"/>
          <w:lang w:val="en-GB" w:eastAsia="en-GB"/>
        </w:rPr>
        <w:t>available-for-sale and held-to-maturity investments</w:t>
      </w:r>
      <w:r w:rsidRPr="00494575">
        <w:rPr>
          <w:rFonts w:ascii="Arial" w:hAnsi="Arial" w:cs="Arial"/>
          <w:color w:val="D04A02"/>
          <w:sz w:val="18"/>
          <w:szCs w:val="18"/>
          <w:lang w:val="en-GB" w:eastAsia="en-GB"/>
        </w:rPr>
        <w:t>)</w:t>
      </w:r>
      <w:r w:rsidR="00817006">
        <w:rPr>
          <w:rFonts w:ascii="Arial" w:hAnsi="Arial" w:cs="Arial"/>
          <w:color w:val="D04A02"/>
          <w:sz w:val="18"/>
          <w:szCs w:val="18"/>
          <w:lang w:val="en-GB" w:eastAsia="en-GB"/>
        </w:rPr>
        <w:t xml:space="preserve"> </w:t>
      </w:r>
      <w:r w:rsidR="00037647">
        <w:rPr>
          <w:rFonts w:ascii="Arial" w:hAnsi="Arial" w:cs="Browallia New"/>
          <w:color w:val="D04A02"/>
          <w:sz w:val="18"/>
          <w:szCs w:val="22"/>
          <w:lang w:val="en-GB" w:eastAsia="en-GB"/>
        </w:rPr>
        <w:t>at</w:t>
      </w:r>
      <w:r w:rsidR="00817006">
        <w:rPr>
          <w:rFonts w:ascii="Arial" w:hAnsi="Arial" w:cs="Arial"/>
          <w:color w:val="D04A02"/>
          <w:sz w:val="18"/>
          <w:szCs w:val="18"/>
          <w:lang w:val="en-GB" w:eastAsia="en-GB"/>
        </w:rPr>
        <w:t xml:space="preserve"> </w:t>
      </w:r>
      <w:r w:rsidR="00817006" w:rsidRPr="00817006">
        <w:rPr>
          <w:rFonts w:ascii="Arial" w:hAnsi="Arial" w:cs="Arial"/>
          <w:color w:val="D04A02"/>
          <w:sz w:val="18"/>
          <w:szCs w:val="18"/>
          <w:lang w:val="en-GB" w:eastAsia="en-GB"/>
        </w:rPr>
        <w:t xml:space="preserve">financial assets </w:t>
      </w:r>
      <w:r w:rsidR="007755E9">
        <w:rPr>
          <w:rFonts w:ascii="Arial" w:hAnsi="Arial" w:cs="Browallia New"/>
          <w:color w:val="D04A02"/>
          <w:sz w:val="18"/>
          <w:szCs w:val="22"/>
          <w:lang w:val="en-GB" w:eastAsia="en-GB"/>
        </w:rPr>
        <w:t xml:space="preserve">measured </w:t>
      </w:r>
      <w:r w:rsidR="00817006" w:rsidRPr="00817006">
        <w:rPr>
          <w:rFonts w:ascii="Arial" w:hAnsi="Arial" w:cs="Arial"/>
          <w:color w:val="D04A02"/>
          <w:sz w:val="18"/>
          <w:szCs w:val="18"/>
          <w:lang w:val="en-GB" w:eastAsia="en-GB"/>
        </w:rPr>
        <w:t>at fair value through other comprehensive income (FVOCI)</w:t>
      </w:r>
    </w:p>
    <w:p w14:paraId="0F3FC1C6" w14:textId="4D21BD7D" w:rsidR="00817006" w:rsidRDefault="00817006" w:rsidP="00817006">
      <w:pPr>
        <w:shd w:val="clear" w:color="auto" w:fill="FFFFFF"/>
        <w:ind w:left="360"/>
        <w:jc w:val="thaiDistribute"/>
        <w:rPr>
          <w:rFonts w:ascii="Arial" w:hAnsi="Arial" w:cs="Arial"/>
          <w:color w:val="D04A02"/>
          <w:sz w:val="18"/>
          <w:szCs w:val="18"/>
          <w:lang w:val="en-GB" w:eastAsia="en-GB"/>
        </w:rPr>
      </w:pPr>
    </w:p>
    <w:p w14:paraId="36F1DF6F" w14:textId="759F8CF0" w:rsidR="003771B3" w:rsidRDefault="00817006" w:rsidP="009E5D0A">
      <w:pPr>
        <w:ind w:left="360"/>
        <w:jc w:val="both"/>
        <w:rPr>
          <w:rFonts w:ascii="Arial" w:hAnsi="Arial" w:cs="Arial"/>
          <w:color w:val="222222"/>
          <w:sz w:val="18"/>
          <w:szCs w:val="18"/>
          <w:lang w:val="en-GB" w:eastAsia="en-GB"/>
        </w:rPr>
      </w:pPr>
      <w:r w:rsidRPr="009E5D0A">
        <w:rPr>
          <w:rFonts w:ascii="Arial" w:hAnsi="Arial" w:cs="Arial"/>
          <w:color w:val="222222"/>
          <w:sz w:val="18"/>
          <w:szCs w:val="18"/>
          <w:lang w:val="en-GB" w:eastAsia="en-GB"/>
        </w:rPr>
        <w:t>The Group ha</w:t>
      </w:r>
      <w:r w:rsidR="007755E9">
        <w:rPr>
          <w:rFonts w:ascii="Arial" w:hAnsi="Arial" w:cs="Browallia New"/>
          <w:color w:val="222222"/>
          <w:sz w:val="18"/>
          <w:szCs w:val="22"/>
          <w:lang w:val="en-GB" w:eastAsia="en-GB"/>
        </w:rPr>
        <w:t>s</w:t>
      </w:r>
      <w:r w:rsidR="003C5F53" w:rsidRPr="009E5D0A">
        <w:rPr>
          <w:rFonts w:ascii="Arial" w:hAnsi="Arial" w:cs="Arial"/>
          <w:color w:val="222222"/>
          <w:sz w:val="18"/>
          <w:szCs w:val="18"/>
          <w:lang w:val="en-GB" w:eastAsia="en-GB"/>
        </w:rPr>
        <w:t xml:space="preserve"> investments in private fund</w:t>
      </w:r>
      <w:r w:rsidR="00785B7B">
        <w:rPr>
          <w:rFonts w:ascii="Arial" w:hAnsi="Arial" w:cs="Arial"/>
          <w:color w:val="222222"/>
          <w:sz w:val="18"/>
          <w:szCs w:val="18"/>
          <w:lang w:val="en-GB" w:eastAsia="en-GB"/>
        </w:rPr>
        <w:t xml:space="preserve">, which </w:t>
      </w:r>
      <w:r w:rsidR="00750653" w:rsidRPr="009E5D0A">
        <w:rPr>
          <w:rFonts w:ascii="Arial" w:hAnsi="Arial" w:cs="Arial"/>
          <w:color w:val="222222"/>
          <w:sz w:val="18"/>
          <w:szCs w:val="18"/>
          <w:lang w:val="en-GB" w:eastAsia="en-GB"/>
        </w:rPr>
        <w:t>comprise</w:t>
      </w:r>
      <w:r w:rsidR="00785B7B">
        <w:rPr>
          <w:rFonts w:ascii="Arial" w:hAnsi="Arial" w:cs="Arial"/>
          <w:color w:val="222222"/>
          <w:sz w:val="18"/>
          <w:szCs w:val="18"/>
          <w:lang w:val="en-GB" w:eastAsia="en-GB"/>
        </w:rPr>
        <w:t>s</w:t>
      </w:r>
      <w:r w:rsidR="00750653" w:rsidRPr="009E5D0A">
        <w:rPr>
          <w:rFonts w:ascii="Arial" w:hAnsi="Arial" w:cs="Arial"/>
          <w:color w:val="222222"/>
          <w:sz w:val="18"/>
          <w:szCs w:val="18"/>
          <w:lang w:val="en-GB" w:eastAsia="en-GB"/>
        </w:rPr>
        <w:t xml:space="preserve"> investing in debentures and government bonds. </w:t>
      </w:r>
      <w:r w:rsidR="00AB1871" w:rsidRPr="009E5D0A">
        <w:rPr>
          <w:rFonts w:ascii="Arial" w:hAnsi="Arial" w:cs="Arial"/>
          <w:color w:val="222222"/>
          <w:sz w:val="18"/>
          <w:szCs w:val="18"/>
          <w:lang w:val="en-GB" w:eastAsia="en-GB"/>
        </w:rPr>
        <w:t>The Group reclassified investments in debt</w:t>
      </w:r>
      <w:r w:rsidR="00AB1871" w:rsidRPr="009E5D0A">
        <w:rPr>
          <w:rFonts w:ascii="Arial" w:hAnsi="Arial" w:cs="Arial"/>
          <w:color w:val="222222"/>
          <w:sz w:val="18"/>
          <w:szCs w:val="18"/>
          <w:cs/>
          <w:lang w:val="en-GB" w:eastAsia="en-GB"/>
        </w:rPr>
        <w:t xml:space="preserve"> </w:t>
      </w:r>
      <w:r w:rsidR="00AB1871" w:rsidRPr="009E5D0A">
        <w:rPr>
          <w:rFonts w:ascii="Arial" w:hAnsi="Arial" w:cs="Arial"/>
          <w:color w:val="222222"/>
          <w:sz w:val="18"/>
          <w:szCs w:val="18"/>
          <w:lang w:val="en-GB" w:eastAsia="en-GB"/>
        </w:rPr>
        <w:t>instruments</w:t>
      </w:r>
      <w:r w:rsidR="00785B7B">
        <w:rPr>
          <w:rFonts w:ascii="Arial" w:hAnsi="Arial" w:cs="Arial"/>
          <w:color w:val="222222"/>
          <w:sz w:val="18"/>
          <w:szCs w:val="18"/>
          <w:lang w:val="en-GB" w:eastAsia="en-GB"/>
        </w:rPr>
        <w:t xml:space="preserve">, </w:t>
      </w:r>
      <w:r w:rsidR="00AB1871" w:rsidRPr="009E5D0A">
        <w:rPr>
          <w:rFonts w:ascii="Arial" w:hAnsi="Arial" w:cs="Arial"/>
          <w:color w:val="222222"/>
          <w:sz w:val="18"/>
          <w:szCs w:val="18"/>
          <w:lang w:val="en-GB" w:eastAsia="en-GB"/>
        </w:rPr>
        <w:t xml:space="preserve">which previously classified as available-for-sale and held-to-maturity investments to financial assets </w:t>
      </w:r>
      <w:r w:rsidR="007755E9">
        <w:rPr>
          <w:rFonts w:ascii="Arial" w:hAnsi="Arial" w:cs="Arial"/>
          <w:color w:val="222222"/>
          <w:sz w:val="18"/>
          <w:szCs w:val="18"/>
          <w:lang w:val="en-GB" w:eastAsia="en-GB"/>
        </w:rPr>
        <w:t xml:space="preserve">measured </w:t>
      </w:r>
      <w:r w:rsidR="00AB1871" w:rsidRPr="009E5D0A">
        <w:rPr>
          <w:rFonts w:ascii="Arial" w:hAnsi="Arial" w:cs="Arial"/>
          <w:color w:val="222222"/>
          <w:sz w:val="18"/>
          <w:szCs w:val="18"/>
          <w:lang w:val="en-GB" w:eastAsia="en-GB"/>
        </w:rPr>
        <w:t>at fair value through other comprehensive income (FVOCI)</w:t>
      </w:r>
      <w:r w:rsidR="008A672D" w:rsidRPr="009E5D0A">
        <w:rPr>
          <w:rFonts w:ascii="Arial" w:hAnsi="Arial" w:cs="Arial"/>
          <w:color w:val="222222"/>
          <w:sz w:val="18"/>
          <w:szCs w:val="18"/>
          <w:lang w:val="en-GB" w:eastAsia="en-GB"/>
        </w:rPr>
        <w:t>, as the Group’s business model is achieved both by collecting contractual cash flows and selling of these assets. The contractual cash flows of these investments are solely principal and interest (SPPI).</w:t>
      </w:r>
      <w:r w:rsidR="00AB1871" w:rsidRPr="009E5D0A">
        <w:rPr>
          <w:rFonts w:ascii="Arial" w:hAnsi="Arial" w:cs="Arial"/>
          <w:color w:val="222222"/>
          <w:sz w:val="18"/>
          <w:szCs w:val="18"/>
          <w:lang w:val="en-GB" w:eastAsia="en-GB"/>
        </w:rPr>
        <w:t xml:space="preserve"> </w:t>
      </w:r>
      <w:r w:rsidR="008A672D" w:rsidRPr="009E5D0A">
        <w:rPr>
          <w:rFonts w:ascii="Arial" w:hAnsi="Arial" w:cs="Arial"/>
          <w:color w:val="222222"/>
          <w:sz w:val="18"/>
          <w:szCs w:val="18"/>
          <w:lang w:val="en-GB" w:eastAsia="en-GB"/>
        </w:rPr>
        <w:t xml:space="preserve">As a result, these investments in debt instruments with a fair value as at 1 October 2020 of Baht 393.17 million, were reclassified from </w:t>
      </w:r>
      <w:r w:rsidR="009E31E9" w:rsidRPr="009E5D0A">
        <w:rPr>
          <w:rFonts w:ascii="Arial" w:hAnsi="Arial" w:cs="Arial"/>
          <w:color w:val="222222"/>
          <w:sz w:val="18"/>
          <w:szCs w:val="18"/>
          <w:lang w:val="en-GB" w:eastAsia="en-GB"/>
        </w:rPr>
        <w:t>available-for-sale and held-to-maturity</w:t>
      </w:r>
      <w:r w:rsidR="009E5D0A" w:rsidRPr="009E5D0A">
        <w:rPr>
          <w:rFonts w:ascii="Arial" w:hAnsi="Arial" w:cs="Arial"/>
          <w:color w:val="222222"/>
          <w:sz w:val="18"/>
          <w:szCs w:val="18"/>
          <w:lang w:val="en-GB" w:eastAsia="en-GB"/>
        </w:rPr>
        <w:t xml:space="preserve"> </w:t>
      </w:r>
      <w:r w:rsidR="009E31E9" w:rsidRPr="009E5D0A">
        <w:rPr>
          <w:rFonts w:ascii="Arial" w:hAnsi="Arial" w:cs="Arial"/>
          <w:color w:val="222222"/>
          <w:sz w:val="18"/>
          <w:szCs w:val="18"/>
          <w:lang w:val="en-GB" w:eastAsia="en-GB"/>
        </w:rPr>
        <w:t>investments</w:t>
      </w:r>
      <w:r w:rsidR="003F63EE" w:rsidRPr="009E5D0A">
        <w:rPr>
          <w:rFonts w:ascii="Arial" w:hAnsi="Arial" w:cs="Arial"/>
          <w:color w:val="222222"/>
          <w:sz w:val="18"/>
          <w:szCs w:val="18"/>
          <w:lang w:val="en-GB" w:eastAsia="en-GB"/>
        </w:rPr>
        <w:t xml:space="preserve"> </w:t>
      </w:r>
      <w:r w:rsidR="008A672D" w:rsidRPr="009E5D0A">
        <w:rPr>
          <w:rFonts w:ascii="Arial" w:hAnsi="Arial" w:cs="Arial"/>
          <w:color w:val="222222"/>
          <w:sz w:val="18"/>
          <w:szCs w:val="18"/>
          <w:lang w:val="en-GB" w:eastAsia="en-GB"/>
        </w:rPr>
        <w:t xml:space="preserve">to financial assets </w:t>
      </w:r>
      <w:r w:rsidR="007755E9">
        <w:rPr>
          <w:rFonts w:ascii="Arial" w:hAnsi="Arial" w:cs="Arial"/>
          <w:color w:val="222222"/>
          <w:sz w:val="18"/>
          <w:szCs w:val="18"/>
          <w:lang w:val="en-GB" w:eastAsia="en-GB"/>
        </w:rPr>
        <w:t xml:space="preserve">measured </w:t>
      </w:r>
      <w:r w:rsidR="008A672D" w:rsidRPr="009E5D0A">
        <w:rPr>
          <w:rFonts w:ascii="Arial" w:hAnsi="Arial" w:cs="Arial"/>
          <w:color w:val="222222"/>
          <w:sz w:val="18"/>
          <w:szCs w:val="18"/>
          <w:lang w:val="en-GB" w:eastAsia="en-GB"/>
        </w:rPr>
        <w:t xml:space="preserve">at </w:t>
      </w:r>
      <w:r w:rsidR="009E31E9" w:rsidRPr="009E5D0A">
        <w:rPr>
          <w:rFonts w:ascii="Arial" w:hAnsi="Arial" w:cs="Arial"/>
          <w:color w:val="222222"/>
          <w:sz w:val="18"/>
          <w:szCs w:val="18"/>
          <w:lang w:val="en-GB" w:eastAsia="en-GB"/>
        </w:rPr>
        <w:t>fair value through other comprehensive income (FVOCI)</w:t>
      </w:r>
      <w:r w:rsidR="008A672D" w:rsidRPr="009E5D0A">
        <w:rPr>
          <w:rFonts w:ascii="Arial" w:hAnsi="Arial" w:cs="Arial"/>
          <w:color w:val="222222"/>
          <w:sz w:val="18"/>
          <w:szCs w:val="18"/>
          <w:lang w:val="en-GB" w:eastAsia="en-GB"/>
        </w:rPr>
        <w:t xml:space="preserve"> and </w:t>
      </w:r>
      <w:r w:rsidR="00774FD0">
        <w:rPr>
          <w:rFonts w:ascii="Arial" w:hAnsi="Arial" w:cs="Arial"/>
          <w:color w:val="222222"/>
          <w:sz w:val="18"/>
          <w:szCs w:val="18"/>
          <w:lang w:val="en-GB" w:eastAsia="en-GB"/>
        </w:rPr>
        <w:t xml:space="preserve">respective </w:t>
      </w:r>
      <w:r w:rsidR="00BC038B" w:rsidRPr="009E5D0A">
        <w:rPr>
          <w:rFonts w:ascii="Arial" w:hAnsi="Arial" w:cs="Arial"/>
          <w:color w:val="222222"/>
          <w:sz w:val="18"/>
          <w:szCs w:val="18"/>
          <w:lang w:val="en-GB" w:eastAsia="en-GB"/>
        </w:rPr>
        <w:t>fair value adjustments</w:t>
      </w:r>
      <w:r w:rsidR="008A672D" w:rsidRPr="009E5D0A">
        <w:rPr>
          <w:rFonts w:ascii="Arial" w:hAnsi="Arial" w:cs="Arial"/>
          <w:color w:val="222222"/>
          <w:sz w:val="18"/>
          <w:szCs w:val="18"/>
          <w:lang w:val="en-GB" w:eastAsia="en-GB"/>
        </w:rPr>
        <w:t xml:space="preserve"> of Baht </w:t>
      </w:r>
      <w:r w:rsidR="00CE21E4">
        <w:rPr>
          <w:rFonts w:ascii="Arial" w:hAnsi="Arial" w:cs="Arial"/>
          <w:color w:val="222222"/>
          <w:sz w:val="18"/>
          <w:szCs w:val="18"/>
          <w:lang w:val="en-GB" w:eastAsia="en-GB"/>
        </w:rPr>
        <w:t>0.4</w:t>
      </w:r>
      <w:r w:rsidR="0053554E">
        <w:rPr>
          <w:rFonts w:ascii="Arial" w:hAnsi="Arial" w:cs="Browallia New"/>
          <w:color w:val="222222"/>
          <w:sz w:val="18"/>
          <w:szCs w:val="22"/>
          <w:lang w:eastAsia="en-GB"/>
        </w:rPr>
        <w:t>3</w:t>
      </w:r>
      <w:r w:rsidR="008A672D" w:rsidRPr="009E5D0A">
        <w:rPr>
          <w:rFonts w:ascii="Arial" w:hAnsi="Arial" w:cs="Arial"/>
          <w:color w:val="222222"/>
          <w:sz w:val="18"/>
          <w:szCs w:val="18"/>
          <w:lang w:val="en-GB" w:eastAsia="en-GB"/>
        </w:rPr>
        <w:t xml:space="preserve"> million</w:t>
      </w:r>
      <w:r w:rsidR="004A1411">
        <w:rPr>
          <w:rFonts w:ascii="Arial" w:hAnsi="Arial" w:cs="Arial"/>
          <w:color w:val="222222"/>
          <w:sz w:val="18"/>
          <w:szCs w:val="18"/>
          <w:lang w:val="en-GB" w:eastAsia="en-GB"/>
        </w:rPr>
        <w:t xml:space="preserve"> (net of tax of Baht </w:t>
      </w:r>
      <w:r w:rsidR="001859BA" w:rsidRPr="001859BA">
        <w:rPr>
          <w:rFonts w:ascii="Arial" w:hAnsi="Arial" w:cs="Arial"/>
          <w:color w:val="222222"/>
          <w:sz w:val="18"/>
          <w:szCs w:val="18"/>
          <w:lang w:val="en-GB" w:eastAsia="en-GB"/>
        </w:rPr>
        <w:t>0.35</w:t>
      </w:r>
      <w:r w:rsidR="004A1411">
        <w:rPr>
          <w:rFonts w:ascii="Arial" w:hAnsi="Arial" w:cs="Arial"/>
          <w:color w:val="222222"/>
          <w:sz w:val="18"/>
          <w:szCs w:val="18"/>
          <w:lang w:val="en-GB" w:eastAsia="en-GB"/>
        </w:rPr>
        <w:t xml:space="preserve"> million)</w:t>
      </w:r>
      <w:r w:rsidR="008A672D" w:rsidRPr="009E5D0A">
        <w:rPr>
          <w:rFonts w:ascii="Arial" w:hAnsi="Arial" w:cs="Arial"/>
          <w:color w:val="222222"/>
          <w:sz w:val="18"/>
          <w:szCs w:val="18"/>
          <w:lang w:val="en-GB" w:eastAsia="en-GB"/>
        </w:rPr>
        <w:t xml:space="preserve">, were </w:t>
      </w:r>
      <w:r w:rsidR="00BC038B" w:rsidRPr="009E5D0A">
        <w:rPr>
          <w:rFonts w:ascii="Arial" w:hAnsi="Arial" w:cs="Arial"/>
          <w:color w:val="222222"/>
          <w:sz w:val="18"/>
          <w:szCs w:val="18"/>
          <w:lang w:val="en-GB" w:eastAsia="en-GB"/>
        </w:rPr>
        <w:t>recognised to beginning other components of equity</w:t>
      </w:r>
      <w:r w:rsidR="004A1411">
        <w:rPr>
          <w:rFonts w:ascii="Arial" w:hAnsi="Arial" w:cs="Arial"/>
          <w:color w:val="222222"/>
          <w:sz w:val="18"/>
          <w:szCs w:val="18"/>
          <w:lang w:val="en-GB" w:eastAsia="en-GB"/>
        </w:rPr>
        <w:t>.</w:t>
      </w:r>
    </w:p>
    <w:p w14:paraId="226F4020" w14:textId="67E4287B" w:rsidR="00817006" w:rsidRPr="009E5D0A" w:rsidRDefault="003771B3" w:rsidP="009E5D0A">
      <w:pPr>
        <w:ind w:left="360"/>
        <w:jc w:val="both"/>
        <w:rPr>
          <w:rFonts w:ascii="Arial" w:hAnsi="Arial" w:cs="Arial"/>
          <w:color w:val="222222"/>
          <w:sz w:val="18"/>
          <w:szCs w:val="18"/>
          <w:lang w:val="en-GB" w:eastAsia="en-GB"/>
        </w:rPr>
      </w:pPr>
      <w:r>
        <w:rPr>
          <w:rFonts w:ascii="Arial" w:hAnsi="Arial" w:cs="Arial"/>
          <w:color w:val="222222"/>
          <w:sz w:val="18"/>
          <w:szCs w:val="18"/>
          <w:lang w:val="en-GB" w:eastAsia="en-GB"/>
        </w:rPr>
        <w:br w:type="page"/>
      </w:r>
    </w:p>
    <w:p w14:paraId="4D305DB9" w14:textId="66134E8D" w:rsidR="00817006" w:rsidRDefault="00817006" w:rsidP="008D541E">
      <w:pPr>
        <w:numPr>
          <w:ilvl w:val="0"/>
          <w:numId w:val="4"/>
        </w:numPr>
        <w:shd w:val="clear" w:color="auto" w:fill="FFFFFF"/>
        <w:jc w:val="thaiDistribute"/>
        <w:rPr>
          <w:rFonts w:ascii="Arial" w:hAnsi="Arial" w:cs="Arial"/>
          <w:color w:val="D04A02"/>
          <w:sz w:val="18"/>
          <w:szCs w:val="18"/>
          <w:lang w:val="en-GB" w:eastAsia="en-GB"/>
        </w:rPr>
      </w:pPr>
      <w:r w:rsidRPr="00494575">
        <w:rPr>
          <w:rFonts w:ascii="Arial" w:hAnsi="Arial" w:cs="Arial"/>
          <w:color w:val="D04A02"/>
          <w:sz w:val="18"/>
          <w:szCs w:val="18"/>
          <w:lang w:val="en-GB" w:eastAsia="en-GB"/>
        </w:rPr>
        <w:t xml:space="preserve">Classification and measurement of investments in equity instruments (previously </w:t>
      </w:r>
      <w:r w:rsidR="003771B3">
        <w:rPr>
          <w:rFonts w:ascii="Arial" w:hAnsi="Arial" w:cs="Arial"/>
          <w:color w:val="D04A02"/>
          <w:sz w:val="18"/>
          <w:szCs w:val="18"/>
          <w:lang w:val="en-GB" w:eastAsia="en-GB"/>
        </w:rPr>
        <w:t>classified</w:t>
      </w:r>
      <w:r>
        <w:rPr>
          <w:rFonts w:ascii="Arial" w:hAnsi="Arial" w:cs="Arial"/>
          <w:color w:val="D04A02"/>
          <w:sz w:val="18"/>
          <w:szCs w:val="18"/>
          <w:lang w:val="en-GB" w:eastAsia="en-GB"/>
        </w:rPr>
        <w:t xml:space="preserve"> as other long-term investment</w:t>
      </w:r>
      <w:r w:rsidRPr="00494575">
        <w:rPr>
          <w:rFonts w:ascii="Arial" w:hAnsi="Arial" w:cs="Arial"/>
          <w:color w:val="D04A02"/>
          <w:sz w:val="18"/>
          <w:szCs w:val="18"/>
          <w:lang w:val="en-GB" w:eastAsia="en-GB"/>
        </w:rPr>
        <w:t>)</w:t>
      </w:r>
      <w:r>
        <w:rPr>
          <w:rFonts w:ascii="Arial" w:hAnsi="Arial" w:cs="Arial"/>
          <w:color w:val="D04A02"/>
          <w:sz w:val="18"/>
          <w:szCs w:val="18"/>
          <w:lang w:val="en-GB" w:eastAsia="en-GB"/>
        </w:rPr>
        <w:t xml:space="preserve"> </w:t>
      </w:r>
      <w:r w:rsidR="003771B3">
        <w:rPr>
          <w:rFonts w:ascii="Arial" w:hAnsi="Arial" w:cs="Arial"/>
          <w:color w:val="D04A02"/>
          <w:sz w:val="18"/>
          <w:szCs w:val="18"/>
          <w:lang w:val="en-GB" w:eastAsia="en-GB"/>
        </w:rPr>
        <w:t>at</w:t>
      </w:r>
      <w:r>
        <w:rPr>
          <w:rFonts w:ascii="Arial" w:hAnsi="Arial" w:cs="Arial"/>
          <w:color w:val="D04A02"/>
          <w:sz w:val="18"/>
          <w:szCs w:val="18"/>
          <w:lang w:val="en-GB" w:eastAsia="en-GB"/>
        </w:rPr>
        <w:t xml:space="preserve"> </w:t>
      </w:r>
      <w:r w:rsidRPr="00817006">
        <w:rPr>
          <w:rFonts w:ascii="Arial" w:hAnsi="Arial" w:cs="Arial"/>
          <w:color w:val="D04A02"/>
          <w:sz w:val="18"/>
          <w:szCs w:val="18"/>
          <w:lang w:val="en-GB" w:eastAsia="en-GB"/>
        </w:rPr>
        <w:t xml:space="preserve">financial assets </w:t>
      </w:r>
      <w:r w:rsidR="00037647">
        <w:rPr>
          <w:rFonts w:ascii="Arial" w:hAnsi="Arial" w:cs="Arial"/>
          <w:color w:val="D04A02"/>
          <w:sz w:val="18"/>
          <w:szCs w:val="18"/>
          <w:lang w:val="en-GB" w:eastAsia="en-GB"/>
        </w:rPr>
        <w:t xml:space="preserve">measured </w:t>
      </w:r>
      <w:r w:rsidRPr="00817006">
        <w:rPr>
          <w:rFonts w:ascii="Arial" w:hAnsi="Arial" w:cs="Arial"/>
          <w:color w:val="D04A02"/>
          <w:sz w:val="18"/>
          <w:szCs w:val="18"/>
          <w:lang w:val="en-GB" w:eastAsia="en-GB"/>
        </w:rPr>
        <w:t>at fair value through other comprehensive income (FVOCI)</w:t>
      </w:r>
    </w:p>
    <w:p w14:paraId="63807C4F" w14:textId="532DDACF" w:rsidR="003771B3" w:rsidRDefault="003771B3" w:rsidP="003771B3">
      <w:pPr>
        <w:shd w:val="clear" w:color="auto" w:fill="FFFFFF"/>
        <w:jc w:val="thaiDistribute"/>
        <w:rPr>
          <w:rFonts w:ascii="Arial" w:hAnsi="Arial" w:cs="Arial"/>
          <w:color w:val="D04A02"/>
          <w:sz w:val="18"/>
          <w:szCs w:val="18"/>
          <w:lang w:val="en-GB" w:eastAsia="en-GB"/>
        </w:rPr>
      </w:pPr>
    </w:p>
    <w:p w14:paraId="2130178F" w14:textId="3E101C50" w:rsidR="003771B3" w:rsidRDefault="003771B3" w:rsidP="003771B3">
      <w:pPr>
        <w:shd w:val="clear" w:color="auto" w:fill="FFFFFF"/>
        <w:ind w:left="360"/>
        <w:jc w:val="thaiDistribute"/>
        <w:rPr>
          <w:rFonts w:ascii="Arial" w:hAnsi="Arial" w:cs="Cordia New"/>
          <w:sz w:val="18"/>
          <w:szCs w:val="18"/>
          <w:lang w:val="en-GB" w:eastAsia="en-GB"/>
        </w:rPr>
      </w:pPr>
      <w:r w:rsidRPr="00236E84">
        <w:rPr>
          <w:rFonts w:ascii="Arial" w:hAnsi="Arial" w:cs="Arial"/>
          <w:sz w:val="18"/>
          <w:szCs w:val="18"/>
          <w:lang w:val="en-GB" w:eastAsia="en-GB"/>
        </w:rPr>
        <w:t xml:space="preserve">As of 1 October 2020, the Group reclassified investment in equity instrument that previously </w:t>
      </w:r>
      <w:r w:rsidR="00236E84" w:rsidRPr="00236E84">
        <w:rPr>
          <w:rFonts w:ascii="Arial" w:hAnsi="Arial" w:cs="Arial"/>
          <w:sz w:val="18"/>
          <w:szCs w:val="18"/>
          <w:lang w:val="en-GB" w:eastAsia="en-GB"/>
        </w:rPr>
        <w:t xml:space="preserve">classified as other long-term investment and </w:t>
      </w:r>
      <w:r w:rsidRPr="00236E84">
        <w:rPr>
          <w:rFonts w:ascii="Arial" w:hAnsi="Arial" w:cs="Arial"/>
          <w:sz w:val="18"/>
          <w:szCs w:val="18"/>
          <w:lang w:val="en-GB" w:eastAsia="en-GB"/>
        </w:rPr>
        <w:t xml:space="preserve">measured at cost less impairment of Baht </w:t>
      </w:r>
      <w:r w:rsidR="00236E84">
        <w:rPr>
          <w:rFonts w:ascii="Arial" w:hAnsi="Arial" w:cs="Arial"/>
          <w:sz w:val="18"/>
          <w:szCs w:val="18"/>
          <w:lang w:val="en-GB" w:eastAsia="en-GB"/>
        </w:rPr>
        <w:t>30.78</w:t>
      </w:r>
      <w:r w:rsidRPr="00236E84">
        <w:rPr>
          <w:rFonts w:ascii="Arial" w:hAnsi="Arial" w:cs="Arial"/>
          <w:sz w:val="18"/>
          <w:szCs w:val="18"/>
          <w:lang w:val="en-GB" w:eastAsia="en-GB"/>
        </w:rPr>
        <w:t xml:space="preserve"> million to </w:t>
      </w:r>
      <w:r w:rsidR="00236E84" w:rsidRPr="00236E84">
        <w:rPr>
          <w:rFonts w:ascii="Arial" w:hAnsi="Arial" w:cs="Arial"/>
          <w:sz w:val="18"/>
          <w:szCs w:val="18"/>
          <w:lang w:val="en-GB" w:eastAsia="en-GB"/>
        </w:rPr>
        <w:t>financial assets at fair value through other comprehensive income (FVOCI)</w:t>
      </w:r>
      <w:r w:rsidR="00774FD0">
        <w:rPr>
          <w:rFonts w:ascii="Arial" w:hAnsi="Arial" w:cs="Arial"/>
          <w:sz w:val="18"/>
          <w:szCs w:val="18"/>
          <w:lang w:val="en-GB" w:eastAsia="en-GB"/>
        </w:rPr>
        <w:t xml:space="preserve"> </w:t>
      </w:r>
      <w:r w:rsidR="00785B7B">
        <w:rPr>
          <w:rFonts w:ascii="Arial" w:hAnsi="Arial" w:cs="Arial"/>
          <w:sz w:val="18"/>
          <w:szCs w:val="18"/>
          <w:lang w:val="en-GB" w:eastAsia="en-GB"/>
        </w:rPr>
        <w:t xml:space="preserve">with a fair value of </w:t>
      </w:r>
      <w:r w:rsidR="00FB10A9">
        <w:rPr>
          <w:rFonts w:ascii="Arial" w:hAnsi="Arial" w:cs="Arial"/>
          <w:sz w:val="18"/>
          <w:szCs w:val="18"/>
          <w:lang w:val="en-GB" w:eastAsia="en-GB"/>
        </w:rPr>
        <w:t xml:space="preserve">Baht </w:t>
      </w:r>
      <w:r w:rsidR="00FB10A9" w:rsidRPr="00DD4985">
        <w:rPr>
          <w:rFonts w:ascii="Arial" w:hAnsi="Arial" w:cs="Cordia New"/>
          <w:sz w:val="18"/>
          <w:szCs w:val="18"/>
          <w:lang w:val="en-GB" w:eastAsia="en-GB"/>
        </w:rPr>
        <w:t xml:space="preserve">158.90 million </w:t>
      </w:r>
      <w:r w:rsidRPr="00236E84">
        <w:rPr>
          <w:rFonts w:ascii="Arial" w:hAnsi="Arial" w:cs="Arial"/>
          <w:sz w:val="18"/>
          <w:szCs w:val="18"/>
          <w:lang w:val="en-GB" w:eastAsia="en-GB"/>
        </w:rPr>
        <w:t>as they are held as long-term investments.</w:t>
      </w:r>
      <w:r w:rsidR="00774FD0">
        <w:rPr>
          <w:rFonts w:ascii="Arial" w:hAnsi="Arial" w:cs="Arial"/>
          <w:sz w:val="18"/>
          <w:szCs w:val="18"/>
          <w:lang w:val="en-GB" w:eastAsia="en-GB"/>
        </w:rPr>
        <w:t xml:space="preserve"> The Group recognised respective </w:t>
      </w:r>
      <w:r w:rsidR="00774FD0" w:rsidRPr="00774FD0">
        <w:rPr>
          <w:rFonts w:ascii="Arial" w:hAnsi="Arial" w:cs="Arial"/>
          <w:sz w:val="18"/>
          <w:szCs w:val="18"/>
          <w:lang w:val="en-GB" w:eastAsia="en-GB"/>
        </w:rPr>
        <w:t>fair value adjustments</w:t>
      </w:r>
      <w:r w:rsidR="00774FD0">
        <w:rPr>
          <w:rFonts w:ascii="Arial" w:hAnsi="Arial" w:cs="Arial"/>
          <w:sz w:val="18"/>
          <w:szCs w:val="18"/>
          <w:lang w:val="en-GB" w:eastAsia="en-GB"/>
        </w:rPr>
        <w:t xml:space="preserve"> of </w:t>
      </w:r>
      <w:r w:rsidR="00774FD0" w:rsidRPr="008D541E">
        <w:rPr>
          <w:rFonts w:ascii="Arial" w:hAnsi="Arial" w:cs="Cordia New"/>
          <w:sz w:val="18"/>
          <w:szCs w:val="18"/>
          <w:lang w:val="en-GB" w:eastAsia="en-GB"/>
        </w:rPr>
        <w:t>Baht</w:t>
      </w:r>
      <w:r w:rsidR="00820F0E">
        <w:rPr>
          <w:rFonts w:ascii="Arial" w:hAnsi="Arial" w:cs="Cordia New"/>
          <w:sz w:val="18"/>
          <w:szCs w:val="18"/>
          <w:lang w:val="en-GB" w:eastAsia="en-GB"/>
        </w:rPr>
        <w:t xml:space="preserve"> </w:t>
      </w:r>
      <w:r w:rsidR="00406026">
        <w:rPr>
          <w:rFonts w:ascii="Arial" w:hAnsi="Arial" w:cs="Cordia New"/>
          <w:sz w:val="18"/>
          <w:szCs w:val="18"/>
          <w:lang w:val="en-GB" w:eastAsia="en-GB"/>
        </w:rPr>
        <w:t>128.12</w:t>
      </w:r>
      <w:r w:rsidR="00774FD0" w:rsidRPr="008D541E">
        <w:rPr>
          <w:rFonts w:ascii="Arial" w:hAnsi="Arial" w:cs="Cordia New"/>
          <w:sz w:val="18"/>
          <w:szCs w:val="18"/>
          <w:lang w:val="en-GB" w:eastAsia="en-GB"/>
        </w:rPr>
        <w:t xml:space="preserve"> million </w:t>
      </w:r>
      <w:r w:rsidR="00406026" w:rsidRPr="00406026">
        <w:rPr>
          <w:rFonts w:ascii="Arial" w:hAnsi="Arial" w:cs="Cordia New"/>
          <w:sz w:val="18"/>
          <w:szCs w:val="18"/>
          <w:lang w:val="en-GB" w:eastAsia="en-GB"/>
        </w:rPr>
        <w:t xml:space="preserve">(net of tax of Baht </w:t>
      </w:r>
      <w:r w:rsidR="00406026">
        <w:rPr>
          <w:rFonts w:ascii="Arial" w:hAnsi="Arial" w:cs="Cordia New"/>
          <w:sz w:val="18"/>
          <w:szCs w:val="18"/>
          <w:lang w:val="en-GB" w:eastAsia="en-GB"/>
        </w:rPr>
        <w:t>102.</w:t>
      </w:r>
      <w:r w:rsidR="006028A0">
        <w:rPr>
          <w:rFonts w:ascii="Arial" w:hAnsi="Arial" w:cs="Cordia New"/>
          <w:sz w:val="18"/>
          <w:szCs w:val="18"/>
          <w:lang w:eastAsia="en-GB"/>
        </w:rPr>
        <w:t>49</w:t>
      </w:r>
      <w:r w:rsidR="00406026" w:rsidRPr="00406026">
        <w:rPr>
          <w:rFonts w:ascii="Arial" w:hAnsi="Arial" w:cs="Cordia New"/>
          <w:sz w:val="18"/>
          <w:szCs w:val="18"/>
          <w:lang w:val="en-GB" w:eastAsia="en-GB"/>
        </w:rPr>
        <w:t xml:space="preserve"> million)</w:t>
      </w:r>
      <w:r w:rsidR="00406026">
        <w:rPr>
          <w:rFonts w:ascii="Arial" w:hAnsi="Arial" w:cs="Cordia New"/>
          <w:sz w:val="18"/>
          <w:szCs w:val="18"/>
          <w:lang w:val="en-GB" w:eastAsia="en-GB"/>
        </w:rPr>
        <w:t xml:space="preserve"> </w:t>
      </w:r>
      <w:r w:rsidR="00774FD0" w:rsidRPr="008D541E">
        <w:rPr>
          <w:rFonts w:ascii="Arial" w:hAnsi="Arial" w:cs="Cordia New"/>
          <w:sz w:val="18"/>
          <w:szCs w:val="18"/>
          <w:lang w:val="en-GB" w:eastAsia="en-GB"/>
        </w:rPr>
        <w:t xml:space="preserve">in </w:t>
      </w:r>
      <w:r w:rsidR="00774FD0" w:rsidRPr="00774FD0">
        <w:rPr>
          <w:rFonts w:ascii="Arial" w:hAnsi="Arial" w:cs="Cordia New"/>
          <w:sz w:val="18"/>
          <w:szCs w:val="18"/>
          <w:lang w:val="en-GB" w:eastAsia="en-GB"/>
        </w:rPr>
        <w:t>financial assets at fair value through other comprehensive income (FVOCI)</w:t>
      </w:r>
      <w:r w:rsidR="00774FD0">
        <w:rPr>
          <w:rFonts w:ascii="Arial" w:hAnsi="Arial" w:cs="Cordia New"/>
          <w:sz w:val="18"/>
          <w:szCs w:val="18"/>
          <w:lang w:val="en-GB" w:eastAsia="en-GB"/>
        </w:rPr>
        <w:t xml:space="preserve"> reserve at beginning period, without subsequent</w:t>
      </w:r>
      <w:r w:rsidR="0057578E">
        <w:rPr>
          <w:rFonts w:ascii="Arial" w:hAnsi="Arial" w:cs="Cordia New"/>
          <w:sz w:val="18"/>
          <w:szCs w:val="18"/>
          <w:lang w:val="en-GB" w:eastAsia="en-GB"/>
        </w:rPr>
        <w:t xml:space="preserve"> recycling to profit or loss.</w:t>
      </w:r>
    </w:p>
    <w:p w14:paraId="2FFD017B" w14:textId="77777777" w:rsidR="00D35D06" w:rsidRPr="008D541E" w:rsidRDefault="00D35D06" w:rsidP="003771B3">
      <w:pPr>
        <w:shd w:val="clear" w:color="auto" w:fill="FFFFFF"/>
        <w:ind w:left="360"/>
        <w:jc w:val="thaiDistribute"/>
        <w:rPr>
          <w:rFonts w:ascii="Arial" w:hAnsi="Arial" w:cs="Cordia New"/>
          <w:sz w:val="18"/>
          <w:szCs w:val="18"/>
          <w:lang w:val="en-GB" w:eastAsia="en-GB"/>
        </w:rPr>
      </w:pPr>
    </w:p>
    <w:p w14:paraId="085C04CA" w14:textId="2CE20DE9" w:rsidR="00817006" w:rsidRDefault="005D198F" w:rsidP="008D541E">
      <w:pPr>
        <w:numPr>
          <w:ilvl w:val="0"/>
          <w:numId w:val="4"/>
        </w:numPr>
        <w:shd w:val="clear" w:color="auto" w:fill="FFFFFF"/>
        <w:jc w:val="thaiDistribute"/>
        <w:rPr>
          <w:rFonts w:ascii="Arial" w:hAnsi="Arial" w:cs="Arial"/>
          <w:color w:val="D04A02"/>
          <w:sz w:val="18"/>
          <w:szCs w:val="18"/>
          <w:lang w:val="en-GB" w:eastAsia="en-GB"/>
        </w:rPr>
      </w:pPr>
      <w:r w:rsidRPr="005D198F">
        <w:rPr>
          <w:rFonts w:ascii="Arial" w:hAnsi="Arial" w:cs="Arial"/>
          <w:color w:val="D04A02"/>
          <w:sz w:val="18"/>
          <w:szCs w:val="18"/>
          <w:lang w:val="en-GB" w:eastAsia="en-GB"/>
        </w:rPr>
        <w:t>Recognition of derivative at fair value through profit or loss</w:t>
      </w:r>
    </w:p>
    <w:p w14:paraId="5546529A" w14:textId="05DBC0A1" w:rsidR="00817006" w:rsidRDefault="00817006" w:rsidP="00817006">
      <w:pPr>
        <w:shd w:val="clear" w:color="auto" w:fill="FFFFFF"/>
        <w:jc w:val="thaiDistribute"/>
        <w:rPr>
          <w:rFonts w:ascii="Arial" w:hAnsi="Arial" w:cs="Arial"/>
          <w:color w:val="D04A02"/>
          <w:sz w:val="18"/>
          <w:szCs w:val="18"/>
          <w:lang w:val="en-GB" w:eastAsia="en-GB"/>
        </w:rPr>
      </w:pPr>
    </w:p>
    <w:p w14:paraId="5A799C6E" w14:textId="5DA0AA7F" w:rsidR="00817006" w:rsidRDefault="005D198F" w:rsidP="005D198F">
      <w:pPr>
        <w:shd w:val="clear" w:color="auto" w:fill="FFFFFF"/>
        <w:ind w:left="360"/>
        <w:jc w:val="thaiDistribute"/>
        <w:rPr>
          <w:rFonts w:ascii="Arial" w:hAnsi="Arial" w:cs="Arial"/>
          <w:sz w:val="18"/>
          <w:szCs w:val="18"/>
          <w:lang w:val="en-GB" w:eastAsia="en-GB"/>
        </w:rPr>
      </w:pPr>
      <w:r w:rsidRPr="005D198F">
        <w:rPr>
          <w:rFonts w:ascii="Arial" w:hAnsi="Arial" w:cs="Arial"/>
          <w:sz w:val="18"/>
          <w:szCs w:val="18"/>
          <w:lang w:val="en-GB" w:eastAsia="en-GB"/>
        </w:rPr>
        <w:t xml:space="preserve">As of 1 </w:t>
      </w:r>
      <w:r>
        <w:rPr>
          <w:rFonts w:ascii="Arial" w:hAnsi="Arial" w:cs="Arial"/>
          <w:sz w:val="18"/>
          <w:szCs w:val="18"/>
          <w:lang w:val="en-GB" w:eastAsia="en-GB"/>
        </w:rPr>
        <w:t>October</w:t>
      </w:r>
      <w:r w:rsidRPr="005D198F">
        <w:rPr>
          <w:rFonts w:ascii="Arial" w:hAnsi="Arial" w:cs="Arial"/>
          <w:sz w:val="18"/>
          <w:szCs w:val="18"/>
          <w:lang w:val="en-GB" w:eastAsia="en-GB"/>
        </w:rPr>
        <w:t xml:space="preserve"> 2020</w:t>
      </w:r>
      <w:r>
        <w:rPr>
          <w:rFonts w:ascii="Arial" w:hAnsi="Arial" w:cs="Arial"/>
          <w:sz w:val="18"/>
          <w:szCs w:val="18"/>
          <w:lang w:val="en-GB" w:eastAsia="en-GB"/>
        </w:rPr>
        <w:t>,</w:t>
      </w:r>
      <w:r w:rsidRPr="005D198F">
        <w:rPr>
          <w:rFonts w:ascii="Arial" w:hAnsi="Arial" w:cs="Arial"/>
          <w:sz w:val="18"/>
          <w:szCs w:val="18"/>
          <w:lang w:val="en-GB" w:eastAsia="en-GB"/>
        </w:rPr>
        <w:t xml:space="preserve"> </w:t>
      </w:r>
      <w:r>
        <w:rPr>
          <w:rFonts w:ascii="Arial" w:hAnsi="Arial" w:cs="Arial"/>
          <w:sz w:val="18"/>
          <w:szCs w:val="18"/>
          <w:lang w:val="en-GB" w:eastAsia="en-GB"/>
        </w:rPr>
        <w:t xml:space="preserve">the Group recognised </w:t>
      </w:r>
      <w:r w:rsidRPr="005D198F">
        <w:rPr>
          <w:rFonts w:ascii="Arial" w:hAnsi="Arial" w:cs="Arial"/>
          <w:sz w:val="18"/>
          <w:szCs w:val="18"/>
          <w:lang w:val="en-GB" w:eastAsia="en-GB"/>
        </w:rPr>
        <w:t xml:space="preserve">derivative assets and liabilities at their fair values of Baht </w:t>
      </w:r>
      <w:r>
        <w:rPr>
          <w:rFonts w:ascii="Arial" w:hAnsi="Arial" w:cs="Browallia New"/>
          <w:sz w:val="18"/>
          <w:szCs w:val="22"/>
          <w:lang w:val="en-GB" w:eastAsia="en-GB"/>
        </w:rPr>
        <w:t>0.25</w:t>
      </w:r>
      <w:r w:rsidRPr="005D198F">
        <w:rPr>
          <w:rFonts w:ascii="Arial" w:hAnsi="Arial" w:cs="Arial"/>
          <w:sz w:val="18"/>
          <w:szCs w:val="18"/>
          <w:lang w:val="en-GB" w:eastAsia="en-GB"/>
        </w:rPr>
        <w:t xml:space="preserve"> million and Baht </w:t>
      </w:r>
      <w:r>
        <w:rPr>
          <w:rFonts w:ascii="Arial" w:hAnsi="Arial" w:cs="Arial"/>
          <w:sz w:val="18"/>
          <w:szCs w:val="18"/>
          <w:lang w:val="en-GB" w:eastAsia="en-GB"/>
        </w:rPr>
        <w:t>1.23</w:t>
      </w:r>
      <w:r w:rsidRPr="005D198F">
        <w:rPr>
          <w:rFonts w:ascii="Arial" w:hAnsi="Arial" w:cs="Arial"/>
          <w:sz w:val="18"/>
          <w:szCs w:val="18"/>
          <w:lang w:val="en-GB" w:eastAsia="en-GB"/>
        </w:rPr>
        <w:t xml:space="preserve"> million, respectively</w:t>
      </w:r>
      <w:r>
        <w:rPr>
          <w:rFonts w:ascii="Arial" w:hAnsi="Arial" w:cs="Arial"/>
          <w:sz w:val="18"/>
          <w:szCs w:val="18"/>
          <w:lang w:val="en-GB" w:eastAsia="en-GB"/>
        </w:rPr>
        <w:t xml:space="preserve"> and recognised a </w:t>
      </w:r>
      <w:r w:rsidR="00260F77">
        <w:rPr>
          <w:rFonts w:ascii="Arial" w:hAnsi="Arial" w:cs="Arial"/>
          <w:sz w:val="18"/>
          <w:szCs w:val="18"/>
          <w:lang w:val="en-GB" w:eastAsia="en-GB"/>
        </w:rPr>
        <w:t>corresponding fair value adjustment</w:t>
      </w:r>
      <w:r>
        <w:rPr>
          <w:rFonts w:ascii="Arial" w:hAnsi="Arial" w:cs="Arial"/>
          <w:sz w:val="18"/>
          <w:szCs w:val="18"/>
          <w:lang w:val="en-GB" w:eastAsia="en-GB"/>
        </w:rPr>
        <w:t xml:space="preserve"> of</w:t>
      </w:r>
      <w:r w:rsidR="00260F77">
        <w:rPr>
          <w:rFonts w:ascii="Arial" w:hAnsi="Arial" w:cs="Arial"/>
          <w:sz w:val="18"/>
          <w:szCs w:val="18"/>
          <w:lang w:val="en-GB" w:eastAsia="en-GB"/>
        </w:rPr>
        <w:t xml:space="preserve"> </w:t>
      </w:r>
      <w:r w:rsidR="00260F77" w:rsidRPr="008D541E">
        <w:rPr>
          <w:rFonts w:ascii="Arial" w:hAnsi="Arial" w:cs="Cordia New"/>
          <w:sz w:val="18"/>
          <w:szCs w:val="18"/>
          <w:lang w:val="en-GB" w:eastAsia="en-GB"/>
        </w:rPr>
        <w:t>Baht 0.</w:t>
      </w:r>
      <w:r w:rsidR="001A6449">
        <w:rPr>
          <w:rFonts w:ascii="Arial" w:hAnsi="Arial" w:cs="Cordia New"/>
          <w:sz w:val="18"/>
          <w:szCs w:val="18"/>
          <w:lang w:val="en-GB" w:eastAsia="en-GB"/>
        </w:rPr>
        <w:t>98</w:t>
      </w:r>
      <w:r w:rsidR="00260F77" w:rsidRPr="008D541E">
        <w:rPr>
          <w:rFonts w:ascii="Arial" w:hAnsi="Arial" w:cs="Cordia New"/>
          <w:sz w:val="18"/>
          <w:szCs w:val="18"/>
          <w:lang w:val="en-GB" w:eastAsia="en-GB"/>
        </w:rPr>
        <w:t xml:space="preserve"> million</w:t>
      </w:r>
      <w:r w:rsidR="00B72123" w:rsidRPr="008D541E">
        <w:rPr>
          <w:rFonts w:ascii="Arial" w:hAnsi="Arial" w:cs="Cordia New"/>
          <w:sz w:val="18"/>
          <w:szCs w:val="18"/>
          <w:lang w:val="en-GB" w:eastAsia="en-GB"/>
        </w:rPr>
        <w:t xml:space="preserve"> </w:t>
      </w:r>
      <w:r w:rsidR="001A6449" w:rsidRPr="00406026">
        <w:rPr>
          <w:rFonts w:ascii="Arial" w:hAnsi="Arial" w:cs="Cordia New"/>
          <w:sz w:val="18"/>
          <w:szCs w:val="18"/>
          <w:lang w:val="en-GB" w:eastAsia="en-GB"/>
        </w:rPr>
        <w:t xml:space="preserve">(net of tax of Baht </w:t>
      </w:r>
      <w:r w:rsidR="001A6449">
        <w:rPr>
          <w:rFonts w:ascii="Arial" w:hAnsi="Arial" w:cs="Cordia New"/>
          <w:sz w:val="18"/>
          <w:szCs w:val="18"/>
          <w:lang w:val="en-GB" w:eastAsia="en-GB"/>
        </w:rPr>
        <w:t>0.79</w:t>
      </w:r>
      <w:r w:rsidR="001A6449" w:rsidRPr="00406026">
        <w:rPr>
          <w:rFonts w:ascii="Arial" w:hAnsi="Arial" w:cs="Cordia New"/>
          <w:sz w:val="18"/>
          <w:szCs w:val="18"/>
          <w:lang w:val="en-GB" w:eastAsia="en-GB"/>
        </w:rPr>
        <w:t xml:space="preserve"> million)</w:t>
      </w:r>
      <w:r w:rsidR="001A6449">
        <w:rPr>
          <w:rFonts w:ascii="Arial" w:hAnsi="Arial" w:cs="Cordia New"/>
          <w:sz w:val="18"/>
          <w:szCs w:val="18"/>
          <w:lang w:val="en-GB" w:eastAsia="en-GB"/>
        </w:rPr>
        <w:t xml:space="preserve"> </w:t>
      </w:r>
      <w:r w:rsidR="00B72123">
        <w:rPr>
          <w:rFonts w:ascii="Arial" w:hAnsi="Arial" w:cs="Arial"/>
          <w:sz w:val="18"/>
          <w:szCs w:val="18"/>
          <w:lang w:val="en-GB" w:eastAsia="en-GB"/>
        </w:rPr>
        <w:t>to opening retained earnings</w:t>
      </w:r>
      <w:r w:rsidR="00260F77" w:rsidRPr="008D541E">
        <w:rPr>
          <w:rFonts w:ascii="Arial" w:hAnsi="Arial" w:cs="Cordia New"/>
          <w:sz w:val="18"/>
          <w:szCs w:val="18"/>
          <w:lang w:val="en-GB" w:eastAsia="en-GB"/>
        </w:rPr>
        <w:t>.</w:t>
      </w:r>
      <w:r>
        <w:rPr>
          <w:rFonts w:ascii="Arial" w:hAnsi="Arial" w:cs="Arial"/>
          <w:sz w:val="18"/>
          <w:szCs w:val="18"/>
          <w:lang w:val="en-GB" w:eastAsia="en-GB"/>
        </w:rPr>
        <w:t xml:space="preserve"> </w:t>
      </w:r>
    </w:p>
    <w:p w14:paraId="2895FE5D" w14:textId="1D4BEC8F" w:rsidR="002F3388" w:rsidRDefault="002F3388" w:rsidP="005D198F">
      <w:pPr>
        <w:shd w:val="clear" w:color="auto" w:fill="FFFFFF"/>
        <w:ind w:left="360"/>
        <w:jc w:val="thaiDistribute"/>
        <w:rPr>
          <w:rFonts w:ascii="Arial" w:hAnsi="Arial" w:cs="Arial"/>
          <w:sz w:val="18"/>
          <w:szCs w:val="18"/>
          <w:lang w:val="en-GB" w:eastAsia="en-GB"/>
        </w:rPr>
      </w:pPr>
    </w:p>
    <w:p w14:paraId="04BEFB53" w14:textId="15353940" w:rsidR="002F3388" w:rsidRPr="002F3388" w:rsidRDefault="002F3388" w:rsidP="008D541E">
      <w:pPr>
        <w:numPr>
          <w:ilvl w:val="0"/>
          <w:numId w:val="4"/>
        </w:numPr>
        <w:shd w:val="clear" w:color="auto" w:fill="FFFFFF"/>
        <w:jc w:val="thaiDistribute"/>
        <w:rPr>
          <w:rFonts w:ascii="Arial" w:hAnsi="Arial" w:cs="Arial"/>
          <w:color w:val="D04A02"/>
          <w:sz w:val="18"/>
          <w:szCs w:val="18"/>
          <w:lang w:val="en-GB" w:eastAsia="en-GB"/>
        </w:rPr>
      </w:pPr>
      <w:r w:rsidRPr="002F3388">
        <w:rPr>
          <w:rFonts w:ascii="Arial" w:hAnsi="Arial" w:cs="Arial"/>
          <w:color w:val="D04A02"/>
          <w:sz w:val="18"/>
          <w:szCs w:val="18"/>
          <w:lang w:val="en-GB" w:eastAsia="en-GB"/>
        </w:rPr>
        <w:t>Impairment of financial assets</w:t>
      </w:r>
    </w:p>
    <w:p w14:paraId="7CD33300" w14:textId="4B5AB9DB" w:rsidR="002F3388" w:rsidRDefault="002F3388" w:rsidP="005D198F">
      <w:pPr>
        <w:shd w:val="clear" w:color="auto" w:fill="FFFFFF"/>
        <w:ind w:left="360"/>
        <w:jc w:val="thaiDistribute"/>
        <w:rPr>
          <w:rFonts w:ascii="Arial" w:hAnsi="Arial" w:cs="Arial"/>
          <w:sz w:val="18"/>
          <w:szCs w:val="18"/>
          <w:lang w:val="en-GB" w:eastAsia="en-GB"/>
        </w:rPr>
      </w:pPr>
    </w:p>
    <w:p w14:paraId="7298F094" w14:textId="75F210AA" w:rsidR="002F3388" w:rsidRDefault="003D2C91" w:rsidP="005D198F">
      <w:pPr>
        <w:shd w:val="clear" w:color="auto" w:fill="FFFFFF"/>
        <w:ind w:left="360"/>
        <w:jc w:val="thaiDistribute"/>
        <w:rPr>
          <w:rFonts w:ascii="Arial" w:hAnsi="Arial" w:cs="Arial"/>
          <w:sz w:val="18"/>
          <w:szCs w:val="18"/>
          <w:lang w:val="en-GB" w:eastAsia="en-GB"/>
        </w:rPr>
      </w:pPr>
      <w:r w:rsidRPr="003D2C91">
        <w:rPr>
          <w:rFonts w:ascii="Arial" w:hAnsi="Arial" w:cs="Arial"/>
          <w:sz w:val="18"/>
          <w:szCs w:val="18"/>
          <w:lang w:val="en-GB" w:eastAsia="en-GB"/>
        </w:rPr>
        <w:t xml:space="preserve">The new requirements on the impairment losses will lead to expected credit losses having to be considered for </w:t>
      </w:r>
      <w:r>
        <w:rPr>
          <w:rFonts w:ascii="Arial" w:hAnsi="Arial" w:cs="Arial"/>
          <w:sz w:val="18"/>
          <w:szCs w:val="18"/>
          <w:lang w:val="en-GB" w:eastAsia="en-GB"/>
        </w:rPr>
        <w:t xml:space="preserve">trade receivables and </w:t>
      </w:r>
      <w:r w:rsidRPr="003D2C91">
        <w:rPr>
          <w:rFonts w:ascii="Arial" w:hAnsi="Arial" w:cs="Arial"/>
          <w:sz w:val="18"/>
          <w:szCs w:val="18"/>
          <w:lang w:val="en-GB" w:eastAsia="en-GB"/>
        </w:rPr>
        <w:t>financial assets at fair value through other comprehensive income (FVOCI)</w:t>
      </w:r>
      <w:r>
        <w:rPr>
          <w:rFonts w:ascii="Arial" w:hAnsi="Arial" w:cs="Arial"/>
          <w:sz w:val="18"/>
          <w:szCs w:val="18"/>
          <w:lang w:val="en-GB" w:eastAsia="en-GB"/>
        </w:rPr>
        <w:t xml:space="preserve"> at the initial recognition and subsequent period. </w:t>
      </w:r>
      <w:r w:rsidRPr="003D2C91">
        <w:rPr>
          <w:rFonts w:ascii="Arial" w:hAnsi="Arial" w:cs="Arial"/>
          <w:sz w:val="18"/>
          <w:szCs w:val="18"/>
          <w:lang w:val="en-GB" w:eastAsia="en-GB"/>
        </w:rPr>
        <w:t xml:space="preserve">However, the Group’s management assessed that the </w:t>
      </w:r>
      <w:r>
        <w:rPr>
          <w:rFonts w:ascii="Arial" w:hAnsi="Arial" w:cs="Arial"/>
          <w:sz w:val="18"/>
          <w:szCs w:val="18"/>
          <w:lang w:val="en-GB" w:eastAsia="en-GB"/>
        </w:rPr>
        <w:t xml:space="preserve">adoption of </w:t>
      </w:r>
      <w:r w:rsidR="007C4C61">
        <w:rPr>
          <w:rFonts w:ascii="Arial" w:hAnsi="Arial" w:cs="Arial"/>
          <w:sz w:val="18"/>
          <w:szCs w:val="18"/>
          <w:lang w:val="en-GB" w:eastAsia="en-GB"/>
        </w:rPr>
        <w:t xml:space="preserve">these financial reporting standards </w:t>
      </w:r>
      <w:r w:rsidR="007E6B92" w:rsidRPr="003D2C91">
        <w:rPr>
          <w:rFonts w:ascii="Arial" w:hAnsi="Arial" w:cs="Arial"/>
          <w:sz w:val="18"/>
          <w:szCs w:val="18"/>
          <w:lang w:val="en-GB" w:eastAsia="en-GB"/>
        </w:rPr>
        <w:t>does</w:t>
      </w:r>
      <w:r w:rsidRPr="003D2C91">
        <w:rPr>
          <w:rFonts w:ascii="Arial" w:hAnsi="Arial" w:cs="Arial"/>
          <w:sz w:val="18"/>
          <w:szCs w:val="18"/>
          <w:lang w:val="en-GB" w:eastAsia="en-GB"/>
        </w:rPr>
        <w:t xml:space="preserve"> not have significant impact to the Group’s accounting treatment and did not restate the beginning balance of retained earnings.</w:t>
      </w:r>
    </w:p>
    <w:p w14:paraId="31949734" w14:textId="2C796E93" w:rsidR="009131E0" w:rsidRDefault="009131E0" w:rsidP="005D198F">
      <w:pPr>
        <w:shd w:val="clear" w:color="auto" w:fill="FFFFFF"/>
        <w:ind w:left="360"/>
        <w:jc w:val="thaiDistribute"/>
        <w:rPr>
          <w:rFonts w:ascii="Arial" w:hAnsi="Arial" w:cs="Arial"/>
          <w:sz w:val="18"/>
          <w:szCs w:val="18"/>
          <w:lang w:val="en-GB" w:eastAsia="en-GB"/>
        </w:rPr>
      </w:pPr>
    </w:p>
    <w:p w14:paraId="329745A2" w14:textId="77777777" w:rsidR="009131E0" w:rsidRPr="003955A6" w:rsidRDefault="009131E0" w:rsidP="009131E0">
      <w:pPr>
        <w:shd w:val="clear" w:color="auto" w:fill="FFFFFF"/>
        <w:jc w:val="both"/>
        <w:rPr>
          <w:rFonts w:ascii="Arial" w:hAnsi="Arial" w:cs="Arial"/>
          <w:b/>
          <w:bCs/>
          <w:color w:val="D04A02"/>
          <w:sz w:val="18"/>
          <w:szCs w:val="18"/>
          <w:lang w:val="en-GB" w:eastAsia="en-GB"/>
        </w:rPr>
      </w:pPr>
      <w:r w:rsidRPr="003955A6">
        <w:rPr>
          <w:rFonts w:ascii="Arial" w:hAnsi="Arial" w:cs="Arial"/>
          <w:b/>
          <w:bCs/>
          <w:color w:val="D04A02"/>
          <w:sz w:val="18"/>
          <w:szCs w:val="18"/>
          <w:lang w:val="en-GB" w:eastAsia="en-GB"/>
        </w:rPr>
        <w:t>Leases</w:t>
      </w:r>
    </w:p>
    <w:p w14:paraId="705736C8" w14:textId="77777777" w:rsidR="009131E0" w:rsidRPr="003955A6" w:rsidRDefault="009131E0" w:rsidP="009131E0">
      <w:pPr>
        <w:shd w:val="clear" w:color="auto" w:fill="FFFFFF"/>
        <w:jc w:val="both"/>
        <w:rPr>
          <w:rFonts w:ascii="Arial" w:hAnsi="Arial" w:cs="Arial"/>
          <w:color w:val="222222"/>
          <w:sz w:val="18"/>
          <w:szCs w:val="18"/>
          <w:lang w:val="en-GB" w:eastAsia="en-GB"/>
        </w:rPr>
      </w:pPr>
    </w:p>
    <w:p w14:paraId="5CDD9C2D" w14:textId="6F3D5ADD" w:rsidR="009131E0" w:rsidRPr="003955A6" w:rsidRDefault="009131E0" w:rsidP="009131E0">
      <w:pPr>
        <w:shd w:val="clear" w:color="auto" w:fill="FFFFFF"/>
        <w:jc w:val="both"/>
        <w:rPr>
          <w:rFonts w:ascii="Arial" w:hAnsi="Arial" w:cs="Arial"/>
          <w:color w:val="222222"/>
          <w:sz w:val="18"/>
          <w:szCs w:val="18"/>
          <w:lang w:val="en-GB" w:eastAsia="en-GB"/>
        </w:rPr>
      </w:pPr>
      <w:r w:rsidRPr="003955A6">
        <w:rPr>
          <w:rFonts w:ascii="Arial" w:hAnsi="Arial" w:cs="Arial"/>
          <w:color w:val="222222"/>
          <w:sz w:val="18"/>
          <w:szCs w:val="18"/>
          <w:lang w:val="en-GB" w:eastAsia="en-GB"/>
        </w:rPr>
        <w:t xml:space="preserve">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w:t>
      </w:r>
      <w:r w:rsidR="00BD5E84">
        <w:rPr>
          <w:rFonts w:ascii="Arial" w:hAnsi="Arial" w:cs="Arial"/>
          <w:color w:val="222222"/>
          <w:sz w:val="18"/>
          <w:szCs w:val="18"/>
          <w:lang w:val="en-GB" w:eastAsia="en-GB"/>
        </w:rPr>
        <w:t>October</w:t>
      </w:r>
      <w:r w:rsidRPr="003955A6">
        <w:rPr>
          <w:rFonts w:ascii="Arial" w:hAnsi="Arial" w:cs="Arial"/>
          <w:color w:val="222222"/>
          <w:sz w:val="18"/>
          <w:szCs w:val="18"/>
          <w:lang w:val="en-GB" w:eastAsia="en-GB"/>
        </w:rPr>
        <w:t xml:space="preserve"> 2020. The lessee’s incremental borrowing rates applied to the lease liabilities was </w:t>
      </w:r>
      <w:r w:rsidR="005676A4">
        <w:rPr>
          <w:rFonts w:ascii="Arial" w:hAnsi="Arial" w:cs="Arial"/>
          <w:color w:val="222222"/>
          <w:sz w:val="18"/>
          <w:szCs w:val="18"/>
          <w:lang w:val="en-GB" w:eastAsia="en-GB"/>
        </w:rPr>
        <w:t>6.22%</w:t>
      </w:r>
      <w:r w:rsidR="002F6C78">
        <w:rPr>
          <w:rFonts w:ascii="Arial" w:hAnsi="Arial" w:cs="Arial"/>
          <w:color w:val="222222"/>
          <w:sz w:val="18"/>
          <w:szCs w:val="18"/>
          <w:lang w:val="en-GB" w:eastAsia="en-GB"/>
        </w:rPr>
        <w:t>.</w:t>
      </w:r>
    </w:p>
    <w:p w14:paraId="3CBD5E90" w14:textId="77777777" w:rsidR="009131E0" w:rsidRPr="003955A6" w:rsidRDefault="009131E0" w:rsidP="009131E0">
      <w:pPr>
        <w:shd w:val="clear" w:color="auto" w:fill="FFFFFF"/>
        <w:jc w:val="both"/>
        <w:rPr>
          <w:rFonts w:ascii="Arial" w:hAnsi="Arial" w:cs="Arial"/>
          <w:color w:val="222222"/>
          <w:sz w:val="18"/>
          <w:szCs w:val="18"/>
          <w:lang w:val="en-GB" w:eastAsia="en-GB"/>
        </w:rPr>
      </w:pPr>
    </w:p>
    <w:tbl>
      <w:tblPr>
        <w:tblW w:w="9640" w:type="dxa"/>
        <w:tblInd w:w="-34" w:type="dxa"/>
        <w:tblLayout w:type="fixed"/>
        <w:tblLook w:val="0000" w:firstRow="0" w:lastRow="0" w:firstColumn="0" w:lastColumn="0" w:noHBand="0" w:noVBand="0"/>
      </w:tblPr>
      <w:tblGrid>
        <w:gridCol w:w="6521"/>
        <w:gridCol w:w="1559"/>
        <w:gridCol w:w="1560"/>
      </w:tblGrid>
      <w:tr w:rsidR="000047D5" w:rsidRPr="000047D5" w14:paraId="216B28BA" w14:textId="77777777" w:rsidTr="000047D5">
        <w:trPr>
          <w:trHeight w:val="95"/>
          <w:tblHeader/>
        </w:trPr>
        <w:tc>
          <w:tcPr>
            <w:tcW w:w="6521" w:type="dxa"/>
          </w:tcPr>
          <w:p w14:paraId="351C39DF"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shd w:val="clear" w:color="auto" w:fill="auto"/>
          </w:tcPr>
          <w:p w14:paraId="16E4F5F5" w14:textId="66595A8D" w:rsidR="000047D5" w:rsidRPr="000047D5" w:rsidRDefault="000047D5" w:rsidP="00413CDC">
            <w:pPr>
              <w:autoSpaceDE w:val="0"/>
              <w:autoSpaceDN w:val="0"/>
              <w:adjustRightInd w:val="0"/>
              <w:ind w:right="-72"/>
              <w:jc w:val="right"/>
              <w:rPr>
                <w:rFonts w:ascii="Arial" w:hAnsi="Arial" w:cs="Arial"/>
                <w:b/>
                <w:bCs/>
                <w:sz w:val="18"/>
                <w:szCs w:val="18"/>
              </w:rPr>
            </w:pPr>
            <w:r w:rsidRPr="000047D5">
              <w:rPr>
                <w:rFonts w:ascii="Arial" w:hAnsi="Arial" w:cs="Arial"/>
                <w:b/>
                <w:bCs/>
                <w:sz w:val="18"/>
                <w:szCs w:val="18"/>
              </w:rPr>
              <w:t xml:space="preserve">Consolidated </w:t>
            </w:r>
          </w:p>
        </w:tc>
        <w:tc>
          <w:tcPr>
            <w:tcW w:w="1560" w:type="dxa"/>
            <w:shd w:val="clear" w:color="auto" w:fill="auto"/>
          </w:tcPr>
          <w:p w14:paraId="68BC7897" w14:textId="0CF3B981" w:rsidR="000047D5" w:rsidRPr="000047D5" w:rsidRDefault="000047D5" w:rsidP="00413CDC">
            <w:pPr>
              <w:autoSpaceDE w:val="0"/>
              <w:autoSpaceDN w:val="0"/>
              <w:adjustRightInd w:val="0"/>
              <w:ind w:right="-72"/>
              <w:jc w:val="right"/>
              <w:rPr>
                <w:rFonts w:ascii="Arial" w:hAnsi="Arial" w:cs="Arial"/>
                <w:b/>
                <w:bCs/>
                <w:sz w:val="18"/>
                <w:szCs w:val="18"/>
              </w:rPr>
            </w:pPr>
            <w:r w:rsidRPr="000047D5">
              <w:rPr>
                <w:rFonts w:ascii="Arial" w:hAnsi="Arial" w:cs="Arial"/>
                <w:b/>
                <w:bCs/>
                <w:sz w:val="18"/>
                <w:szCs w:val="18"/>
              </w:rPr>
              <w:t xml:space="preserve">Separate </w:t>
            </w:r>
          </w:p>
        </w:tc>
      </w:tr>
      <w:tr w:rsidR="000047D5" w:rsidRPr="000047D5" w14:paraId="43AD1C1B" w14:textId="77777777" w:rsidTr="000047D5">
        <w:trPr>
          <w:trHeight w:val="95"/>
          <w:tblHeader/>
        </w:trPr>
        <w:tc>
          <w:tcPr>
            <w:tcW w:w="6521" w:type="dxa"/>
          </w:tcPr>
          <w:p w14:paraId="34348FE3"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shd w:val="clear" w:color="auto" w:fill="auto"/>
          </w:tcPr>
          <w:p w14:paraId="5F80B953" w14:textId="02BC45EF" w:rsidR="000047D5" w:rsidRPr="000047D5" w:rsidRDefault="000047D5" w:rsidP="00413CDC">
            <w:pPr>
              <w:autoSpaceDE w:val="0"/>
              <w:autoSpaceDN w:val="0"/>
              <w:adjustRightInd w:val="0"/>
              <w:ind w:right="-72"/>
              <w:jc w:val="right"/>
              <w:rPr>
                <w:rFonts w:ascii="Arial" w:hAnsi="Arial" w:cs="Arial"/>
                <w:b/>
                <w:bCs/>
                <w:sz w:val="18"/>
                <w:szCs w:val="18"/>
              </w:rPr>
            </w:pPr>
            <w:r>
              <w:rPr>
                <w:rFonts w:ascii="Arial" w:hAnsi="Arial" w:cs="Arial"/>
                <w:b/>
                <w:bCs/>
                <w:sz w:val="18"/>
                <w:szCs w:val="18"/>
              </w:rPr>
              <w:t>financial</w:t>
            </w:r>
          </w:p>
        </w:tc>
        <w:tc>
          <w:tcPr>
            <w:tcW w:w="1560" w:type="dxa"/>
            <w:shd w:val="clear" w:color="auto" w:fill="auto"/>
          </w:tcPr>
          <w:p w14:paraId="68529864" w14:textId="0CF68D0C" w:rsidR="000047D5" w:rsidRPr="000047D5" w:rsidRDefault="000047D5" w:rsidP="00413CDC">
            <w:pPr>
              <w:autoSpaceDE w:val="0"/>
              <w:autoSpaceDN w:val="0"/>
              <w:adjustRightInd w:val="0"/>
              <w:ind w:right="-72"/>
              <w:jc w:val="right"/>
              <w:rPr>
                <w:rFonts w:ascii="Arial" w:hAnsi="Arial" w:cs="Arial"/>
                <w:b/>
                <w:bCs/>
                <w:sz w:val="18"/>
                <w:szCs w:val="18"/>
              </w:rPr>
            </w:pPr>
            <w:r>
              <w:rPr>
                <w:rFonts w:ascii="Arial" w:hAnsi="Arial" w:cs="Arial"/>
                <w:b/>
                <w:bCs/>
                <w:sz w:val="18"/>
                <w:szCs w:val="18"/>
              </w:rPr>
              <w:t xml:space="preserve">financial </w:t>
            </w:r>
          </w:p>
        </w:tc>
      </w:tr>
      <w:tr w:rsidR="000047D5" w:rsidRPr="000047D5" w14:paraId="3EABA985" w14:textId="77777777" w:rsidTr="000047D5">
        <w:trPr>
          <w:trHeight w:val="95"/>
          <w:tblHeader/>
        </w:trPr>
        <w:tc>
          <w:tcPr>
            <w:tcW w:w="6521" w:type="dxa"/>
          </w:tcPr>
          <w:p w14:paraId="350CA770"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shd w:val="clear" w:color="auto" w:fill="auto"/>
          </w:tcPr>
          <w:p w14:paraId="4180437D" w14:textId="468F264D" w:rsidR="000047D5" w:rsidRPr="000047D5" w:rsidRDefault="000047D5" w:rsidP="00413CDC">
            <w:pPr>
              <w:autoSpaceDE w:val="0"/>
              <w:autoSpaceDN w:val="0"/>
              <w:adjustRightInd w:val="0"/>
              <w:ind w:right="-72"/>
              <w:jc w:val="right"/>
              <w:rPr>
                <w:rFonts w:ascii="Arial" w:hAnsi="Arial" w:cs="Arial"/>
                <w:b/>
                <w:bCs/>
                <w:sz w:val="18"/>
                <w:szCs w:val="18"/>
              </w:rPr>
            </w:pPr>
            <w:r>
              <w:rPr>
                <w:rFonts w:ascii="Arial" w:hAnsi="Arial" w:cs="Arial"/>
                <w:b/>
                <w:bCs/>
                <w:sz w:val="18"/>
                <w:szCs w:val="18"/>
              </w:rPr>
              <w:t>information</w:t>
            </w:r>
          </w:p>
        </w:tc>
        <w:tc>
          <w:tcPr>
            <w:tcW w:w="1560" w:type="dxa"/>
            <w:shd w:val="clear" w:color="auto" w:fill="auto"/>
          </w:tcPr>
          <w:p w14:paraId="70A9D70B" w14:textId="51F62D51" w:rsidR="000047D5" w:rsidRPr="000047D5" w:rsidRDefault="000047D5" w:rsidP="00413CDC">
            <w:pPr>
              <w:autoSpaceDE w:val="0"/>
              <w:autoSpaceDN w:val="0"/>
              <w:adjustRightInd w:val="0"/>
              <w:ind w:right="-72"/>
              <w:jc w:val="right"/>
              <w:rPr>
                <w:rFonts w:ascii="Arial" w:hAnsi="Arial" w:cs="Arial"/>
                <w:b/>
                <w:bCs/>
                <w:sz w:val="18"/>
                <w:szCs w:val="18"/>
              </w:rPr>
            </w:pPr>
            <w:r>
              <w:rPr>
                <w:rFonts w:ascii="Arial" w:hAnsi="Arial" w:cs="Arial"/>
                <w:b/>
                <w:bCs/>
                <w:sz w:val="18"/>
                <w:szCs w:val="18"/>
              </w:rPr>
              <w:t>information</w:t>
            </w:r>
          </w:p>
        </w:tc>
      </w:tr>
      <w:tr w:rsidR="000047D5" w:rsidRPr="000047D5" w14:paraId="793B8680" w14:textId="77777777" w:rsidTr="000047D5">
        <w:trPr>
          <w:trHeight w:val="95"/>
          <w:tblHeader/>
        </w:trPr>
        <w:tc>
          <w:tcPr>
            <w:tcW w:w="6521" w:type="dxa"/>
          </w:tcPr>
          <w:p w14:paraId="27062251"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tcBorders>
              <w:bottom w:val="single" w:sz="4" w:space="0" w:color="auto"/>
            </w:tcBorders>
            <w:shd w:val="clear" w:color="auto" w:fill="auto"/>
          </w:tcPr>
          <w:p w14:paraId="315F407D" w14:textId="775CB5EF" w:rsidR="000047D5" w:rsidRPr="000047D5" w:rsidRDefault="000047D5" w:rsidP="00413CDC">
            <w:pPr>
              <w:autoSpaceDE w:val="0"/>
              <w:autoSpaceDN w:val="0"/>
              <w:adjustRightInd w:val="0"/>
              <w:ind w:right="-72"/>
              <w:jc w:val="right"/>
              <w:rPr>
                <w:rFonts w:ascii="Arial" w:hAnsi="Arial" w:cs="Arial"/>
                <w:b/>
                <w:bCs/>
                <w:sz w:val="18"/>
                <w:szCs w:val="18"/>
              </w:rPr>
            </w:pPr>
            <w:r w:rsidRPr="000047D5">
              <w:rPr>
                <w:rFonts w:ascii="Arial" w:hAnsi="Arial" w:cs="Arial"/>
                <w:b/>
                <w:bCs/>
                <w:sz w:val="18"/>
                <w:szCs w:val="18"/>
              </w:rPr>
              <w:t>Baht’000</w:t>
            </w:r>
          </w:p>
        </w:tc>
        <w:tc>
          <w:tcPr>
            <w:tcW w:w="1560" w:type="dxa"/>
            <w:tcBorders>
              <w:bottom w:val="single" w:sz="4" w:space="0" w:color="auto"/>
            </w:tcBorders>
            <w:shd w:val="clear" w:color="auto" w:fill="auto"/>
          </w:tcPr>
          <w:p w14:paraId="2E39C4B1" w14:textId="03581CE6" w:rsidR="000047D5" w:rsidRPr="000047D5" w:rsidRDefault="000047D5" w:rsidP="00413CDC">
            <w:pPr>
              <w:autoSpaceDE w:val="0"/>
              <w:autoSpaceDN w:val="0"/>
              <w:adjustRightInd w:val="0"/>
              <w:ind w:right="-72"/>
              <w:jc w:val="right"/>
              <w:rPr>
                <w:rFonts w:ascii="Arial" w:hAnsi="Arial" w:cs="Arial"/>
                <w:b/>
                <w:bCs/>
                <w:sz w:val="18"/>
                <w:szCs w:val="18"/>
              </w:rPr>
            </w:pPr>
            <w:r w:rsidRPr="000047D5">
              <w:rPr>
                <w:rFonts w:ascii="Arial" w:hAnsi="Arial" w:cs="Arial"/>
                <w:b/>
                <w:bCs/>
                <w:sz w:val="18"/>
                <w:szCs w:val="18"/>
              </w:rPr>
              <w:t>Baht’000</w:t>
            </w:r>
          </w:p>
        </w:tc>
      </w:tr>
      <w:tr w:rsidR="000047D5" w:rsidRPr="000047D5" w14:paraId="52BC7ECD" w14:textId="77777777" w:rsidTr="000047D5">
        <w:trPr>
          <w:trHeight w:val="95"/>
        </w:trPr>
        <w:tc>
          <w:tcPr>
            <w:tcW w:w="6521" w:type="dxa"/>
          </w:tcPr>
          <w:p w14:paraId="7BA3D249" w14:textId="77777777" w:rsidR="000047D5" w:rsidRPr="000047D5" w:rsidRDefault="000047D5" w:rsidP="00413CDC">
            <w:pPr>
              <w:autoSpaceDE w:val="0"/>
              <w:autoSpaceDN w:val="0"/>
              <w:adjustRightInd w:val="0"/>
              <w:ind w:left="1281" w:hanging="756"/>
              <w:rPr>
                <w:rFonts w:ascii="Arial" w:hAnsi="Arial" w:cs="Arial"/>
                <w:sz w:val="18"/>
                <w:szCs w:val="18"/>
              </w:rPr>
            </w:pPr>
          </w:p>
        </w:tc>
        <w:tc>
          <w:tcPr>
            <w:tcW w:w="1559" w:type="dxa"/>
            <w:tcBorders>
              <w:top w:val="single" w:sz="4" w:space="0" w:color="auto"/>
            </w:tcBorders>
            <w:shd w:val="clear" w:color="auto" w:fill="FAFAFA"/>
          </w:tcPr>
          <w:p w14:paraId="56C7290A" w14:textId="77777777" w:rsidR="000047D5" w:rsidRPr="000047D5" w:rsidRDefault="000047D5" w:rsidP="00413CDC">
            <w:pPr>
              <w:autoSpaceDE w:val="0"/>
              <w:autoSpaceDN w:val="0"/>
              <w:adjustRightInd w:val="0"/>
              <w:ind w:right="-72"/>
              <w:jc w:val="right"/>
              <w:rPr>
                <w:rFonts w:ascii="Arial" w:hAnsi="Arial" w:cs="Arial"/>
                <w:sz w:val="18"/>
                <w:szCs w:val="18"/>
              </w:rPr>
            </w:pPr>
          </w:p>
        </w:tc>
        <w:tc>
          <w:tcPr>
            <w:tcW w:w="1560" w:type="dxa"/>
            <w:tcBorders>
              <w:top w:val="single" w:sz="4" w:space="0" w:color="auto"/>
            </w:tcBorders>
            <w:shd w:val="clear" w:color="auto" w:fill="FAFAFA"/>
          </w:tcPr>
          <w:p w14:paraId="317E3B7A" w14:textId="77777777" w:rsidR="000047D5" w:rsidRPr="000047D5" w:rsidRDefault="000047D5" w:rsidP="00413CDC">
            <w:pPr>
              <w:autoSpaceDE w:val="0"/>
              <w:autoSpaceDN w:val="0"/>
              <w:adjustRightInd w:val="0"/>
              <w:ind w:right="-72"/>
              <w:jc w:val="right"/>
              <w:rPr>
                <w:rFonts w:ascii="Arial" w:hAnsi="Arial" w:cs="Arial"/>
                <w:sz w:val="18"/>
                <w:szCs w:val="18"/>
              </w:rPr>
            </w:pPr>
          </w:p>
        </w:tc>
      </w:tr>
      <w:tr w:rsidR="000047D5" w:rsidRPr="000047D5" w14:paraId="446032C4" w14:textId="77777777" w:rsidTr="000047D5">
        <w:trPr>
          <w:trHeight w:val="95"/>
        </w:trPr>
        <w:tc>
          <w:tcPr>
            <w:tcW w:w="6521" w:type="dxa"/>
          </w:tcPr>
          <w:p w14:paraId="24596341" w14:textId="6B2C5A42" w:rsidR="000047D5" w:rsidRPr="000047D5" w:rsidRDefault="000047D5" w:rsidP="000047D5">
            <w:pPr>
              <w:ind w:right="-72"/>
              <w:rPr>
                <w:rFonts w:ascii="Arial" w:hAnsi="Arial" w:cs="Arial"/>
                <w:sz w:val="18"/>
                <w:szCs w:val="18"/>
              </w:rPr>
            </w:pPr>
            <w:r w:rsidRPr="000047D5">
              <w:rPr>
                <w:rFonts w:ascii="Arial" w:hAnsi="Arial" w:cs="Arial"/>
                <w:sz w:val="18"/>
                <w:szCs w:val="18"/>
              </w:rPr>
              <w:t>Operating lease commitments disclosed as at 3</w:t>
            </w:r>
            <w:r>
              <w:rPr>
                <w:rFonts w:ascii="Arial" w:hAnsi="Arial" w:cs="Arial"/>
                <w:sz w:val="18"/>
                <w:szCs w:val="18"/>
              </w:rPr>
              <w:t>0 September 2020</w:t>
            </w:r>
            <w:r w:rsidRPr="000047D5">
              <w:rPr>
                <w:rFonts w:ascii="Arial" w:hAnsi="Arial" w:cs="Arial"/>
                <w:sz w:val="18"/>
                <w:szCs w:val="18"/>
              </w:rPr>
              <w:t xml:space="preserve"> </w:t>
            </w:r>
          </w:p>
        </w:tc>
        <w:tc>
          <w:tcPr>
            <w:tcW w:w="1559" w:type="dxa"/>
            <w:shd w:val="clear" w:color="auto" w:fill="FAFAFA"/>
          </w:tcPr>
          <w:p w14:paraId="144173DB" w14:textId="0A10C4D6" w:rsidR="000047D5" w:rsidRPr="000047D5" w:rsidRDefault="00361F78" w:rsidP="00413CDC">
            <w:pPr>
              <w:autoSpaceDE w:val="0"/>
              <w:autoSpaceDN w:val="0"/>
              <w:adjustRightInd w:val="0"/>
              <w:ind w:right="-72"/>
              <w:jc w:val="right"/>
              <w:rPr>
                <w:rFonts w:ascii="Arial" w:hAnsi="Arial" w:cs="Arial"/>
                <w:sz w:val="18"/>
                <w:szCs w:val="18"/>
              </w:rPr>
            </w:pPr>
            <w:r w:rsidRPr="00361F78">
              <w:rPr>
                <w:rFonts w:ascii="Arial" w:hAnsi="Arial" w:cs="Arial"/>
                <w:sz w:val="18"/>
                <w:szCs w:val="18"/>
              </w:rPr>
              <w:t>1,179</w:t>
            </w:r>
          </w:p>
        </w:tc>
        <w:tc>
          <w:tcPr>
            <w:tcW w:w="1560" w:type="dxa"/>
            <w:shd w:val="clear" w:color="auto" w:fill="FAFAFA"/>
          </w:tcPr>
          <w:p w14:paraId="2E0657B9" w14:textId="36433E35" w:rsidR="000047D5" w:rsidRPr="000047D5" w:rsidRDefault="00361F78" w:rsidP="00413CDC">
            <w:pPr>
              <w:autoSpaceDE w:val="0"/>
              <w:autoSpaceDN w:val="0"/>
              <w:adjustRightInd w:val="0"/>
              <w:ind w:right="-72"/>
              <w:jc w:val="right"/>
              <w:rPr>
                <w:rFonts w:ascii="Arial" w:hAnsi="Arial" w:cs="Arial"/>
                <w:sz w:val="18"/>
                <w:szCs w:val="18"/>
              </w:rPr>
            </w:pPr>
            <w:r w:rsidRPr="00361F78">
              <w:rPr>
                <w:rFonts w:ascii="Arial" w:hAnsi="Arial" w:cs="Arial"/>
                <w:sz w:val="18"/>
                <w:szCs w:val="18"/>
              </w:rPr>
              <w:t>1,179</w:t>
            </w:r>
          </w:p>
        </w:tc>
      </w:tr>
      <w:tr w:rsidR="000047D5" w:rsidRPr="000047D5" w14:paraId="2E75BABE" w14:textId="77777777" w:rsidTr="00B441D9">
        <w:trPr>
          <w:trHeight w:val="187"/>
        </w:trPr>
        <w:tc>
          <w:tcPr>
            <w:tcW w:w="6521" w:type="dxa"/>
          </w:tcPr>
          <w:p w14:paraId="741262F8" w14:textId="09B15D51" w:rsidR="00A22844" w:rsidRPr="00A22844" w:rsidRDefault="00A22844" w:rsidP="00A22844">
            <w:pPr>
              <w:tabs>
                <w:tab w:val="left" w:pos="601"/>
              </w:tabs>
              <w:autoSpaceDE w:val="0"/>
              <w:autoSpaceDN w:val="0"/>
              <w:adjustRightInd w:val="0"/>
              <w:ind w:left="34"/>
              <w:rPr>
                <w:rFonts w:ascii="Arial" w:hAnsi="Arial" w:cs="Arial"/>
                <w:sz w:val="18"/>
                <w:szCs w:val="18"/>
              </w:rPr>
            </w:pPr>
            <w:r w:rsidRPr="000047D5">
              <w:rPr>
                <w:rFonts w:ascii="Arial" w:hAnsi="Arial" w:cs="Arial"/>
                <w:sz w:val="18"/>
                <w:szCs w:val="18"/>
              </w:rPr>
              <w:t xml:space="preserve">(Less): </w:t>
            </w:r>
            <w:r w:rsidR="00B441D9">
              <w:rPr>
                <w:rFonts w:ascii="Arial" w:hAnsi="Arial" w:cs="Arial"/>
                <w:sz w:val="18"/>
                <w:szCs w:val="18"/>
              </w:rPr>
              <w:t xml:space="preserve"> </w:t>
            </w:r>
            <w:r w:rsidRPr="00A22844">
              <w:rPr>
                <w:rFonts w:ascii="Arial" w:hAnsi="Arial" w:cs="Arial"/>
                <w:sz w:val="18"/>
                <w:szCs w:val="18"/>
              </w:rPr>
              <w:t>Discounted using the lessee’s incremental borrowing rate</w:t>
            </w:r>
          </w:p>
          <w:p w14:paraId="39886BE2" w14:textId="74559E07" w:rsidR="000047D5" w:rsidRPr="000047D5" w:rsidRDefault="00A22844" w:rsidP="00A22844">
            <w:pPr>
              <w:tabs>
                <w:tab w:val="left" w:pos="251"/>
                <w:tab w:val="left" w:pos="601"/>
              </w:tabs>
              <w:autoSpaceDE w:val="0"/>
              <w:autoSpaceDN w:val="0"/>
              <w:adjustRightInd w:val="0"/>
              <w:ind w:left="34"/>
              <w:rPr>
                <w:rFonts w:ascii="Arial" w:hAnsi="Arial" w:cs="Arial"/>
                <w:sz w:val="18"/>
                <w:szCs w:val="18"/>
              </w:rPr>
            </w:pPr>
            <w:r w:rsidRPr="00A22844">
              <w:rPr>
                <w:rFonts w:ascii="Arial" w:hAnsi="Arial" w:cs="Arial"/>
                <w:sz w:val="18"/>
                <w:szCs w:val="18"/>
              </w:rPr>
              <w:tab/>
            </w:r>
            <w:r>
              <w:rPr>
                <w:rFonts w:ascii="Arial" w:hAnsi="Arial" w:cs="Arial"/>
                <w:sz w:val="18"/>
                <w:szCs w:val="18"/>
              </w:rPr>
              <w:tab/>
            </w:r>
            <w:r w:rsidR="00B441D9">
              <w:rPr>
                <w:rFonts w:ascii="Arial" w:hAnsi="Arial" w:cs="Arial"/>
                <w:sz w:val="18"/>
                <w:szCs w:val="18"/>
              </w:rPr>
              <w:t xml:space="preserve">   </w:t>
            </w:r>
            <w:r>
              <w:rPr>
                <w:rFonts w:ascii="Arial" w:hAnsi="Arial" w:cs="Arial"/>
                <w:sz w:val="18"/>
                <w:szCs w:val="18"/>
              </w:rPr>
              <w:t xml:space="preserve"> </w:t>
            </w:r>
            <w:r w:rsidR="00B441D9">
              <w:rPr>
                <w:rFonts w:ascii="Arial" w:hAnsi="Arial" w:cs="Arial"/>
                <w:sz w:val="18"/>
                <w:szCs w:val="18"/>
              </w:rPr>
              <w:t xml:space="preserve"> </w:t>
            </w:r>
            <w:r w:rsidRPr="00A22844">
              <w:rPr>
                <w:rFonts w:ascii="Arial" w:hAnsi="Arial" w:cs="Arial"/>
                <w:sz w:val="18"/>
                <w:szCs w:val="18"/>
              </w:rPr>
              <w:t>at the date of initial application of TFRS 16</w:t>
            </w:r>
          </w:p>
        </w:tc>
        <w:tc>
          <w:tcPr>
            <w:tcW w:w="1559" w:type="dxa"/>
            <w:shd w:val="clear" w:color="auto" w:fill="FAFAFA"/>
            <w:vAlign w:val="bottom"/>
          </w:tcPr>
          <w:p w14:paraId="419F9F68" w14:textId="0BFB988E" w:rsidR="000047D5" w:rsidRPr="000047D5" w:rsidRDefault="00361F78" w:rsidP="00413CDC">
            <w:pPr>
              <w:autoSpaceDE w:val="0"/>
              <w:autoSpaceDN w:val="0"/>
              <w:adjustRightInd w:val="0"/>
              <w:ind w:right="-72"/>
              <w:jc w:val="right"/>
              <w:rPr>
                <w:rFonts w:ascii="Arial" w:hAnsi="Arial" w:cs="Arial"/>
                <w:sz w:val="18"/>
                <w:szCs w:val="18"/>
              </w:rPr>
            </w:pPr>
            <w:r>
              <w:rPr>
                <w:rFonts w:ascii="Arial" w:hAnsi="Arial" w:cs="Arial"/>
                <w:sz w:val="18"/>
                <w:szCs w:val="18"/>
              </w:rPr>
              <w:t>(196)</w:t>
            </w:r>
          </w:p>
        </w:tc>
        <w:tc>
          <w:tcPr>
            <w:tcW w:w="1560" w:type="dxa"/>
            <w:shd w:val="clear" w:color="auto" w:fill="FAFAFA"/>
            <w:vAlign w:val="bottom"/>
          </w:tcPr>
          <w:p w14:paraId="23B33E9C" w14:textId="6F70737D" w:rsidR="000047D5" w:rsidRPr="000047D5" w:rsidRDefault="00361F78" w:rsidP="00413CDC">
            <w:pPr>
              <w:autoSpaceDE w:val="0"/>
              <w:autoSpaceDN w:val="0"/>
              <w:adjustRightInd w:val="0"/>
              <w:ind w:right="-72"/>
              <w:jc w:val="right"/>
              <w:rPr>
                <w:rFonts w:ascii="Arial" w:hAnsi="Arial" w:cs="Arial"/>
                <w:sz w:val="18"/>
                <w:szCs w:val="18"/>
              </w:rPr>
            </w:pPr>
            <w:r>
              <w:rPr>
                <w:rFonts w:ascii="Arial" w:hAnsi="Arial" w:cs="Arial"/>
                <w:sz w:val="18"/>
                <w:szCs w:val="18"/>
              </w:rPr>
              <w:t>(196)</w:t>
            </w:r>
          </w:p>
        </w:tc>
      </w:tr>
      <w:tr w:rsidR="00B441D9" w:rsidRPr="000047D5" w14:paraId="0A6A673D" w14:textId="77777777" w:rsidTr="000047D5">
        <w:trPr>
          <w:trHeight w:val="95"/>
        </w:trPr>
        <w:tc>
          <w:tcPr>
            <w:tcW w:w="6521" w:type="dxa"/>
          </w:tcPr>
          <w:p w14:paraId="7589DD38" w14:textId="139C55D3" w:rsidR="00B441D9" w:rsidRPr="000047D5" w:rsidRDefault="00B441D9" w:rsidP="00B441D9">
            <w:pPr>
              <w:tabs>
                <w:tab w:val="left" w:pos="601"/>
              </w:tabs>
              <w:autoSpaceDE w:val="0"/>
              <w:autoSpaceDN w:val="0"/>
              <w:adjustRightInd w:val="0"/>
              <w:ind w:left="34"/>
              <w:rPr>
                <w:rFonts w:ascii="Arial" w:hAnsi="Arial" w:cs="Arial"/>
                <w:sz w:val="18"/>
                <w:szCs w:val="18"/>
              </w:rPr>
            </w:pPr>
            <w:r w:rsidRPr="000047D5">
              <w:rPr>
                <w:rFonts w:ascii="Arial" w:hAnsi="Arial" w:cs="Arial"/>
                <w:sz w:val="18"/>
                <w:szCs w:val="18"/>
              </w:rPr>
              <w:t xml:space="preserve">(Less): </w:t>
            </w:r>
            <w:r>
              <w:rPr>
                <w:rFonts w:ascii="Arial" w:hAnsi="Arial" w:cs="Arial"/>
                <w:sz w:val="18"/>
                <w:szCs w:val="18"/>
              </w:rPr>
              <w:t xml:space="preserve"> Short-term</w:t>
            </w:r>
            <w:r w:rsidRPr="00B441D9">
              <w:rPr>
                <w:rFonts w:ascii="Arial" w:hAnsi="Arial" w:cs="Arial"/>
                <w:sz w:val="18"/>
                <w:szCs w:val="18"/>
              </w:rPr>
              <w:t xml:space="preserve"> leases </w:t>
            </w:r>
            <w:proofErr w:type="spellStart"/>
            <w:r w:rsidRPr="00B441D9">
              <w:rPr>
                <w:rFonts w:ascii="Arial" w:hAnsi="Arial" w:cs="Arial"/>
                <w:sz w:val="18"/>
                <w:szCs w:val="18"/>
              </w:rPr>
              <w:t>recognised</w:t>
            </w:r>
            <w:proofErr w:type="spellEnd"/>
            <w:r w:rsidRPr="00B441D9">
              <w:rPr>
                <w:rFonts w:ascii="Arial" w:hAnsi="Arial" w:cs="Arial"/>
                <w:sz w:val="18"/>
                <w:szCs w:val="18"/>
              </w:rPr>
              <w:t xml:space="preserve"> on a straight-line basis as expense</w:t>
            </w:r>
          </w:p>
        </w:tc>
        <w:tc>
          <w:tcPr>
            <w:tcW w:w="1559" w:type="dxa"/>
            <w:shd w:val="clear" w:color="auto" w:fill="FAFAFA"/>
          </w:tcPr>
          <w:p w14:paraId="44F89126" w14:textId="2336D111" w:rsidR="00B441D9" w:rsidRPr="000047D5" w:rsidRDefault="00361F78" w:rsidP="00B441D9">
            <w:pPr>
              <w:autoSpaceDE w:val="0"/>
              <w:autoSpaceDN w:val="0"/>
              <w:adjustRightInd w:val="0"/>
              <w:ind w:right="-72"/>
              <w:jc w:val="right"/>
              <w:rPr>
                <w:rFonts w:ascii="Arial" w:hAnsi="Arial" w:cs="Arial"/>
                <w:sz w:val="18"/>
                <w:szCs w:val="18"/>
              </w:rPr>
            </w:pPr>
            <w:r w:rsidRPr="00361F78">
              <w:rPr>
                <w:rFonts w:ascii="Arial" w:hAnsi="Arial" w:cs="Arial"/>
                <w:sz w:val="18"/>
                <w:szCs w:val="18"/>
              </w:rPr>
              <w:t>(379)</w:t>
            </w:r>
          </w:p>
        </w:tc>
        <w:tc>
          <w:tcPr>
            <w:tcW w:w="1560" w:type="dxa"/>
            <w:shd w:val="clear" w:color="auto" w:fill="FAFAFA"/>
          </w:tcPr>
          <w:p w14:paraId="0EE5368D" w14:textId="4723D85C" w:rsidR="00B441D9" w:rsidRPr="000047D5" w:rsidRDefault="00361F78" w:rsidP="00B441D9">
            <w:pPr>
              <w:autoSpaceDE w:val="0"/>
              <w:autoSpaceDN w:val="0"/>
              <w:adjustRightInd w:val="0"/>
              <w:ind w:right="-72"/>
              <w:jc w:val="right"/>
              <w:rPr>
                <w:rFonts w:ascii="Arial" w:hAnsi="Arial" w:cs="Arial"/>
                <w:sz w:val="18"/>
                <w:szCs w:val="18"/>
              </w:rPr>
            </w:pPr>
            <w:r>
              <w:rPr>
                <w:rFonts w:ascii="Arial" w:hAnsi="Arial" w:cs="Arial"/>
                <w:sz w:val="18"/>
                <w:szCs w:val="18"/>
              </w:rPr>
              <w:t>(379)</w:t>
            </w:r>
          </w:p>
        </w:tc>
      </w:tr>
      <w:tr w:rsidR="00B441D9" w:rsidRPr="000047D5" w14:paraId="77214060" w14:textId="77777777" w:rsidTr="000047D5">
        <w:trPr>
          <w:trHeight w:val="95"/>
        </w:trPr>
        <w:tc>
          <w:tcPr>
            <w:tcW w:w="6521" w:type="dxa"/>
          </w:tcPr>
          <w:p w14:paraId="2F07427D" w14:textId="6F954D0D" w:rsidR="00B441D9" w:rsidRPr="000047D5" w:rsidRDefault="00B441D9" w:rsidP="00B441D9">
            <w:pPr>
              <w:tabs>
                <w:tab w:val="left" w:pos="743"/>
              </w:tabs>
              <w:autoSpaceDE w:val="0"/>
              <w:autoSpaceDN w:val="0"/>
              <w:adjustRightInd w:val="0"/>
              <w:ind w:left="34"/>
              <w:rPr>
                <w:rFonts w:ascii="Arial" w:hAnsi="Arial" w:cs="Arial"/>
                <w:sz w:val="18"/>
                <w:szCs w:val="18"/>
              </w:rPr>
            </w:pPr>
            <w:r w:rsidRPr="000047D5">
              <w:rPr>
                <w:rFonts w:ascii="Arial" w:hAnsi="Arial" w:cs="Arial"/>
                <w:sz w:val="18"/>
                <w:szCs w:val="18"/>
              </w:rPr>
              <w:t xml:space="preserve">(Less): </w:t>
            </w:r>
            <w:r>
              <w:rPr>
                <w:rFonts w:ascii="Arial" w:hAnsi="Arial" w:cs="Arial"/>
                <w:sz w:val="18"/>
                <w:szCs w:val="18"/>
              </w:rPr>
              <w:t xml:space="preserve"> </w:t>
            </w:r>
            <w:r w:rsidRPr="000047D5">
              <w:rPr>
                <w:rFonts w:ascii="Arial" w:hAnsi="Arial" w:cs="Arial"/>
                <w:sz w:val="18"/>
                <w:szCs w:val="18"/>
              </w:rPr>
              <w:t xml:space="preserve">Low-value leases </w:t>
            </w:r>
            <w:proofErr w:type="spellStart"/>
            <w:r w:rsidRPr="000047D5">
              <w:rPr>
                <w:rFonts w:ascii="Arial" w:hAnsi="Arial" w:cs="Arial"/>
                <w:sz w:val="18"/>
                <w:szCs w:val="18"/>
              </w:rPr>
              <w:t>recognised</w:t>
            </w:r>
            <w:proofErr w:type="spellEnd"/>
            <w:r w:rsidRPr="000047D5">
              <w:rPr>
                <w:rFonts w:ascii="Arial" w:hAnsi="Arial" w:cs="Arial"/>
                <w:sz w:val="18"/>
                <w:szCs w:val="18"/>
              </w:rPr>
              <w:t xml:space="preserve"> on a straight-line basis as expense</w:t>
            </w:r>
          </w:p>
        </w:tc>
        <w:tc>
          <w:tcPr>
            <w:tcW w:w="1559" w:type="dxa"/>
            <w:shd w:val="clear" w:color="auto" w:fill="FAFAFA"/>
          </w:tcPr>
          <w:p w14:paraId="448E7925" w14:textId="20EFD767" w:rsidR="00B441D9" w:rsidRPr="000047D5" w:rsidRDefault="00361F78" w:rsidP="00B441D9">
            <w:pPr>
              <w:autoSpaceDE w:val="0"/>
              <w:autoSpaceDN w:val="0"/>
              <w:adjustRightInd w:val="0"/>
              <w:ind w:right="-72"/>
              <w:jc w:val="right"/>
              <w:rPr>
                <w:rFonts w:ascii="Arial" w:hAnsi="Arial" w:cs="Arial"/>
                <w:sz w:val="18"/>
                <w:szCs w:val="18"/>
              </w:rPr>
            </w:pPr>
            <w:r>
              <w:rPr>
                <w:rFonts w:ascii="Arial" w:hAnsi="Arial" w:cs="Arial"/>
                <w:sz w:val="18"/>
                <w:szCs w:val="18"/>
              </w:rPr>
              <w:t>(800)</w:t>
            </w:r>
          </w:p>
        </w:tc>
        <w:tc>
          <w:tcPr>
            <w:tcW w:w="1560" w:type="dxa"/>
            <w:shd w:val="clear" w:color="auto" w:fill="FAFAFA"/>
          </w:tcPr>
          <w:p w14:paraId="28CA6213" w14:textId="417DA92A" w:rsidR="00B441D9" w:rsidRPr="000047D5" w:rsidRDefault="00361F78" w:rsidP="00B441D9">
            <w:pPr>
              <w:autoSpaceDE w:val="0"/>
              <w:autoSpaceDN w:val="0"/>
              <w:adjustRightInd w:val="0"/>
              <w:ind w:right="-72"/>
              <w:jc w:val="right"/>
              <w:rPr>
                <w:rFonts w:ascii="Arial" w:hAnsi="Arial" w:cs="Arial"/>
                <w:sz w:val="18"/>
                <w:szCs w:val="18"/>
              </w:rPr>
            </w:pPr>
            <w:r>
              <w:rPr>
                <w:rFonts w:ascii="Arial" w:hAnsi="Arial" w:cs="Arial"/>
                <w:sz w:val="18"/>
                <w:szCs w:val="18"/>
              </w:rPr>
              <w:t>(800)</w:t>
            </w:r>
          </w:p>
        </w:tc>
      </w:tr>
      <w:tr w:rsidR="00B441D9" w:rsidRPr="000047D5" w14:paraId="37C001D2" w14:textId="77777777" w:rsidTr="00361F78">
        <w:trPr>
          <w:trHeight w:val="95"/>
        </w:trPr>
        <w:tc>
          <w:tcPr>
            <w:tcW w:w="6521" w:type="dxa"/>
          </w:tcPr>
          <w:p w14:paraId="21CF76CE" w14:textId="77777777" w:rsidR="00B441D9" w:rsidRDefault="00B441D9" w:rsidP="00B441D9">
            <w:pPr>
              <w:tabs>
                <w:tab w:val="left" w:pos="743"/>
              </w:tabs>
              <w:autoSpaceDE w:val="0"/>
              <w:autoSpaceDN w:val="0"/>
              <w:adjustRightInd w:val="0"/>
              <w:ind w:left="34"/>
              <w:rPr>
                <w:rFonts w:ascii="Arial" w:hAnsi="Arial" w:cs="Arial"/>
                <w:sz w:val="18"/>
                <w:szCs w:val="18"/>
              </w:rPr>
            </w:pPr>
            <w:r>
              <w:rPr>
                <w:rFonts w:ascii="Arial" w:hAnsi="Arial" w:cs="Arial"/>
                <w:sz w:val="18"/>
                <w:szCs w:val="18"/>
              </w:rPr>
              <w:t xml:space="preserve">Add:      </w:t>
            </w:r>
            <w:r w:rsidRPr="00B441D9">
              <w:rPr>
                <w:rFonts w:ascii="Arial" w:hAnsi="Arial" w:cs="Arial"/>
                <w:sz w:val="18"/>
                <w:szCs w:val="18"/>
              </w:rPr>
              <w:t xml:space="preserve">Adjustments as a result of a different treatment of extension </w:t>
            </w:r>
            <w:r>
              <w:rPr>
                <w:rFonts w:ascii="Arial" w:hAnsi="Arial" w:cs="Arial"/>
                <w:sz w:val="18"/>
                <w:szCs w:val="18"/>
              </w:rPr>
              <w:tab/>
            </w:r>
          </w:p>
          <w:p w14:paraId="51AF9C09" w14:textId="7EC827C8" w:rsidR="00B441D9" w:rsidRPr="000047D5" w:rsidRDefault="00B441D9" w:rsidP="00B441D9">
            <w:pPr>
              <w:tabs>
                <w:tab w:val="left" w:pos="743"/>
              </w:tabs>
              <w:autoSpaceDE w:val="0"/>
              <w:autoSpaceDN w:val="0"/>
              <w:adjustRightInd w:val="0"/>
              <w:ind w:left="34"/>
              <w:rPr>
                <w:rFonts w:ascii="Arial" w:hAnsi="Arial" w:cs="Arial"/>
                <w:sz w:val="18"/>
                <w:szCs w:val="18"/>
              </w:rPr>
            </w:pPr>
            <w:r>
              <w:rPr>
                <w:rFonts w:ascii="Arial" w:hAnsi="Arial" w:cs="Arial"/>
                <w:sz w:val="18"/>
                <w:szCs w:val="18"/>
              </w:rPr>
              <w:tab/>
              <w:t xml:space="preserve">  and </w:t>
            </w:r>
            <w:r w:rsidRPr="00B441D9">
              <w:rPr>
                <w:rFonts w:ascii="Arial" w:hAnsi="Arial" w:cs="Arial"/>
                <w:sz w:val="18"/>
                <w:szCs w:val="18"/>
              </w:rPr>
              <w:t>termination options</w:t>
            </w:r>
          </w:p>
        </w:tc>
        <w:tc>
          <w:tcPr>
            <w:tcW w:w="1559" w:type="dxa"/>
            <w:shd w:val="clear" w:color="auto" w:fill="FAFAFA"/>
            <w:vAlign w:val="bottom"/>
          </w:tcPr>
          <w:p w14:paraId="5901D42B" w14:textId="5F6E43B7" w:rsidR="00B441D9" w:rsidRPr="000047D5" w:rsidRDefault="00B973FA" w:rsidP="00B441D9">
            <w:pPr>
              <w:autoSpaceDE w:val="0"/>
              <w:autoSpaceDN w:val="0"/>
              <w:adjustRightInd w:val="0"/>
              <w:ind w:right="-72"/>
              <w:jc w:val="right"/>
              <w:rPr>
                <w:rFonts w:ascii="Arial" w:hAnsi="Arial" w:cs="Arial"/>
                <w:sz w:val="18"/>
                <w:szCs w:val="18"/>
              </w:rPr>
            </w:pPr>
            <w:r w:rsidRPr="00B973FA">
              <w:rPr>
                <w:rFonts w:ascii="Arial" w:hAnsi="Arial" w:cs="Arial"/>
                <w:sz w:val="18"/>
                <w:szCs w:val="18"/>
              </w:rPr>
              <w:t>1,320</w:t>
            </w:r>
          </w:p>
        </w:tc>
        <w:tc>
          <w:tcPr>
            <w:tcW w:w="1560" w:type="dxa"/>
            <w:shd w:val="clear" w:color="auto" w:fill="FAFAFA"/>
            <w:vAlign w:val="bottom"/>
          </w:tcPr>
          <w:p w14:paraId="363559BA" w14:textId="092F5771" w:rsidR="00B441D9" w:rsidRPr="000047D5" w:rsidRDefault="00B973FA" w:rsidP="00B441D9">
            <w:pPr>
              <w:autoSpaceDE w:val="0"/>
              <w:autoSpaceDN w:val="0"/>
              <w:adjustRightInd w:val="0"/>
              <w:ind w:right="-72"/>
              <w:jc w:val="right"/>
              <w:rPr>
                <w:rFonts w:ascii="Arial" w:hAnsi="Arial" w:cs="Arial"/>
                <w:sz w:val="18"/>
                <w:szCs w:val="18"/>
              </w:rPr>
            </w:pPr>
            <w:r w:rsidRPr="00B973FA">
              <w:rPr>
                <w:rFonts w:ascii="Arial" w:hAnsi="Arial" w:cs="Arial"/>
                <w:sz w:val="18"/>
                <w:szCs w:val="18"/>
              </w:rPr>
              <w:t>1,320</w:t>
            </w:r>
          </w:p>
        </w:tc>
      </w:tr>
      <w:tr w:rsidR="00B441D9" w:rsidRPr="000047D5" w14:paraId="29E12A34" w14:textId="77777777" w:rsidTr="000047D5">
        <w:trPr>
          <w:trHeight w:val="190"/>
        </w:trPr>
        <w:tc>
          <w:tcPr>
            <w:tcW w:w="6521" w:type="dxa"/>
          </w:tcPr>
          <w:p w14:paraId="5E318884" w14:textId="77777777" w:rsidR="00B441D9" w:rsidRPr="000047D5" w:rsidRDefault="00B441D9" w:rsidP="00B441D9">
            <w:pPr>
              <w:autoSpaceDE w:val="0"/>
              <w:autoSpaceDN w:val="0"/>
              <w:adjustRightInd w:val="0"/>
              <w:ind w:left="1281" w:hanging="756"/>
              <w:rPr>
                <w:rFonts w:ascii="Arial" w:hAnsi="Arial" w:cs="Arial"/>
                <w:sz w:val="18"/>
                <w:szCs w:val="18"/>
              </w:rPr>
            </w:pPr>
          </w:p>
        </w:tc>
        <w:tc>
          <w:tcPr>
            <w:tcW w:w="1559" w:type="dxa"/>
            <w:tcBorders>
              <w:top w:val="single" w:sz="4" w:space="0" w:color="auto"/>
            </w:tcBorders>
            <w:shd w:val="clear" w:color="auto" w:fill="FAFAFA"/>
          </w:tcPr>
          <w:p w14:paraId="2D4F10B0" w14:textId="77777777" w:rsidR="00B441D9" w:rsidRPr="000047D5" w:rsidRDefault="00B441D9" w:rsidP="00B441D9">
            <w:pPr>
              <w:autoSpaceDE w:val="0"/>
              <w:autoSpaceDN w:val="0"/>
              <w:adjustRightInd w:val="0"/>
              <w:ind w:right="-72"/>
              <w:jc w:val="right"/>
              <w:rPr>
                <w:rFonts w:ascii="Arial" w:hAnsi="Arial" w:cs="Arial"/>
                <w:sz w:val="18"/>
                <w:szCs w:val="18"/>
              </w:rPr>
            </w:pPr>
          </w:p>
        </w:tc>
        <w:tc>
          <w:tcPr>
            <w:tcW w:w="1560" w:type="dxa"/>
            <w:tcBorders>
              <w:top w:val="single" w:sz="4" w:space="0" w:color="auto"/>
            </w:tcBorders>
            <w:shd w:val="clear" w:color="auto" w:fill="FAFAFA"/>
          </w:tcPr>
          <w:p w14:paraId="4D3FF685" w14:textId="77777777" w:rsidR="00B441D9" w:rsidRPr="000047D5" w:rsidRDefault="00B441D9" w:rsidP="00B441D9">
            <w:pPr>
              <w:autoSpaceDE w:val="0"/>
              <w:autoSpaceDN w:val="0"/>
              <w:adjustRightInd w:val="0"/>
              <w:ind w:right="-72"/>
              <w:jc w:val="right"/>
              <w:rPr>
                <w:rFonts w:ascii="Arial" w:hAnsi="Arial" w:cs="Arial"/>
                <w:sz w:val="18"/>
                <w:szCs w:val="18"/>
              </w:rPr>
            </w:pPr>
          </w:p>
        </w:tc>
      </w:tr>
      <w:tr w:rsidR="00B441D9" w:rsidRPr="000047D5" w14:paraId="666BFB6D" w14:textId="77777777" w:rsidTr="000047D5">
        <w:trPr>
          <w:trHeight w:val="106"/>
        </w:trPr>
        <w:tc>
          <w:tcPr>
            <w:tcW w:w="6521" w:type="dxa"/>
          </w:tcPr>
          <w:p w14:paraId="3E1CD738" w14:textId="0F611FC6" w:rsidR="00B441D9" w:rsidRPr="000047D5" w:rsidRDefault="00B441D9" w:rsidP="00B441D9">
            <w:pPr>
              <w:autoSpaceDE w:val="0"/>
              <w:autoSpaceDN w:val="0"/>
              <w:adjustRightInd w:val="0"/>
              <w:rPr>
                <w:rFonts w:ascii="Arial" w:hAnsi="Arial" w:cs="Arial"/>
                <w:spacing w:val="-6"/>
                <w:sz w:val="18"/>
                <w:szCs w:val="18"/>
              </w:rPr>
            </w:pPr>
            <w:r w:rsidRPr="000047D5">
              <w:rPr>
                <w:rFonts w:ascii="Arial" w:hAnsi="Arial" w:cs="Arial"/>
                <w:b/>
                <w:bCs/>
                <w:spacing w:val="-6"/>
                <w:sz w:val="18"/>
                <w:szCs w:val="18"/>
              </w:rPr>
              <w:t>Lease liabilit</w:t>
            </w:r>
            <w:r>
              <w:rPr>
                <w:rFonts w:ascii="Arial" w:hAnsi="Arial" w:cs="Arial"/>
                <w:b/>
                <w:bCs/>
                <w:spacing w:val="-6"/>
                <w:sz w:val="18"/>
                <w:szCs w:val="18"/>
              </w:rPr>
              <w:t>ies</w:t>
            </w:r>
            <w:r w:rsidRPr="000047D5">
              <w:rPr>
                <w:rFonts w:ascii="Arial" w:hAnsi="Arial" w:cs="Arial"/>
                <w:b/>
                <w:bCs/>
                <w:spacing w:val="-6"/>
                <w:sz w:val="18"/>
                <w:szCs w:val="18"/>
              </w:rPr>
              <w:t xml:space="preserve"> </w:t>
            </w:r>
            <w:proofErr w:type="spellStart"/>
            <w:r w:rsidRPr="000047D5">
              <w:rPr>
                <w:rFonts w:ascii="Arial" w:hAnsi="Arial" w:cs="Arial"/>
                <w:b/>
                <w:bCs/>
                <w:spacing w:val="-6"/>
                <w:sz w:val="18"/>
                <w:szCs w:val="18"/>
              </w:rPr>
              <w:t>recognised</w:t>
            </w:r>
            <w:proofErr w:type="spellEnd"/>
            <w:r w:rsidRPr="000047D5">
              <w:rPr>
                <w:rFonts w:ascii="Arial" w:hAnsi="Arial" w:cs="Arial"/>
                <w:b/>
                <w:bCs/>
                <w:spacing w:val="-6"/>
                <w:sz w:val="18"/>
                <w:szCs w:val="18"/>
              </w:rPr>
              <w:t xml:space="preserve"> as at 1 </w:t>
            </w:r>
            <w:r>
              <w:rPr>
                <w:rFonts w:ascii="Arial" w:hAnsi="Arial" w:cs="Arial"/>
                <w:b/>
                <w:bCs/>
                <w:spacing w:val="-6"/>
                <w:sz w:val="18"/>
                <w:szCs w:val="18"/>
              </w:rPr>
              <w:t>October</w:t>
            </w:r>
            <w:r w:rsidRPr="000047D5">
              <w:rPr>
                <w:rFonts w:ascii="Arial" w:hAnsi="Arial" w:cs="Arial"/>
                <w:b/>
                <w:bCs/>
                <w:spacing w:val="-6"/>
                <w:sz w:val="18"/>
                <w:szCs w:val="18"/>
              </w:rPr>
              <w:t xml:space="preserve"> 2020 </w:t>
            </w:r>
          </w:p>
        </w:tc>
        <w:tc>
          <w:tcPr>
            <w:tcW w:w="1559" w:type="dxa"/>
            <w:tcBorders>
              <w:bottom w:val="single" w:sz="4" w:space="0" w:color="auto"/>
            </w:tcBorders>
            <w:shd w:val="clear" w:color="auto" w:fill="FAFAFA"/>
          </w:tcPr>
          <w:p w14:paraId="73796060" w14:textId="4FE13F87" w:rsidR="00B441D9" w:rsidRPr="000047D5" w:rsidRDefault="00B973FA" w:rsidP="00B441D9">
            <w:pPr>
              <w:autoSpaceDE w:val="0"/>
              <w:autoSpaceDN w:val="0"/>
              <w:adjustRightInd w:val="0"/>
              <w:ind w:right="-72"/>
              <w:jc w:val="right"/>
              <w:rPr>
                <w:rFonts w:ascii="Arial" w:hAnsi="Arial" w:cs="Arial"/>
                <w:b/>
                <w:bCs/>
                <w:sz w:val="18"/>
                <w:szCs w:val="18"/>
              </w:rPr>
            </w:pPr>
            <w:r>
              <w:rPr>
                <w:rFonts w:ascii="Arial" w:hAnsi="Arial" w:cs="Arial"/>
                <w:b/>
                <w:bCs/>
                <w:sz w:val="18"/>
                <w:szCs w:val="18"/>
              </w:rPr>
              <w:t>1,124</w:t>
            </w:r>
          </w:p>
        </w:tc>
        <w:tc>
          <w:tcPr>
            <w:tcW w:w="1560" w:type="dxa"/>
            <w:tcBorders>
              <w:bottom w:val="single" w:sz="4" w:space="0" w:color="auto"/>
            </w:tcBorders>
            <w:shd w:val="clear" w:color="auto" w:fill="FAFAFA"/>
          </w:tcPr>
          <w:p w14:paraId="12732555" w14:textId="6617A118" w:rsidR="00B441D9" w:rsidRPr="000047D5" w:rsidRDefault="00B973FA" w:rsidP="00B441D9">
            <w:pPr>
              <w:autoSpaceDE w:val="0"/>
              <w:autoSpaceDN w:val="0"/>
              <w:adjustRightInd w:val="0"/>
              <w:ind w:right="-72"/>
              <w:jc w:val="right"/>
              <w:rPr>
                <w:rFonts w:ascii="Arial" w:hAnsi="Arial" w:cs="Arial"/>
                <w:b/>
                <w:bCs/>
                <w:sz w:val="18"/>
                <w:szCs w:val="18"/>
              </w:rPr>
            </w:pPr>
            <w:r>
              <w:rPr>
                <w:rFonts w:ascii="Arial" w:hAnsi="Arial" w:cs="Arial"/>
                <w:b/>
                <w:bCs/>
                <w:sz w:val="18"/>
                <w:szCs w:val="18"/>
              </w:rPr>
              <w:t>1,124</w:t>
            </w:r>
          </w:p>
        </w:tc>
      </w:tr>
      <w:tr w:rsidR="00B441D9" w:rsidRPr="000047D5" w14:paraId="0997AB68" w14:textId="77777777" w:rsidTr="002A242A">
        <w:trPr>
          <w:trHeight w:val="84"/>
        </w:trPr>
        <w:tc>
          <w:tcPr>
            <w:tcW w:w="6521" w:type="dxa"/>
          </w:tcPr>
          <w:p w14:paraId="579984B9" w14:textId="77777777" w:rsidR="00B441D9" w:rsidRPr="000047D5" w:rsidRDefault="00B441D9" w:rsidP="00B441D9">
            <w:pPr>
              <w:autoSpaceDE w:val="0"/>
              <w:autoSpaceDN w:val="0"/>
              <w:adjustRightInd w:val="0"/>
              <w:ind w:left="1281" w:hanging="756"/>
              <w:rPr>
                <w:rFonts w:ascii="Arial" w:hAnsi="Arial" w:cs="Arial"/>
                <w:sz w:val="18"/>
                <w:szCs w:val="18"/>
              </w:rPr>
            </w:pPr>
          </w:p>
        </w:tc>
        <w:tc>
          <w:tcPr>
            <w:tcW w:w="1559" w:type="dxa"/>
            <w:tcBorders>
              <w:top w:val="single" w:sz="4" w:space="0" w:color="auto"/>
            </w:tcBorders>
            <w:shd w:val="clear" w:color="auto" w:fill="auto"/>
          </w:tcPr>
          <w:p w14:paraId="37859E46" w14:textId="77777777" w:rsidR="00B441D9" w:rsidRPr="000047D5" w:rsidRDefault="00B441D9" w:rsidP="00B441D9">
            <w:pPr>
              <w:autoSpaceDE w:val="0"/>
              <w:autoSpaceDN w:val="0"/>
              <w:adjustRightInd w:val="0"/>
              <w:ind w:right="-72"/>
              <w:jc w:val="right"/>
              <w:rPr>
                <w:rFonts w:ascii="Arial" w:hAnsi="Arial" w:cs="Arial"/>
                <w:sz w:val="18"/>
                <w:szCs w:val="18"/>
              </w:rPr>
            </w:pPr>
          </w:p>
        </w:tc>
        <w:tc>
          <w:tcPr>
            <w:tcW w:w="1560" w:type="dxa"/>
            <w:tcBorders>
              <w:top w:val="single" w:sz="4" w:space="0" w:color="auto"/>
            </w:tcBorders>
            <w:shd w:val="clear" w:color="auto" w:fill="auto"/>
          </w:tcPr>
          <w:p w14:paraId="1C15C0F1" w14:textId="77777777" w:rsidR="00B441D9" w:rsidRPr="000047D5" w:rsidRDefault="00B441D9" w:rsidP="00B441D9">
            <w:pPr>
              <w:autoSpaceDE w:val="0"/>
              <w:autoSpaceDN w:val="0"/>
              <w:adjustRightInd w:val="0"/>
              <w:ind w:right="-72"/>
              <w:jc w:val="right"/>
              <w:rPr>
                <w:rFonts w:ascii="Arial" w:hAnsi="Arial" w:cs="Arial"/>
                <w:sz w:val="18"/>
                <w:szCs w:val="18"/>
              </w:rPr>
            </w:pPr>
          </w:p>
        </w:tc>
      </w:tr>
      <w:tr w:rsidR="00B441D9" w:rsidRPr="000047D5" w14:paraId="59F3A84C" w14:textId="77777777" w:rsidTr="002A242A">
        <w:trPr>
          <w:trHeight w:val="84"/>
        </w:trPr>
        <w:tc>
          <w:tcPr>
            <w:tcW w:w="6521" w:type="dxa"/>
          </w:tcPr>
          <w:p w14:paraId="1A975DB2" w14:textId="55FB0996" w:rsidR="00B441D9" w:rsidRPr="000047D5" w:rsidRDefault="00B441D9" w:rsidP="00B441D9">
            <w:pPr>
              <w:autoSpaceDE w:val="0"/>
              <w:autoSpaceDN w:val="0"/>
              <w:adjustRightInd w:val="0"/>
              <w:rPr>
                <w:rFonts w:ascii="Arial" w:hAnsi="Arial" w:cs="Arial"/>
                <w:sz w:val="18"/>
                <w:szCs w:val="18"/>
              </w:rPr>
            </w:pPr>
            <w:r w:rsidRPr="000047D5">
              <w:rPr>
                <w:rFonts w:ascii="Arial" w:hAnsi="Arial" w:cs="Arial"/>
                <w:sz w:val="18"/>
                <w:szCs w:val="18"/>
              </w:rPr>
              <w:t xml:space="preserve">Current lease liabilities </w:t>
            </w:r>
          </w:p>
        </w:tc>
        <w:tc>
          <w:tcPr>
            <w:tcW w:w="1559" w:type="dxa"/>
            <w:shd w:val="clear" w:color="auto" w:fill="auto"/>
          </w:tcPr>
          <w:p w14:paraId="3BF22FE2" w14:textId="2D1B019F" w:rsidR="00B441D9" w:rsidRPr="000047D5" w:rsidRDefault="00B973FA" w:rsidP="00B441D9">
            <w:pPr>
              <w:autoSpaceDE w:val="0"/>
              <w:autoSpaceDN w:val="0"/>
              <w:adjustRightInd w:val="0"/>
              <w:ind w:right="-72"/>
              <w:jc w:val="right"/>
              <w:rPr>
                <w:rFonts w:ascii="Arial" w:hAnsi="Arial" w:cs="Arial"/>
                <w:sz w:val="18"/>
                <w:szCs w:val="18"/>
              </w:rPr>
            </w:pPr>
            <w:r>
              <w:rPr>
                <w:rFonts w:ascii="Arial" w:hAnsi="Arial" w:cs="Arial"/>
                <w:sz w:val="18"/>
                <w:szCs w:val="18"/>
              </w:rPr>
              <w:t>217</w:t>
            </w:r>
          </w:p>
        </w:tc>
        <w:tc>
          <w:tcPr>
            <w:tcW w:w="1560" w:type="dxa"/>
            <w:shd w:val="clear" w:color="auto" w:fill="auto"/>
          </w:tcPr>
          <w:p w14:paraId="5523D01C" w14:textId="719F6915" w:rsidR="00B441D9" w:rsidRPr="000047D5" w:rsidRDefault="00B973FA" w:rsidP="00B441D9">
            <w:pPr>
              <w:autoSpaceDE w:val="0"/>
              <w:autoSpaceDN w:val="0"/>
              <w:adjustRightInd w:val="0"/>
              <w:ind w:right="-72"/>
              <w:jc w:val="right"/>
              <w:rPr>
                <w:rFonts w:ascii="Arial" w:hAnsi="Arial" w:cs="Arial"/>
                <w:sz w:val="18"/>
                <w:szCs w:val="18"/>
              </w:rPr>
            </w:pPr>
            <w:r>
              <w:rPr>
                <w:rFonts w:ascii="Arial" w:hAnsi="Arial" w:cs="Arial"/>
                <w:sz w:val="18"/>
                <w:szCs w:val="18"/>
              </w:rPr>
              <w:t>217</w:t>
            </w:r>
          </w:p>
        </w:tc>
      </w:tr>
      <w:tr w:rsidR="00B441D9" w:rsidRPr="000047D5" w14:paraId="1CE8BA89" w14:textId="77777777" w:rsidTr="000047D5">
        <w:trPr>
          <w:trHeight w:val="104"/>
        </w:trPr>
        <w:tc>
          <w:tcPr>
            <w:tcW w:w="6521" w:type="dxa"/>
          </w:tcPr>
          <w:p w14:paraId="738C5B8D" w14:textId="660CD917" w:rsidR="00B441D9" w:rsidRPr="000047D5" w:rsidRDefault="00B441D9" w:rsidP="00B441D9">
            <w:pPr>
              <w:autoSpaceDE w:val="0"/>
              <w:autoSpaceDN w:val="0"/>
              <w:adjustRightInd w:val="0"/>
              <w:rPr>
                <w:rFonts w:ascii="Arial" w:hAnsi="Arial" w:cs="Arial"/>
                <w:sz w:val="18"/>
                <w:szCs w:val="18"/>
              </w:rPr>
            </w:pPr>
            <w:r w:rsidRPr="000047D5">
              <w:rPr>
                <w:rFonts w:ascii="Arial" w:hAnsi="Arial" w:cs="Arial"/>
                <w:sz w:val="18"/>
                <w:szCs w:val="18"/>
              </w:rPr>
              <w:t xml:space="preserve">Non-current lease liabilities </w:t>
            </w:r>
          </w:p>
        </w:tc>
        <w:tc>
          <w:tcPr>
            <w:tcW w:w="1559" w:type="dxa"/>
            <w:shd w:val="clear" w:color="auto" w:fill="auto"/>
          </w:tcPr>
          <w:p w14:paraId="6AA1184C" w14:textId="54D8E0F2" w:rsidR="00B441D9" w:rsidRPr="000047D5" w:rsidRDefault="00B973FA" w:rsidP="00B441D9">
            <w:pPr>
              <w:autoSpaceDE w:val="0"/>
              <w:autoSpaceDN w:val="0"/>
              <w:adjustRightInd w:val="0"/>
              <w:ind w:right="-72"/>
              <w:jc w:val="right"/>
              <w:rPr>
                <w:rFonts w:ascii="Arial" w:hAnsi="Arial" w:cs="Arial"/>
                <w:sz w:val="18"/>
                <w:szCs w:val="18"/>
              </w:rPr>
            </w:pPr>
            <w:r>
              <w:rPr>
                <w:rFonts w:ascii="Arial" w:hAnsi="Arial" w:cs="Arial"/>
                <w:sz w:val="18"/>
                <w:szCs w:val="18"/>
              </w:rPr>
              <w:t>907</w:t>
            </w:r>
          </w:p>
        </w:tc>
        <w:tc>
          <w:tcPr>
            <w:tcW w:w="1560" w:type="dxa"/>
            <w:shd w:val="clear" w:color="auto" w:fill="auto"/>
          </w:tcPr>
          <w:p w14:paraId="412E00FD" w14:textId="7BD6CBB4" w:rsidR="00B441D9" w:rsidRPr="000047D5" w:rsidRDefault="00B973FA" w:rsidP="00B441D9">
            <w:pPr>
              <w:autoSpaceDE w:val="0"/>
              <w:autoSpaceDN w:val="0"/>
              <w:adjustRightInd w:val="0"/>
              <w:ind w:right="-72"/>
              <w:jc w:val="right"/>
              <w:rPr>
                <w:rFonts w:ascii="Arial" w:hAnsi="Arial" w:cs="Arial"/>
                <w:sz w:val="18"/>
                <w:szCs w:val="18"/>
              </w:rPr>
            </w:pPr>
            <w:r>
              <w:rPr>
                <w:rFonts w:ascii="Arial" w:hAnsi="Arial" w:cs="Arial"/>
                <w:sz w:val="18"/>
                <w:szCs w:val="18"/>
              </w:rPr>
              <w:t>907</w:t>
            </w:r>
          </w:p>
        </w:tc>
      </w:tr>
    </w:tbl>
    <w:p w14:paraId="4214E987" w14:textId="77777777" w:rsidR="000047D5" w:rsidRDefault="000047D5" w:rsidP="009131E0">
      <w:pPr>
        <w:shd w:val="clear" w:color="auto" w:fill="FFFFFF"/>
        <w:jc w:val="both"/>
        <w:rPr>
          <w:rFonts w:ascii="Arial" w:hAnsi="Arial" w:cs="Arial"/>
          <w:color w:val="222222"/>
          <w:sz w:val="18"/>
          <w:szCs w:val="18"/>
          <w:lang w:val="en-GB" w:eastAsia="en-GB"/>
        </w:rPr>
      </w:pPr>
    </w:p>
    <w:p w14:paraId="195DFAAC" w14:textId="20351213" w:rsidR="009131E0" w:rsidRPr="003955A6" w:rsidRDefault="009131E0" w:rsidP="009131E0">
      <w:pPr>
        <w:shd w:val="clear" w:color="auto" w:fill="FFFFFF"/>
        <w:jc w:val="both"/>
        <w:rPr>
          <w:rFonts w:ascii="Arial" w:hAnsi="Arial" w:cs="Arial"/>
          <w:color w:val="222222"/>
          <w:sz w:val="18"/>
          <w:szCs w:val="18"/>
          <w:lang w:val="en-GB" w:eastAsia="en-GB"/>
        </w:rPr>
      </w:pPr>
      <w:r w:rsidRPr="003955A6">
        <w:rPr>
          <w:rFonts w:ascii="Arial" w:hAnsi="Arial" w:cs="Arial"/>
          <w:color w:val="222222"/>
          <w:sz w:val="18"/>
          <w:szCs w:val="18"/>
          <w:lang w:val="en-GB" w:eastAsia="en-GB"/>
        </w:rPr>
        <w:t xml:space="preserve">The associated right-of-use assets for </w:t>
      </w:r>
      <w:r w:rsidR="00C64BE4">
        <w:rPr>
          <w:rFonts w:ascii="Arial" w:hAnsi="Arial" w:cs="Arial"/>
          <w:color w:val="222222"/>
          <w:sz w:val="18"/>
          <w:szCs w:val="18"/>
          <w:lang w:val="en-GB" w:eastAsia="en-GB"/>
        </w:rPr>
        <w:t>b</w:t>
      </w:r>
      <w:r w:rsidR="00C64BE4" w:rsidRPr="00C64BE4">
        <w:rPr>
          <w:rFonts w:ascii="Arial" w:hAnsi="Arial" w:cs="Arial"/>
          <w:color w:val="222222"/>
          <w:sz w:val="18"/>
          <w:szCs w:val="18"/>
          <w:lang w:val="en-GB" w:eastAsia="en-GB"/>
        </w:rPr>
        <w:t>illboard space</w:t>
      </w:r>
      <w:r w:rsidRPr="003955A6">
        <w:rPr>
          <w:rFonts w:ascii="Arial" w:hAnsi="Arial" w:cs="Arial"/>
          <w:color w:val="222222"/>
          <w:sz w:val="18"/>
          <w:szCs w:val="18"/>
          <w:lang w:val="en-GB" w:eastAsia="en-GB"/>
        </w:rPr>
        <w:t xml:space="preserve"> were measured at the amount equal to the lease liability. There were no onerous lease contracts that would have required an adjustment to the right-of-use assets at the date of initial application</w:t>
      </w:r>
      <w:r w:rsidR="00697A24">
        <w:rPr>
          <w:rFonts w:ascii="Arial" w:hAnsi="Arial" w:cs="Arial"/>
          <w:color w:val="222222"/>
          <w:sz w:val="18"/>
          <w:szCs w:val="18"/>
          <w:lang w:val="en-GB" w:eastAsia="en-GB"/>
        </w:rPr>
        <w:t xml:space="preserve"> of TFRS 16</w:t>
      </w:r>
      <w:r w:rsidRPr="003955A6">
        <w:rPr>
          <w:rFonts w:ascii="Arial" w:hAnsi="Arial" w:cs="Arial"/>
          <w:color w:val="222222"/>
          <w:sz w:val="18"/>
          <w:szCs w:val="18"/>
          <w:lang w:val="en-GB" w:eastAsia="en-GB"/>
        </w:rPr>
        <w:t>.</w:t>
      </w:r>
      <w:bookmarkStart w:id="0" w:name="_GoBack"/>
      <w:bookmarkEnd w:id="0"/>
    </w:p>
    <w:p w14:paraId="456655B3" w14:textId="77777777" w:rsidR="009131E0" w:rsidRPr="003955A6" w:rsidRDefault="009131E0" w:rsidP="009131E0">
      <w:pPr>
        <w:shd w:val="clear" w:color="auto" w:fill="FFFFFF"/>
        <w:jc w:val="both"/>
        <w:rPr>
          <w:rFonts w:ascii="Arial" w:hAnsi="Arial" w:cs="Arial"/>
          <w:color w:val="222222"/>
          <w:sz w:val="18"/>
          <w:szCs w:val="18"/>
          <w:lang w:val="en-GB" w:eastAsia="en-GB"/>
        </w:rPr>
      </w:pPr>
    </w:p>
    <w:p w14:paraId="01F29D3B" w14:textId="77777777" w:rsidR="009131E0" w:rsidRPr="003955A6" w:rsidRDefault="009131E0" w:rsidP="009131E0">
      <w:pPr>
        <w:shd w:val="clear" w:color="auto" w:fill="FFFFFF"/>
        <w:jc w:val="both"/>
        <w:rPr>
          <w:rFonts w:ascii="Arial" w:hAnsi="Arial" w:cs="Arial"/>
          <w:color w:val="222222"/>
          <w:sz w:val="18"/>
          <w:szCs w:val="18"/>
          <w:lang w:val="en-GB" w:eastAsia="en-GB"/>
        </w:rPr>
      </w:pPr>
      <w:r w:rsidRPr="003955A6">
        <w:rPr>
          <w:rFonts w:ascii="Arial" w:hAnsi="Arial" w:cs="Arial"/>
          <w:color w:val="222222"/>
          <w:sz w:val="18"/>
          <w:szCs w:val="18"/>
          <w:lang w:val="en-GB" w:eastAsia="en-GB"/>
        </w:rPr>
        <w:t>The recognised right-of-use assets relate to the following types of assets:</w:t>
      </w:r>
    </w:p>
    <w:p w14:paraId="538694CF" w14:textId="77777777" w:rsidR="009131E0" w:rsidRPr="003955A6" w:rsidRDefault="009131E0" w:rsidP="009131E0">
      <w:pPr>
        <w:shd w:val="clear" w:color="auto" w:fill="FFFFFF"/>
        <w:jc w:val="both"/>
        <w:rPr>
          <w:rFonts w:ascii="Arial" w:hAnsi="Arial" w:cs="Arial"/>
          <w:color w:val="222222"/>
          <w:sz w:val="18"/>
          <w:szCs w:val="18"/>
          <w:lang w:val="en-GB" w:eastAsia="en-GB"/>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9131E0" w:rsidRPr="003955A6" w14:paraId="4E50E3C8" w14:textId="77777777" w:rsidTr="00413CDC">
        <w:tc>
          <w:tcPr>
            <w:tcW w:w="3690" w:type="dxa"/>
            <w:tcBorders>
              <w:top w:val="nil"/>
              <w:bottom w:val="nil"/>
            </w:tcBorders>
            <w:shd w:val="clear" w:color="auto" w:fill="auto"/>
          </w:tcPr>
          <w:p w14:paraId="6D07A1C4" w14:textId="77777777" w:rsidR="009131E0" w:rsidRPr="00E2173A" w:rsidRDefault="009131E0" w:rsidP="00413CDC">
            <w:pPr>
              <w:ind w:left="-101" w:hanging="4"/>
              <w:jc w:val="both"/>
              <w:rPr>
                <w:rFonts w:ascii="Arial" w:hAnsi="Arial" w:cs="Arial"/>
                <w:sz w:val="18"/>
                <w:szCs w:val="18"/>
              </w:rPr>
            </w:pPr>
          </w:p>
        </w:tc>
        <w:tc>
          <w:tcPr>
            <w:tcW w:w="2880" w:type="dxa"/>
            <w:gridSpan w:val="2"/>
            <w:tcBorders>
              <w:top w:val="single" w:sz="4" w:space="0" w:color="auto"/>
              <w:bottom w:val="nil"/>
            </w:tcBorders>
            <w:shd w:val="clear" w:color="auto" w:fill="auto"/>
            <w:hideMark/>
          </w:tcPr>
          <w:p w14:paraId="58D5C181" w14:textId="77777777" w:rsidR="009131E0" w:rsidRPr="00E2173A" w:rsidRDefault="009131E0" w:rsidP="00413CDC">
            <w:pPr>
              <w:ind w:left="-40" w:right="-72"/>
              <w:jc w:val="center"/>
              <w:rPr>
                <w:rFonts w:ascii="Arial" w:hAnsi="Arial" w:cs="Arial"/>
                <w:b/>
                <w:bCs/>
                <w:sz w:val="18"/>
                <w:szCs w:val="18"/>
              </w:rPr>
            </w:pPr>
            <w:r w:rsidRPr="00E2173A">
              <w:rPr>
                <w:rFonts w:ascii="Arial" w:hAnsi="Arial" w:cs="Arial"/>
                <w:b/>
                <w:bCs/>
                <w:sz w:val="18"/>
                <w:szCs w:val="18"/>
              </w:rPr>
              <w:t>Consolidated</w:t>
            </w:r>
          </w:p>
        </w:tc>
        <w:tc>
          <w:tcPr>
            <w:tcW w:w="2880" w:type="dxa"/>
            <w:gridSpan w:val="2"/>
            <w:tcBorders>
              <w:top w:val="single" w:sz="4" w:space="0" w:color="auto"/>
              <w:bottom w:val="nil"/>
            </w:tcBorders>
            <w:shd w:val="clear" w:color="auto" w:fill="auto"/>
            <w:hideMark/>
          </w:tcPr>
          <w:p w14:paraId="1B6D61E2" w14:textId="77777777" w:rsidR="009131E0" w:rsidRPr="00E2173A" w:rsidRDefault="009131E0" w:rsidP="00413CDC">
            <w:pPr>
              <w:ind w:left="-40" w:right="-72"/>
              <w:jc w:val="center"/>
              <w:rPr>
                <w:rFonts w:ascii="Arial" w:hAnsi="Arial" w:cs="Arial"/>
                <w:b/>
                <w:bCs/>
                <w:sz w:val="18"/>
                <w:szCs w:val="18"/>
              </w:rPr>
            </w:pPr>
            <w:r w:rsidRPr="00E2173A">
              <w:rPr>
                <w:rFonts w:ascii="Arial" w:hAnsi="Arial" w:cs="Arial"/>
                <w:b/>
                <w:bCs/>
                <w:sz w:val="18"/>
                <w:szCs w:val="18"/>
              </w:rPr>
              <w:t xml:space="preserve">Separate </w:t>
            </w:r>
          </w:p>
        </w:tc>
      </w:tr>
      <w:tr w:rsidR="009131E0" w:rsidRPr="003955A6" w14:paraId="63B896F3" w14:textId="77777777" w:rsidTr="00413CDC">
        <w:tc>
          <w:tcPr>
            <w:tcW w:w="3690" w:type="dxa"/>
            <w:tcBorders>
              <w:top w:val="nil"/>
              <w:bottom w:val="nil"/>
            </w:tcBorders>
            <w:shd w:val="clear" w:color="auto" w:fill="auto"/>
          </w:tcPr>
          <w:p w14:paraId="103F50D7" w14:textId="77777777" w:rsidR="009131E0" w:rsidRPr="00E2173A" w:rsidRDefault="009131E0" w:rsidP="00413CDC">
            <w:pPr>
              <w:ind w:left="-101" w:hanging="4"/>
              <w:jc w:val="both"/>
              <w:rPr>
                <w:rFonts w:ascii="Arial" w:hAnsi="Arial" w:cs="Arial"/>
                <w:sz w:val="18"/>
                <w:szCs w:val="18"/>
              </w:rPr>
            </w:pPr>
          </w:p>
        </w:tc>
        <w:tc>
          <w:tcPr>
            <w:tcW w:w="2880" w:type="dxa"/>
            <w:gridSpan w:val="2"/>
            <w:tcBorders>
              <w:top w:val="nil"/>
              <w:bottom w:val="single" w:sz="4" w:space="0" w:color="auto"/>
            </w:tcBorders>
            <w:shd w:val="clear" w:color="auto" w:fill="auto"/>
          </w:tcPr>
          <w:p w14:paraId="680D1222" w14:textId="77777777" w:rsidR="009131E0" w:rsidRPr="00E2173A" w:rsidRDefault="009131E0" w:rsidP="00413CDC">
            <w:pPr>
              <w:ind w:left="-40" w:right="-72"/>
              <w:jc w:val="center"/>
              <w:rPr>
                <w:rFonts w:ascii="Arial" w:hAnsi="Arial" w:cs="Arial"/>
                <w:b/>
                <w:bCs/>
                <w:sz w:val="18"/>
                <w:szCs w:val="18"/>
              </w:rPr>
            </w:pPr>
            <w:r w:rsidRPr="00E2173A">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tcPr>
          <w:p w14:paraId="587D8DDF" w14:textId="77777777" w:rsidR="009131E0" w:rsidRPr="00E2173A" w:rsidRDefault="009131E0" w:rsidP="00413CDC">
            <w:pPr>
              <w:ind w:left="-40" w:right="-72"/>
              <w:jc w:val="center"/>
              <w:rPr>
                <w:rFonts w:ascii="Arial" w:hAnsi="Arial" w:cs="Arial"/>
                <w:b/>
                <w:bCs/>
                <w:sz w:val="18"/>
                <w:szCs w:val="18"/>
              </w:rPr>
            </w:pPr>
            <w:r w:rsidRPr="00E2173A">
              <w:rPr>
                <w:rFonts w:ascii="Arial" w:hAnsi="Arial" w:cs="Arial"/>
                <w:b/>
                <w:bCs/>
                <w:sz w:val="18"/>
                <w:szCs w:val="18"/>
              </w:rPr>
              <w:t>financial information</w:t>
            </w:r>
          </w:p>
        </w:tc>
      </w:tr>
      <w:tr w:rsidR="009131E0" w:rsidRPr="003955A6" w14:paraId="7981E646" w14:textId="77777777" w:rsidTr="00413CDC">
        <w:tc>
          <w:tcPr>
            <w:tcW w:w="3690" w:type="dxa"/>
            <w:tcBorders>
              <w:top w:val="nil"/>
              <w:bottom w:val="nil"/>
            </w:tcBorders>
            <w:shd w:val="clear" w:color="auto" w:fill="auto"/>
          </w:tcPr>
          <w:p w14:paraId="3B83DA8B" w14:textId="77777777" w:rsidR="009131E0" w:rsidRPr="00E2173A" w:rsidRDefault="009131E0" w:rsidP="00413CDC">
            <w:pPr>
              <w:ind w:left="-101" w:hanging="4"/>
              <w:jc w:val="both"/>
              <w:rPr>
                <w:rFonts w:ascii="Arial" w:hAnsi="Arial" w:cs="Arial"/>
                <w:sz w:val="18"/>
                <w:szCs w:val="18"/>
              </w:rPr>
            </w:pPr>
          </w:p>
        </w:tc>
        <w:tc>
          <w:tcPr>
            <w:tcW w:w="1440" w:type="dxa"/>
            <w:tcBorders>
              <w:top w:val="single" w:sz="4" w:space="0" w:color="auto"/>
              <w:bottom w:val="nil"/>
            </w:tcBorders>
            <w:shd w:val="clear" w:color="auto" w:fill="auto"/>
          </w:tcPr>
          <w:p w14:paraId="4C63E069" w14:textId="2C27274F" w:rsidR="009131E0" w:rsidRPr="00E2173A" w:rsidRDefault="009131E0" w:rsidP="00413CDC">
            <w:pPr>
              <w:ind w:left="-40" w:right="-72"/>
              <w:jc w:val="right"/>
              <w:rPr>
                <w:rFonts w:ascii="Arial" w:hAnsi="Arial" w:cs="Arial"/>
                <w:b/>
                <w:bCs/>
                <w:sz w:val="18"/>
                <w:szCs w:val="18"/>
              </w:rPr>
            </w:pPr>
            <w:r w:rsidRPr="00E2173A">
              <w:rPr>
                <w:rFonts w:ascii="Arial" w:hAnsi="Arial" w:cs="Arial"/>
                <w:b/>
                <w:bCs/>
                <w:sz w:val="18"/>
                <w:szCs w:val="18"/>
              </w:rPr>
              <w:t>3</w:t>
            </w:r>
            <w:r w:rsidR="00AD5B53">
              <w:rPr>
                <w:rFonts w:ascii="Arial" w:hAnsi="Arial" w:cs="Arial"/>
                <w:b/>
                <w:bCs/>
                <w:sz w:val="18"/>
                <w:szCs w:val="18"/>
              </w:rPr>
              <w:t>1</w:t>
            </w:r>
            <w:r w:rsidRPr="00E2173A">
              <w:rPr>
                <w:rFonts w:ascii="Arial" w:hAnsi="Arial" w:cs="Arial"/>
                <w:b/>
                <w:bCs/>
                <w:sz w:val="18"/>
                <w:szCs w:val="18"/>
              </w:rPr>
              <w:t xml:space="preserve"> </w:t>
            </w:r>
            <w:r w:rsidR="00AD5B53">
              <w:rPr>
                <w:rFonts w:ascii="Arial" w:hAnsi="Arial" w:cs="Arial"/>
                <w:b/>
                <w:bCs/>
                <w:sz w:val="18"/>
                <w:szCs w:val="18"/>
              </w:rPr>
              <w:t>December</w:t>
            </w:r>
          </w:p>
        </w:tc>
        <w:tc>
          <w:tcPr>
            <w:tcW w:w="1440" w:type="dxa"/>
            <w:tcBorders>
              <w:top w:val="single" w:sz="4" w:space="0" w:color="auto"/>
              <w:bottom w:val="nil"/>
            </w:tcBorders>
            <w:shd w:val="clear" w:color="auto" w:fill="auto"/>
          </w:tcPr>
          <w:p w14:paraId="2EA4F4C9" w14:textId="0622DDAD" w:rsidR="009131E0" w:rsidRPr="00E2173A" w:rsidRDefault="009131E0" w:rsidP="00413CDC">
            <w:pPr>
              <w:ind w:left="-40" w:right="-72"/>
              <w:jc w:val="right"/>
              <w:rPr>
                <w:rFonts w:ascii="Arial" w:hAnsi="Arial" w:cs="Arial"/>
                <w:b/>
                <w:bCs/>
                <w:sz w:val="18"/>
                <w:szCs w:val="18"/>
              </w:rPr>
            </w:pPr>
            <w:r w:rsidRPr="00E2173A">
              <w:rPr>
                <w:rFonts w:ascii="Arial" w:hAnsi="Arial" w:cs="Arial"/>
                <w:b/>
                <w:bCs/>
                <w:sz w:val="18"/>
                <w:szCs w:val="18"/>
              </w:rPr>
              <w:t xml:space="preserve">1 </w:t>
            </w:r>
            <w:r w:rsidR="007A7118">
              <w:rPr>
                <w:rFonts w:ascii="Arial" w:hAnsi="Arial" w:cs="Arial"/>
                <w:b/>
                <w:bCs/>
                <w:sz w:val="18"/>
                <w:szCs w:val="18"/>
              </w:rPr>
              <w:t>October</w:t>
            </w:r>
          </w:p>
        </w:tc>
        <w:tc>
          <w:tcPr>
            <w:tcW w:w="1440" w:type="dxa"/>
            <w:tcBorders>
              <w:top w:val="single" w:sz="4" w:space="0" w:color="auto"/>
              <w:bottom w:val="nil"/>
            </w:tcBorders>
            <w:shd w:val="clear" w:color="auto" w:fill="auto"/>
          </w:tcPr>
          <w:p w14:paraId="094F984B" w14:textId="034A15D8" w:rsidR="009131E0" w:rsidRPr="00E2173A" w:rsidRDefault="009131E0" w:rsidP="00413CDC">
            <w:pPr>
              <w:ind w:left="-40" w:right="-72"/>
              <w:jc w:val="right"/>
              <w:rPr>
                <w:rFonts w:ascii="Arial" w:hAnsi="Arial" w:cs="Arial"/>
                <w:b/>
                <w:bCs/>
                <w:sz w:val="18"/>
                <w:szCs w:val="18"/>
              </w:rPr>
            </w:pPr>
            <w:r w:rsidRPr="00E2173A">
              <w:rPr>
                <w:rFonts w:ascii="Arial" w:hAnsi="Arial" w:cs="Arial"/>
                <w:b/>
                <w:bCs/>
                <w:sz w:val="18"/>
                <w:szCs w:val="18"/>
              </w:rPr>
              <w:t>3</w:t>
            </w:r>
            <w:r w:rsidR="00AD5B53">
              <w:rPr>
                <w:rFonts w:ascii="Arial" w:hAnsi="Arial" w:cs="Arial"/>
                <w:b/>
                <w:bCs/>
                <w:sz w:val="18"/>
                <w:szCs w:val="18"/>
              </w:rPr>
              <w:t>1 December</w:t>
            </w:r>
          </w:p>
        </w:tc>
        <w:tc>
          <w:tcPr>
            <w:tcW w:w="1440" w:type="dxa"/>
            <w:tcBorders>
              <w:top w:val="single" w:sz="4" w:space="0" w:color="auto"/>
              <w:bottom w:val="nil"/>
            </w:tcBorders>
            <w:shd w:val="clear" w:color="auto" w:fill="auto"/>
          </w:tcPr>
          <w:p w14:paraId="4D921D7B" w14:textId="7756D0CC" w:rsidR="009131E0" w:rsidRPr="00E2173A" w:rsidRDefault="009131E0" w:rsidP="00413CDC">
            <w:pPr>
              <w:ind w:left="-40" w:right="-72"/>
              <w:jc w:val="right"/>
              <w:rPr>
                <w:rFonts w:ascii="Arial" w:hAnsi="Arial" w:cs="Arial"/>
                <w:b/>
                <w:bCs/>
                <w:sz w:val="18"/>
                <w:szCs w:val="18"/>
              </w:rPr>
            </w:pPr>
            <w:r w:rsidRPr="00E2173A">
              <w:rPr>
                <w:rFonts w:ascii="Arial" w:hAnsi="Arial" w:cs="Arial"/>
                <w:b/>
                <w:bCs/>
                <w:sz w:val="18"/>
                <w:szCs w:val="18"/>
              </w:rPr>
              <w:t xml:space="preserve">1 </w:t>
            </w:r>
            <w:r w:rsidR="007A7118">
              <w:rPr>
                <w:rFonts w:ascii="Arial" w:hAnsi="Arial" w:cs="Arial"/>
                <w:b/>
                <w:bCs/>
                <w:sz w:val="18"/>
                <w:szCs w:val="18"/>
              </w:rPr>
              <w:t>October</w:t>
            </w:r>
          </w:p>
        </w:tc>
      </w:tr>
      <w:tr w:rsidR="009131E0" w:rsidRPr="003955A6" w14:paraId="5A70207C" w14:textId="77777777" w:rsidTr="00413CDC">
        <w:tc>
          <w:tcPr>
            <w:tcW w:w="3690" w:type="dxa"/>
            <w:tcBorders>
              <w:top w:val="nil"/>
              <w:bottom w:val="nil"/>
            </w:tcBorders>
            <w:shd w:val="clear" w:color="auto" w:fill="auto"/>
          </w:tcPr>
          <w:p w14:paraId="076C0F88" w14:textId="77777777" w:rsidR="009131E0" w:rsidRPr="00E2173A" w:rsidRDefault="009131E0" w:rsidP="00413CDC">
            <w:pPr>
              <w:ind w:left="-101" w:hanging="4"/>
              <w:jc w:val="both"/>
              <w:rPr>
                <w:rFonts w:ascii="Arial" w:hAnsi="Arial" w:cs="Arial"/>
                <w:sz w:val="18"/>
                <w:szCs w:val="18"/>
              </w:rPr>
            </w:pPr>
          </w:p>
        </w:tc>
        <w:tc>
          <w:tcPr>
            <w:tcW w:w="1440" w:type="dxa"/>
            <w:tcBorders>
              <w:top w:val="nil"/>
              <w:bottom w:val="nil"/>
            </w:tcBorders>
            <w:shd w:val="clear" w:color="auto" w:fill="auto"/>
          </w:tcPr>
          <w:p w14:paraId="579C90DF" w14:textId="77777777" w:rsidR="009131E0" w:rsidRPr="00E2173A" w:rsidRDefault="009131E0" w:rsidP="00413CDC">
            <w:pPr>
              <w:ind w:left="-40" w:right="-72"/>
              <w:jc w:val="right"/>
              <w:rPr>
                <w:rFonts w:ascii="Arial" w:hAnsi="Arial" w:cs="Arial"/>
                <w:b/>
                <w:bCs/>
                <w:sz w:val="18"/>
                <w:szCs w:val="18"/>
              </w:rPr>
            </w:pPr>
            <w:r w:rsidRPr="00E2173A">
              <w:rPr>
                <w:rFonts w:ascii="Arial" w:hAnsi="Arial" w:cs="Arial"/>
                <w:b/>
                <w:bCs/>
                <w:sz w:val="18"/>
                <w:szCs w:val="18"/>
              </w:rPr>
              <w:t>2020</w:t>
            </w:r>
          </w:p>
        </w:tc>
        <w:tc>
          <w:tcPr>
            <w:tcW w:w="1440" w:type="dxa"/>
            <w:tcBorders>
              <w:top w:val="nil"/>
              <w:bottom w:val="nil"/>
            </w:tcBorders>
            <w:shd w:val="clear" w:color="auto" w:fill="auto"/>
          </w:tcPr>
          <w:p w14:paraId="2C6EAB41" w14:textId="77777777" w:rsidR="009131E0" w:rsidRPr="00E2173A" w:rsidRDefault="009131E0" w:rsidP="00413CDC">
            <w:pPr>
              <w:ind w:left="-40" w:right="-72"/>
              <w:jc w:val="right"/>
              <w:rPr>
                <w:rFonts w:ascii="Arial" w:hAnsi="Arial" w:cs="Arial"/>
                <w:b/>
                <w:bCs/>
                <w:sz w:val="18"/>
                <w:szCs w:val="18"/>
              </w:rPr>
            </w:pPr>
            <w:r w:rsidRPr="00E2173A">
              <w:rPr>
                <w:rFonts w:ascii="Arial" w:hAnsi="Arial" w:cs="Arial"/>
                <w:b/>
                <w:bCs/>
                <w:sz w:val="18"/>
                <w:szCs w:val="18"/>
              </w:rPr>
              <w:t>2020</w:t>
            </w:r>
          </w:p>
        </w:tc>
        <w:tc>
          <w:tcPr>
            <w:tcW w:w="1440" w:type="dxa"/>
            <w:tcBorders>
              <w:top w:val="nil"/>
              <w:bottom w:val="nil"/>
            </w:tcBorders>
            <w:shd w:val="clear" w:color="auto" w:fill="auto"/>
          </w:tcPr>
          <w:p w14:paraId="2CACBA33" w14:textId="77777777" w:rsidR="009131E0" w:rsidRPr="00E2173A" w:rsidRDefault="009131E0" w:rsidP="00413CDC">
            <w:pPr>
              <w:ind w:left="-40" w:right="-72"/>
              <w:jc w:val="right"/>
              <w:rPr>
                <w:rFonts w:ascii="Arial" w:hAnsi="Arial" w:cs="Arial"/>
                <w:b/>
                <w:bCs/>
                <w:sz w:val="18"/>
                <w:szCs w:val="18"/>
              </w:rPr>
            </w:pPr>
            <w:r w:rsidRPr="00E2173A">
              <w:rPr>
                <w:rFonts w:ascii="Arial" w:hAnsi="Arial" w:cs="Arial"/>
                <w:b/>
                <w:bCs/>
                <w:sz w:val="18"/>
                <w:szCs w:val="18"/>
              </w:rPr>
              <w:t>2020</w:t>
            </w:r>
          </w:p>
        </w:tc>
        <w:tc>
          <w:tcPr>
            <w:tcW w:w="1440" w:type="dxa"/>
            <w:tcBorders>
              <w:top w:val="nil"/>
              <w:bottom w:val="nil"/>
            </w:tcBorders>
            <w:shd w:val="clear" w:color="auto" w:fill="auto"/>
          </w:tcPr>
          <w:p w14:paraId="79700B58" w14:textId="77777777" w:rsidR="009131E0" w:rsidRPr="00E2173A" w:rsidRDefault="009131E0" w:rsidP="00413CDC">
            <w:pPr>
              <w:ind w:left="-40" w:right="-72"/>
              <w:jc w:val="right"/>
              <w:rPr>
                <w:rFonts w:ascii="Arial" w:hAnsi="Arial" w:cs="Arial"/>
                <w:b/>
                <w:bCs/>
                <w:sz w:val="18"/>
                <w:szCs w:val="18"/>
              </w:rPr>
            </w:pPr>
            <w:r w:rsidRPr="00E2173A">
              <w:rPr>
                <w:rFonts w:ascii="Arial" w:hAnsi="Arial" w:cs="Arial"/>
                <w:b/>
                <w:bCs/>
                <w:sz w:val="18"/>
                <w:szCs w:val="18"/>
              </w:rPr>
              <w:t>2020</w:t>
            </w:r>
          </w:p>
        </w:tc>
      </w:tr>
      <w:tr w:rsidR="009131E0" w:rsidRPr="003955A6" w14:paraId="457A882D" w14:textId="77777777" w:rsidTr="00413CDC">
        <w:tc>
          <w:tcPr>
            <w:tcW w:w="3690" w:type="dxa"/>
            <w:tcBorders>
              <w:top w:val="nil"/>
              <w:bottom w:val="nil"/>
            </w:tcBorders>
            <w:shd w:val="clear" w:color="auto" w:fill="auto"/>
          </w:tcPr>
          <w:p w14:paraId="1A9B1615" w14:textId="77777777" w:rsidR="009131E0" w:rsidRPr="00E2173A" w:rsidRDefault="009131E0" w:rsidP="00413CDC">
            <w:pPr>
              <w:ind w:left="-101" w:hanging="4"/>
              <w:jc w:val="both"/>
              <w:rPr>
                <w:rFonts w:ascii="Arial" w:hAnsi="Arial" w:cs="Arial"/>
                <w:sz w:val="18"/>
                <w:szCs w:val="18"/>
              </w:rPr>
            </w:pPr>
          </w:p>
        </w:tc>
        <w:tc>
          <w:tcPr>
            <w:tcW w:w="1440" w:type="dxa"/>
            <w:tcBorders>
              <w:top w:val="nil"/>
              <w:bottom w:val="single" w:sz="4" w:space="0" w:color="auto"/>
            </w:tcBorders>
            <w:shd w:val="clear" w:color="auto" w:fill="auto"/>
            <w:hideMark/>
          </w:tcPr>
          <w:p w14:paraId="4AAADFB9" w14:textId="0E5C1521" w:rsidR="009131E0" w:rsidRPr="00E2173A" w:rsidRDefault="007A7118" w:rsidP="00413CDC">
            <w:pPr>
              <w:ind w:left="-40" w:right="-72"/>
              <w:jc w:val="right"/>
              <w:rPr>
                <w:rFonts w:ascii="Arial" w:hAnsi="Arial" w:cs="Arial"/>
                <w:b/>
                <w:bCs/>
                <w:sz w:val="18"/>
                <w:szCs w:val="18"/>
              </w:rPr>
            </w:pPr>
            <w:r w:rsidRPr="000047D5">
              <w:rPr>
                <w:rFonts w:ascii="Arial" w:hAnsi="Arial" w:cs="Arial"/>
                <w:b/>
                <w:bCs/>
                <w:sz w:val="18"/>
                <w:szCs w:val="18"/>
              </w:rPr>
              <w:t>Baht’000</w:t>
            </w:r>
          </w:p>
        </w:tc>
        <w:tc>
          <w:tcPr>
            <w:tcW w:w="1440" w:type="dxa"/>
            <w:tcBorders>
              <w:top w:val="nil"/>
              <w:bottom w:val="single" w:sz="4" w:space="0" w:color="auto"/>
            </w:tcBorders>
            <w:shd w:val="clear" w:color="auto" w:fill="auto"/>
            <w:hideMark/>
          </w:tcPr>
          <w:p w14:paraId="1855899C" w14:textId="7CF85EB6" w:rsidR="009131E0" w:rsidRPr="00E2173A" w:rsidRDefault="007A7118" w:rsidP="00413CDC">
            <w:pPr>
              <w:ind w:left="-40" w:right="-72"/>
              <w:jc w:val="right"/>
              <w:rPr>
                <w:rFonts w:ascii="Arial" w:hAnsi="Arial" w:cs="Arial"/>
                <w:b/>
                <w:bCs/>
                <w:sz w:val="18"/>
                <w:szCs w:val="18"/>
              </w:rPr>
            </w:pPr>
            <w:r w:rsidRPr="000047D5">
              <w:rPr>
                <w:rFonts w:ascii="Arial" w:hAnsi="Arial" w:cs="Arial"/>
                <w:b/>
                <w:bCs/>
                <w:sz w:val="18"/>
                <w:szCs w:val="18"/>
              </w:rPr>
              <w:t>Baht’000</w:t>
            </w:r>
          </w:p>
        </w:tc>
        <w:tc>
          <w:tcPr>
            <w:tcW w:w="1440" w:type="dxa"/>
            <w:tcBorders>
              <w:top w:val="nil"/>
              <w:bottom w:val="single" w:sz="4" w:space="0" w:color="auto"/>
            </w:tcBorders>
            <w:shd w:val="clear" w:color="auto" w:fill="auto"/>
            <w:hideMark/>
          </w:tcPr>
          <w:p w14:paraId="248CF180" w14:textId="105B64FD" w:rsidR="009131E0" w:rsidRPr="00E2173A" w:rsidRDefault="007A7118" w:rsidP="00413CDC">
            <w:pPr>
              <w:ind w:left="-40" w:right="-72"/>
              <w:jc w:val="right"/>
              <w:rPr>
                <w:rFonts w:ascii="Arial" w:hAnsi="Arial" w:cs="Arial"/>
                <w:b/>
                <w:bCs/>
                <w:sz w:val="18"/>
                <w:szCs w:val="18"/>
              </w:rPr>
            </w:pPr>
            <w:r w:rsidRPr="000047D5">
              <w:rPr>
                <w:rFonts w:ascii="Arial" w:hAnsi="Arial" w:cs="Arial"/>
                <w:b/>
                <w:bCs/>
                <w:sz w:val="18"/>
                <w:szCs w:val="18"/>
              </w:rPr>
              <w:t>Baht’000</w:t>
            </w:r>
          </w:p>
        </w:tc>
        <w:tc>
          <w:tcPr>
            <w:tcW w:w="1440" w:type="dxa"/>
            <w:tcBorders>
              <w:top w:val="nil"/>
              <w:bottom w:val="single" w:sz="4" w:space="0" w:color="auto"/>
            </w:tcBorders>
            <w:shd w:val="clear" w:color="auto" w:fill="auto"/>
            <w:hideMark/>
          </w:tcPr>
          <w:p w14:paraId="4E198E72" w14:textId="6E593E01" w:rsidR="009131E0" w:rsidRPr="00E2173A" w:rsidRDefault="007A7118" w:rsidP="00413CDC">
            <w:pPr>
              <w:ind w:left="-40" w:right="-72"/>
              <w:jc w:val="right"/>
              <w:rPr>
                <w:rFonts w:ascii="Arial" w:hAnsi="Arial" w:cs="Arial"/>
                <w:b/>
                <w:bCs/>
                <w:sz w:val="18"/>
                <w:szCs w:val="18"/>
              </w:rPr>
            </w:pPr>
            <w:r w:rsidRPr="000047D5">
              <w:rPr>
                <w:rFonts w:ascii="Arial" w:hAnsi="Arial" w:cs="Arial"/>
                <w:b/>
                <w:bCs/>
                <w:sz w:val="18"/>
                <w:szCs w:val="18"/>
              </w:rPr>
              <w:t>Baht’000</w:t>
            </w:r>
          </w:p>
        </w:tc>
      </w:tr>
      <w:tr w:rsidR="009131E0" w:rsidRPr="003955A6" w14:paraId="47FD219E" w14:textId="77777777" w:rsidTr="00413CDC">
        <w:trPr>
          <w:trHeight w:val="65"/>
        </w:trPr>
        <w:tc>
          <w:tcPr>
            <w:tcW w:w="3690" w:type="dxa"/>
            <w:tcBorders>
              <w:top w:val="nil"/>
              <w:bottom w:val="nil"/>
            </w:tcBorders>
            <w:shd w:val="clear" w:color="auto" w:fill="auto"/>
            <w:hideMark/>
          </w:tcPr>
          <w:p w14:paraId="08C6FB3F" w14:textId="77777777" w:rsidR="009131E0" w:rsidRPr="00E2173A" w:rsidRDefault="009131E0" w:rsidP="00413CDC">
            <w:pPr>
              <w:ind w:left="-101" w:hanging="4"/>
              <w:jc w:val="both"/>
              <w:rPr>
                <w:rFonts w:ascii="Arial" w:hAnsi="Arial" w:cs="Arial"/>
                <w:sz w:val="18"/>
                <w:szCs w:val="18"/>
              </w:rPr>
            </w:pPr>
          </w:p>
        </w:tc>
        <w:tc>
          <w:tcPr>
            <w:tcW w:w="1440" w:type="dxa"/>
            <w:tcBorders>
              <w:top w:val="single" w:sz="4" w:space="0" w:color="auto"/>
            </w:tcBorders>
            <w:shd w:val="clear" w:color="auto" w:fill="FAFAFA"/>
          </w:tcPr>
          <w:p w14:paraId="54A14BA5" w14:textId="77777777" w:rsidR="009131E0" w:rsidRPr="00E2173A" w:rsidRDefault="009131E0" w:rsidP="00413CDC">
            <w:pPr>
              <w:ind w:left="-40" w:right="-72"/>
              <w:jc w:val="right"/>
              <w:rPr>
                <w:rFonts w:ascii="Arial" w:hAnsi="Arial" w:cs="Arial"/>
                <w:sz w:val="18"/>
                <w:szCs w:val="18"/>
              </w:rPr>
            </w:pPr>
          </w:p>
        </w:tc>
        <w:tc>
          <w:tcPr>
            <w:tcW w:w="1440" w:type="dxa"/>
            <w:tcBorders>
              <w:top w:val="single" w:sz="4" w:space="0" w:color="auto"/>
            </w:tcBorders>
            <w:shd w:val="clear" w:color="auto" w:fill="auto"/>
          </w:tcPr>
          <w:p w14:paraId="4ADFD5C7" w14:textId="77777777" w:rsidR="009131E0" w:rsidRPr="00E2173A" w:rsidRDefault="009131E0" w:rsidP="00413CDC">
            <w:pPr>
              <w:ind w:left="-40" w:right="-72"/>
              <w:jc w:val="right"/>
              <w:rPr>
                <w:rFonts w:ascii="Arial" w:hAnsi="Arial" w:cs="Arial"/>
                <w:sz w:val="18"/>
                <w:szCs w:val="18"/>
              </w:rPr>
            </w:pPr>
          </w:p>
        </w:tc>
        <w:tc>
          <w:tcPr>
            <w:tcW w:w="1440" w:type="dxa"/>
            <w:tcBorders>
              <w:top w:val="single" w:sz="4" w:space="0" w:color="auto"/>
            </w:tcBorders>
            <w:shd w:val="clear" w:color="auto" w:fill="FAFAFA"/>
          </w:tcPr>
          <w:p w14:paraId="08190F29" w14:textId="77777777" w:rsidR="009131E0" w:rsidRPr="00E2173A" w:rsidRDefault="009131E0" w:rsidP="00413CDC">
            <w:pPr>
              <w:ind w:left="-40" w:right="-72"/>
              <w:jc w:val="right"/>
              <w:rPr>
                <w:rFonts w:ascii="Arial" w:hAnsi="Arial" w:cs="Arial"/>
                <w:sz w:val="18"/>
                <w:szCs w:val="18"/>
              </w:rPr>
            </w:pPr>
          </w:p>
        </w:tc>
        <w:tc>
          <w:tcPr>
            <w:tcW w:w="1440" w:type="dxa"/>
            <w:tcBorders>
              <w:top w:val="single" w:sz="4" w:space="0" w:color="auto"/>
            </w:tcBorders>
            <w:shd w:val="clear" w:color="auto" w:fill="auto"/>
          </w:tcPr>
          <w:p w14:paraId="44673F88" w14:textId="77777777" w:rsidR="009131E0" w:rsidRPr="00E2173A" w:rsidRDefault="009131E0" w:rsidP="00413CDC">
            <w:pPr>
              <w:ind w:left="-40" w:right="-72"/>
              <w:jc w:val="right"/>
              <w:rPr>
                <w:rFonts w:ascii="Arial" w:hAnsi="Arial" w:cs="Arial"/>
                <w:sz w:val="18"/>
                <w:szCs w:val="18"/>
              </w:rPr>
            </w:pPr>
          </w:p>
        </w:tc>
      </w:tr>
      <w:tr w:rsidR="009131E0" w:rsidRPr="003955A6" w14:paraId="46160C90" w14:textId="77777777" w:rsidTr="00413CDC">
        <w:tc>
          <w:tcPr>
            <w:tcW w:w="3690" w:type="dxa"/>
            <w:tcBorders>
              <w:top w:val="nil"/>
              <w:bottom w:val="nil"/>
            </w:tcBorders>
            <w:shd w:val="clear" w:color="auto" w:fill="auto"/>
          </w:tcPr>
          <w:p w14:paraId="464A7F1D" w14:textId="122F9D5F" w:rsidR="009131E0" w:rsidRPr="00E2173A" w:rsidRDefault="007A7118" w:rsidP="007A7118">
            <w:pPr>
              <w:ind w:hanging="4"/>
              <w:jc w:val="both"/>
              <w:rPr>
                <w:rFonts w:ascii="Arial" w:hAnsi="Arial" w:cs="Arial"/>
                <w:sz w:val="18"/>
                <w:szCs w:val="18"/>
                <w:lang w:val="en-GB"/>
              </w:rPr>
            </w:pPr>
            <w:r>
              <w:rPr>
                <w:rFonts w:ascii="Arial" w:hAnsi="Arial" w:cs="Browallia New"/>
                <w:sz w:val="18"/>
                <w:szCs w:val="22"/>
                <w:lang w:val="en-GB"/>
              </w:rPr>
              <w:t>B</w:t>
            </w:r>
            <w:proofErr w:type="spellStart"/>
            <w:r w:rsidRPr="007A7118">
              <w:rPr>
                <w:rFonts w:ascii="Arial" w:hAnsi="Arial" w:cs="Arial"/>
                <w:sz w:val="18"/>
                <w:szCs w:val="18"/>
              </w:rPr>
              <w:t>illboard</w:t>
            </w:r>
            <w:proofErr w:type="spellEnd"/>
            <w:r w:rsidRPr="007A7118">
              <w:rPr>
                <w:rFonts w:ascii="Arial" w:hAnsi="Arial" w:cs="Arial"/>
                <w:sz w:val="18"/>
                <w:szCs w:val="18"/>
              </w:rPr>
              <w:t xml:space="preserve"> space</w:t>
            </w:r>
          </w:p>
        </w:tc>
        <w:tc>
          <w:tcPr>
            <w:tcW w:w="1440" w:type="dxa"/>
            <w:tcBorders>
              <w:top w:val="nil"/>
              <w:bottom w:val="single" w:sz="4" w:space="0" w:color="auto"/>
            </w:tcBorders>
            <w:shd w:val="clear" w:color="auto" w:fill="FAFAFA"/>
          </w:tcPr>
          <w:p w14:paraId="32FB56F3" w14:textId="603D9CEB" w:rsidR="009131E0" w:rsidRPr="00E2173A" w:rsidRDefault="00F00A9B" w:rsidP="00413CDC">
            <w:pPr>
              <w:ind w:left="-40" w:right="-72"/>
              <w:jc w:val="right"/>
              <w:rPr>
                <w:rFonts w:ascii="Arial" w:hAnsi="Arial" w:cs="Arial"/>
                <w:sz w:val="18"/>
                <w:szCs w:val="18"/>
              </w:rPr>
            </w:pPr>
            <w:r w:rsidRPr="00F00A9B">
              <w:rPr>
                <w:rFonts w:ascii="Arial" w:hAnsi="Arial" w:cs="Arial"/>
                <w:sz w:val="18"/>
                <w:szCs w:val="18"/>
              </w:rPr>
              <w:t>1,07</w:t>
            </w:r>
            <w:r w:rsidR="00EE1324">
              <w:rPr>
                <w:rFonts w:ascii="Arial" w:hAnsi="Arial" w:cs="Arial"/>
                <w:sz w:val="18"/>
                <w:szCs w:val="18"/>
              </w:rPr>
              <w:t>8</w:t>
            </w:r>
          </w:p>
        </w:tc>
        <w:tc>
          <w:tcPr>
            <w:tcW w:w="1440" w:type="dxa"/>
            <w:tcBorders>
              <w:top w:val="nil"/>
              <w:bottom w:val="single" w:sz="4" w:space="0" w:color="auto"/>
            </w:tcBorders>
            <w:shd w:val="clear" w:color="auto" w:fill="auto"/>
          </w:tcPr>
          <w:p w14:paraId="6F4372D4" w14:textId="5813654E" w:rsidR="009131E0" w:rsidRPr="00E2173A" w:rsidRDefault="00F00A9B" w:rsidP="00413CDC">
            <w:pPr>
              <w:ind w:left="-40" w:right="-72"/>
              <w:jc w:val="right"/>
              <w:rPr>
                <w:rFonts w:ascii="Arial" w:hAnsi="Arial" w:cs="Arial"/>
                <w:sz w:val="18"/>
                <w:szCs w:val="18"/>
              </w:rPr>
            </w:pPr>
            <w:r w:rsidRPr="00F00A9B">
              <w:rPr>
                <w:rFonts w:ascii="Arial" w:hAnsi="Arial" w:cs="Arial"/>
                <w:sz w:val="18"/>
                <w:szCs w:val="18"/>
              </w:rPr>
              <w:t>1,124</w:t>
            </w:r>
          </w:p>
        </w:tc>
        <w:tc>
          <w:tcPr>
            <w:tcW w:w="1440" w:type="dxa"/>
            <w:tcBorders>
              <w:top w:val="nil"/>
              <w:bottom w:val="single" w:sz="4" w:space="0" w:color="auto"/>
            </w:tcBorders>
            <w:shd w:val="clear" w:color="auto" w:fill="FAFAFA"/>
          </w:tcPr>
          <w:p w14:paraId="099924F5" w14:textId="6F8E8B21" w:rsidR="009131E0" w:rsidRPr="00E2173A" w:rsidRDefault="00F00A9B" w:rsidP="00413CDC">
            <w:pPr>
              <w:ind w:left="-40" w:right="-72"/>
              <w:jc w:val="right"/>
              <w:rPr>
                <w:rFonts w:ascii="Arial" w:hAnsi="Arial" w:cs="Arial"/>
                <w:sz w:val="18"/>
                <w:szCs w:val="18"/>
              </w:rPr>
            </w:pPr>
            <w:r w:rsidRPr="00F00A9B">
              <w:rPr>
                <w:rFonts w:ascii="Arial" w:hAnsi="Arial" w:cs="Arial"/>
                <w:sz w:val="18"/>
                <w:szCs w:val="18"/>
              </w:rPr>
              <w:t>1,07</w:t>
            </w:r>
            <w:r w:rsidR="00EE1324">
              <w:rPr>
                <w:rFonts w:ascii="Arial" w:hAnsi="Arial" w:cs="Arial"/>
                <w:sz w:val="18"/>
                <w:szCs w:val="18"/>
              </w:rPr>
              <w:t>8</w:t>
            </w:r>
          </w:p>
        </w:tc>
        <w:tc>
          <w:tcPr>
            <w:tcW w:w="1440" w:type="dxa"/>
            <w:tcBorders>
              <w:top w:val="nil"/>
              <w:bottom w:val="single" w:sz="4" w:space="0" w:color="auto"/>
            </w:tcBorders>
            <w:shd w:val="clear" w:color="auto" w:fill="auto"/>
          </w:tcPr>
          <w:p w14:paraId="532B7AE2" w14:textId="528A15FD" w:rsidR="009131E0" w:rsidRPr="00E2173A" w:rsidRDefault="00F00A9B" w:rsidP="00413CDC">
            <w:pPr>
              <w:ind w:left="-40" w:right="-72"/>
              <w:jc w:val="right"/>
              <w:rPr>
                <w:rFonts w:ascii="Arial" w:hAnsi="Arial" w:cs="Arial"/>
                <w:sz w:val="18"/>
                <w:szCs w:val="18"/>
              </w:rPr>
            </w:pPr>
            <w:r w:rsidRPr="00F00A9B">
              <w:rPr>
                <w:rFonts w:ascii="Arial" w:hAnsi="Arial" w:cs="Arial"/>
                <w:sz w:val="18"/>
                <w:szCs w:val="18"/>
              </w:rPr>
              <w:t>1,124</w:t>
            </w:r>
          </w:p>
        </w:tc>
      </w:tr>
      <w:tr w:rsidR="009131E0" w:rsidRPr="003955A6" w14:paraId="76191642" w14:textId="77777777" w:rsidTr="00413CDC">
        <w:tc>
          <w:tcPr>
            <w:tcW w:w="3690" w:type="dxa"/>
            <w:tcBorders>
              <w:top w:val="nil"/>
              <w:bottom w:val="nil"/>
            </w:tcBorders>
            <w:shd w:val="clear" w:color="auto" w:fill="auto"/>
          </w:tcPr>
          <w:p w14:paraId="56ECCFB2" w14:textId="77777777" w:rsidR="009131E0" w:rsidRPr="00E2173A" w:rsidRDefault="009131E0" w:rsidP="00413CDC">
            <w:pPr>
              <w:ind w:left="-101" w:hanging="4"/>
              <w:jc w:val="both"/>
              <w:rPr>
                <w:rFonts w:ascii="Arial" w:hAnsi="Arial" w:cs="Arial"/>
                <w:sz w:val="18"/>
                <w:szCs w:val="18"/>
              </w:rPr>
            </w:pPr>
          </w:p>
        </w:tc>
        <w:tc>
          <w:tcPr>
            <w:tcW w:w="1440" w:type="dxa"/>
            <w:tcBorders>
              <w:top w:val="single" w:sz="4" w:space="0" w:color="auto"/>
              <w:bottom w:val="nil"/>
            </w:tcBorders>
            <w:shd w:val="clear" w:color="auto" w:fill="FAFAFA"/>
          </w:tcPr>
          <w:p w14:paraId="55E8C245" w14:textId="77777777" w:rsidR="009131E0" w:rsidRPr="00E2173A" w:rsidRDefault="009131E0" w:rsidP="00413CDC">
            <w:pPr>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5D71AC67" w14:textId="77777777" w:rsidR="009131E0" w:rsidRPr="00E2173A" w:rsidRDefault="009131E0" w:rsidP="00413CDC">
            <w:pPr>
              <w:ind w:left="-40"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FAFAFA"/>
          </w:tcPr>
          <w:p w14:paraId="6CEFD55D" w14:textId="77777777" w:rsidR="009131E0" w:rsidRPr="00E2173A" w:rsidRDefault="009131E0" w:rsidP="00413CDC">
            <w:pPr>
              <w:ind w:left="-40" w:right="-72"/>
              <w:jc w:val="right"/>
              <w:rPr>
                <w:rFonts w:ascii="Arial" w:hAnsi="Arial" w:cs="Arial"/>
                <w:sz w:val="18"/>
                <w:szCs w:val="18"/>
              </w:rPr>
            </w:pPr>
          </w:p>
        </w:tc>
        <w:tc>
          <w:tcPr>
            <w:tcW w:w="1440" w:type="dxa"/>
            <w:tcBorders>
              <w:top w:val="single" w:sz="4" w:space="0" w:color="auto"/>
              <w:bottom w:val="nil"/>
            </w:tcBorders>
            <w:shd w:val="clear" w:color="auto" w:fill="auto"/>
          </w:tcPr>
          <w:p w14:paraId="47D94AD8" w14:textId="77777777" w:rsidR="009131E0" w:rsidRPr="00E2173A" w:rsidRDefault="009131E0" w:rsidP="00413CDC">
            <w:pPr>
              <w:ind w:left="-40" w:right="-72"/>
              <w:jc w:val="right"/>
              <w:rPr>
                <w:rFonts w:ascii="Arial" w:eastAsia="Arial Unicode MS" w:hAnsi="Arial" w:cs="Arial"/>
                <w:sz w:val="18"/>
                <w:szCs w:val="18"/>
                <w:lang w:val="en-GB"/>
              </w:rPr>
            </w:pPr>
          </w:p>
        </w:tc>
      </w:tr>
      <w:tr w:rsidR="00F00A9B" w:rsidRPr="003955A6" w14:paraId="440ECD93" w14:textId="77777777" w:rsidTr="00413CDC">
        <w:tc>
          <w:tcPr>
            <w:tcW w:w="3690" w:type="dxa"/>
            <w:tcBorders>
              <w:top w:val="nil"/>
              <w:bottom w:val="nil"/>
            </w:tcBorders>
            <w:shd w:val="clear" w:color="auto" w:fill="auto"/>
          </w:tcPr>
          <w:p w14:paraId="3B77E15B" w14:textId="77777777" w:rsidR="00F00A9B" w:rsidRPr="00E2173A" w:rsidRDefault="00F00A9B" w:rsidP="00F00A9B">
            <w:pPr>
              <w:ind w:hanging="4"/>
              <w:jc w:val="both"/>
              <w:rPr>
                <w:rFonts w:ascii="Arial" w:hAnsi="Arial" w:cs="Arial"/>
                <w:b/>
                <w:bCs/>
                <w:sz w:val="18"/>
                <w:szCs w:val="18"/>
              </w:rPr>
            </w:pPr>
            <w:r w:rsidRPr="00E2173A">
              <w:rPr>
                <w:rFonts w:ascii="Arial" w:hAnsi="Arial" w:cs="Arial"/>
                <w:b/>
                <w:bCs/>
                <w:sz w:val="18"/>
                <w:szCs w:val="18"/>
              </w:rPr>
              <w:t>Total right-of-use assets</w:t>
            </w:r>
          </w:p>
        </w:tc>
        <w:tc>
          <w:tcPr>
            <w:tcW w:w="1440" w:type="dxa"/>
            <w:tcBorders>
              <w:top w:val="nil"/>
              <w:bottom w:val="single" w:sz="4" w:space="0" w:color="auto"/>
            </w:tcBorders>
            <w:shd w:val="clear" w:color="auto" w:fill="FAFAFA"/>
          </w:tcPr>
          <w:p w14:paraId="010D31CF" w14:textId="13C9B6AC" w:rsidR="00F00A9B" w:rsidRPr="00525960" w:rsidRDefault="00F00A9B" w:rsidP="00F00A9B">
            <w:pPr>
              <w:ind w:left="-40" w:right="-72"/>
              <w:jc w:val="right"/>
              <w:rPr>
                <w:rFonts w:ascii="Arial" w:hAnsi="Arial" w:cs="Arial"/>
                <w:b/>
                <w:bCs/>
                <w:sz w:val="18"/>
                <w:szCs w:val="18"/>
              </w:rPr>
            </w:pPr>
            <w:r w:rsidRPr="00525960">
              <w:rPr>
                <w:rFonts w:ascii="Arial" w:hAnsi="Arial" w:cs="Arial"/>
                <w:b/>
                <w:bCs/>
                <w:sz w:val="18"/>
                <w:szCs w:val="18"/>
              </w:rPr>
              <w:t>1,07</w:t>
            </w:r>
            <w:r w:rsidR="00EE1324" w:rsidRPr="00525960">
              <w:rPr>
                <w:rFonts w:ascii="Arial" w:hAnsi="Arial" w:cs="Arial"/>
                <w:b/>
                <w:bCs/>
                <w:sz w:val="18"/>
                <w:szCs w:val="18"/>
              </w:rPr>
              <w:t>8</w:t>
            </w:r>
          </w:p>
        </w:tc>
        <w:tc>
          <w:tcPr>
            <w:tcW w:w="1440" w:type="dxa"/>
            <w:tcBorders>
              <w:top w:val="nil"/>
              <w:bottom w:val="single" w:sz="4" w:space="0" w:color="auto"/>
            </w:tcBorders>
            <w:shd w:val="clear" w:color="auto" w:fill="auto"/>
          </w:tcPr>
          <w:p w14:paraId="723C8C31" w14:textId="47ED7067" w:rsidR="00F00A9B" w:rsidRPr="00525960" w:rsidRDefault="00F00A9B" w:rsidP="00F00A9B">
            <w:pPr>
              <w:ind w:left="-40" w:right="-72"/>
              <w:jc w:val="right"/>
              <w:rPr>
                <w:rFonts w:ascii="Arial" w:hAnsi="Arial" w:cs="Arial"/>
                <w:b/>
                <w:bCs/>
                <w:sz w:val="18"/>
                <w:szCs w:val="18"/>
              </w:rPr>
            </w:pPr>
            <w:r w:rsidRPr="00525960">
              <w:rPr>
                <w:rFonts w:ascii="Arial" w:hAnsi="Arial" w:cs="Arial"/>
                <w:b/>
                <w:bCs/>
                <w:sz w:val="18"/>
                <w:szCs w:val="18"/>
              </w:rPr>
              <w:t>1,124</w:t>
            </w:r>
          </w:p>
        </w:tc>
        <w:tc>
          <w:tcPr>
            <w:tcW w:w="1440" w:type="dxa"/>
            <w:tcBorders>
              <w:top w:val="nil"/>
              <w:bottom w:val="single" w:sz="4" w:space="0" w:color="auto"/>
            </w:tcBorders>
            <w:shd w:val="clear" w:color="auto" w:fill="FAFAFA"/>
          </w:tcPr>
          <w:p w14:paraId="17DB2446" w14:textId="1F1E43DE" w:rsidR="00F00A9B" w:rsidRPr="00525960" w:rsidRDefault="00F00A9B" w:rsidP="00F00A9B">
            <w:pPr>
              <w:ind w:left="-40" w:right="-72"/>
              <w:jc w:val="right"/>
              <w:rPr>
                <w:rFonts w:ascii="Arial" w:hAnsi="Arial" w:cs="Arial"/>
                <w:b/>
                <w:bCs/>
                <w:sz w:val="18"/>
                <w:szCs w:val="18"/>
              </w:rPr>
            </w:pPr>
            <w:r w:rsidRPr="00525960">
              <w:rPr>
                <w:rFonts w:ascii="Arial" w:hAnsi="Arial" w:cs="Arial"/>
                <w:b/>
                <w:bCs/>
                <w:sz w:val="18"/>
                <w:szCs w:val="18"/>
              </w:rPr>
              <w:t>1,07</w:t>
            </w:r>
            <w:r w:rsidR="00EE1324" w:rsidRPr="00525960">
              <w:rPr>
                <w:rFonts w:ascii="Arial" w:hAnsi="Arial" w:cs="Arial"/>
                <w:b/>
                <w:bCs/>
                <w:sz w:val="18"/>
                <w:szCs w:val="18"/>
              </w:rPr>
              <w:t>8</w:t>
            </w:r>
          </w:p>
        </w:tc>
        <w:tc>
          <w:tcPr>
            <w:tcW w:w="1440" w:type="dxa"/>
            <w:tcBorders>
              <w:top w:val="nil"/>
              <w:bottom w:val="single" w:sz="4" w:space="0" w:color="auto"/>
            </w:tcBorders>
            <w:shd w:val="clear" w:color="auto" w:fill="auto"/>
          </w:tcPr>
          <w:p w14:paraId="4D0B42CF" w14:textId="7D8F3C4A" w:rsidR="00F00A9B" w:rsidRPr="00525960" w:rsidRDefault="00F00A9B" w:rsidP="00F00A9B">
            <w:pPr>
              <w:ind w:left="-40" w:right="-72"/>
              <w:jc w:val="right"/>
              <w:rPr>
                <w:rFonts w:ascii="Arial" w:hAnsi="Arial" w:cs="Arial"/>
                <w:b/>
                <w:bCs/>
                <w:sz w:val="18"/>
                <w:szCs w:val="18"/>
              </w:rPr>
            </w:pPr>
            <w:r w:rsidRPr="00525960">
              <w:rPr>
                <w:rFonts w:ascii="Arial" w:hAnsi="Arial" w:cs="Arial"/>
                <w:b/>
                <w:bCs/>
                <w:sz w:val="18"/>
                <w:szCs w:val="18"/>
              </w:rPr>
              <w:t>1,124</w:t>
            </w:r>
          </w:p>
        </w:tc>
      </w:tr>
    </w:tbl>
    <w:p w14:paraId="06F15A18" w14:textId="77777777" w:rsidR="009131E0" w:rsidRPr="003955A6" w:rsidRDefault="009131E0" w:rsidP="009131E0">
      <w:pPr>
        <w:shd w:val="clear" w:color="auto" w:fill="FFFFFF"/>
        <w:jc w:val="both"/>
        <w:rPr>
          <w:rFonts w:ascii="Arial" w:hAnsi="Arial" w:cs="Arial"/>
          <w:color w:val="222222"/>
          <w:sz w:val="18"/>
          <w:szCs w:val="18"/>
          <w:lang w:val="en-GB" w:eastAsia="en-GB"/>
        </w:rPr>
      </w:pPr>
    </w:p>
    <w:p w14:paraId="3C5B4628" w14:textId="77777777" w:rsidR="00177983" w:rsidRDefault="00697A24" w:rsidP="009131E0">
      <w:pPr>
        <w:tabs>
          <w:tab w:val="left" w:pos="1701"/>
        </w:tabs>
        <w:rPr>
          <w:rFonts w:ascii="Arial" w:hAnsi="Arial" w:cs="Arial"/>
          <w:color w:val="CF4A02"/>
          <w:sz w:val="18"/>
          <w:szCs w:val="18"/>
        </w:rPr>
      </w:pPr>
      <w:r>
        <w:rPr>
          <w:rFonts w:ascii="Arial" w:hAnsi="Arial" w:cs="Arial"/>
          <w:color w:val="CF4A02"/>
          <w:sz w:val="18"/>
          <w:szCs w:val="18"/>
        </w:rPr>
        <w:br w:type="page"/>
      </w:r>
    </w:p>
    <w:p w14:paraId="741A0E73" w14:textId="1ED06910" w:rsidR="009131E0" w:rsidRPr="003955A6" w:rsidRDefault="009131E0" w:rsidP="009131E0">
      <w:pPr>
        <w:tabs>
          <w:tab w:val="left" w:pos="1701"/>
        </w:tabs>
        <w:rPr>
          <w:rFonts w:ascii="Arial" w:hAnsi="Arial" w:cs="Arial"/>
          <w:color w:val="CF4A02"/>
          <w:sz w:val="18"/>
          <w:szCs w:val="18"/>
        </w:rPr>
      </w:pPr>
      <w:r w:rsidRPr="003955A6">
        <w:rPr>
          <w:rFonts w:ascii="Arial" w:hAnsi="Arial" w:cs="Arial"/>
          <w:color w:val="CF4A02"/>
          <w:sz w:val="18"/>
          <w:szCs w:val="18"/>
        </w:rPr>
        <w:t>Practical expedients applied</w:t>
      </w:r>
    </w:p>
    <w:p w14:paraId="26A959C6" w14:textId="77777777" w:rsidR="009131E0" w:rsidRPr="003955A6" w:rsidRDefault="009131E0" w:rsidP="009131E0">
      <w:pPr>
        <w:tabs>
          <w:tab w:val="left" w:pos="1701"/>
        </w:tabs>
        <w:jc w:val="both"/>
        <w:rPr>
          <w:rFonts w:ascii="Arial" w:hAnsi="Arial" w:cs="Arial"/>
          <w:sz w:val="18"/>
          <w:szCs w:val="18"/>
        </w:rPr>
      </w:pPr>
    </w:p>
    <w:p w14:paraId="49E5CE7B" w14:textId="77777777" w:rsidR="009131E0" w:rsidRPr="003955A6" w:rsidRDefault="009131E0" w:rsidP="009131E0">
      <w:pPr>
        <w:tabs>
          <w:tab w:val="left" w:pos="1701"/>
        </w:tabs>
        <w:jc w:val="both"/>
        <w:rPr>
          <w:rFonts w:ascii="Arial" w:hAnsi="Arial" w:cs="Arial"/>
          <w:sz w:val="18"/>
          <w:szCs w:val="18"/>
        </w:rPr>
      </w:pPr>
      <w:r w:rsidRPr="003955A6">
        <w:rPr>
          <w:rFonts w:ascii="Arial" w:hAnsi="Arial" w:cs="Arial"/>
          <w:sz w:val="18"/>
          <w:szCs w:val="18"/>
        </w:rPr>
        <w:t>In applying TFRS 16 for the first time, the Group</w:t>
      </w:r>
      <w:r w:rsidRPr="003955A6">
        <w:rPr>
          <w:rFonts w:ascii="Arial" w:hAnsi="Arial" w:cs="Arial"/>
          <w:sz w:val="18"/>
          <w:szCs w:val="18"/>
          <w:cs/>
        </w:rPr>
        <w:t xml:space="preserve"> </w:t>
      </w:r>
      <w:r w:rsidRPr="003955A6">
        <w:rPr>
          <w:rFonts w:ascii="Arial" w:hAnsi="Arial" w:cs="Arial"/>
          <w:sz w:val="18"/>
          <w:szCs w:val="18"/>
        </w:rPr>
        <w:t>has used the following practical expedients permitted by the standard</w:t>
      </w:r>
      <w:r w:rsidRPr="003955A6">
        <w:rPr>
          <w:rFonts w:ascii="Arial" w:hAnsi="Arial" w:cs="Arial"/>
          <w:sz w:val="18"/>
          <w:szCs w:val="18"/>
          <w:cs/>
        </w:rPr>
        <w:t>:</w:t>
      </w:r>
    </w:p>
    <w:p w14:paraId="102F1E73" w14:textId="77777777" w:rsidR="009131E0" w:rsidRPr="003955A6" w:rsidRDefault="009131E0" w:rsidP="009131E0">
      <w:pPr>
        <w:tabs>
          <w:tab w:val="left" w:pos="1701"/>
        </w:tabs>
        <w:jc w:val="both"/>
        <w:rPr>
          <w:rFonts w:ascii="Arial" w:hAnsi="Arial" w:cs="Arial"/>
          <w:sz w:val="18"/>
          <w:szCs w:val="18"/>
        </w:rPr>
      </w:pPr>
    </w:p>
    <w:p w14:paraId="7AAFEC7A" w14:textId="77777777" w:rsidR="009131E0" w:rsidRPr="003955A6" w:rsidRDefault="009131E0" w:rsidP="008D541E">
      <w:pPr>
        <w:numPr>
          <w:ilvl w:val="0"/>
          <w:numId w:val="5"/>
        </w:numPr>
        <w:jc w:val="thaiDistribute"/>
        <w:rPr>
          <w:rFonts w:ascii="Arial" w:hAnsi="Arial" w:cs="Arial"/>
          <w:sz w:val="18"/>
          <w:szCs w:val="18"/>
        </w:rPr>
      </w:pPr>
      <w:r w:rsidRPr="003955A6">
        <w:rPr>
          <w:rFonts w:ascii="Arial" w:hAnsi="Arial" w:cs="Arial"/>
          <w:sz w:val="18"/>
          <w:szCs w:val="18"/>
        </w:rPr>
        <w:t>the use of a single discount rate to a portfolio of leases with reasonably similar characteristics</w:t>
      </w:r>
    </w:p>
    <w:p w14:paraId="4A100832" w14:textId="77777777" w:rsidR="009131E0" w:rsidRPr="003955A6" w:rsidRDefault="009131E0" w:rsidP="008D541E">
      <w:pPr>
        <w:numPr>
          <w:ilvl w:val="0"/>
          <w:numId w:val="5"/>
        </w:numPr>
        <w:jc w:val="thaiDistribute"/>
        <w:rPr>
          <w:rFonts w:ascii="Arial" w:hAnsi="Arial" w:cs="Arial"/>
          <w:sz w:val="18"/>
          <w:szCs w:val="18"/>
        </w:rPr>
      </w:pPr>
      <w:r w:rsidRPr="003955A6">
        <w:rPr>
          <w:rFonts w:ascii="Arial" w:hAnsi="Arial" w:cs="Arial"/>
          <w:sz w:val="18"/>
          <w:szCs w:val="18"/>
        </w:rPr>
        <w:t>reliance on previous assessments on whether leases are onerous before adoption of TFRS 16</w:t>
      </w:r>
    </w:p>
    <w:p w14:paraId="64173403" w14:textId="27F41244" w:rsidR="009131E0" w:rsidRPr="003955A6" w:rsidRDefault="009131E0" w:rsidP="008D541E">
      <w:pPr>
        <w:numPr>
          <w:ilvl w:val="0"/>
          <w:numId w:val="5"/>
        </w:numPr>
        <w:jc w:val="thaiDistribute"/>
        <w:rPr>
          <w:rFonts w:ascii="Arial" w:hAnsi="Arial" w:cs="Arial"/>
          <w:sz w:val="18"/>
          <w:szCs w:val="18"/>
        </w:rPr>
      </w:pPr>
      <w:r w:rsidRPr="00697A24">
        <w:rPr>
          <w:rFonts w:ascii="Arial" w:hAnsi="Arial" w:cs="Arial"/>
          <w:sz w:val="18"/>
          <w:szCs w:val="18"/>
        </w:rPr>
        <w:t xml:space="preserve">the accounting for operating leases with a remaining lease term of less than 12 months as at 1 </w:t>
      </w:r>
      <w:r w:rsidR="00697A24">
        <w:rPr>
          <w:rFonts w:ascii="Arial" w:hAnsi="Arial" w:cs="Arial"/>
          <w:sz w:val="18"/>
          <w:szCs w:val="18"/>
        </w:rPr>
        <w:t>October</w:t>
      </w:r>
      <w:r w:rsidRPr="00697A24">
        <w:rPr>
          <w:rFonts w:ascii="Arial" w:hAnsi="Arial" w:cs="Arial"/>
          <w:sz w:val="18"/>
          <w:szCs w:val="18"/>
        </w:rPr>
        <w:t xml:space="preserve"> 2020</w:t>
      </w:r>
      <w:r w:rsidRPr="003955A6">
        <w:rPr>
          <w:rFonts w:ascii="Arial" w:hAnsi="Arial" w:cs="Arial"/>
          <w:sz w:val="18"/>
          <w:szCs w:val="18"/>
        </w:rPr>
        <w:t xml:space="preserve"> as </w:t>
      </w:r>
      <w:r w:rsidRPr="003955A6">
        <w:rPr>
          <w:rFonts w:ascii="Arial" w:hAnsi="Arial" w:cs="Arial"/>
          <w:sz w:val="18"/>
          <w:szCs w:val="18"/>
        </w:rPr>
        <w:br/>
        <w:t>short</w:t>
      </w:r>
      <w:r w:rsidRPr="003955A6">
        <w:rPr>
          <w:rFonts w:ascii="Arial" w:hAnsi="Arial" w:cs="Arial"/>
          <w:sz w:val="18"/>
          <w:szCs w:val="18"/>
          <w:cs/>
        </w:rPr>
        <w:t>-</w:t>
      </w:r>
      <w:r w:rsidRPr="003955A6">
        <w:rPr>
          <w:rFonts w:ascii="Arial" w:hAnsi="Arial" w:cs="Arial"/>
          <w:sz w:val="18"/>
          <w:szCs w:val="18"/>
        </w:rPr>
        <w:t>term leases</w:t>
      </w:r>
    </w:p>
    <w:p w14:paraId="4993B839" w14:textId="37E6116E" w:rsidR="009131E0" w:rsidRPr="00697A24" w:rsidRDefault="009131E0" w:rsidP="008D541E">
      <w:pPr>
        <w:numPr>
          <w:ilvl w:val="0"/>
          <w:numId w:val="5"/>
        </w:numPr>
        <w:jc w:val="thaiDistribute"/>
        <w:rPr>
          <w:rFonts w:ascii="Arial" w:hAnsi="Arial" w:cs="Arial"/>
          <w:sz w:val="18"/>
          <w:szCs w:val="18"/>
        </w:rPr>
      </w:pPr>
      <w:r w:rsidRPr="003955A6">
        <w:rPr>
          <w:rFonts w:ascii="Arial" w:hAnsi="Arial" w:cs="Arial"/>
          <w:sz w:val="18"/>
          <w:szCs w:val="18"/>
        </w:rPr>
        <w:t>elect not to reassess whether a contract is,</w:t>
      </w:r>
      <w:r w:rsidRPr="00697A24">
        <w:rPr>
          <w:rFonts w:ascii="Arial" w:hAnsi="Arial" w:cs="Arial"/>
          <w:sz w:val="18"/>
          <w:szCs w:val="18"/>
        </w:rPr>
        <w:t xml:space="preserve"> </w:t>
      </w:r>
      <w:r w:rsidRPr="003955A6">
        <w:rPr>
          <w:rFonts w:ascii="Arial" w:hAnsi="Arial" w:cs="Arial"/>
          <w:sz w:val="18"/>
          <w:szCs w:val="18"/>
        </w:rPr>
        <w:t>or contains a lease as defined under TFRS 16 at the date of initial</w:t>
      </w:r>
      <w:r w:rsidR="00A565B4">
        <w:rPr>
          <w:rFonts w:ascii="Arial" w:hAnsi="Arial" w:cs="Arial"/>
          <w:sz w:val="18"/>
          <w:szCs w:val="18"/>
        </w:rPr>
        <w:t xml:space="preserve"> </w:t>
      </w:r>
      <w:r w:rsidRPr="003955A6">
        <w:rPr>
          <w:rFonts w:ascii="Arial" w:hAnsi="Arial" w:cs="Arial"/>
          <w:sz w:val="18"/>
          <w:szCs w:val="18"/>
        </w:rPr>
        <w:t>application but relied on its assessment made applying TAS 17</w:t>
      </w:r>
      <w:r w:rsidR="00A632C3">
        <w:rPr>
          <w:rFonts w:ascii="Arial" w:hAnsi="Arial" w:cs="Arial"/>
          <w:sz w:val="18"/>
          <w:szCs w:val="18"/>
        </w:rPr>
        <w:t xml:space="preserve"> </w:t>
      </w:r>
      <w:r w:rsidR="00A632C3" w:rsidRPr="00A632C3">
        <w:rPr>
          <w:rFonts w:ascii="Arial" w:hAnsi="Arial" w:cs="Arial"/>
          <w:sz w:val="18"/>
          <w:szCs w:val="18"/>
        </w:rPr>
        <w:t>and TFRIC 4 Determining whether an arrangement contains a Lease.</w:t>
      </w:r>
    </w:p>
    <w:p w14:paraId="03DD5988" w14:textId="68F3A49A" w:rsidR="00914DBC" w:rsidRDefault="00914DBC" w:rsidP="009C14EC">
      <w:pPr>
        <w:jc w:val="both"/>
        <w:rPr>
          <w:rFonts w:ascii="Arial" w:hAnsi="Arial" w:cs="Arial"/>
          <w:sz w:val="18"/>
          <w:szCs w:val="18"/>
        </w:rPr>
      </w:pPr>
    </w:p>
    <w:p w14:paraId="65FE8A2D" w14:textId="77777777" w:rsidR="009604D6" w:rsidRDefault="009604D6" w:rsidP="009C14EC">
      <w:pPr>
        <w:jc w:val="both"/>
        <w:rPr>
          <w:rFonts w:ascii="Arial" w:hAnsi="Arial" w:cs="Arial"/>
          <w:sz w:val="18"/>
          <w:szCs w:val="18"/>
        </w:rPr>
      </w:pPr>
    </w:p>
    <w:p w14:paraId="43E1B225" w14:textId="447C0876" w:rsidR="00B93488" w:rsidRPr="00B93488" w:rsidRDefault="00B93488" w:rsidP="009C14EC">
      <w:pPr>
        <w:jc w:val="both"/>
        <w:rPr>
          <w:rFonts w:ascii="Arial" w:hAnsi="Arial" w:cs="Arial"/>
          <w:sz w:val="16"/>
          <w:szCs w:val="16"/>
        </w:rPr>
      </w:pPr>
      <w:r w:rsidRPr="00B93488">
        <w:rPr>
          <w:rFonts w:ascii="Arial" w:eastAsia="Arial Unicode MS" w:hAnsi="Arial" w:cs="Arial"/>
          <w:b/>
          <w:bCs/>
          <w:color w:val="DC6900"/>
          <w:sz w:val="18"/>
          <w:szCs w:val="18"/>
          <w:lang w:val="en-GB"/>
        </w:rPr>
        <w:t>Changes in account</w:t>
      </w:r>
      <w:bookmarkStart w:id="1" w:name="RevenuePolicies"/>
      <w:bookmarkEnd w:id="1"/>
      <w:r w:rsidRPr="00B93488">
        <w:rPr>
          <w:rFonts w:ascii="Arial" w:eastAsia="Arial Unicode MS" w:hAnsi="Arial" w:cs="Arial"/>
          <w:b/>
          <w:bCs/>
          <w:color w:val="DC6900"/>
          <w:sz w:val="18"/>
          <w:szCs w:val="18"/>
          <w:lang w:val="en-GB"/>
        </w:rPr>
        <w:t>ing policies from adoption of the financial reporting standards related to financial instruments and leases</w:t>
      </w:r>
    </w:p>
    <w:p w14:paraId="378E6D16" w14:textId="64C1458D" w:rsidR="00914DBC" w:rsidRDefault="00914DBC" w:rsidP="009C14EC">
      <w:pPr>
        <w:jc w:val="both"/>
        <w:rPr>
          <w:rFonts w:ascii="Arial" w:hAnsi="Arial" w:cs="Arial"/>
          <w:sz w:val="18"/>
          <w:szCs w:val="18"/>
        </w:rPr>
      </w:pPr>
    </w:p>
    <w:p w14:paraId="659631E6" w14:textId="626C0180" w:rsidR="00B93488" w:rsidRDefault="00B93488" w:rsidP="009C14EC">
      <w:pPr>
        <w:jc w:val="both"/>
        <w:rPr>
          <w:rFonts w:ascii="Arial" w:eastAsia="Arial Unicode MS" w:hAnsi="Arial" w:cs="Arial"/>
          <w:b/>
          <w:bCs/>
          <w:color w:val="DC6900"/>
          <w:sz w:val="18"/>
          <w:szCs w:val="18"/>
        </w:rPr>
      </w:pPr>
      <w:r w:rsidRPr="00B93488">
        <w:rPr>
          <w:rFonts w:ascii="Arial" w:eastAsia="Arial Unicode MS" w:hAnsi="Arial" w:cs="Arial"/>
          <w:b/>
          <w:bCs/>
          <w:color w:val="DC6900"/>
          <w:sz w:val="18"/>
          <w:szCs w:val="18"/>
        </w:rPr>
        <w:t>Investments and other financial assets</w:t>
      </w:r>
    </w:p>
    <w:p w14:paraId="64826AE2" w14:textId="7A4B42B4" w:rsidR="00B93488" w:rsidRPr="00B93488" w:rsidRDefault="00B93488" w:rsidP="009C14EC">
      <w:pPr>
        <w:jc w:val="both"/>
        <w:rPr>
          <w:rFonts w:ascii="Arial" w:eastAsia="Arial Unicode MS" w:hAnsi="Arial" w:cs="Arial"/>
          <w:b/>
          <w:bCs/>
          <w:color w:val="DC6900"/>
          <w:sz w:val="18"/>
          <w:szCs w:val="18"/>
        </w:rPr>
      </w:pPr>
    </w:p>
    <w:p w14:paraId="3D027EFA" w14:textId="77777777" w:rsidR="00B93488" w:rsidRPr="00B93488" w:rsidRDefault="00B93488" w:rsidP="00B93488">
      <w:pPr>
        <w:jc w:val="both"/>
        <w:rPr>
          <w:rFonts w:ascii="Arial" w:eastAsia="Arial Unicode MS" w:hAnsi="Arial" w:cs="Arial"/>
          <w:color w:val="DC6900"/>
          <w:sz w:val="18"/>
          <w:szCs w:val="18"/>
        </w:rPr>
      </w:pPr>
      <w:r w:rsidRPr="00B93488">
        <w:rPr>
          <w:rFonts w:ascii="Arial" w:eastAsia="Arial Unicode MS" w:hAnsi="Arial" w:cs="Arial"/>
          <w:color w:val="DC6900"/>
          <w:sz w:val="18"/>
          <w:szCs w:val="18"/>
        </w:rPr>
        <w:t>Classification and measurements</w:t>
      </w:r>
    </w:p>
    <w:p w14:paraId="23CE0D38" w14:textId="77777777" w:rsidR="00B93488" w:rsidRPr="00B93488" w:rsidRDefault="00B93488" w:rsidP="00B93488">
      <w:pPr>
        <w:jc w:val="both"/>
        <w:rPr>
          <w:rFonts w:ascii="Arial" w:eastAsia="Arial Unicode MS" w:hAnsi="Arial" w:cs="Arial"/>
          <w:color w:val="4472C4"/>
          <w:sz w:val="18"/>
          <w:szCs w:val="18"/>
          <w:lang w:val="en-GB"/>
        </w:rPr>
      </w:pPr>
    </w:p>
    <w:p w14:paraId="32DDF35D" w14:textId="1A11D6F5" w:rsidR="00B93488" w:rsidRDefault="00B93488" w:rsidP="00B93488">
      <w:pPr>
        <w:jc w:val="thaiDistribute"/>
        <w:rPr>
          <w:rFonts w:ascii="Arial" w:eastAsia="Arial Unicode MS" w:hAnsi="Arial" w:cs="Arial"/>
          <w:sz w:val="18"/>
          <w:szCs w:val="18"/>
        </w:rPr>
      </w:pPr>
      <w:r w:rsidRPr="00B93488">
        <w:rPr>
          <w:rFonts w:ascii="Arial" w:eastAsia="Arial Unicode MS" w:hAnsi="Arial" w:cs="Arial"/>
          <w:sz w:val="18"/>
          <w:szCs w:val="18"/>
        </w:rPr>
        <w:t xml:space="preserve">From </w:t>
      </w:r>
      <w:r>
        <w:rPr>
          <w:rFonts w:ascii="Arial" w:eastAsia="Arial Unicode MS" w:hAnsi="Arial" w:cs="Arial"/>
          <w:sz w:val="18"/>
          <w:szCs w:val="18"/>
        </w:rPr>
        <w:t>1 October</w:t>
      </w:r>
      <w:r w:rsidRPr="00B93488">
        <w:rPr>
          <w:rFonts w:ascii="Arial" w:eastAsia="Arial Unicode MS" w:hAnsi="Arial" w:cs="Arial"/>
          <w:sz w:val="18"/>
          <w:szCs w:val="18"/>
        </w:rPr>
        <w:t xml:space="preserve"> 2020, the Group classifies its financial assets as follows:</w:t>
      </w:r>
    </w:p>
    <w:p w14:paraId="39702E7A" w14:textId="77777777" w:rsidR="00D40EC0" w:rsidRPr="00B93488" w:rsidRDefault="00D40EC0" w:rsidP="00B93488">
      <w:pPr>
        <w:jc w:val="thaiDistribute"/>
        <w:rPr>
          <w:rFonts w:ascii="Arial" w:eastAsia="Arial Unicode MS" w:hAnsi="Arial" w:cs="Arial"/>
          <w:sz w:val="18"/>
          <w:szCs w:val="18"/>
        </w:rPr>
      </w:pPr>
    </w:p>
    <w:p w14:paraId="07CDFE58" w14:textId="77777777" w:rsidR="00B93488" w:rsidRPr="00D40EC0" w:rsidRDefault="00B93488" w:rsidP="00D40EC0">
      <w:pPr>
        <w:numPr>
          <w:ilvl w:val="0"/>
          <w:numId w:val="5"/>
        </w:numPr>
        <w:jc w:val="thaiDistribute"/>
        <w:rPr>
          <w:rFonts w:ascii="Arial" w:hAnsi="Arial" w:cs="Arial"/>
          <w:sz w:val="18"/>
          <w:szCs w:val="18"/>
        </w:rPr>
      </w:pPr>
      <w:r w:rsidRPr="00D40EC0">
        <w:rPr>
          <w:rFonts w:ascii="Arial" w:hAnsi="Arial" w:cs="Arial"/>
          <w:sz w:val="18"/>
          <w:szCs w:val="18"/>
        </w:rPr>
        <w:t>those to be measured subsequently at fair value either through profit or loss (FVPL) or through other comprehensive income (FVOCI)</w:t>
      </w:r>
    </w:p>
    <w:p w14:paraId="04A33B5B" w14:textId="77777777" w:rsidR="00B93488" w:rsidRPr="00D40EC0" w:rsidRDefault="00B93488" w:rsidP="00D40EC0">
      <w:pPr>
        <w:numPr>
          <w:ilvl w:val="0"/>
          <w:numId w:val="5"/>
        </w:numPr>
        <w:jc w:val="thaiDistribute"/>
        <w:rPr>
          <w:rFonts w:ascii="Arial" w:hAnsi="Arial" w:cs="Arial"/>
          <w:sz w:val="18"/>
          <w:szCs w:val="18"/>
        </w:rPr>
      </w:pPr>
      <w:r w:rsidRPr="00D40EC0">
        <w:rPr>
          <w:rFonts w:ascii="Arial" w:hAnsi="Arial" w:cs="Arial"/>
          <w:sz w:val="18"/>
          <w:szCs w:val="18"/>
        </w:rPr>
        <w:t xml:space="preserve">those to be measured at </w:t>
      </w:r>
      <w:proofErr w:type="spellStart"/>
      <w:r w:rsidRPr="00D40EC0">
        <w:rPr>
          <w:rFonts w:ascii="Arial" w:hAnsi="Arial" w:cs="Arial"/>
          <w:sz w:val="18"/>
          <w:szCs w:val="18"/>
        </w:rPr>
        <w:t>amortised</w:t>
      </w:r>
      <w:proofErr w:type="spellEnd"/>
      <w:r w:rsidRPr="00D40EC0">
        <w:rPr>
          <w:rFonts w:ascii="Arial" w:hAnsi="Arial" w:cs="Arial"/>
          <w:sz w:val="18"/>
          <w:szCs w:val="18"/>
        </w:rPr>
        <w:t xml:space="preserve"> cost </w:t>
      </w:r>
    </w:p>
    <w:p w14:paraId="0528CD2E" w14:textId="77777777" w:rsidR="00B93488" w:rsidRPr="00B93488" w:rsidRDefault="00B93488" w:rsidP="00B93488">
      <w:pPr>
        <w:pStyle w:val="ListParagraph"/>
        <w:spacing w:after="0" w:line="240" w:lineRule="auto"/>
        <w:ind w:left="284"/>
        <w:jc w:val="thaiDistribute"/>
        <w:rPr>
          <w:rFonts w:ascii="Arial" w:eastAsia="Arial Unicode MS" w:hAnsi="Arial" w:cs="Arial"/>
          <w:sz w:val="18"/>
          <w:szCs w:val="18"/>
        </w:rPr>
      </w:pPr>
    </w:p>
    <w:p w14:paraId="09541D41" w14:textId="77777777" w:rsidR="00B93488" w:rsidRPr="00B93488" w:rsidRDefault="00B93488" w:rsidP="00B93488">
      <w:pPr>
        <w:jc w:val="thaiDistribute"/>
        <w:rPr>
          <w:rFonts w:ascii="Arial" w:eastAsia="Arial Unicode MS" w:hAnsi="Arial" w:cs="Arial"/>
          <w:sz w:val="18"/>
          <w:szCs w:val="18"/>
        </w:rPr>
      </w:pPr>
      <w:r w:rsidRPr="00B93488">
        <w:rPr>
          <w:rFonts w:ascii="Arial" w:eastAsia="Arial Unicode MS" w:hAnsi="Arial" w:cs="Arial"/>
          <w:sz w:val="18"/>
          <w:szCs w:val="18"/>
        </w:rPr>
        <w:t xml:space="preserve">The Group initially </w:t>
      </w:r>
      <w:proofErr w:type="spellStart"/>
      <w:r w:rsidRPr="00B93488">
        <w:rPr>
          <w:rFonts w:ascii="Arial" w:eastAsia="Arial Unicode MS" w:hAnsi="Arial" w:cs="Arial"/>
          <w:sz w:val="18"/>
          <w:szCs w:val="18"/>
        </w:rPr>
        <w:t>recognises</w:t>
      </w:r>
      <w:proofErr w:type="spellEnd"/>
      <w:r w:rsidRPr="00B93488">
        <w:rPr>
          <w:rFonts w:ascii="Arial" w:eastAsia="Arial Unicode MS" w:hAnsi="Arial" w:cs="Arial"/>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7AF2FB49" w14:textId="77777777" w:rsidR="00B93488" w:rsidRPr="00B93488" w:rsidRDefault="00B93488" w:rsidP="00B93488">
      <w:pPr>
        <w:jc w:val="thaiDistribute"/>
        <w:rPr>
          <w:rFonts w:ascii="Arial" w:eastAsia="Arial Unicode MS" w:hAnsi="Arial" w:cs="Arial"/>
          <w:sz w:val="18"/>
          <w:szCs w:val="18"/>
        </w:rPr>
      </w:pPr>
    </w:p>
    <w:p w14:paraId="344AF518" w14:textId="3874878E" w:rsidR="00B93488" w:rsidRDefault="00B93488" w:rsidP="00B93488">
      <w:pPr>
        <w:jc w:val="both"/>
        <w:rPr>
          <w:rFonts w:ascii="Arial" w:eastAsia="Arial Unicode MS" w:hAnsi="Arial" w:cs="Arial"/>
          <w:sz w:val="18"/>
          <w:szCs w:val="18"/>
          <w:lang w:val="en-GB"/>
        </w:rPr>
      </w:pPr>
      <w:r w:rsidRPr="00B93488">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r w:rsidR="00D40EC0">
        <w:rPr>
          <w:rFonts w:ascii="Arial" w:eastAsia="Arial Unicode MS" w:hAnsi="Arial" w:cs="Arial"/>
          <w:sz w:val="18"/>
          <w:szCs w:val="18"/>
          <w:lang w:val="en-GB"/>
        </w:rPr>
        <w:t xml:space="preserve"> (SPPI)</w:t>
      </w:r>
      <w:r w:rsidRPr="00B93488">
        <w:rPr>
          <w:rFonts w:ascii="Arial" w:eastAsia="Arial Unicode MS" w:hAnsi="Arial" w:cs="Arial"/>
          <w:sz w:val="18"/>
          <w:szCs w:val="18"/>
          <w:lang w:val="en-GB"/>
        </w:rPr>
        <w:t>.</w:t>
      </w:r>
    </w:p>
    <w:p w14:paraId="698119B1" w14:textId="18C3839B" w:rsidR="00D40EC0" w:rsidRDefault="00D40EC0" w:rsidP="00B93488">
      <w:pPr>
        <w:jc w:val="both"/>
        <w:rPr>
          <w:rFonts w:ascii="Arial" w:eastAsia="Arial Unicode MS" w:hAnsi="Arial" w:cs="Arial"/>
          <w:sz w:val="18"/>
          <w:szCs w:val="18"/>
          <w:lang w:val="en-GB"/>
        </w:rPr>
      </w:pPr>
    </w:p>
    <w:p w14:paraId="2C2CBBCA" w14:textId="77777777" w:rsidR="00D40EC0" w:rsidRPr="00D40EC0" w:rsidRDefault="00D40EC0" w:rsidP="00D40EC0">
      <w:pPr>
        <w:jc w:val="thaiDistribute"/>
        <w:rPr>
          <w:rFonts w:ascii="Arial" w:eastAsia="Arial Unicode MS" w:hAnsi="Arial" w:cs="Arial"/>
          <w:b/>
          <w:bCs/>
          <w:sz w:val="18"/>
          <w:szCs w:val="18"/>
          <w:lang w:val="en-GB"/>
        </w:rPr>
      </w:pPr>
      <w:r w:rsidRPr="00D40EC0">
        <w:rPr>
          <w:rFonts w:ascii="Arial" w:eastAsia="Arial Unicode MS" w:hAnsi="Arial" w:cs="Arial"/>
          <w:b/>
          <w:bCs/>
          <w:sz w:val="18"/>
          <w:szCs w:val="18"/>
          <w:lang w:val="en-GB"/>
        </w:rPr>
        <w:t>Debt instruments</w:t>
      </w:r>
    </w:p>
    <w:p w14:paraId="4B2CF605" w14:textId="77777777" w:rsidR="00D40EC0" w:rsidRPr="00D40EC0" w:rsidRDefault="00D40EC0" w:rsidP="00D40EC0">
      <w:pPr>
        <w:jc w:val="thaiDistribute"/>
        <w:rPr>
          <w:rFonts w:ascii="Arial" w:eastAsia="Arial Unicode MS" w:hAnsi="Arial" w:cs="Arial"/>
          <w:i/>
          <w:iCs/>
          <w:sz w:val="18"/>
          <w:szCs w:val="18"/>
          <w:lang w:val="en-GB"/>
        </w:rPr>
      </w:pPr>
    </w:p>
    <w:p w14:paraId="630EDBE9" w14:textId="77777777" w:rsidR="00D40EC0" w:rsidRDefault="00D40EC0" w:rsidP="00D40EC0">
      <w:pPr>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D40EC0">
        <w:rPr>
          <w:rFonts w:ascii="Arial" w:eastAsia="Arial Unicode MS" w:hAnsi="Arial" w:cs="Arial"/>
          <w:sz w:val="18"/>
          <w:szCs w:val="18"/>
          <w:cs/>
          <w:lang w:val="en-GB"/>
        </w:rPr>
        <w:t xml:space="preserve"> </w:t>
      </w:r>
      <w:r w:rsidRPr="00D40EC0">
        <w:rPr>
          <w:rFonts w:ascii="Arial" w:eastAsia="Arial Unicode MS" w:hAnsi="Arial" w:cs="Arial"/>
          <w:sz w:val="18"/>
          <w:szCs w:val="18"/>
          <w:lang w:val="en-GB"/>
        </w:rPr>
        <w:t>There are three measurement categories:</w:t>
      </w:r>
    </w:p>
    <w:p w14:paraId="16E6FC27" w14:textId="7A2E736B" w:rsidR="00D40EC0" w:rsidRPr="00D40EC0" w:rsidRDefault="00D40EC0" w:rsidP="00D40EC0">
      <w:pPr>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 xml:space="preserve"> </w:t>
      </w:r>
    </w:p>
    <w:p w14:paraId="366431F2" w14:textId="77777777" w:rsidR="00D40EC0" w:rsidRPr="00D40EC0" w:rsidRDefault="00D40EC0" w:rsidP="00D40EC0">
      <w:pPr>
        <w:pStyle w:val="ListParagraph"/>
        <w:numPr>
          <w:ilvl w:val="0"/>
          <w:numId w:val="7"/>
        </w:numPr>
        <w:spacing w:after="0" w:line="240" w:lineRule="auto"/>
        <w:ind w:left="284" w:hanging="284"/>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3CDCD938" w14:textId="77777777" w:rsidR="00D40EC0" w:rsidRPr="00D40EC0" w:rsidRDefault="00D40EC0" w:rsidP="00D40EC0">
      <w:pPr>
        <w:pStyle w:val="ListParagraph"/>
        <w:numPr>
          <w:ilvl w:val="0"/>
          <w:numId w:val="7"/>
        </w:numPr>
        <w:spacing w:after="0" w:line="240" w:lineRule="auto"/>
        <w:ind w:left="284" w:hanging="284"/>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7F861E0B" w14:textId="77777777" w:rsidR="00D40EC0" w:rsidRPr="00D40EC0" w:rsidRDefault="00D40EC0" w:rsidP="00D40EC0">
      <w:pPr>
        <w:pStyle w:val="ListParagraph"/>
        <w:numPr>
          <w:ilvl w:val="0"/>
          <w:numId w:val="7"/>
        </w:numPr>
        <w:spacing w:after="0" w:line="240" w:lineRule="auto"/>
        <w:ind w:left="284" w:hanging="284"/>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 xml:space="preserve">FVPL: Assets that do not meet the criteria for amortised cost or FVOCI are measured at FVPL. A gain or loss on subsequent measurement is presented in other gains/(losses). </w:t>
      </w:r>
    </w:p>
    <w:p w14:paraId="573B90FE" w14:textId="77777777" w:rsidR="00D40EC0" w:rsidRPr="00D40EC0" w:rsidRDefault="00D40EC0" w:rsidP="00D40EC0">
      <w:pPr>
        <w:pStyle w:val="ListParagraph"/>
        <w:spacing w:after="0" w:line="240" w:lineRule="auto"/>
        <w:ind w:left="284"/>
        <w:jc w:val="thaiDistribute"/>
        <w:rPr>
          <w:rFonts w:ascii="Arial" w:eastAsia="Arial Unicode MS" w:hAnsi="Arial" w:cs="Arial"/>
          <w:sz w:val="18"/>
          <w:szCs w:val="18"/>
          <w:lang w:val="en-GB"/>
        </w:rPr>
      </w:pPr>
    </w:p>
    <w:p w14:paraId="23364A00" w14:textId="4908A785" w:rsidR="00D40EC0" w:rsidRDefault="00D40EC0" w:rsidP="00D40EC0">
      <w:pPr>
        <w:jc w:val="thaiDistribute"/>
        <w:rPr>
          <w:rFonts w:ascii="Arial" w:eastAsia="Arial Unicode MS" w:hAnsi="Arial" w:cs="Arial"/>
          <w:sz w:val="18"/>
          <w:szCs w:val="18"/>
          <w:lang w:val="en-GB"/>
        </w:rPr>
      </w:pPr>
      <w:r w:rsidRPr="00D40EC0">
        <w:rPr>
          <w:rFonts w:ascii="Arial" w:eastAsia="Arial Unicode MS" w:hAnsi="Arial" w:cs="Arial"/>
          <w:sz w:val="18"/>
          <w:szCs w:val="18"/>
          <w:lang w:val="en-GB"/>
        </w:rPr>
        <w:t>The Group reclassifies debt instruments only when its business model for managing those assets changes.</w:t>
      </w:r>
    </w:p>
    <w:p w14:paraId="6C0F7540" w14:textId="28121395" w:rsidR="00715F67" w:rsidRDefault="00715F67" w:rsidP="00D40EC0">
      <w:pPr>
        <w:jc w:val="thaiDistribute"/>
        <w:rPr>
          <w:rFonts w:ascii="Arial" w:eastAsia="Arial Unicode MS" w:hAnsi="Arial" w:cs="Arial"/>
          <w:sz w:val="18"/>
          <w:szCs w:val="18"/>
          <w:lang w:val="en-GB"/>
        </w:rPr>
      </w:pPr>
    </w:p>
    <w:p w14:paraId="2AC840CD" w14:textId="77777777" w:rsidR="00715F67" w:rsidRPr="00715F67" w:rsidRDefault="00715F67" w:rsidP="00715F67">
      <w:pPr>
        <w:rPr>
          <w:rFonts w:ascii="Arial" w:eastAsia="Arial Unicode MS" w:hAnsi="Arial" w:cs="Arial"/>
          <w:b/>
          <w:bCs/>
          <w:sz w:val="18"/>
          <w:szCs w:val="18"/>
          <w:lang w:val="en-GB"/>
        </w:rPr>
      </w:pPr>
      <w:r w:rsidRPr="00715F67">
        <w:rPr>
          <w:rFonts w:ascii="Arial" w:eastAsia="Arial Unicode MS" w:hAnsi="Arial" w:cs="Arial"/>
          <w:b/>
          <w:bCs/>
          <w:sz w:val="18"/>
          <w:szCs w:val="18"/>
          <w:lang w:val="en-GB"/>
        </w:rPr>
        <w:t>Equity instruments</w:t>
      </w:r>
    </w:p>
    <w:p w14:paraId="5F6ACC77" w14:textId="77777777" w:rsidR="00715F67" w:rsidRPr="00715F67" w:rsidRDefault="00715F67" w:rsidP="00715F67">
      <w:pPr>
        <w:jc w:val="thaiDistribute"/>
        <w:rPr>
          <w:rFonts w:ascii="Arial" w:eastAsia="Arial Unicode MS" w:hAnsi="Arial" w:cs="Arial"/>
          <w:i/>
          <w:iCs/>
          <w:sz w:val="18"/>
          <w:szCs w:val="18"/>
          <w:lang w:val="en-GB"/>
        </w:rPr>
      </w:pPr>
    </w:p>
    <w:p w14:paraId="5886145E" w14:textId="41C82EC7" w:rsidR="00715F67" w:rsidRPr="00715F67" w:rsidRDefault="00715F67" w:rsidP="00715F67">
      <w:pPr>
        <w:jc w:val="thaiDistribute"/>
        <w:rPr>
          <w:rFonts w:ascii="Arial" w:eastAsia="Arial Unicode MS" w:hAnsi="Arial" w:cs="Arial"/>
          <w:sz w:val="18"/>
          <w:szCs w:val="18"/>
          <w:lang w:val="en-GB"/>
        </w:rPr>
      </w:pPr>
      <w:r w:rsidRPr="00715F67">
        <w:rPr>
          <w:rFonts w:ascii="Arial" w:eastAsia="Arial Unicode MS" w:hAnsi="Arial" w:cs="Arial"/>
          <w:sz w:val="18"/>
          <w:szCs w:val="18"/>
          <w:lang w:val="en-GB"/>
        </w:rPr>
        <w:t xml:space="preserve">All equity instruments held must be irrevocably classified to two measurement categories; </w:t>
      </w:r>
      <w:proofErr w:type="spellStart"/>
      <w:r w:rsidRPr="00715F67">
        <w:rPr>
          <w:rFonts w:ascii="Arial" w:eastAsia="Arial Unicode MS" w:hAnsi="Arial" w:cs="Arial"/>
          <w:sz w:val="18"/>
          <w:szCs w:val="18"/>
          <w:lang w:val="en-GB"/>
        </w:rPr>
        <w:t>i</w:t>
      </w:r>
      <w:proofErr w:type="spellEnd"/>
      <w:r w:rsidRPr="00715F67">
        <w:rPr>
          <w:rFonts w:ascii="Arial" w:eastAsia="Arial Unicode MS" w:hAnsi="Arial" w:cs="Arial"/>
          <w:sz w:val="18"/>
          <w:szCs w:val="18"/>
          <w:lang w:val="en-GB"/>
        </w:rPr>
        <w:t>) at fair value through profit or loss</w:t>
      </w:r>
      <w:r w:rsidR="00413CDC" w:rsidRPr="00DD4985">
        <w:rPr>
          <w:rFonts w:ascii="Arial" w:eastAsia="Arial Unicode MS" w:hAnsi="Arial" w:cs="Cordia New" w:hint="cs"/>
          <w:sz w:val="18"/>
          <w:szCs w:val="18"/>
          <w:cs/>
          <w:lang w:val="en-GB"/>
        </w:rPr>
        <w:t xml:space="preserve"> </w:t>
      </w:r>
      <w:r w:rsidR="00413CDC" w:rsidRPr="00DD4985">
        <w:rPr>
          <w:rFonts w:ascii="Arial" w:eastAsia="Arial Unicode MS" w:hAnsi="Arial" w:cs="Cordia New"/>
          <w:sz w:val="18"/>
          <w:szCs w:val="18"/>
          <w:lang w:val="en-GB"/>
        </w:rPr>
        <w:t>(FVPL)</w:t>
      </w:r>
      <w:r w:rsidRPr="00715F67">
        <w:rPr>
          <w:rFonts w:ascii="Arial" w:eastAsia="Arial Unicode MS" w:hAnsi="Arial" w:cs="Arial"/>
          <w:sz w:val="18"/>
          <w:szCs w:val="18"/>
          <w:lang w:val="en-GB"/>
        </w:rPr>
        <w:t xml:space="preserve">, or ii) at fair value through other comprehensive income </w:t>
      </w:r>
      <w:r w:rsidR="00413CDC">
        <w:rPr>
          <w:rFonts w:ascii="Arial" w:eastAsia="Arial Unicode MS" w:hAnsi="Arial" w:cs="Arial"/>
          <w:sz w:val="18"/>
          <w:szCs w:val="18"/>
          <w:lang w:val="en-GB"/>
        </w:rPr>
        <w:t xml:space="preserve">(FVOCI) </w:t>
      </w:r>
      <w:r w:rsidRPr="00715F67">
        <w:rPr>
          <w:rFonts w:ascii="Arial" w:eastAsia="Arial Unicode MS" w:hAnsi="Arial" w:cs="Arial"/>
          <w:sz w:val="18"/>
          <w:szCs w:val="18"/>
          <w:lang w:val="en-GB"/>
        </w:rPr>
        <w:t>without subsequent recycling to profit or loss. The classification of equity instruments is considered on investment-by-investment basis. Dividends from such investment continue to be recognised in profit or loss as other income.</w:t>
      </w:r>
    </w:p>
    <w:p w14:paraId="0795FAF7" w14:textId="77777777" w:rsidR="00C63A78" w:rsidRDefault="00177983" w:rsidP="00695170">
      <w:pPr>
        <w:jc w:val="both"/>
        <w:rPr>
          <w:rFonts w:ascii="Arial" w:hAnsi="Arial" w:cs="Arial"/>
          <w:b/>
          <w:bCs/>
          <w:sz w:val="18"/>
          <w:szCs w:val="18"/>
          <w:lang w:val="en-GB"/>
        </w:rPr>
      </w:pPr>
      <w:r>
        <w:rPr>
          <w:rFonts w:ascii="Arial" w:hAnsi="Arial" w:cs="Arial"/>
          <w:b/>
          <w:bCs/>
          <w:sz w:val="18"/>
          <w:szCs w:val="18"/>
          <w:lang w:val="en-GB"/>
        </w:rPr>
        <w:br w:type="page"/>
      </w:r>
    </w:p>
    <w:p w14:paraId="50AF93A5" w14:textId="34BE6784" w:rsidR="00695170" w:rsidRPr="00695170" w:rsidRDefault="00695170" w:rsidP="00695170">
      <w:pPr>
        <w:jc w:val="both"/>
        <w:rPr>
          <w:rFonts w:ascii="Arial" w:hAnsi="Arial" w:cs="Arial"/>
          <w:sz w:val="18"/>
          <w:szCs w:val="18"/>
          <w:lang w:val="en-GB"/>
        </w:rPr>
      </w:pPr>
      <w:r w:rsidRPr="00695170">
        <w:rPr>
          <w:rFonts w:ascii="Arial" w:eastAsia="Arial Unicode MS" w:hAnsi="Arial" w:cs="Arial"/>
          <w:color w:val="DC6900"/>
          <w:sz w:val="18"/>
          <w:szCs w:val="18"/>
        </w:rPr>
        <w:t>Impairment</w:t>
      </w:r>
    </w:p>
    <w:p w14:paraId="7ABFF229" w14:textId="77777777" w:rsidR="00695170" w:rsidRPr="00695170" w:rsidRDefault="00695170" w:rsidP="00695170">
      <w:pPr>
        <w:jc w:val="both"/>
        <w:rPr>
          <w:rFonts w:ascii="Arial" w:hAnsi="Arial" w:cs="Arial"/>
          <w:sz w:val="18"/>
          <w:szCs w:val="18"/>
          <w:lang w:val="en-GB"/>
        </w:rPr>
      </w:pPr>
    </w:p>
    <w:p w14:paraId="0EB5C120" w14:textId="3B38917E" w:rsidR="00413CDC" w:rsidRPr="00695170" w:rsidRDefault="00695170" w:rsidP="00695170">
      <w:pPr>
        <w:jc w:val="both"/>
        <w:rPr>
          <w:rFonts w:ascii="Arial" w:hAnsi="Arial" w:cs="Arial"/>
          <w:sz w:val="18"/>
          <w:szCs w:val="18"/>
          <w:lang w:val="en-GB"/>
        </w:rPr>
      </w:pPr>
      <w:r w:rsidRPr="00695170">
        <w:rPr>
          <w:rFonts w:ascii="Arial" w:hAnsi="Arial" w:cs="Arial"/>
          <w:sz w:val="18"/>
          <w:szCs w:val="18"/>
          <w:lang w:val="en-GB"/>
        </w:rPr>
        <w:t xml:space="preserve">From 1 </w:t>
      </w:r>
      <w:r>
        <w:rPr>
          <w:rFonts w:ascii="Arial" w:hAnsi="Arial" w:cs="Arial"/>
          <w:sz w:val="18"/>
          <w:szCs w:val="18"/>
          <w:lang w:val="en-GB"/>
        </w:rPr>
        <w:t>October</w:t>
      </w:r>
      <w:r w:rsidRPr="00695170">
        <w:rPr>
          <w:rFonts w:ascii="Arial" w:hAnsi="Arial" w:cs="Arial"/>
          <w:sz w:val="18"/>
          <w:szCs w:val="18"/>
          <w:lang w:val="en-GB"/>
        </w:rPr>
        <w:t xml:space="preserve"> 2020, the Group assesses expected credit loss on a forward-looking basis for its financial assets carried at FVOCI and at amortised cost. The impairment methodology applied depends on whether there has been a significant increase in credit risk, except trade receivables which the Group applies the simplified approach in determining its expected credit loss.</w:t>
      </w:r>
    </w:p>
    <w:p w14:paraId="1D36C004" w14:textId="207A1CD8" w:rsidR="00A565B4" w:rsidRDefault="00A565B4" w:rsidP="009C14EC">
      <w:pPr>
        <w:jc w:val="both"/>
        <w:rPr>
          <w:rFonts w:ascii="Arial" w:hAnsi="Arial" w:cs="Arial"/>
          <w:sz w:val="18"/>
          <w:szCs w:val="18"/>
        </w:rPr>
      </w:pPr>
    </w:p>
    <w:p w14:paraId="3862B839" w14:textId="54143113" w:rsidR="00B93488" w:rsidRPr="00695170" w:rsidRDefault="00695170" w:rsidP="009C14EC">
      <w:pPr>
        <w:jc w:val="both"/>
        <w:rPr>
          <w:rFonts w:ascii="Arial" w:eastAsia="Arial Unicode MS" w:hAnsi="Arial" w:cs="Arial"/>
          <w:color w:val="DC6900"/>
          <w:sz w:val="18"/>
          <w:szCs w:val="18"/>
        </w:rPr>
      </w:pPr>
      <w:r w:rsidRPr="00695170">
        <w:rPr>
          <w:rFonts w:ascii="Arial" w:eastAsia="Arial Unicode MS" w:hAnsi="Arial" w:cs="Arial"/>
          <w:color w:val="DC6900"/>
          <w:sz w:val="18"/>
          <w:szCs w:val="18"/>
        </w:rPr>
        <w:t>Derivatives</w:t>
      </w:r>
    </w:p>
    <w:p w14:paraId="0BF7711B" w14:textId="22DE9065" w:rsidR="00B93488" w:rsidRDefault="00B93488" w:rsidP="009C14EC">
      <w:pPr>
        <w:jc w:val="both"/>
        <w:rPr>
          <w:rFonts w:ascii="Arial" w:hAnsi="Arial" w:cs="Arial"/>
          <w:sz w:val="18"/>
          <w:szCs w:val="18"/>
        </w:rPr>
      </w:pPr>
    </w:p>
    <w:p w14:paraId="4F564809" w14:textId="321BADEA" w:rsidR="00695170" w:rsidRDefault="00695170" w:rsidP="009C14EC">
      <w:pPr>
        <w:jc w:val="both"/>
        <w:rPr>
          <w:rFonts w:ascii="Arial" w:hAnsi="Arial" w:cs="Arial"/>
          <w:sz w:val="18"/>
          <w:szCs w:val="18"/>
        </w:rPr>
      </w:pPr>
      <w:r w:rsidRPr="00695170">
        <w:rPr>
          <w:rFonts w:ascii="Arial" w:hAnsi="Arial" w:cs="Arial"/>
          <w:sz w:val="18"/>
          <w:szCs w:val="18"/>
        </w:rPr>
        <w:t xml:space="preserve">Derivatives are initially </w:t>
      </w:r>
      <w:proofErr w:type="spellStart"/>
      <w:r w:rsidRPr="00695170">
        <w:rPr>
          <w:rFonts w:ascii="Arial" w:hAnsi="Arial" w:cs="Arial"/>
          <w:sz w:val="18"/>
          <w:szCs w:val="18"/>
        </w:rPr>
        <w:t>recognised</w:t>
      </w:r>
      <w:proofErr w:type="spellEnd"/>
      <w:r w:rsidRPr="00695170">
        <w:rPr>
          <w:rFonts w:ascii="Arial" w:hAnsi="Arial" w:cs="Arial"/>
          <w:sz w:val="18"/>
          <w:szCs w:val="18"/>
        </w:rPr>
        <w:t xml:space="preserve"> at fair value on the date a derivative contract is entered into and are subsequently measured to their fair value at the end of each reporting period. The changes in the fair value is </w:t>
      </w:r>
      <w:proofErr w:type="spellStart"/>
      <w:r w:rsidRPr="00695170">
        <w:rPr>
          <w:rFonts w:ascii="Arial" w:hAnsi="Arial" w:cs="Arial"/>
          <w:sz w:val="18"/>
          <w:szCs w:val="18"/>
        </w:rPr>
        <w:t>recognised</w:t>
      </w:r>
      <w:proofErr w:type="spellEnd"/>
      <w:r w:rsidRPr="00695170">
        <w:rPr>
          <w:rFonts w:ascii="Arial" w:hAnsi="Arial" w:cs="Arial"/>
          <w:sz w:val="18"/>
          <w:szCs w:val="18"/>
        </w:rPr>
        <w:t xml:space="preserve"> to other gains </w:t>
      </w:r>
      <w:r w:rsidR="0063049D">
        <w:rPr>
          <w:rFonts w:ascii="Arial" w:hAnsi="Arial" w:cs="Arial"/>
          <w:sz w:val="18"/>
          <w:szCs w:val="18"/>
        </w:rPr>
        <w:t xml:space="preserve">or </w:t>
      </w:r>
      <w:r w:rsidRPr="00695170">
        <w:rPr>
          <w:rFonts w:ascii="Arial" w:hAnsi="Arial" w:cs="Arial"/>
          <w:sz w:val="18"/>
          <w:szCs w:val="18"/>
        </w:rPr>
        <w:t>losses.</w:t>
      </w:r>
    </w:p>
    <w:p w14:paraId="30FF7C43" w14:textId="544EF26D" w:rsidR="00695170" w:rsidRDefault="00695170" w:rsidP="009C14EC">
      <w:pPr>
        <w:jc w:val="both"/>
        <w:rPr>
          <w:rFonts w:ascii="Arial" w:hAnsi="Arial" w:cs="Arial"/>
          <w:sz w:val="18"/>
          <w:szCs w:val="18"/>
        </w:rPr>
      </w:pPr>
    </w:p>
    <w:p w14:paraId="73B72280" w14:textId="46046A2E" w:rsidR="00695170" w:rsidRDefault="00695170" w:rsidP="009C14EC">
      <w:pPr>
        <w:jc w:val="both"/>
        <w:rPr>
          <w:rFonts w:ascii="Arial" w:eastAsia="Arial Unicode MS" w:hAnsi="Arial" w:cs="Arial"/>
          <w:b/>
          <w:bCs/>
          <w:color w:val="DC6900"/>
          <w:sz w:val="18"/>
          <w:szCs w:val="18"/>
        </w:rPr>
      </w:pPr>
      <w:r w:rsidRPr="00695170">
        <w:rPr>
          <w:rFonts w:ascii="Arial" w:eastAsia="Arial Unicode MS" w:hAnsi="Arial" w:cs="Arial"/>
          <w:b/>
          <w:bCs/>
          <w:color w:val="DC6900"/>
          <w:sz w:val="18"/>
          <w:szCs w:val="18"/>
        </w:rPr>
        <w:t>Leases</w:t>
      </w:r>
    </w:p>
    <w:p w14:paraId="326A4439" w14:textId="31C80C8F" w:rsidR="00695170" w:rsidRDefault="00695170" w:rsidP="009C14EC">
      <w:pPr>
        <w:jc w:val="both"/>
        <w:rPr>
          <w:rFonts w:ascii="Arial" w:eastAsia="Arial Unicode MS" w:hAnsi="Arial" w:cs="Arial"/>
          <w:b/>
          <w:bCs/>
          <w:color w:val="DC6900"/>
          <w:sz w:val="18"/>
          <w:szCs w:val="18"/>
        </w:rPr>
      </w:pPr>
    </w:p>
    <w:p w14:paraId="0AF815FC" w14:textId="6F584970" w:rsidR="00695170" w:rsidRPr="00695170" w:rsidRDefault="00695170" w:rsidP="00695170">
      <w:pPr>
        <w:shd w:val="clear" w:color="auto" w:fill="FFFFFF"/>
        <w:jc w:val="thaiDistribute"/>
        <w:rPr>
          <w:rFonts w:ascii="Arial" w:hAnsi="Arial" w:cs="Arial"/>
          <w:sz w:val="18"/>
          <w:szCs w:val="18"/>
          <w:lang w:val="en-GB" w:eastAsia="en-GB"/>
        </w:rPr>
      </w:pPr>
      <w:r w:rsidRPr="00695170">
        <w:rPr>
          <w:rFonts w:ascii="Arial" w:hAnsi="Arial" w:cs="Arial"/>
          <w:sz w:val="18"/>
          <w:szCs w:val="18"/>
        </w:rPr>
        <w:t xml:space="preserve">The </w:t>
      </w:r>
      <w:r w:rsidR="0063049D">
        <w:rPr>
          <w:rFonts w:ascii="Arial" w:hAnsi="Arial" w:cs="Arial"/>
          <w:sz w:val="18"/>
          <w:szCs w:val="18"/>
        </w:rPr>
        <w:t>G</w:t>
      </w:r>
      <w:r w:rsidRPr="00695170">
        <w:rPr>
          <w:rFonts w:ascii="Arial" w:hAnsi="Arial" w:cs="Arial"/>
          <w:sz w:val="18"/>
          <w:szCs w:val="18"/>
        </w:rPr>
        <w:t>roup leases various billboard space, building area, accommodation for employees</w:t>
      </w:r>
      <w:r w:rsidR="00BB00F8">
        <w:rPr>
          <w:rFonts w:ascii="Arial" w:hAnsi="Arial" w:cs="Arial"/>
          <w:sz w:val="18"/>
          <w:szCs w:val="18"/>
        </w:rPr>
        <w:t xml:space="preserve"> </w:t>
      </w:r>
      <w:r w:rsidRPr="00695170">
        <w:rPr>
          <w:rFonts w:ascii="Arial" w:hAnsi="Arial" w:cs="Arial"/>
          <w:sz w:val="18"/>
          <w:szCs w:val="18"/>
        </w:rPr>
        <w:t>and office</w:t>
      </w:r>
      <w:r>
        <w:rPr>
          <w:rFonts w:ascii="Arial" w:hAnsi="Arial" w:cs="Arial"/>
          <w:sz w:val="18"/>
          <w:szCs w:val="18"/>
        </w:rPr>
        <w:t xml:space="preserve"> </w:t>
      </w:r>
      <w:r w:rsidRPr="00695170">
        <w:rPr>
          <w:rFonts w:ascii="Arial" w:hAnsi="Arial" w:cs="Arial"/>
          <w:sz w:val="18"/>
          <w:szCs w:val="18"/>
        </w:rPr>
        <w:t>equipment.</w:t>
      </w:r>
      <w:r>
        <w:rPr>
          <w:rFonts w:ascii="Arial" w:hAnsi="Arial" w:cs="Arial"/>
          <w:sz w:val="18"/>
          <w:szCs w:val="18"/>
        </w:rPr>
        <w:t xml:space="preserve"> </w:t>
      </w:r>
      <w:r w:rsidRPr="00695170">
        <w:rPr>
          <w:rFonts w:ascii="Arial" w:hAnsi="Arial" w:cs="Arial"/>
          <w:sz w:val="18"/>
          <w:szCs w:val="18"/>
        </w:rPr>
        <w:t xml:space="preserve">Rental contracts are typically made for fixed periods of 1 </w:t>
      </w:r>
      <w:r>
        <w:rPr>
          <w:rFonts w:ascii="Arial" w:hAnsi="Arial" w:cs="Arial"/>
          <w:sz w:val="18"/>
          <w:szCs w:val="18"/>
        </w:rPr>
        <w:t>- 3</w:t>
      </w:r>
      <w:r w:rsidRPr="00695170">
        <w:rPr>
          <w:rFonts w:ascii="Arial" w:hAnsi="Arial" w:cs="Arial"/>
          <w:sz w:val="18"/>
          <w:szCs w:val="18"/>
        </w:rPr>
        <w:t xml:space="preserve"> years but may have extension options.</w:t>
      </w:r>
      <w:r w:rsidRPr="00695170">
        <w:rPr>
          <w:rFonts w:ascii="Arial" w:hAnsi="Arial" w:cs="Arial"/>
          <w:sz w:val="18"/>
          <w:szCs w:val="18"/>
          <w:lang w:val="en-GB" w:eastAsia="en-GB"/>
        </w:rPr>
        <w:t xml:space="preserve"> Before the date of initial application of TFRS 16, leases of </w:t>
      </w:r>
      <w:r w:rsidR="00D3449A">
        <w:rPr>
          <w:rFonts w:ascii="Arial" w:hAnsi="Arial" w:cs="Arial"/>
          <w:sz w:val="18"/>
          <w:szCs w:val="18"/>
          <w:lang w:val="en-GB" w:eastAsia="en-GB"/>
        </w:rPr>
        <w:t xml:space="preserve">these assets </w:t>
      </w:r>
      <w:r w:rsidRPr="00695170">
        <w:rPr>
          <w:rFonts w:ascii="Arial" w:hAnsi="Arial" w:cs="Arial"/>
          <w:sz w:val="18"/>
          <w:szCs w:val="18"/>
          <w:lang w:val="en-GB" w:eastAsia="en-GB"/>
        </w:rPr>
        <w:t xml:space="preserve">were classified as operating leases. Payments made under operating leases (net of any incentives received from the lessor) were charged to profit or loss on a straight-line basis over the period of the lease. </w:t>
      </w:r>
    </w:p>
    <w:p w14:paraId="6A702D86" w14:textId="77777777" w:rsidR="00695170" w:rsidRPr="00695170" w:rsidRDefault="00695170" w:rsidP="00695170">
      <w:pPr>
        <w:shd w:val="clear" w:color="auto" w:fill="FFFFFF"/>
        <w:jc w:val="both"/>
        <w:rPr>
          <w:rFonts w:ascii="Arial" w:hAnsi="Arial" w:cs="Arial"/>
          <w:sz w:val="18"/>
          <w:szCs w:val="18"/>
          <w:lang w:val="en-GB" w:eastAsia="en-GB"/>
        </w:rPr>
      </w:pPr>
    </w:p>
    <w:p w14:paraId="6C8F6ABC" w14:textId="4576A03A" w:rsidR="00695170" w:rsidRPr="00695170" w:rsidRDefault="00695170" w:rsidP="00695170">
      <w:pPr>
        <w:shd w:val="clear" w:color="auto" w:fill="FFFFFF"/>
        <w:jc w:val="both"/>
        <w:rPr>
          <w:rFonts w:ascii="Arial" w:hAnsi="Arial" w:cs="Arial"/>
          <w:sz w:val="18"/>
          <w:szCs w:val="18"/>
          <w:lang w:val="en-GB" w:eastAsia="en-GB"/>
        </w:rPr>
      </w:pPr>
      <w:r w:rsidRPr="00695170">
        <w:rPr>
          <w:rFonts w:ascii="Arial" w:hAnsi="Arial" w:cs="Arial"/>
          <w:sz w:val="18"/>
          <w:szCs w:val="18"/>
          <w:lang w:val="en-GB" w:eastAsia="en-GB"/>
        </w:rPr>
        <w:t xml:space="preserve">From 1 </w:t>
      </w:r>
      <w:r w:rsidR="00D3449A">
        <w:rPr>
          <w:rFonts w:ascii="Arial" w:hAnsi="Arial" w:cs="Arial"/>
          <w:sz w:val="18"/>
          <w:szCs w:val="18"/>
          <w:lang w:val="en-GB" w:eastAsia="en-GB"/>
        </w:rPr>
        <w:t>October</w:t>
      </w:r>
      <w:r w:rsidRPr="00695170">
        <w:rPr>
          <w:rFonts w:ascii="Arial" w:hAnsi="Arial" w:cs="Arial"/>
          <w:sz w:val="18"/>
          <w:szCs w:val="18"/>
          <w:lang w:val="en-GB" w:eastAsia="en-GB"/>
        </w:rPr>
        <w:t xml:space="preserve">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695170">
        <w:rPr>
          <w:rFonts w:ascii="Arial" w:hAnsi="Arial" w:cs="Arial"/>
          <w:sz w:val="18"/>
          <w:szCs w:val="18"/>
          <w:lang w:val="en-GB" w:eastAsia="en-GB"/>
        </w:rPr>
        <w:t>so as to</w:t>
      </w:r>
      <w:proofErr w:type="gramEnd"/>
      <w:r w:rsidRPr="00695170">
        <w:rPr>
          <w:rFonts w:ascii="Arial" w:hAnsi="Arial" w:cs="Arial"/>
          <w:sz w:val="18"/>
          <w:szCs w:val="18"/>
          <w:lang w:val="en-GB" w:eastAsia="en-GB"/>
        </w:rPr>
        <w:t xml:space="preserve"> produce a constant periodic rate of interest on the remaining balance of the liability for each period. The right-of-use asset is depreciated over the shorter of the asset's useful life and the lease term on a straight-line basis.</w:t>
      </w:r>
    </w:p>
    <w:p w14:paraId="54FE8E34" w14:textId="77777777" w:rsidR="00695170" w:rsidRPr="00695170" w:rsidRDefault="00695170" w:rsidP="00695170">
      <w:pPr>
        <w:shd w:val="clear" w:color="auto" w:fill="FFFFFF"/>
        <w:jc w:val="both"/>
        <w:rPr>
          <w:rFonts w:ascii="Arial" w:hAnsi="Arial" w:cs="Arial"/>
          <w:sz w:val="18"/>
          <w:szCs w:val="18"/>
          <w:lang w:val="en-GB" w:eastAsia="en-GB"/>
        </w:rPr>
      </w:pPr>
    </w:p>
    <w:p w14:paraId="44A24DE9" w14:textId="77777777" w:rsidR="00695170" w:rsidRPr="00695170" w:rsidRDefault="00695170" w:rsidP="00695170">
      <w:pPr>
        <w:pStyle w:val="ListParagraph"/>
        <w:spacing w:after="0" w:line="240" w:lineRule="auto"/>
        <w:ind w:left="0"/>
        <w:contextualSpacing w:val="0"/>
        <w:jc w:val="both"/>
        <w:rPr>
          <w:rFonts w:ascii="Arial" w:hAnsi="Arial" w:cs="Arial"/>
          <w:sz w:val="18"/>
          <w:szCs w:val="18"/>
        </w:rPr>
      </w:pPr>
      <w:r w:rsidRPr="00695170">
        <w:rPr>
          <w:rFonts w:ascii="Arial" w:hAnsi="Arial" w:cs="Arial"/>
          <w:sz w:val="18"/>
          <w:szCs w:val="18"/>
        </w:rPr>
        <w:t>Assets and liabilities arising from a lease are initially measured on a present value basis. Lease liabilities include the net present value of the following lease payments:</w:t>
      </w:r>
    </w:p>
    <w:p w14:paraId="2193C880" w14:textId="77777777" w:rsidR="00695170" w:rsidRPr="00695170" w:rsidRDefault="00695170" w:rsidP="00695170">
      <w:pPr>
        <w:pStyle w:val="ListParagraph"/>
        <w:spacing w:after="0" w:line="240" w:lineRule="auto"/>
        <w:ind w:left="0"/>
        <w:contextualSpacing w:val="0"/>
        <w:jc w:val="both"/>
        <w:rPr>
          <w:rFonts w:ascii="Arial" w:hAnsi="Arial" w:cs="Arial"/>
          <w:sz w:val="18"/>
          <w:szCs w:val="18"/>
        </w:rPr>
      </w:pPr>
    </w:p>
    <w:p w14:paraId="3D7F9CB5"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fixed payments (including in-substance fixed payments), less any lease incentives receivable</w:t>
      </w:r>
    </w:p>
    <w:p w14:paraId="63ABAD29"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variable lease payment that are based on an index or a rate</w:t>
      </w:r>
    </w:p>
    <w:p w14:paraId="4C1EDCD4"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amounts expected to be payable by the lessee under residual value guarantees</w:t>
      </w:r>
    </w:p>
    <w:p w14:paraId="570A902C"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the exercise price of a purchase option if the lessee is reasonably certain to exercise that option, and</w:t>
      </w:r>
    </w:p>
    <w:p w14:paraId="4B49DC0C"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payments of penalties for terminating the lease, if the lease term reflects the lessee exercising that option.</w:t>
      </w:r>
    </w:p>
    <w:p w14:paraId="6B8BA00F" w14:textId="77777777" w:rsidR="00695170" w:rsidRPr="00695170" w:rsidRDefault="00695170" w:rsidP="00695170">
      <w:pPr>
        <w:jc w:val="both"/>
        <w:rPr>
          <w:rFonts w:ascii="Arial" w:hAnsi="Arial" w:cs="Arial"/>
          <w:sz w:val="18"/>
          <w:szCs w:val="18"/>
        </w:rPr>
      </w:pPr>
    </w:p>
    <w:p w14:paraId="66884846" w14:textId="77777777" w:rsidR="00695170" w:rsidRPr="00695170" w:rsidRDefault="00695170" w:rsidP="00695170">
      <w:pPr>
        <w:jc w:val="both"/>
        <w:rPr>
          <w:rFonts w:ascii="Arial" w:hAnsi="Arial" w:cs="Arial"/>
          <w:sz w:val="18"/>
          <w:szCs w:val="18"/>
        </w:rPr>
      </w:pPr>
      <w:r w:rsidRPr="00695170">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54983C4" w14:textId="77777777" w:rsidR="00695170" w:rsidRPr="00695170" w:rsidRDefault="00695170" w:rsidP="00695170">
      <w:pPr>
        <w:jc w:val="both"/>
        <w:rPr>
          <w:rFonts w:ascii="Arial" w:hAnsi="Arial" w:cs="Arial"/>
          <w:sz w:val="18"/>
          <w:szCs w:val="18"/>
        </w:rPr>
      </w:pPr>
    </w:p>
    <w:p w14:paraId="4050C3FB" w14:textId="77777777" w:rsidR="00695170" w:rsidRPr="00695170" w:rsidRDefault="00695170" w:rsidP="00695170">
      <w:pPr>
        <w:jc w:val="both"/>
        <w:rPr>
          <w:rFonts w:ascii="Arial" w:hAnsi="Arial" w:cs="Arial"/>
          <w:sz w:val="18"/>
          <w:szCs w:val="18"/>
        </w:rPr>
      </w:pPr>
      <w:r w:rsidRPr="00695170">
        <w:rPr>
          <w:rFonts w:ascii="Arial" w:hAnsi="Arial" w:cs="Arial"/>
          <w:sz w:val="18"/>
          <w:szCs w:val="18"/>
        </w:rPr>
        <w:t>Right-of-use assets are measured at cost comprising the following:</w:t>
      </w:r>
    </w:p>
    <w:p w14:paraId="757B3C7D" w14:textId="77777777" w:rsidR="00695170" w:rsidRPr="00695170" w:rsidRDefault="00695170" w:rsidP="00695170">
      <w:pPr>
        <w:jc w:val="both"/>
        <w:rPr>
          <w:rFonts w:ascii="Arial" w:hAnsi="Arial" w:cs="Arial"/>
          <w:sz w:val="18"/>
          <w:szCs w:val="18"/>
        </w:rPr>
      </w:pPr>
    </w:p>
    <w:p w14:paraId="13CC6C1E"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the amount of the initial measurement of lease liability</w:t>
      </w:r>
    </w:p>
    <w:p w14:paraId="245C732C"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any lease payments made at or before the commencement date less any lease incentives received</w:t>
      </w:r>
    </w:p>
    <w:p w14:paraId="09BB2246"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any initial direct costs, and</w:t>
      </w:r>
    </w:p>
    <w:p w14:paraId="6B1E8F40" w14:textId="77777777" w:rsidR="00695170" w:rsidRPr="00695170" w:rsidRDefault="00695170" w:rsidP="00695170">
      <w:pPr>
        <w:numPr>
          <w:ilvl w:val="0"/>
          <w:numId w:val="5"/>
        </w:numPr>
        <w:jc w:val="thaiDistribute"/>
        <w:rPr>
          <w:rFonts w:ascii="Arial" w:hAnsi="Arial" w:cs="Arial"/>
          <w:sz w:val="18"/>
          <w:szCs w:val="18"/>
        </w:rPr>
      </w:pPr>
      <w:r w:rsidRPr="00695170">
        <w:rPr>
          <w:rFonts w:ascii="Arial" w:hAnsi="Arial" w:cs="Arial"/>
          <w:sz w:val="18"/>
          <w:szCs w:val="18"/>
        </w:rPr>
        <w:t xml:space="preserve">restoration costs. </w:t>
      </w:r>
    </w:p>
    <w:p w14:paraId="0E6A7075" w14:textId="77777777" w:rsidR="00695170" w:rsidRPr="00695170" w:rsidRDefault="00695170" w:rsidP="00695170">
      <w:pPr>
        <w:jc w:val="both"/>
        <w:rPr>
          <w:rFonts w:ascii="Arial" w:hAnsi="Arial" w:cs="Arial"/>
          <w:sz w:val="18"/>
          <w:szCs w:val="18"/>
        </w:rPr>
      </w:pPr>
    </w:p>
    <w:p w14:paraId="62969939" w14:textId="3E2DE198" w:rsidR="00695170" w:rsidRPr="00695170" w:rsidRDefault="00695170" w:rsidP="00695170">
      <w:pPr>
        <w:jc w:val="both"/>
        <w:rPr>
          <w:rFonts w:ascii="Arial" w:eastAsia="Arial Unicode MS" w:hAnsi="Arial" w:cs="Arial"/>
          <w:b/>
          <w:bCs/>
          <w:color w:val="DC6900"/>
          <w:sz w:val="18"/>
          <w:szCs w:val="18"/>
        </w:rPr>
      </w:pPr>
      <w:r w:rsidRPr="000F18DB">
        <w:rPr>
          <w:rFonts w:ascii="Arial" w:hAnsi="Arial" w:cs="Arial"/>
          <w:sz w:val="18"/>
          <w:szCs w:val="18"/>
        </w:rPr>
        <w:t xml:space="preserve">Payments associated with short-term leases and leases of low-value assets are </w:t>
      </w:r>
      <w:proofErr w:type="spellStart"/>
      <w:r w:rsidRPr="000F18DB">
        <w:rPr>
          <w:rFonts w:ascii="Arial" w:hAnsi="Arial" w:cs="Arial"/>
          <w:sz w:val="18"/>
          <w:szCs w:val="18"/>
        </w:rPr>
        <w:t>recognised</w:t>
      </w:r>
      <w:proofErr w:type="spellEnd"/>
      <w:r w:rsidRPr="000F18DB">
        <w:rPr>
          <w:rFonts w:ascii="Arial" w:hAnsi="Arial" w:cs="Arial"/>
          <w:sz w:val="18"/>
          <w:szCs w:val="18"/>
        </w:rPr>
        <w:t xml:space="preserve"> on a straight-line basis as an expense in profit or loss. Short-term leases are leases with a lease term of 12 months or less. Low-value assets comprise office equipment.</w:t>
      </w:r>
    </w:p>
    <w:p w14:paraId="400E3A37" w14:textId="77777777" w:rsidR="00695170" w:rsidRPr="00A11679" w:rsidRDefault="00695170"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352CB" w:rsidRPr="00A11679" w14:paraId="7DBF33CD" w14:textId="77777777" w:rsidTr="00851A15">
        <w:trPr>
          <w:trHeight w:val="386"/>
        </w:trPr>
        <w:tc>
          <w:tcPr>
            <w:tcW w:w="9461" w:type="dxa"/>
            <w:shd w:val="clear" w:color="auto" w:fill="FFA543"/>
            <w:vAlign w:val="center"/>
          </w:tcPr>
          <w:p w14:paraId="270ECC45" w14:textId="2142FBDD" w:rsidR="003352CB" w:rsidRPr="00A11679" w:rsidRDefault="002F750F"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6</w:t>
            </w:r>
            <w:r w:rsidR="003352CB" w:rsidRPr="00A11679">
              <w:rPr>
                <w:rFonts w:ascii="Arial" w:hAnsi="Arial" w:cs="Arial"/>
                <w:b/>
                <w:bCs/>
                <w:color w:val="FFFFFF"/>
                <w:sz w:val="18"/>
                <w:szCs w:val="18"/>
              </w:rPr>
              <w:tab/>
            </w:r>
            <w:r w:rsidR="00D83802">
              <w:rPr>
                <w:rFonts w:ascii="Arial" w:hAnsi="Arial" w:cs="Arial"/>
                <w:b/>
                <w:bCs/>
                <w:color w:val="FFFFFF"/>
                <w:sz w:val="18"/>
                <w:szCs w:val="18"/>
              </w:rPr>
              <w:t>Accounting e</w:t>
            </w:r>
            <w:r w:rsidR="003352CB" w:rsidRPr="00A11679">
              <w:rPr>
                <w:rFonts w:ascii="Arial" w:hAnsi="Arial" w:cs="Arial"/>
                <w:b/>
                <w:bCs/>
                <w:color w:val="FFFFFF"/>
                <w:sz w:val="18"/>
                <w:szCs w:val="18"/>
              </w:rPr>
              <w:t>stimates</w:t>
            </w:r>
          </w:p>
        </w:tc>
      </w:tr>
    </w:tbl>
    <w:p w14:paraId="2B333D47" w14:textId="77777777" w:rsidR="003352CB" w:rsidRPr="00A11679" w:rsidRDefault="003352CB" w:rsidP="009C14EC">
      <w:pPr>
        <w:tabs>
          <w:tab w:val="left" w:pos="540"/>
        </w:tabs>
        <w:jc w:val="both"/>
        <w:rPr>
          <w:rFonts w:ascii="Arial" w:eastAsia="Arial Unicode MS" w:hAnsi="Arial" w:cs="Arial"/>
          <w:b/>
          <w:bCs/>
          <w:sz w:val="18"/>
          <w:szCs w:val="18"/>
          <w:lang w:val="en-GB"/>
        </w:rPr>
      </w:pPr>
    </w:p>
    <w:p w14:paraId="67C2A5BB" w14:textId="787F7E47" w:rsidR="003352CB" w:rsidRDefault="00D51AA1" w:rsidP="00F539AA">
      <w:pPr>
        <w:jc w:val="thaiDistribute"/>
        <w:rPr>
          <w:rFonts w:ascii="Arial" w:hAnsi="Arial" w:cs="Arial"/>
          <w:bCs/>
          <w:snapToGrid w:val="0"/>
          <w:spacing w:val="-2"/>
          <w:sz w:val="18"/>
          <w:szCs w:val="18"/>
          <w:lang w:eastAsia="th-TH"/>
        </w:rPr>
      </w:pPr>
      <w:r w:rsidRPr="00D51AA1">
        <w:rPr>
          <w:rFonts w:ascii="Arial" w:hAnsi="Arial" w:cs="Arial"/>
          <w:bCs/>
          <w:snapToGrid w:val="0"/>
          <w:spacing w:val="-2"/>
          <w:sz w:val="18"/>
          <w:szCs w:val="18"/>
          <w:lang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4E1C6A5F" w14:textId="33298CAA" w:rsidR="00F539AA" w:rsidRDefault="00F539AA" w:rsidP="009C14EC">
      <w:pPr>
        <w:jc w:val="both"/>
        <w:rPr>
          <w:rFonts w:ascii="Arial" w:hAnsi="Arial" w:cs="Arial"/>
          <w:bCs/>
          <w:snapToGrid w:val="0"/>
          <w:spacing w:val="-2"/>
          <w:sz w:val="18"/>
          <w:szCs w:val="18"/>
          <w:lang w:eastAsia="th-TH"/>
        </w:rPr>
      </w:pPr>
    </w:p>
    <w:p w14:paraId="3757897A" w14:textId="1629E338" w:rsidR="00F539AA" w:rsidRPr="00F539AA" w:rsidRDefault="00F539AA" w:rsidP="00F539AA">
      <w:pPr>
        <w:jc w:val="both"/>
        <w:rPr>
          <w:rFonts w:ascii="Arial" w:eastAsia="Arial Unicode MS" w:hAnsi="Arial" w:cs="Arial"/>
          <w:color w:val="DC6900"/>
          <w:sz w:val="18"/>
          <w:szCs w:val="18"/>
        </w:rPr>
      </w:pPr>
      <w:r w:rsidRPr="00F539AA">
        <w:rPr>
          <w:rFonts w:ascii="Arial" w:eastAsia="Arial Unicode MS" w:hAnsi="Arial" w:cs="Arial"/>
          <w:color w:val="DC6900"/>
          <w:sz w:val="18"/>
          <w:szCs w:val="18"/>
        </w:rPr>
        <w:t>Determination of lease terms</w:t>
      </w:r>
    </w:p>
    <w:p w14:paraId="3441E344" w14:textId="77777777" w:rsidR="00F539AA" w:rsidRPr="00F539AA" w:rsidRDefault="00F539AA" w:rsidP="00F539AA">
      <w:pPr>
        <w:jc w:val="both"/>
        <w:rPr>
          <w:rFonts w:ascii="Arial" w:hAnsi="Arial" w:cs="Arial"/>
          <w:bCs/>
          <w:snapToGrid w:val="0"/>
          <w:spacing w:val="-2"/>
          <w:sz w:val="18"/>
          <w:szCs w:val="18"/>
          <w:lang w:eastAsia="th-TH"/>
        </w:rPr>
      </w:pPr>
    </w:p>
    <w:p w14:paraId="5EB8684A" w14:textId="77777777" w:rsidR="00F539AA" w:rsidRPr="00F539AA" w:rsidRDefault="00F539AA" w:rsidP="00F539AA">
      <w:pPr>
        <w:jc w:val="both"/>
        <w:rPr>
          <w:rFonts w:ascii="Arial" w:hAnsi="Arial" w:cs="Arial"/>
          <w:sz w:val="18"/>
          <w:szCs w:val="18"/>
        </w:rPr>
      </w:pPr>
      <w:r w:rsidRPr="00F539AA">
        <w:rPr>
          <w:rFonts w:ascii="Arial" w:hAnsi="Arial" w:cs="Arial"/>
          <w:sz w:val="18"/>
          <w:szCs w:val="18"/>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6385CEC0" w14:textId="77777777" w:rsidR="00F539AA" w:rsidRPr="00F539AA" w:rsidRDefault="00F539AA" w:rsidP="00F539AA">
      <w:pPr>
        <w:jc w:val="both"/>
        <w:rPr>
          <w:rFonts w:ascii="Arial" w:hAnsi="Arial" w:cs="Arial"/>
          <w:sz w:val="18"/>
          <w:szCs w:val="18"/>
        </w:rPr>
      </w:pPr>
    </w:p>
    <w:p w14:paraId="75EA2855" w14:textId="42258725" w:rsidR="00177983" w:rsidRDefault="00C63A78" w:rsidP="00F539AA">
      <w:pPr>
        <w:jc w:val="both"/>
        <w:rPr>
          <w:rFonts w:ascii="Arial" w:hAnsi="Arial" w:cs="Arial"/>
          <w:sz w:val="18"/>
          <w:szCs w:val="18"/>
        </w:rPr>
      </w:pPr>
      <w:r>
        <w:rPr>
          <w:rFonts w:ascii="Arial" w:hAnsi="Arial" w:cs="Arial"/>
          <w:sz w:val="18"/>
          <w:szCs w:val="18"/>
        </w:rPr>
        <w:br w:type="page"/>
      </w:r>
    </w:p>
    <w:p w14:paraId="5C061A8A" w14:textId="3C8C857F" w:rsidR="00F539AA" w:rsidRDefault="00F539AA" w:rsidP="00F539AA">
      <w:pPr>
        <w:jc w:val="both"/>
        <w:rPr>
          <w:rFonts w:ascii="Arial" w:hAnsi="Arial" w:cs="Arial"/>
          <w:sz w:val="18"/>
          <w:szCs w:val="18"/>
        </w:rPr>
      </w:pPr>
      <w:r w:rsidRPr="00F539AA">
        <w:rPr>
          <w:rFonts w:ascii="Arial" w:hAnsi="Arial" w:cs="Arial"/>
          <w:sz w:val="18"/>
          <w:szCs w:val="18"/>
        </w:rPr>
        <w:t>For leases of properties, the most relevant factors are historical lease durations, the costs and conditions of leased assets.</w:t>
      </w:r>
    </w:p>
    <w:p w14:paraId="23941CDA" w14:textId="77777777" w:rsidR="00A565B4" w:rsidRDefault="00A565B4" w:rsidP="00F539AA">
      <w:pPr>
        <w:jc w:val="both"/>
        <w:rPr>
          <w:rFonts w:ascii="Arial" w:hAnsi="Arial" w:cs="Arial"/>
          <w:sz w:val="18"/>
          <w:szCs w:val="18"/>
        </w:rPr>
      </w:pPr>
    </w:p>
    <w:p w14:paraId="4F26EFA0" w14:textId="083CE7C5" w:rsidR="00F539AA" w:rsidRPr="00F539AA" w:rsidRDefault="00F539AA" w:rsidP="00F539AA">
      <w:pPr>
        <w:jc w:val="both"/>
        <w:rPr>
          <w:rFonts w:ascii="Arial" w:hAnsi="Arial" w:cs="Arial"/>
          <w:sz w:val="18"/>
          <w:szCs w:val="18"/>
        </w:rPr>
      </w:pPr>
      <w:r w:rsidRPr="00F539AA">
        <w:rPr>
          <w:rFonts w:ascii="Arial" w:hAnsi="Arial" w:cs="Arial"/>
          <w:sz w:val="18"/>
          <w:szCs w:val="18"/>
        </w:rPr>
        <w:t xml:space="preserve">The lease term is reassessed if an option is </w:t>
      </w:r>
      <w:proofErr w:type="gramStart"/>
      <w:r w:rsidRPr="00F539AA">
        <w:rPr>
          <w:rFonts w:ascii="Arial" w:hAnsi="Arial" w:cs="Arial"/>
          <w:sz w:val="18"/>
          <w:szCs w:val="18"/>
        </w:rPr>
        <w:t>actually exercised</w:t>
      </w:r>
      <w:proofErr w:type="gramEnd"/>
      <w:r w:rsidRPr="00F539AA">
        <w:rPr>
          <w:rFonts w:ascii="Arial" w:hAnsi="Arial" w:cs="Arial"/>
          <w:sz w:val="18"/>
          <w:szCs w:val="18"/>
        </w:rPr>
        <w:t xml:space="preserve">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r w:rsidR="000E7DF1">
        <w:rPr>
          <w:rFonts w:ascii="Arial" w:hAnsi="Arial" w:cs="Arial"/>
          <w:sz w:val="18"/>
          <w:szCs w:val="18"/>
        </w:rPr>
        <w:t xml:space="preserve"> </w:t>
      </w:r>
      <w:r w:rsidR="000E7DF1" w:rsidRPr="003955A6">
        <w:rPr>
          <w:rFonts w:ascii="Arial" w:eastAsia="Arial Unicode MS" w:hAnsi="Arial" w:cs="Arial"/>
          <w:sz w:val="18"/>
          <w:szCs w:val="18"/>
        </w:rPr>
        <w:t>During the</w:t>
      </w:r>
      <w:r w:rsidR="000E7DF1">
        <w:rPr>
          <w:rFonts w:ascii="Arial" w:eastAsia="Arial Unicode MS" w:hAnsi="Arial" w:cs="Arial"/>
          <w:sz w:val="18"/>
          <w:szCs w:val="18"/>
        </w:rPr>
        <w:t xml:space="preserve"> period</w:t>
      </w:r>
      <w:r w:rsidR="000E7DF1" w:rsidRPr="003955A6">
        <w:rPr>
          <w:rFonts w:ascii="Arial" w:eastAsia="Arial Unicode MS" w:hAnsi="Arial" w:cs="Arial"/>
          <w:sz w:val="18"/>
          <w:szCs w:val="18"/>
        </w:rPr>
        <w:t xml:space="preserve">, the financial effect of revising lease terms to reflect the effect of exercising extension and termination options was an increase in </w:t>
      </w:r>
      <w:proofErr w:type="spellStart"/>
      <w:r w:rsidR="000E7DF1" w:rsidRPr="003955A6">
        <w:rPr>
          <w:rFonts w:ascii="Arial" w:eastAsia="Arial Unicode MS" w:hAnsi="Arial" w:cs="Arial"/>
          <w:sz w:val="18"/>
          <w:szCs w:val="18"/>
        </w:rPr>
        <w:t>recognised</w:t>
      </w:r>
      <w:proofErr w:type="spellEnd"/>
      <w:r w:rsidR="000E7DF1" w:rsidRPr="003955A6">
        <w:rPr>
          <w:rFonts w:ascii="Arial" w:eastAsia="Arial Unicode MS" w:hAnsi="Arial" w:cs="Arial"/>
          <w:sz w:val="18"/>
          <w:szCs w:val="18"/>
        </w:rPr>
        <w:t xml:space="preserve"> lease liabilities of Baht </w:t>
      </w:r>
      <w:r w:rsidR="002E54E1">
        <w:rPr>
          <w:rFonts w:ascii="Arial" w:eastAsia="Arial Unicode MS" w:hAnsi="Arial" w:cs="Arial"/>
          <w:sz w:val="18"/>
          <w:szCs w:val="18"/>
        </w:rPr>
        <w:t xml:space="preserve">1.32 </w:t>
      </w:r>
      <w:r w:rsidR="000E7DF1" w:rsidRPr="003955A6">
        <w:rPr>
          <w:rFonts w:ascii="Arial" w:eastAsia="Arial Unicode MS" w:hAnsi="Arial" w:cs="Arial"/>
          <w:sz w:val="18"/>
          <w:szCs w:val="18"/>
        </w:rPr>
        <w:t>million (Note 5).</w:t>
      </w:r>
    </w:p>
    <w:p w14:paraId="3973929E" w14:textId="77777777" w:rsidR="0000773F" w:rsidRDefault="0000773F" w:rsidP="009C14EC">
      <w:pPr>
        <w:jc w:val="both"/>
        <w:rPr>
          <w:rFonts w:ascii="Arial" w:hAnsi="Arial" w:cs="Arial"/>
          <w:bCs/>
          <w:snapToGrid w:val="0"/>
          <w:spacing w:val="-2"/>
          <w:sz w:val="18"/>
          <w:szCs w:val="18"/>
          <w:lang w:eastAsia="th-TH"/>
        </w:rPr>
      </w:pPr>
    </w:p>
    <w:p w14:paraId="69F96766" w14:textId="5FC3C3BD" w:rsidR="00313A9A" w:rsidRPr="00313A9A" w:rsidRDefault="00313A9A" w:rsidP="00313A9A">
      <w:pPr>
        <w:jc w:val="both"/>
        <w:rPr>
          <w:rFonts w:ascii="Arial" w:eastAsia="Angsana New" w:hAnsi="Arial" w:cs="Cordia New"/>
          <w:sz w:val="18"/>
          <w:szCs w:val="18"/>
        </w:rPr>
      </w:pPr>
      <w:r w:rsidRPr="00313A9A">
        <w:rPr>
          <w:rFonts w:ascii="Arial" w:eastAsia="Arial Unicode MS" w:hAnsi="Arial" w:cs="Arial"/>
          <w:color w:val="DC6900"/>
          <w:sz w:val="18"/>
          <w:szCs w:val="18"/>
        </w:rPr>
        <w:t>Determination of discount rate applied to leases</w:t>
      </w:r>
    </w:p>
    <w:p w14:paraId="20009ADC" w14:textId="77777777" w:rsidR="00313A9A" w:rsidRPr="00313A9A" w:rsidRDefault="00313A9A" w:rsidP="00313A9A">
      <w:pPr>
        <w:rPr>
          <w:rFonts w:ascii="Arial" w:eastAsia="Angsana New" w:hAnsi="Arial" w:cs="Cordia New"/>
          <w:sz w:val="18"/>
          <w:szCs w:val="18"/>
        </w:rPr>
      </w:pPr>
    </w:p>
    <w:p w14:paraId="5241A57D" w14:textId="77777777" w:rsidR="00313A9A" w:rsidRPr="00313A9A" w:rsidRDefault="00313A9A" w:rsidP="00313A9A">
      <w:pPr>
        <w:rPr>
          <w:rFonts w:ascii="Arial" w:eastAsia="Angsana New" w:hAnsi="Arial" w:cs="Cordia New"/>
          <w:sz w:val="18"/>
          <w:szCs w:val="18"/>
        </w:rPr>
      </w:pPr>
      <w:r w:rsidRPr="00313A9A">
        <w:rPr>
          <w:rFonts w:ascii="Arial" w:eastAsia="Angsana New" w:hAnsi="Arial" w:cs="Cordia New"/>
          <w:sz w:val="18"/>
          <w:szCs w:val="18"/>
        </w:rPr>
        <w:t>The Group determines the incremental borrowing rate as follows:</w:t>
      </w:r>
    </w:p>
    <w:p w14:paraId="3B7695C3" w14:textId="77777777" w:rsidR="00313A9A" w:rsidRPr="00313A9A" w:rsidRDefault="00313A9A" w:rsidP="00313A9A">
      <w:pPr>
        <w:rPr>
          <w:rFonts w:ascii="Arial" w:eastAsia="Angsana New" w:hAnsi="Arial" w:cs="Cordia New"/>
          <w:sz w:val="18"/>
          <w:szCs w:val="18"/>
        </w:rPr>
      </w:pPr>
    </w:p>
    <w:p w14:paraId="4F5C1C27" w14:textId="6ADA5B25" w:rsidR="00313A9A" w:rsidRPr="00313A9A" w:rsidRDefault="00313A9A" w:rsidP="00313A9A">
      <w:pPr>
        <w:numPr>
          <w:ilvl w:val="0"/>
          <w:numId w:val="5"/>
        </w:numPr>
        <w:jc w:val="thaiDistribute"/>
        <w:rPr>
          <w:rFonts w:ascii="Arial" w:hAnsi="Arial" w:cs="Arial"/>
          <w:sz w:val="18"/>
          <w:szCs w:val="18"/>
        </w:rPr>
      </w:pPr>
      <w:r w:rsidRPr="00313A9A">
        <w:rPr>
          <w:rFonts w:ascii="Arial" w:hAnsi="Arial" w:cs="Arial"/>
          <w:sz w:val="18"/>
          <w:szCs w:val="18"/>
        </w:rPr>
        <w:t xml:space="preserve">Where possible, use recent third-party financing received by the individual lessee as a starting point, adjusting to reflect changes in its financing conditions. </w:t>
      </w:r>
    </w:p>
    <w:p w14:paraId="1F3BDD94" w14:textId="5A88411A" w:rsidR="00313A9A" w:rsidRDefault="00313A9A" w:rsidP="00313A9A">
      <w:pPr>
        <w:numPr>
          <w:ilvl w:val="0"/>
          <w:numId w:val="5"/>
        </w:numPr>
        <w:jc w:val="thaiDistribute"/>
        <w:rPr>
          <w:rFonts w:ascii="Arial" w:hAnsi="Arial" w:cs="Arial"/>
          <w:sz w:val="18"/>
          <w:szCs w:val="18"/>
        </w:rPr>
      </w:pPr>
      <w:proofErr w:type="gramStart"/>
      <w:r w:rsidRPr="00313A9A">
        <w:rPr>
          <w:rFonts w:ascii="Arial" w:hAnsi="Arial" w:cs="Arial"/>
          <w:sz w:val="18"/>
          <w:szCs w:val="18"/>
        </w:rPr>
        <w:t>Make adjustments</w:t>
      </w:r>
      <w:proofErr w:type="gramEnd"/>
      <w:r w:rsidRPr="00313A9A">
        <w:rPr>
          <w:rFonts w:ascii="Arial" w:hAnsi="Arial" w:cs="Arial"/>
          <w:sz w:val="18"/>
          <w:szCs w:val="18"/>
        </w:rPr>
        <w:t xml:space="preserve"> specific to the lease, e.g. term, country, currency and security.</w:t>
      </w:r>
    </w:p>
    <w:p w14:paraId="3836766F" w14:textId="1C6A610F" w:rsidR="00597AB2" w:rsidRDefault="00597AB2" w:rsidP="00597AB2">
      <w:pPr>
        <w:jc w:val="thaiDistribute"/>
        <w:rPr>
          <w:rFonts w:ascii="Arial" w:hAnsi="Arial" w:cs="Arial"/>
          <w:sz w:val="18"/>
          <w:szCs w:val="18"/>
        </w:rPr>
      </w:pPr>
    </w:p>
    <w:p w14:paraId="65C003A1" w14:textId="77777777" w:rsidR="0022336F" w:rsidRPr="0022336F" w:rsidRDefault="0022336F" w:rsidP="0022336F">
      <w:pPr>
        <w:jc w:val="both"/>
        <w:rPr>
          <w:rFonts w:ascii="Arial" w:eastAsia="Arial Unicode MS" w:hAnsi="Arial" w:cs="Arial"/>
          <w:color w:val="DC6900"/>
          <w:sz w:val="18"/>
          <w:szCs w:val="18"/>
        </w:rPr>
      </w:pPr>
      <w:r w:rsidRPr="0022336F">
        <w:rPr>
          <w:rFonts w:ascii="Arial" w:eastAsia="Arial Unicode MS" w:hAnsi="Arial" w:cs="Arial"/>
          <w:color w:val="DC6900"/>
          <w:sz w:val="18"/>
          <w:szCs w:val="18"/>
        </w:rPr>
        <w:t>Fair value of certain financial assets</w:t>
      </w:r>
    </w:p>
    <w:p w14:paraId="3991EFE2" w14:textId="12581A2C" w:rsidR="0022336F" w:rsidRDefault="0022336F" w:rsidP="00655D1A">
      <w:pPr>
        <w:jc w:val="both"/>
        <w:rPr>
          <w:rFonts w:ascii="Arial" w:eastAsia="Arial Unicode MS" w:hAnsi="Arial" w:cs="Arial"/>
          <w:color w:val="DC6900"/>
          <w:sz w:val="18"/>
          <w:szCs w:val="18"/>
        </w:rPr>
      </w:pPr>
    </w:p>
    <w:p w14:paraId="58F0C5ED" w14:textId="3C0863DB" w:rsidR="0022336F" w:rsidRPr="00534E7C" w:rsidRDefault="007A2104" w:rsidP="00534E7C">
      <w:pPr>
        <w:jc w:val="both"/>
        <w:rPr>
          <w:rFonts w:ascii="Arial" w:hAnsi="Arial" w:cs="Arial"/>
          <w:sz w:val="18"/>
          <w:szCs w:val="18"/>
        </w:rPr>
      </w:pPr>
      <w:r w:rsidRPr="00534E7C">
        <w:rPr>
          <w:rFonts w:ascii="Arial"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BF12FF" w:rsidRPr="00534E7C">
        <w:rPr>
          <w:rFonts w:ascii="Arial" w:hAnsi="Arial" w:cs="Arial"/>
          <w:sz w:val="18"/>
          <w:szCs w:val="18"/>
        </w:rPr>
        <w:t>8</w:t>
      </w:r>
      <w:r w:rsidRPr="00534E7C">
        <w:rPr>
          <w:rFonts w:ascii="Arial" w:hAnsi="Arial" w:cs="Arial"/>
          <w:sz w:val="18"/>
          <w:szCs w:val="18"/>
        </w:rPr>
        <w:t>.</w:t>
      </w:r>
    </w:p>
    <w:p w14:paraId="2E19D83A" w14:textId="77777777" w:rsidR="0022336F" w:rsidRDefault="0022336F" w:rsidP="00655D1A">
      <w:pPr>
        <w:jc w:val="both"/>
        <w:rPr>
          <w:rFonts w:ascii="Arial" w:eastAsia="Arial Unicode MS" w:hAnsi="Arial" w:cs="Arial"/>
          <w:color w:val="DC6900"/>
          <w:sz w:val="18"/>
          <w:szCs w:val="18"/>
        </w:rPr>
      </w:pPr>
    </w:p>
    <w:p w14:paraId="381A4308" w14:textId="56C0661A" w:rsidR="00597AB2" w:rsidRPr="00655D1A" w:rsidRDefault="00597AB2" w:rsidP="00655D1A">
      <w:pPr>
        <w:jc w:val="both"/>
        <w:rPr>
          <w:rFonts w:ascii="Arial" w:eastAsia="Arial Unicode MS" w:hAnsi="Arial" w:cs="Arial"/>
          <w:color w:val="DC6900"/>
          <w:sz w:val="18"/>
          <w:szCs w:val="18"/>
        </w:rPr>
      </w:pPr>
      <w:r w:rsidRPr="00655D1A">
        <w:rPr>
          <w:rFonts w:ascii="Arial" w:eastAsia="Arial Unicode MS" w:hAnsi="Arial" w:cs="Arial"/>
          <w:color w:val="DC6900"/>
          <w:sz w:val="18"/>
          <w:szCs w:val="18"/>
        </w:rPr>
        <w:t>Impairment of financial assets</w:t>
      </w:r>
    </w:p>
    <w:p w14:paraId="089F7317" w14:textId="2C734359" w:rsidR="00313A9A" w:rsidRPr="00DD4985" w:rsidRDefault="00313A9A" w:rsidP="009C14EC">
      <w:pPr>
        <w:rPr>
          <w:rFonts w:ascii="Arial" w:eastAsia="Angsana New" w:hAnsi="Arial" w:cs="Cordia New"/>
          <w:sz w:val="18"/>
          <w:szCs w:val="18"/>
        </w:rPr>
      </w:pPr>
    </w:p>
    <w:p w14:paraId="68F3B41A" w14:textId="1A2F8134" w:rsidR="00655D1A" w:rsidRPr="00534E7C" w:rsidRDefault="00655D1A" w:rsidP="00534E7C">
      <w:pPr>
        <w:jc w:val="both"/>
        <w:rPr>
          <w:rFonts w:ascii="Arial" w:hAnsi="Arial" w:cs="Arial"/>
          <w:sz w:val="18"/>
          <w:szCs w:val="18"/>
        </w:rPr>
      </w:pPr>
      <w:r w:rsidRPr="00534E7C">
        <w:rPr>
          <w:rFonts w:ascii="Arial" w:hAnsi="Arial" w:cs="Arial"/>
          <w:sz w:val="18"/>
          <w:szCs w:val="18"/>
        </w:rPr>
        <w:t>The loss allowances for financial assets are based on assumptions about default risk and expected loss rates</w:t>
      </w:r>
      <w:r w:rsidRPr="00534E7C">
        <w:rPr>
          <w:rFonts w:ascii="Arial" w:hAnsi="Arial" w:cs="Arial"/>
          <w:sz w:val="18"/>
          <w:szCs w:val="18"/>
          <w:cs/>
        </w:rPr>
        <w:t xml:space="preserve">. </w:t>
      </w:r>
      <w:r w:rsidRPr="00534E7C">
        <w:rPr>
          <w:rFonts w:ascii="Arial" w:hAnsi="Arial" w:cs="Arial"/>
          <w:sz w:val="18"/>
          <w:szCs w:val="18"/>
        </w:rPr>
        <w:t xml:space="preserve">The Group uses judgement in making these assumptions and selecting the inputs used in the impairment calculation, based on the Group’s </w:t>
      </w:r>
      <w:proofErr w:type="gramStart"/>
      <w:r w:rsidRPr="00534E7C">
        <w:rPr>
          <w:rFonts w:ascii="Arial" w:hAnsi="Arial" w:cs="Arial"/>
          <w:sz w:val="18"/>
          <w:szCs w:val="18"/>
        </w:rPr>
        <w:t>past history</w:t>
      </w:r>
      <w:proofErr w:type="gramEnd"/>
      <w:r w:rsidRPr="00534E7C">
        <w:rPr>
          <w:rFonts w:ascii="Arial" w:hAnsi="Arial" w:cs="Arial"/>
          <w:sz w:val="18"/>
          <w:szCs w:val="18"/>
        </w:rPr>
        <w:t xml:space="preserve"> and existing market conditions, as well as forward</w:t>
      </w:r>
      <w:r w:rsidRPr="00534E7C">
        <w:rPr>
          <w:rFonts w:ascii="Arial" w:hAnsi="Arial" w:cs="Arial"/>
          <w:sz w:val="18"/>
          <w:szCs w:val="18"/>
          <w:cs/>
        </w:rPr>
        <w:t>-</w:t>
      </w:r>
      <w:r w:rsidRPr="00534E7C">
        <w:rPr>
          <w:rFonts w:ascii="Arial" w:hAnsi="Arial" w:cs="Arial"/>
          <w:sz w:val="18"/>
          <w:szCs w:val="18"/>
        </w:rPr>
        <w:t>looking estimates at the end of each reporting period</w:t>
      </w:r>
      <w:r w:rsidRPr="00534E7C">
        <w:rPr>
          <w:rFonts w:ascii="Arial" w:hAnsi="Arial" w:cs="Arial"/>
          <w:sz w:val="18"/>
          <w:szCs w:val="18"/>
          <w:cs/>
        </w:rPr>
        <w:t>.</w:t>
      </w:r>
    </w:p>
    <w:p w14:paraId="43FA008B" w14:textId="5365808F" w:rsidR="00655D1A" w:rsidRPr="00DD4985" w:rsidRDefault="00655D1A" w:rsidP="009C14EC">
      <w:pPr>
        <w:rPr>
          <w:rFonts w:ascii="Arial" w:eastAsia="Angsana New" w:hAnsi="Arial" w:cs="Cordia New"/>
          <w:sz w:val="18"/>
          <w:szCs w:val="18"/>
        </w:rPr>
      </w:pPr>
    </w:p>
    <w:p w14:paraId="7801CEAE" w14:textId="77777777" w:rsidR="007A2104" w:rsidRPr="00DD4985" w:rsidRDefault="007A2104" w:rsidP="009C14EC">
      <w:pPr>
        <w:rPr>
          <w:rFonts w:ascii="Arial" w:eastAsia="Angsana New" w:hAnsi="Arial" w:cs="Cordia New"/>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97610F" w:rsidRPr="00A11679" w14:paraId="371B4A55" w14:textId="77777777" w:rsidTr="00851A15">
        <w:trPr>
          <w:trHeight w:val="386"/>
        </w:trPr>
        <w:tc>
          <w:tcPr>
            <w:tcW w:w="9461" w:type="dxa"/>
            <w:shd w:val="clear" w:color="auto" w:fill="FFA543"/>
            <w:vAlign w:val="center"/>
          </w:tcPr>
          <w:p w14:paraId="54400561" w14:textId="77777777" w:rsidR="0097610F" w:rsidRPr="00A11679" w:rsidRDefault="002F750F"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7</w:t>
            </w:r>
            <w:r w:rsidR="0097610F" w:rsidRPr="00A11679">
              <w:rPr>
                <w:rFonts w:ascii="Arial" w:hAnsi="Arial" w:cs="Arial"/>
                <w:b/>
                <w:bCs/>
                <w:color w:val="FFFFFF"/>
                <w:sz w:val="18"/>
                <w:szCs w:val="18"/>
              </w:rPr>
              <w:tab/>
              <w:t>Segment information</w:t>
            </w:r>
          </w:p>
        </w:tc>
      </w:tr>
    </w:tbl>
    <w:p w14:paraId="2CFF6E87" w14:textId="77777777" w:rsidR="00AC4C29" w:rsidRPr="00A11679" w:rsidRDefault="00AC4C29" w:rsidP="009C14EC">
      <w:pPr>
        <w:jc w:val="both"/>
        <w:rPr>
          <w:rFonts w:ascii="Arial" w:eastAsia="Angsana New" w:hAnsi="Arial" w:cs="Arial"/>
          <w:sz w:val="18"/>
          <w:szCs w:val="18"/>
        </w:rPr>
      </w:pPr>
    </w:p>
    <w:p w14:paraId="5E400E1A" w14:textId="77777777" w:rsidR="003B3C6D" w:rsidRPr="006F04BD" w:rsidRDefault="003B3C6D" w:rsidP="009C14EC">
      <w:pPr>
        <w:tabs>
          <w:tab w:val="left" w:pos="567"/>
        </w:tabs>
        <w:jc w:val="both"/>
        <w:rPr>
          <w:rFonts w:ascii="Arial" w:hAnsi="Arial" w:cs="Arial"/>
          <w:sz w:val="18"/>
          <w:szCs w:val="18"/>
          <w:lang w:val="en-GB"/>
        </w:rPr>
      </w:pPr>
      <w:r w:rsidRPr="006F04BD">
        <w:rPr>
          <w:rFonts w:ascii="Arial" w:hAnsi="Arial" w:cs="Arial"/>
          <w:sz w:val="18"/>
          <w:szCs w:val="18"/>
          <w:lang w:val="en-GB"/>
        </w:rPr>
        <w:t xml:space="preserve">Operating segments are reported in a manner consistent with the internal reporting provided to the chief operating decision-maker of the Group which includes Chairman, President and </w:t>
      </w:r>
      <w:r w:rsidR="00724C4F" w:rsidRPr="006F04BD">
        <w:rPr>
          <w:rFonts w:ascii="Arial" w:hAnsi="Arial" w:cs="Arial"/>
          <w:sz w:val="18"/>
          <w:szCs w:val="22"/>
          <w:lang w:val="en-GB"/>
        </w:rPr>
        <w:t xml:space="preserve">Executive </w:t>
      </w:r>
      <w:r w:rsidRPr="006F04BD">
        <w:rPr>
          <w:rFonts w:ascii="Arial" w:hAnsi="Arial" w:cs="Arial"/>
          <w:sz w:val="18"/>
          <w:szCs w:val="18"/>
          <w:lang w:val="en-GB"/>
        </w:rPr>
        <w:t>Director.</w:t>
      </w:r>
    </w:p>
    <w:p w14:paraId="5A69EC36" w14:textId="77777777" w:rsidR="00821C01" w:rsidRPr="006F04BD" w:rsidRDefault="00821C01" w:rsidP="009C14EC">
      <w:pPr>
        <w:tabs>
          <w:tab w:val="left" w:pos="567"/>
        </w:tabs>
        <w:jc w:val="both"/>
        <w:rPr>
          <w:rFonts w:ascii="Arial" w:hAnsi="Arial" w:cs="Arial"/>
          <w:sz w:val="18"/>
          <w:szCs w:val="18"/>
          <w:lang w:val="en-GB"/>
        </w:rPr>
      </w:pPr>
    </w:p>
    <w:p w14:paraId="2C97BB9F" w14:textId="63AA578E" w:rsidR="00821C01" w:rsidRPr="006F04BD" w:rsidRDefault="00821C01" w:rsidP="009C14EC">
      <w:pPr>
        <w:pStyle w:val="BlockText"/>
        <w:tabs>
          <w:tab w:val="clear" w:pos="1440"/>
          <w:tab w:val="left" w:pos="2160"/>
        </w:tabs>
        <w:spacing w:before="0" w:after="0" w:line="240" w:lineRule="auto"/>
        <w:ind w:left="0" w:right="0" w:firstLine="0"/>
        <w:rPr>
          <w:rFonts w:ascii="Arial" w:hAnsi="Arial" w:cs="Arial"/>
          <w:sz w:val="18"/>
          <w:szCs w:val="18"/>
        </w:rPr>
      </w:pPr>
      <w:r w:rsidRPr="006F04BD">
        <w:rPr>
          <w:rFonts w:ascii="Arial" w:hAnsi="Arial" w:cs="Arial"/>
          <w:sz w:val="18"/>
          <w:szCs w:val="18"/>
        </w:rPr>
        <w:t xml:space="preserve">Financial information of the Group for the three-month periods ended </w:t>
      </w:r>
      <w:r w:rsidR="00651F43">
        <w:rPr>
          <w:rFonts w:ascii="Arial" w:hAnsi="Arial" w:cs="Arial"/>
          <w:sz w:val="18"/>
          <w:szCs w:val="18"/>
        </w:rPr>
        <w:t>31 December</w:t>
      </w:r>
      <w:r w:rsidRPr="006F04BD">
        <w:rPr>
          <w:rFonts w:ascii="Arial" w:hAnsi="Arial" w:cs="Arial"/>
          <w:sz w:val="18"/>
          <w:szCs w:val="18"/>
        </w:rPr>
        <w:t xml:space="preserve"> 2020 and </w:t>
      </w:r>
      <w:r w:rsidRPr="006F04BD">
        <w:rPr>
          <w:rFonts w:ascii="Arial" w:hAnsi="Arial" w:cs="Arial"/>
          <w:sz w:val="18"/>
          <w:szCs w:val="18"/>
          <w:lang w:val="en-GB"/>
        </w:rPr>
        <w:t>2019</w:t>
      </w:r>
      <w:r w:rsidRPr="006F04BD">
        <w:rPr>
          <w:rFonts w:ascii="Arial" w:hAnsi="Arial" w:cs="Arial"/>
          <w:sz w:val="18"/>
          <w:szCs w:val="18"/>
        </w:rPr>
        <w:t xml:space="preserve"> classified by market were presented as follows:</w:t>
      </w:r>
    </w:p>
    <w:p w14:paraId="54057ABB" w14:textId="77777777" w:rsidR="00821C01" w:rsidRPr="006F04BD" w:rsidRDefault="00821C01" w:rsidP="009C14EC">
      <w:pPr>
        <w:tabs>
          <w:tab w:val="left" w:pos="567"/>
        </w:tabs>
        <w:jc w:val="both"/>
        <w:rPr>
          <w:rFonts w:ascii="Arial" w:hAnsi="Arial" w:cs="Arial"/>
          <w:sz w:val="18"/>
          <w:szCs w:val="18"/>
        </w:rPr>
      </w:pPr>
    </w:p>
    <w:tbl>
      <w:tblPr>
        <w:tblW w:w="9498" w:type="dxa"/>
        <w:tblInd w:w="108" w:type="dxa"/>
        <w:tblLayout w:type="fixed"/>
        <w:tblLook w:val="0000" w:firstRow="0" w:lastRow="0" w:firstColumn="0" w:lastColumn="0" w:noHBand="0" w:noVBand="0"/>
      </w:tblPr>
      <w:tblGrid>
        <w:gridCol w:w="2694"/>
        <w:gridCol w:w="1134"/>
        <w:gridCol w:w="1134"/>
        <w:gridCol w:w="1134"/>
        <w:gridCol w:w="1134"/>
        <w:gridCol w:w="1134"/>
        <w:gridCol w:w="1134"/>
      </w:tblGrid>
      <w:tr w:rsidR="009E3819" w:rsidRPr="009E3819" w14:paraId="54D1FF08" w14:textId="77777777" w:rsidTr="00457B51">
        <w:tc>
          <w:tcPr>
            <w:tcW w:w="2694" w:type="dxa"/>
            <w:tcBorders>
              <w:left w:val="nil"/>
              <w:right w:val="nil"/>
            </w:tcBorders>
            <w:shd w:val="clear" w:color="auto" w:fill="auto"/>
            <w:vAlign w:val="center"/>
          </w:tcPr>
          <w:p w14:paraId="71424C12" w14:textId="77777777" w:rsidR="00821C01" w:rsidRPr="009E3819" w:rsidRDefault="00821C01" w:rsidP="009C14EC">
            <w:pPr>
              <w:ind w:left="-72"/>
              <w:rPr>
                <w:rFonts w:ascii="Arial" w:eastAsia="Arial Unicode MS" w:hAnsi="Arial" w:cs="Arial"/>
                <w:sz w:val="18"/>
                <w:szCs w:val="18"/>
              </w:rPr>
            </w:pPr>
          </w:p>
        </w:tc>
        <w:tc>
          <w:tcPr>
            <w:tcW w:w="6804" w:type="dxa"/>
            <w:gridSpan w:val="6"/>
            <w:tcBorders>
              <w:top w:val="single" w:sz="4" w:space="0" w:color="auto"/>
              <w:left w:val="nil"/>
              <w:bottom w:val="single" w:sz="4" w:space="0" w:color="auto"/>
            </w:tcBorders>
            <w:shd w:val="clear" w:color="auto" w:fill="auto"/>
            <w:vAlign w:val="center"/>
          </w:tcPr>
          <w:p w14:paraId="176D3D36" w14:textId="77777777" w:rsidR="00821C01" w:rsidRPr="009E3819" w:rsidRDefault="00821C01" w:rsidP="009C14EC">
            <w:pPr>
              <w:ind w:right="-72"/>
              <w:jc w:val="center"/>
              <w:rPr>
                <w:rFonts w:ascii="Arial" w:eastAsia="Arial Unicode MS" w:hAnsi="Arial" w:cs="Arial"/>
                <w:b/>
                <w:bCs/>
                <w:sz w:val="18"/>
                <w:szCs w:val="18"/>
                <w:lang w:val="en-GB"/>
              </w:rPr>
            </w:pPr>
            <w:r w:rsidRPr="009E3819">
              <w:rPr>
                <w:rFonts w:ascii="Arial" w:eastAsia="Arial Unicode MS" w:hAnsi="Arial" w:cs="Arial"/>
                <w:b/>
                <w:bCs/>
                <w:sz w:val="18"/>
                <w:szCs w:val="18"/>
                <w:lang w:val="en-GB"/>
              </w:rPr>
              <w:t>Consolidated financial information</w:t>
            </w:r>
          </w:p>
        </w:tc>
      </w:tr>
      <w:tr w:rsidR="009E3819" w:rsidRPr="009E3819" w14:paraId="5D9EB790" w14:textId="77777777" w:rsidTr="00457B51">
        <w:tc>
          <w:tcPr>
            <w:tcW w:w="2694" w:type="dxa"/>
            <w:tcBorders>
              <w:left w:val="nil"/>
              <w:right w:val="nil"/>
            </w:tcBorders>
            <w:shd w:val="clear" w:color="auto" w:fill="auto"/>
            <w:vAlign w:val="center"/>
          </w:tcPr>
          <w:p w14:paraId="1731BB83" w14:textId="77777777" w:rsidR="00821C01" w:rsidRPr="009E3819" w:rsidRDefault="00821C01" w:rsidP="009C14EC">
            <w:pPr>
              <w:ind w:left="-72"/>
              <w:rPr>
                <w:rFonts w:ascii="Arial" w:eastAsia="Arial Unicode MS" w:hAnsi="Arial" w:cs="Arial"/>
                <w:sz w:val="18"/>
                <w:szCs w:val="18"/>
              </w:rPr>
            </w:pPr>
          </w:p>
        </w:tc>
        <w:tc>
          <w:tcPr>
            <w:tcW w:w="2268" w:type="dxa"/>
            <w:gridSpan w:val="2"/>
            <w:tcBorders>
              <w:top w:val="single" w:sz="4" w:space="0" w:color="auto"/>
              <w:left w:val="nil"/>
              <w:bottom w:val="single" w:sz="4" w:space="0" w:color="auto"/>
              <w:right w:val="nil"/>
            </w:tcBorders>
            <w:shd w:val="clear" w:color="auto" w:fill="auto"/>
            <w:vAlign w:val="center"/>
          </w:tcPr>
          <w:p w14:paraId="69F34FC1" w14:textId="77777777" w:rsidR="00821C01" w:rsidRPr="009E3819" w:rsidRDefault="00821C01" w:rsidP="009C14EC">
            <w:pPr>
              <w:ind w:right="-72"/>
              <w:jc w:val="center"/>
              <w:rPr>
                <w:rFonts w:ascii="Arial" w:eastAsia="Arial Unicode MS" w:hAnsi="Arial" w:cs="Arial"/>
                <w:b/>
                <w:bCs/>
                <w:sz w:val="18"/>
                <w:szCs w:val="18"/>
              </w:rPr>
            </w:pPr>
            <w:r w:rsidRPr="009E3819">
              <w:rPr>
                <w:rFonts w:ascii="Arial" w:eastAsia="Arial Unicode MS" w:hAnsi="Arial" w:cs="Arial"/>
                <w:b/>
                <w:bCs/>
                <w:sz w:val="18"/>
                <w:szCs w:val="18"/>
                <w:lang w:val="en-GB"/>
              </w:rPr>
              <w:t>Local</w:t>
            </w:r>
          </w:p>
        </w:tc>
        <w:tc>
          <w:tcPr>
            <w:tcW w:w="2268" w:type="dxa"/>
            <w:gridSpan w:val="2"/>
            <w:tcBorders>
              <w:top w:val="single" w:sz="4" w:space="0" w:color="auto"/>
              <w:left w:val="nil"/>
              <w:bottom w:val="single" w:sz="4" w:space="0" w:color="auto"/>
              <w:right w:val="nil"/>
            </w:tcBorders>
            <w:shd w:val="clear" w:color="auto" w:fill="auto"/>
            <w:vAlign w:val="center"/>
          </w:tcPr>
          <w:p w14:paraId="36477DAC" w14:textId="77777777" w:rsidR="00821C01" w:rsidRPr="009E3819" w:rsidRDefault="00821C01" w:rsidP="009C14EC">
            <w:pPr>
              <w:ind w:right="-72"/>
              <w:jc w:val="center"/>
              <w:rPr>
                <w:rFonts w:ascii="Arial" w:eastAsia="Arial Unicode MS" w:hAnsi="Arial" w:cs="Arial"/>
                <w:b/>
                <w:bCs/>
                <w:sz w:val="18"/>
                <w:szCs w:val="18"/>
              </w:rPr>
            </w:pPr>
            <w:r w:rsidRPr="009E3819">
              <w:rPr>
                <w:rFonts w:ascii="Arial" w:eastAsia="Arial Unicode MS" w:hAnsi="Arial" w:cs="Arial"/>
                <w:b/>
                <w:bCs/>
                <w:sz w:val="18"/>
                <w:szCs w:val="18"/>
              </w:rPr>
              <w:t>Export</w:t>
            </w:r>
          </w:p>
        </w:tc>
        <w:tc>
          <w:tcPr>
            <w:tcW w:w="2268" w:type="dxa"/>
            <w:gridSpan w:val="2"/>
            <w:tcBorders>
              <w:top w:val="single" w:sz="4" w:space="0" w:color="auto"/>
              <w:left w:val="nil"/>
              <w:bottom w:val="single" w:sz="4" w:space="0" w:color="auto"/>
              <w:right w:val="nil"/>
            </w:tcBorders>
            <w:shd w:val="clear" w:color="auto" w:fill="auto"/>
            <w:vAlign w:val="center"/>
          </w:tcPr>
          <w:p w14:paraId="6FAD122A" w14:textId="77777777" w:rsidR="00821C01" w:rsidRPr="009E3819" w:rsidRDefault="00821C01" w:rsidP="009C14EC">
            <w:pPr>
              <w:ind w:right="-72"/>
              <w:jc w:val="center"/>
              <w:rPr>
                <w:rFonts w:ascii="Arial" w:eastAsia="Arial Unicode MS" w:hAnsi="Arial" w:cs="Arial"/>
                <w:b/>
                <w:bCs/>
                <w:sz w:val="18"/>
                <w:szCs w:val="18"/>
              </w:rPr>
            </w:pPr>
            <w:r w:rsidRPr="009E3819">
              <w:rPr>
                <w:rFonts w:ascii="Arial" w:eastAsia="Arial Unicode MS" w:hAnsi="Arial" w:cs="Arial"/>
                <w:b/>
                <w:bCs/>
                <w:sz w:val="18"/>
                <w:szCs w:val="18"/>
              </w:rPr>
              <w:t>Total</w:t>
            </w:r>
          </w:p>
        </w:tc>
      </w:tr>
      <w:tr w:rsidR="009E3819" w:rsidRPr="009E3819" w14:paraId="5A466A60" w14:textId="77777777" w:rsidTr="00457B51">
        <w:tc>
          <w:tcPr>
            <w:tcW w:w="2694" w:type="dxa"/>
            <w:tcBorders>
              <w:left w:val="nil"/>
              <w:right w:val="nil"/>
            </w:tcBorders>
            <w:shd w:val="clear" w:color="auto" w:fill="auto"/>
            <w:vAlign w:val="center"/>
          </w:tcPr>
          <w:p w14:paraId="2CF4F524" w14:textId="77777777" w:rsidR="00821C01" w:rsidRPr="009E3819" w:rsidRDefault="00821C01" w:rsidP="009C14EC">
            <w:pPr>
              <w:ind w:left="-72"/>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center"/>
          </w:tcPr>
          <w:p w14:paraId="4C6D3A26" w14:textId="77777777" w:rsidR="00821C01" w:rsidRPr="009E3819" w:rsidRDefault="00821C01" w:rsidP="009C14EC">
            <w:pPr>
              <w:ind w:right="-72"/>
              <w:jc w:val="right"/>
              <w:rPr>
                <w:rFonts w:ascii="Arial" w:eastAsia="Arial Unicode MS" w:hAnsi="Arial" w:cs="Arial"/>
                <w:b/>
                <w:bCs/>
                <w:sz w:val="18"/>
                <w:szCs w:val="18"/>
                <w:lang w:val="en-GB"/>
              </w:rPr>
            </w:pPr>
            <w:r w:rsidRPr="009E3819">
              <w:rPr>
                <w:rFonts w:ascii="Arial" w:eastAsia="Arial Unicode MS" w:hAnsi="Arial" w:cs="Arial"/>
                <w:b/>
                <w:bCs/>
                <w:sz w:val="18"/>
                <w:szCs w:val="18"/>
                <w:lang w:val="en-GB"/>
              </w:rPr>
              <w:t>2020</w:t>
            </w:r>
          </w:p>
        </w:tc>
        <w:tc>
          <w:tcPr>
            <w:tcW w:w="1134" w:type="dxa"/>
            <w:tcBorders>
              <w:top w:val="single" w:sz="4" w:space="0" w:color="auto"/>
              <w:left w:val="nil"/>
              <w:right w:val="nil"/>
            </w:tcBorders>
            <w:shd w:val="clear" w:color="auto" w:fill="auto"/>
            <w:vAlign w:val="center"/>
          </w:tcPr>
          <w:p w14:paraId="155C9601" w14:textId="77777777" w:rsidR="00821C01" w:rsidRPr="009E3819" w:rsidRDefault="00821C01" w:rsidP="009C14EC">
            <w:pPr>
              <w:ind w:right="-72"/>
              <w:jc w:val="right"/>
              <w:rPr>
                <w:rFonts w:ascii="Arial" w:eastAsia="Arial Unicode MS" w:hAnsi="Arial" w:cs="Arial"/>
                <w:b/>
                <w:bCs/>
                <w:sz w:val="18"/>
                <w:szCs w:val="18"/>
                <w:lang w:val="en-GB"/>
              </w:rPr>
            </w:pPr>
            <w:r w:rsidRPr="009E3819">
              <w:rPr>
                <w:rFonts w:ascii="Arial" w:eastAsia="Arial Unicode MS" w:hAnsi="Arial" w:cs="Arial"/>
                <w:b/>
                <w:bCs/>
                <w:sz w:val="18"/>
                <w:szCs w:val="18"/>
                <w:lang w:val="en-GB"/>
              </w:rPr>
              <w:t>2019</w:t>
            </w:r>
          </w:p>
        </w:tc>
        <w:tc>
          <w:tcPr>
            <w:tcW w:w="1134" w:type="dxa"/>
            <w:tcBorders>
              <w:top w:val="single" w:sz="4" w:space="0" w:color="auto"/>
              <w:left w:val="nil"/>
              <w:right w:val="nil"/>
            </w:tcBorders>
            <w:shd w:val="clear" w:color="auto" w:fill="auto"/>
            <w:vAlign w:val="center"/>
          </w:tcPr>
          <w:p w14:paraId="1BF361CF" w14:textId="77777777" w:rsidR="00821C01" w:rsidRPr="009E3819" w:rsidRDefault="00821C01" w:rsidP="009C14EC">
            <w:pPr>
              <w:ind w:right="-72"/>
              <w:jc w:val="right"/>
              <w:rPr>
                <w:rFonts w:ascii="Arial" w:eastAsia="Arial Unicode MS" w:hAnsi="Arial" w:cs="Arial"/>
                <w:b/>
                <w:bCs/>
                <w:sz w:val="18"/>
                <w:szCs w:val="18"/>
                <w:lang w:val="en-GB"/>
              </w:rPr>
            </w:pPr>
            <w:r w:rsidRPr="009E3819">
              <w:rPr>
                <w:rFonts w:ascii="Arial" w:eastAsia="Arial Unicode MS" w:hAnsi="Arial" w:cs="Arial"/>
                <w:b/>
                <w:bCs/>
                <w:sz w:val="18"/>
                <w:szCs w:val="18"/>
                <w:lang w:val="en-GB"/>
              </w:rPr>
              <w:t>2020</w:t>
            </w:r>
          </w:p>
        </w:tc>
        <w:tc>
          <w:tcPr>
            <w:tcW w:w="1134" w:type="dxa"/>
            <w:tcBorders>
              <w:top w:val="single" w:sz="4" w:space="0" w:color="auto"/>
              <w:left w:val="nil"/>
              <w:right w:val="nil"/>
            </w:tcBorders>
            <w:shd w:val="clear" w:color="auto" w:fill="auto"/>
            <w:vAlign w:val="center"/>
          </w:tcPr>
          <w:p w14:paraId="62FBF393" w14:textId="77777777" w:rsidR="00821C01" w:rsidRPr="009E3819" w:rsidRDefault="00821C01" w:rsidP="009C14EC">
            <w:pPr>
              <w:ind w:right="-72"/>
              <w:jc w:val="right"/>
              <w:rPr>
                <w:rFonts w:ascii="Arial" w:eastAsia="Arial Unicode MS" w:hAnsi="Arial" w:cs="Arial"/>
                <w:b/>
                <w:bCs/>
                <w:sz w:val="18"/>
                <w:szCs w:val="18"/>
                <w:lang w:val="en-GB"/>
              </w:rPr>
            </w:pPr>
            <w:r w:rsidRPr="009E3819">
              <w:rPr>
                <w:rFonts w:ascii="Arial" w:eastAsia="Arial Unicode MS" w:hAnsi="Arial" w:cs="Arial"/>
                <w:b/>
                <w:bCs/>
                <w:sz w:val="18"/>
                <w:szCs w:val="18"/>
                <w:lang w:val="en-GB"/>
              </w:rPr>
              <w:t>2019</w:t>
            </w:r>
          </w:p>
        </w:tc>
        <w:tc>
          <w:tcPr>
            <w:tcW w:w="1134" w:type="dxa"/>
            <w:tcBorders>
              <w:top w:val="single" w:sz="4" w:space="0" w:color="auto"/>
              <w:left w:val="nil"/>
              <w:right w:val="nil"/>
            </w:tcBorders>
            <w:shd w:val="clear" w:color="auto" w:fill="auto"/>
            <w:vAlign w:val="center"/>
          </w:tcPr>
          <w:p w14:paraId="76BC4323" w14:textId="77777777" w:rsidR="00821C01" w:rsidRPr="009E3819" w:rsidRDefault="00821C01" w:rsidP="009C14EC">
            <w:pPr>
              <w:ind w:right="-72"/>
              <w:jc w:val="right"/>
              <w:rPr>
                <w:rFonts w:ascii="Arial" w:eastAsia="Arial Unicode MS" w:hAnsi="Arial" w:cs="Arial"/>
                <w:b/>
                <w:bCs/>
                <w:sz w:val="18"/>
                <w:szCs w:val="18"/>
                <w:lang w:val="en-GB"/>
              </w:rPr>
            </w:pPr>
            <w:r w:rsidRPr="009E3819">
              <w:rPr>
                <w:rFonts w:ascii="Arial" w:eastAsia="Arial Unicode MS" w:hAnsi="Arial" w:cs="Arial"/>
                <w:b/>
                <w:bCs/>
                <w:sz w:val="18"/>
                <w:szCs w:val="18"/>
                <w:lang w:val="en-GB"/>
              </w:rPr>
              <w:t>2020</w:t>
            </w:r>
          </w:p>
        </w:tc>
        <w:tc>
          <w:tcPr>
            <w:tcW w:w="1134" w:type="dxa"/>
            <w:tcBorders>
              <w:top w:val="single" w:sz="4" w:space="0" w:color="auto"/>
              <w:left w:val="nil"/>
              <w:right w:val="nil"/>
            </w:tcBorders>
            <w:shd w:val="clear" w:color="auto" w:fill="auto"/>
            <w:vAlign w:val="center"/>
          </w:tcPr>
          <w:p w14:paraId="2F6895C5" w14:textId="77777777" w:rsidR="00821C01" w:rsidRPr="009E3819" w:rsidRDefault="00821C01" w:rsidP="009C14EC">
            <w:pPr>
              <w:ind w:right="-72"/>
              <w:jc w:val="right"/>
              <w:rPr>
                <w:rFonts w:ascii="Arial" w:eastAsia="Arial Unicode MS" w:hAnsi="Arial" w:cs="Arial"/>
                <w:b/>
                <w:bCs/>
                <w:sz w:val="18"/>
                <w:szCs w:val="18"/>
                <w:lang w:val="en-GB"/>
              </w:rPr>
            </w:pPr>
            <w:r w:rsidRPr="009E3819">
              <w:rPr>
                <w:rFonts w:ascii="Arial" w:eastAsia="Arial Unicode MS" w:hAnsi="Arial" w:cs="Arial"/>
                <w:b/>
                <w:bCs/>
                <w:sz w:val="18"/>
                <w:szCs w:val="18"/>
                <w:lang w:val="en-GB"/>
              </w:rPr>
              <w:t>2019</w:t>
            </w:r>
          </w:p>
        </w:tc>
      </w:tr>
      <w:tr w:rsidR="009E3819" w:rsidRPr="009E3819" w14:paraId="7F730C01" w14:textId="77777777" w:rsidTr="00457B51">
        <w:tc>
          <w:tcPr>
            <w:tcW w:w="2694" w:type="dxa"/>
            <w:tcBorders>
              <w:left w:val="nil"/>
              <w:right w:val="nil"/>
            </w:tcBorders>
            <w:shd w:val="clear" w:color="auto" w:fill="auto"/>
            <w:vAlign w:val="center"/>
          </w:tcPr>
          <w:p w14:paraId="5A6BCD79" w14:textId="77777777" w:rsidR="00821C01" w:rsidRPr="009E3819" w:rsidRDefault="00821C01" w:rsidP="009C14EC">
            <w:pPr>
              <w:ind w:left="-72"/>
              <w:rPr>
                <w:rFonts w:ascii="Arial" w:eastAsia="Arial Unicode MS" w:hAnsi="Arial" w:cs="Arial"/>
                <w:sz w:val="18"/>
                <w:szCs w:val="18"/>
              </w:rPr>
            </w:pPr>
          </w:p>
        </w:tc>
        <w:tc>
          <w:tcPr>
            <w:tcW w:w="1134" w:type="dxa"/>
            <w:tcBorders>
              <w:left w:val="nil"/>
              <w:bottom w:val="single" w:sz="4" w:space="0" w:color="auto"/>
              <w:right w:val="nil"/>
            </w:tcBorders>
            <w:shd w:val="clear" w:color="auto" w:fill="auto"/>
            <w:vAlign w:val="center"/>
          </w:tcPr>
          <w:p w14:paraId="74B68AAC" w14:textId="77777777" w:rsidR="00821C01" w:rsidRPr="009E3819" w:rsidRDefault="00821C01" w:rsidP="009C14EC">
            <w:pPr>
              <w:ind w:right="-72"/>
              <w:jc w:val="right"/>
              <w:rPr>
                <w:rFonts w:ascii="Arial" w:eastAsia="Arial Unicode MS" w:hAnsi="Arial" w:cs="Arial"/>
                <w:b/>
                <w:bCs/>
                <w:sz w:val="18"/>
                <w:szCs w:val="18"/>
                <w:cs/>
                <w:lang w:val="en-GB"/>
              </w:rPr>
            </w:pPr>
            <w:r w:rsidRPr="009E3819">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19F2E205" w14:textId="77777777" w:rsidR="00821C01" w:rsidRPr="009E3819" w:rsidRDefault="00821C01" w:rsidP="009C14EC">
            <w:pPr>
              <w:ind w:right="-72"/>
              <w:jc w:val="right"/>
              <w:rPr>
                <w:rFonts w:ascii="Arial" w:eastAsia="Arial Unicode MS" w:hAnsi="Arial" w:cs="Arial"/>
                <w:b/>
                <w:bCs/>
                <w:sz w:val="18"/>
                <w:szCs w:val="18"/>
                <w:cs/>
                <w:lang w:val="en-GB"/>
              </w:rPr>
            </w:pPr>
            <w:r w:rsidRPr="009E3819">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15D5A546" w14:textId="77777777" w:rsidR="00821C01" w:rsidRPr="009E3819" w:rsidRDefault="00821C01" w:rsidP="009C14EC">
            <w:pPr>
              <w:ind w:right="-72"/>
              <w:jc w:val="right"/>
              <w:rPr>
                <w:rFonts w:ascii="Arial" w:eastAsia="Arial Unicode MS" w:hAnsi="Arial" w:cs="Arial"/>
                <w:b/>
                <w:bCs/>
                <w:sz w:val="18"/>
                <w:szCs w:val="18"/>
                <w:cs/>
                <w:lang w:val="en-GB"/>
              </w:rPr>
            </w:pPr>
            <w:r w:rsidRPr="009E3819">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40321E89" w14:textId="77777777" w:rsidR="00821C01" w:rsidRPr="009E3819" w:rsidRDefault="00821C01" w:rsidP="009C14EC">
            <w:pPr>
              <w:ind w:right="-72"/>
              <w:jc w:val="right"/>
              <w:rPr>
                <w:rFonts w:ascii="Arial" w:eastAsia="Arial Unicode MS" w:hAnsi="Arial" w:cs="Arial"/>
                <w:b/>
                <w:bCs/>
                <w:sz w:val="18"/>
                <w:szCs w:val="18"/>
                <w:cs/>
                <w:lang w:val="en-GB"/>
              </w:rPr>
            </w:pPr>
            <w:r w:rsidRPr="009E3819">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5DCA38C5" w14:textId="77777777" w:rsidR="00821C01" w:rsidRPr="009E3819" w:rsidRDefault="00821C01" w:rsidP="009C14EC">
            <w:pPr>
              <w:ind w:right="-72"/>
              <w:jc w:val="right"/>
              <w:rPr>
                <w:rFonts w:ascii="Arial" w:eastAsia="Arial Unicode MS" w:hAnsi="Arial" w:cs="Arial"/>
                <w:b/>
                <w:bCs/>
                <w:sz w:val="18"/>
                <w:szCs w:val="18"/>
                <w:cs/>
                <w:lang w:val="en-GB"/>
              </w:rPr>
            </w:pPr>
            <w:r w:rsidRPr="009E3819">
              <w:rPr>
                <w:rFonts w:ascii="Arial" w:hAnsi="Arial" w:cs="Arial"/>
                <w:b/>
                <w:bCs/>
                <w:sz w:val="18"/>
                <w:szCs w:val="18"/>
              </w:rPr>
              <w:t>Baht’000</w:t>
            </w:r>
          </w:p>
        </w:tc>
        <w:tc>
          <w:tcPr>
            <w:tcW w:w="1134" w:type="dxa"/>
            <w:tcBorders>
              <w:left w:val="nil"/>
              <w:bottom w:val="single" w:sz="4" w:space="0" w:color="auto"/>
              <w:right w:val="nil"/>
            </w:tcBorders>
            <w:shd w:val="clear" w:color="auto" w:fill="auto"/>
            <w:vAlign w:val="center"/>
          </w:tcPr>
          <w:p w14:paraId="31F0D6F4" w14:textId="77777777" w:rsidR="00821C01" w:rsidRPr="009E3819" w:rsidRDefault="00821C01" w:rsidP="009C14EC">
            <w:pPr>
              <w:ind w:right="-72"/>
              <w:jc w:val="right"/>
              <w:rPr>
                <w:rFonts w:ascii="Arial" w:eastAsia="Arial Unicode MS" w:hAnsi="Arial" w:cs="Arial"/>
                <w:b/>
                <w:bCs/>
                <w:sz w:val="18"/>
                <w:szCs w:val="18"/>
                <w:cs/>
                <w:lang w:val="en-GB"/>
              </w:rPr>
            </w:pPr>
            <w:r w:rsidRPr="009E3819">
              <w:rPr>
                <w:rFonts w:ascii="Arial" w:hAnsi="Arial" w:cs="Arial"/>
                <w:b/>
                <w:bCs/>
                <w:sz w:val="18"/>
                <w:szCs w:val="18"/>
              </w:rPr>
              <w:t>Baht’000</w:t>
            </w:r>
          </w:p>
        </w:tc>
      </w:tr>
      <w:tr w:rsidR="009E3819" w:rsidRPr="009E3819" w14:paraId="4C0CA9D2" w14:textId="77777777" w:rsidTr="00457B51">
        <w:tc>
          <w:tcPr>
            <w:tcW w:w="2694" w:type="dxa"/>
            <w:tcBorders>
              <w:left w:val="nil"/>
              <w:bottom w:val="nil"/>
              <w:right w:val="nil"/>
            </w:tcBorders>
            <w:vAlign w:val="bottom"/>
          </w:tcPr>
          <w:p w14:paraId="7BA0797F" w14:textId="77777777" w:rsidR="00821C01" w:rsidRPr="009E3819" w:rsidRDefault="00821C01" w:rsidP="009C14EC">
            <w:pPr>
              <w:ind w:left="-72"/>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5661F625" w14:textId="77777777" w:rsidR="00821C01" w:rsidRPr="009E3819"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tcPr>
          <w:p w14:paraId="072CD0C5" w14:textId="77777777" w:rsidR="00821C01" w:rsidRPr="009E3819"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tcPr>
          <w:p w14:paraId="5D51DB8C" w14:textId="77777777" w:rsidR="00821C01" w:rsidRPr="009E3819"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28607CBA" w14:textId="77777777" w:rsidR="00821C01" w:rsidRPr="009E3819"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FAFAFA"/>
            <w:vAlign w:val="bottom"/>
          </w:tcPr>
          <w:p w14:paraId="189DB082" w14:textId="77777777" w:rsidR="00821C01" w:rsidRPr="009E3819" w:rsidRDefault="00821C01" w:rsidP="009C14EC">
            <w:pPr>
              <w:ind w:right="-72"/>
              <w:jc w:val="right"/>
              <w:rPr>
                <w:rFonts w:ascii="Arial" w:eastAsia="Arial Unicode MS" w:hAnsi="Arial" w:cs="Arial"/>
                <w:sz w:val="18"/>
                <w:szCs w:val="18"/>
                <w:highlight w:val="yellow"/>
              </w:rPr>
            </w:pPr>
          </w:p>
        </w:tc>
        <w:tc>
          <w:tcPr>
            <w:tcW w:w="1134" w:type="dxa"/>
            <w:tcBorders>
              <w:top w:val="single" w:sz="4" w:space="0" w:color="auto"/>
              <w:left w:val="nil"/>
              <w:bottom w:val="nil"/>
              <w:right w:val="nil"/>
            </w:tcBorders>
            <w:shd w:val="clear" w:color="auto" w:fill="auto"/>
            <w:vAlign w:val="bottom"/>
          </w:tcPr>
          <w:p w14:paraId="748922E5" w14:textId="77777777" w:rsidR="00821C01" w:rsidRPr="009E3819" w:rsidRDefault="00821C01" w:rsidP="009C14EC">
            <w:pPr>
              <w:ind w:right="-72"/>
              <w:jc w:val="right"/>
              <w:rPr>
                <w:rFonts w:ascii="Arial" w:eastAsia="Arial Unicode MS" w:hAnsi="Arial" w:cs="Arial"/>
                <w:sz w:val="18"/>
                <w:szCs w:val="18"/>
                <w:highlight w:val="yellow"/>
              </w:rPr>
            </w:pPr>
          </w:p>
        </w:tc>
      </w:tr>
      <w:tr w:rsidR="009E3819" w:rsidRPr="009E3819" w14:paraId="5A3D4709" w14:textId="77777777" w:rsidTr="00457B51">
        <w:tc>
          <w:tcPr>
            <w:tcW w:w="2694" w:type="dxa"/>
            <w:tcBorders>
              <w:top w:val="nil"/>
              <w:left w:val="nil"/>
              <w:bottom w:val="nil"/>
              <w:right w:val="nil"/>
            </w:tcBorders>
            <w:vAlign w:val="center"/>
          </w:tcPr>
          <w:p w14:paraId="6253C06D" w14:textId="77777777" w:rsidR="009E3819" w:rsidRPr="009E3819" w:rsidRDefault="009E3819" w:rsidP="009E3819">
            <w:pPr>
              <w:ind w:left="-72" w:right="-532"/>
              <w:rPr>
                <w:rFonts w:ascii="Arial" w:eastAsia="Arial Unicode MS" w:hAnsi="Arial" w:cs="Arial"/>
                <w:sz w:val="18"/>
                <w:szCs w:val="18"/>
                <w:lang w:val="en-GB"/>
              </w:rPr>
            </w:pPr>
            <w:r w:rsidRPr="009E3819">
              <w:rPr>
                <w:rFonts w:ascii="Arial" w:eastAsia="Arial Unicode MS" w:hAnsi="Arial" w:cs="Arial"/>
                <w:sz w:val="18"/>
                <w:szCs w:val="18"/>
                <w:lang w:val="en-GB"/>
              </w:rPr>
              <w:t xml:space="preserve">Revenue from sales and </w:t>
            </w:r>
          </w:p>
          <w:p w14:paraId="1CDBB63B" w14:textId="06897F33" w:rsidR="009E3819" w:rsidRPr="009E3819" w:rsidRDefault="00457B51" w:rsidP="00457B51">
            <w:pPr>
              <w:tabs>
                <w:tab w:val="left" w:pos="33"/>
              </w:tabs>
              <w:ind w:left="-72"/>
              <w:rPr>
                <w:rFonts w:ascii="Arial" w:eastAsia="Arial Unicode MS" w:hAnsi="Arial" w:cs="Arial"/>
                <w:sz w:val="18"/>
                <w:szCs w:val="18"/>
              </w:rPr>
            </w:pPr>
            <w:r>
              <w:rPr>
                <w:rFonts w:ascii="Arial" w:eastAsia="Arial Unicode MS" w:hAnsi="Arial" w:cs="Arial"/>
                <w:sz w:val="18"/>
                <w:szCs w:val="18"/>
                <w:lang w:val="en-GB"/>
              </w:rPr>
              <w:tab/>
              <w:t xml:space="preserve"> </w:t>
            </w:r>
            <w:r w:rsidR="009E3819" w:rsidRPr="009E3819">
              <w:rPr>
                <w:rFonts w:ascii="Arial" w:eastAsia="Arial Unicode MS" w:hAnsi="Arial" w:cs="Arial"/>
                <w:sz w:val="18"/>
                <w:szCs w:val="18"/>
                <w:lang w:val="en-GB"/>
              </w:rPr>
              <w:t>services</w:t>
            </w:r>
          </w:p>
        </w:tc>
        <w:tc>
          <w:tcPr>
            <w:tcW w:w="1134" w:type="dxa"/>
            <w:tcBorders>
              <w:top w:val="nil"/>
              <w:left w:val="nil"/>
              <w:right w:val="nil"/>
            </w:tcBorders>
            <w:shd w:val="clear" w:color="auto" w:fill="FAFAFA"/>
            <w:vAlign w:val="bottom"/>
          </w:tcPr>
          <w:p w14:paraId="33EAC037" w14:textId="37C0A7C0" w:rsidR="009E3819" w:rsidRPr="009E3819" w:rsidRDefault="00234006" w:rsidP="009E3819">
            <w:pPr>
              <w:ind w:right="-72"/>
              <w:jc w:val="right"/>
              <w:rPr>
                <w:rFonts w:ascii="Arial" w:eastAsia="Arial Unicode MS" w:hAnsi="Arial" w:cs="Arial"/>
                <w:sz w:val="18"/>
                <w:szCs w:val="18"/>
              </w:rPr>
            </w:pPr>
            <w:r w:rsidRPr="00234006">
              <w:rPr>
                <w:rFonts w:ascii="Arial" w:eastAsia="Arial Unicode MS" w:hAnsi="Arial" w:cs="Arial"/>
                <w:sz w:val="18"/>
                <w:szCs w:val="18"/>
              </w:rPr>
              <w:t>1,088,214</w:t>
            </w:r>
          </w:p>
        </w:tc>
        <w:tc>
          <w:tcPr>
            <w:tcW w:w="1134" w:type="dxa"/>
            <w:tcBorders>
              <w:top w:val="nil"/>
              <w:left w:val="nil"/>
              <w:right w:val="nil"/>
            </w:tcBorders>
            <w:shd w:val="clear" w:color="auto" w:fill="auto"/>
            <w:vAlign w:val="bottom"/>
          </w:tcPr>
          <w:p w14:paraId="4FDCBC18" w14:textId="6DAF8B7C" w:rsidR="009E3819" w:rsidRPr="009E3819" w:rsidRDefault="00234006" w:rsidP="009E3819">
            <w:pPr>
              <w:ind w:right="-72"/>
              <w:jc w:val="right"/>
              <w:rPr>
                <w:rFonts w:ascii="Arial" w:eastAsia="Arial Unicode MS" w:hAnsi="Arial" w:cs="Arial"/>
                <w:sz w:val="18"/>
                <w:szCs w:val="18"/>
              </w:rPr>
            </w:pPr>
            <w:r w:rsidRPr="00234006">
              <w:rPr>
                <w:rFonts w:ascii="Arial" w:eastAsia="Arial Unicode MS" w:hAnsi="Arial" w:cs="Arial"/>
                <w:sz w:val="18"/>
                <w:szCs w:val="18"/>
              </w:rPr>
              <w:t>1,007,521</w:t>
            </w:r>
          </w:p>
        </w:tc>
        <w:tc>
          <w:tcPr>
            <w:tcW w:w="1134" w:type="dxa"/>
            <w:tcBorders>
              <w:top w:val="nil"/>
              <w:left w:val="nil"/>
              <w:right w:val="nil"/>
            </w:tcBorders>
            <w:shd w:val="clear" w:color="auto" w:fill="FAFAFA"/>
            <w:vAlign w:val="bottom"/>
          </w:tcPr>
          <w:p w14:paraId="6228D4CF" w14:textId="40006F3C" w:rsidR="009E3819" w:rsidRPr="009E3819" w:rsidRDefault="00234006" w:rsidP="009E3819">
            <w:pPr>
              <w:pStyle w:val="BlockText"/>
              <w:tabs>
                <w:tab w:val="left" w:pos="-72"/>
              </w:tabs>
              <w:spacing w:before="0" w:after="0" w:line="240" w:lineRule="auto"/>
              <w:ind w:left="0" w:right="-72" w:firstLine="0"/>
              <w:jc w:val="right"/>
              <w:rPr>
                <w:rFonts w:ascii="Arial" w:eastAsia="Arial Unicode MS" w:hAnsi="Arial" w:cs="Arial"/>
                <w:sz w:val="18"/>
                <w:szCs w:val="18"/>
              </w:rPr>
            </w:pPr>
            <w:r w:rsidRPr="00234006">
              <w:rPr>
                <w:rFonts w:ascii="Arial" w:eastAsia="Arial Unicode MS" w:hAnsi="Arial" w:cs="Arial"/>
                <w:sz w:val="18"/>
                <w:szCs w:val="18"/>
              </w:rPr>
              <w:t>240,967</w:t>
            </w:r>
          </w:p>
        </w:tc>
        <w:tc>
          <w:tcPr>
            <w:tcW w:w="1134" w:type="dxa"/>
            <w:tcBorders>
              <w:top w:val="nil"/>
              <w:left w:val="nil"/>
              <w:right w:val="nil"/>
            </w:tcBorders>
            <w:shd w:val="clear" w:color="auto" w:fill="auto"/>
            <w:vAlign w:val="bottom"/>
          </w:tcPr>
          <w:p w14:paraId="5378FF36" w14:textId="3498784B" w:rsidR="009E3819" w:rsidRPr="009E3819" w:rsidRDefault="00234006" w:rsidP="009E3819">
            <w:pPr>
              <w:ind w:right="-72"/>
              <w:jc w:val="right"/>
              <w:rPr>
                <w:rFonts w:ascii="Arial" w:eastAsia="Arial Unicode MS" w:hAnsi="Arial" w:cs="Arial"/>
                <w:sz w:val="18"/>
                <w:szCs w:val="18"/>
              </w:rPr>
            </w:pPr>
            <w:r w:rsidRPr="00234006">
              <w:rPr>
                <w:rFonts w:ascii="Arial" w:eastAsia="Arial Unicode MS" w:hAnsi="Arial" w:cs="Arial"/>
                <w:sz w:val="18"/>
                <w:szCs w:val="18"/>
              </w:rPr>
              <w:t>224,030</w:t>
            </w:r>
          </w:p>
        </w:tc>
        <w:tc>
          <w:tcPr>
            <w:tcW w:w="1134" w:type="dxa"/>
            <w:tcBorders>
              <w:top w:val="nil"/>
              <w:left w:val="nil"/>
              <w:right w:val="nil"/>
            </w:tcBorders>
            <w:shd w:val="clear" w:color="auto" w:fill="FAFAFA"/>
            <w:vAlign w:val="bottom"/>
          </w:tcPr>
          <w:p w14:paraId="63E397AD" w14:textId="782AAD10" w:rsidR="009E3819" w:rsidRPr="009E3819" w:rsidRDefault="00234006" w:rsidP="009E3819">
            <w:pPr>
              <w:pStyle w:val="BlockText"/>
              <w:tabs>
                <w:tab w:val="left" w:pos="-72"/>
              </w:tabs>
              <w:spacing w:before="0" w:after="0" w:line="240" w:lineRule="auto"/>
              <w:ind w:left="0" w:right="-72" w:firstLine="0"/>
              <w:jc w:val="right"/>
              <w:rPr>
                <w:rFonts w:ascii="Arial" w:eastAsia="Arial Unicode MS" w:hAnsi="Arial" w:cs="Arial"/>
                <w:sz w:val="18"/>
                <w:szCs w:val="18"/>
              </w:rPr>
            </w:pPr>
            <w:r>
              <w:rPr>
                <w:rFonts w:ascii="Arial" w:eastAsia="Arial Unicode MS" w:hAnsi="Arial" w:cs="Arial"/>
                <w:sz w:val="18"/>
                <w:szCs w:val="18"/>
              </w:rPr>
              <w:t>1,329,181</w:t>
            </w:r>
          </w:p>
        </w:tc>
        <w:tc>
          <w:tcPr>
            <w:tcW w:w="1134" w:type="dxa"/>
            <w:tcBorders>
              <w:top w:val="nil"/>
              <w:left w:val="nil"/>
              <w:right w:val="nil"/>
            </w:tcBorders>
            <w:shd w:val="clear" w:color="auto" w:fill="auto"/>
            <w:vAlign w:val="bottom"/>
          </w:tcPr>
          <w:p w14:paraId="2D3EB89E" w14:textId="7F2918E4" w:rsidR="009E3819" w:rsidRPr="009E3819" w:rsidRDefault="009E3819" w:rsidP="009E3819">
            <w:pPr>
              <w:ind w:right="-72"/>
              <w:jc w:val="right"/>
              <w:rPr>
                <w:rFonts w:ascii="Arial" w:eastAsia="Arial Unicode MS" w:hAnsi="Arial" w:cs="Arial"/>
                <w:sz w:val="18"/>
                <w:szCs w:val="18"/>
              </w:rPr>
            </w:pPr>
            <w:r w:rsidRPr="009E3819">
              <w:rPr>
                <w:rFonts w:ascii="Arial" w:eastAsia="Arial Unicode MS" w:hAnsi="Arial" w:cs="Arial"/>
                <w:sz w:val="18"/>
                <w:szCs w:val="18"/>
              </w:rPr>
              <w:t>1,231,551</w:t>
            </w:r>
          </w:p>
        </w:tc>
      </w:tr>
      <w:tr w:rsidR="009E3819" w:rsidRPr="009E3819" w14:paraId="49CAB6E7" w14:textId="77777777" w:rsidTr="00457B51">
        <w:tc>
          <w:tcPr>
            <w:tcW w:w="2694" w:type="dxa"/>
            <w:tcBorders>
              <w:top w:val="nil"/>
              <w:left w:val="nil"/>
              <w:bottom w:val="nil"/>
              <w:right w:val="nil"/>
            </w:tcBorders>
            <w:vAlign w:val="center"/>
          </w:tcPr>
          <w:p w14:paraId="7BDB029A" w14:textId="647D7E61" w:rsidR="009E3819" w:rsidRPr="009E3819" w:rsidRDefault="009E3819" w:rsidP="009E3819">
            <w:pPr>
              <w:ind w:left="-72"/>
              <w:rPr>
                <w:rFonts w:ascii="Arial" w:eastAsia="Arial Unicode MS" w:hAnsi="Arial" w:cs="Arial"/>
                <w:sz w:val="18"/>
                <w:szCs w:val="18"/>
              </w:rPr>
            </w:pPr>
            <w:r w:rsidRPr="009E3819">
              <w:rPr>
                <w:rFonts w:ascii="Arial" w:eastAsia="Arial Unicode MS" w:hAnsi="Arial" w:cs="Arial"/>
                <w:sz w:val="18"/>
                <w:szCs w:val="18"/>
                <w:lang w:val="en-GB"/>
              </w:rPr>
              <w:t>Cost of sales and services</w:t>
            </w:r>
          </w:p>
        </w:tc>
        <w:tc>
          <w:tcPr>
            <w:tcW w:w="1134" w:type="dxa"/>
            <w:tcBorders>
              <w:top w:val="nil"/>
              <w:left w:val="nil"/>
              <w:bottom w:val="single" w:sz="4" w:space="0" w:color="auto"/>
              <w:right w:val="nil"/>
            </w:tcBorders>
            <w:shd w:val="clear" w:color="auto" w:fill="FAFAFA"/>
            <w:vAlign w:val="center"/>
          </w:tcPr>
          <w:p w14:paraId="1BFFC216" w14:textId="16579018" w:rsidR="009E3819" w:rsidRPr="009E3819" w:rsidRDefault="00234006" w:rsidP="009E3819">
            <w:pPr>
              <w:ind w:right="-72"/>
              <w:jc w:val="right"/>
              <w:rPr>
                <w:rFonts w:ascii="Arial" w:eastAsia="Arial Unicode MS" w:hAnsi="Arial" w:cs="Arial"/>
                <w:sz w:val="18"/>
                <w:szCs w:val="18"/>
              </w:rPr>
            </w:pPr>
            <w:r w:rsidRPr="00234006">
              <w:rPr>
                <w:rFonts w:ascii="Arial" w:eastAsia="Arial Unicode MS" w:hAnsi="Arial" w:cs="Arial"/>
                <w:sz w:val="18"/>
                <w:szCs w:val="18"/>
              </w:rPr>
              <w:t>(911,731)</w:t>
            </w:r>
          </w:p>
        </w:tc>
        <w:tc>
          <w:tcPr>
            <w:tcW w:w="1134" w:type="dxa"/>
            <w:tcBorders>
              <w:top w:val="nil"/>
              <w:left w:val="nil"/>
              <w:bottom w:val="single" w:sz="4" w:space="0" w:color="auto"/>
              <w:right w:val="nil"/>
            </w:tcBorders>
            <w:shd w:val="clear" w:color="auto" w:fill="auto"/>
            <w:vAlign w:val="center"/>
          </w:tcPr>
          <w:p w14:paraId="3DC58E73" w14:textId="5A71D032" w:rsidR="009E3819" w:rsidRPr="009E3819" w:rsidRDefault="00234006" w:rsidP="009E3819">
            <w:pPr>
              <w:ind w:right="-72"/>
              <w:jc w:val="right"/>
              <w:rPr>
                <w:rFonts w:ascii="Arial" w:eastAsia="Arial Unicode MS" w:hAnsi="Arial" w:cs="Arial"/>
                <w:sz w:val="18"/>
                <w:szCs w:val="18"/>
              </w:rPr>
            </w:pPr>
            <w:r w:rsidRPr="00234006">
              <w:rPr>
                <w:rFonts w:ascii="Arial" w:eastAsia="Arial Unicode MS" w:hAnsi="Arial" w:cs="Arial"/>
                <w:sz w:val="18"/>
                <w:szCs w:val="18"/>
              </w:rPr>
              <w:t>(887,420)</w:t>
            </w:r>
          </w:p>
        </w:tc>
        <w:tc>
          <w:tcPr>
            <w:tcW w:w="1134" w:type="dxa"/>
            <w:tcBorders>
              <w:top w:val="nil"/>
              <w:left w:val="nil"/>
              <w:bottom w:val="single" w:sz="4" w:space="0" w:color="auto"/>
              <w:right w:val="nil"/>
            </w:tcBorders>
            <w:shd w:val="clear" w:color="auto" w:fill="FAFAFA"/>
            <w:vAlign w:val="center"/>
          </w:tcPr>
          <w:p w14:paraId="5EF69E0E" w14:textId="57399DBA" w:rsidR="009E3819" w:rsidRPr="009E3819" w:rsidRDefault="00234006" w:rsidP="009E3819">
            <w:pPr>
              <w:ind w:right="-72"/>
              <w:jc w:val="right"/>
              <w:rPr>
                <w:rFonts w:ascii="Arial" w:eastAsia="Arial Unicode MS" w:hAnsi="Arial" w:cs="Arial"/>
                <w:sz w:val="18"/>
                <w:szCs w:val="18"/>
              </w:rPr>
            </w:pPr>
            <w:r w:rsidRPr="00234006">
              <w:rPr>
                <w:rFonts w:ascii="Arial" w:eastAsia="Arial Unicode MS" w:hAnsi="Arial" w:cs="Arial"/>
                <w:sz w:val="18"/>
                <w:szCs w:val="18"/>
              </w:rPr>
              <w:t>(182,984)</w:t>
            </w:r>
          </w:p>
        </w:tc>
        <w:tc>
          <w:tcPr>
            <w:tcW w:w="1134" w:type="dxa"/>
            <w:tcBorders>
              <w:top w:val="nil"/>
              <w:left w:val="nil"/>
              <w:bottom w:val="single" w:sz="4" w:space="0" w:color="auto"/>
              <w:right w:val="nil"/>
            </w:tcBorders>
            <w:shd w:val="clear" w:color="auto" w:fill="auto"/>
            <w:vAlign w:val="center"/>
          </w:tcPr>
          <w:p w14:paraId="361A557B" w14:textId="4A85FF95" w:rsidR="009E3819" w:rsidRPr="009E3819" w:rsidRDefault="00234006" w:rsidP="009E3819">
            <w:pPr>
              <w:ind w:right="-72"/>
              <w:jc w:val="right"/>
              <w:rPr>
                <w:rFonts w:ascii="Arial" w:eastAsia="Arial Unicode MS" w:hAnsi="Arial" w:cs="Arial"/>
                <w:sz w:val="18"/>
                <w:szCs w:val="18"/>
              </w:rPr>
            </w:pPr>
            <w:r w:rsidRPr="00234006">
              <w:rPr>
                <w:rFonts w:ascii="Arial" w:eastAsia="Arial Unicode MS" w:hAnsi="Arial" w:cs="Arial"/>
                <w:sz w:val="18"/>
                <w:szCs w:val="18"/>
              </w:rPr>
              <w:t>(186,579)</w:t>
            </w:r>
          </w:p>
        </w:tc>
        <w:tc>
          <w:tcPr>
            <w:tcW w:w="1134" w:type="dxa"/>
            <w:tcBorders>
              <w:top w:val="nil"/>
              <w:left w:val="nil"/>
              <w:bottom w:val="single" w:sz="4" w:space="0" w:color="auto"/>
              <w:right w:val="nil"/>
            </w:tcBorders>
            <w:shd w:val="clear" w:color="auto" w:fill="FAFAFA"/>
            <w:vAlign w:val="center"/>
          </w:tcPr>
          <w:p w14:paraId="2B4E13B8" w14:textId="4363E799" w:rsidR="009E3819" w:rsidRPr="009E3819" w:rsidRDefault="00234006" w:rsidP="009E3819">
            <w:pPr>
              <w:ind w:right="-72"/>
              <w:jc w:val="right"/>
              <w:rPr>
                <w:rFonts w:ascii="Arial" w:eastAsia="Arial Unicode MS" w:hAnsi="Arial" w:cs="Arial"/>
                <w:sz w:val="18"/>
                <w:szCs w:val="18"/>
              </w:rPr>
            </w:pPr>
            <w:r>
              <w:rPr>
                <w:rFonts w:ascii="Arial" w:eastAsia="Arial Unicode MS" w:hAnsi="Arial" w:cs="Arial"/>
                <w:sz w:val="18"/>
                <w:szCs w:val="18"/>
              </w:rPr>
              <w:t>(1,094,715)</w:t>
            </w:r>
          </w:p>
        </w:tc>
        <w:tc>
          <w:tcPr>
            <w:tcW w:w="1134" w:type="dxa"/>
            <w:tcBorders>
              <w:top w:val="nil"/>
              <w:left w:val="nil"/>
              <w:bottom w:val="single" w:sz="4" w:space="0" w:color="auto"/>
              <w:right w:val="nil"/>
            </w:tcBorders>
            <w:shd w:val="clear" w:color="auto" w:fill="auto"/>
            <w:vAlign w:val="center"/>
          </w:tcPr>
          <w:p w14:paraId="6D5750FC" w14:textId="128B7047" w:rsidR="009E3819" w:rsidRPr="009E3819" w:rsidRDefault="009E3819" w:rsidP="009E3819">
            <w:pPr>
              <w:ind w:right="-72"/>
              <w:jc w:val="right"/>
              <w:rPr>
                <w:rFonts w:ascii="Arial" w:eastAsia="Arial Unicode MS" w:hAnsi="Arial" w:cs="Arial"/>
                <w:sz w:val="18"/>
                <w:szCs w:val="18"/>
              </w:rPr>
            </w:pPr>
            <w:r w:rsidRPr="009E3819">
              <w:rPr>
                <w:rFonts w:ascii="Arial" w:eastAsia="Arial Unicode MS" w:hAnsi="Arial" w:cs="Arial"/>
                <w:sz w:val="18"/>
                <w:szCs w:val="18"/>
              </w:rPr>
              <w:t>(1,073,999)</w:t>
            </w:r>
          </w:p>
        </w:tc>
      </w:tr>
      <w:tr w:rsidR="009E3819" w:rsidRPr="009E3819" w14:paraId="3F91492F" w14:textId="77777777" w:rsidTr="00457B51">
        <w:tc>
          <w:tcPr>
            <w:tcW w:w="2694" w:type="dxa"/>
            <w:tcBorders>
              <w:left w:val="nil"/>
              <w:bottom w:val="nil"/>
              <w:right w:val="nil"/>
            </w:tcBorders>
            <w:vAlign w:val="bottom"/>
          </w:tcPr>
          <w:p w14:paraId="00D7905E" w14:textId="77777777" w:rsidR="009E3819" w:rsidRPr="009E3819" w:rsidRDefault="009E3819" w:rsidP="009E3819">
            <w:pPr>
              <w:ind w:left="-72"/>
              <w:rPr>
                <w:rFonts w:ascii="Arial" w:eastAsia="Arial Unicode MS" w:hAnsi="Arial" w:cs="Arial"/>
                <w:sz w:val="6"/>
                <w:szCs w:val="6"/>
              </w:rPr>
            </w:pPr>
          </w:p>
        </w:tc>
        <w:tc>
          <w:tcPr>
            <w:tcW w:w="1134" w:type="dxa"/>
            <w:tcBorders>
              <w:top w:val="single" w:sz="4" w:space="0" w:color="auto"/>
              <w:left w:val="nil"/>
              <w:right w:val="nil"/>
            </w:tcBorders>
            <w:shd w:val="clear" w:color="auto" w:fill="FAFAFA"/>
          </w:tcPr>
          <w:p w14:paraId="68CA0E75" w14:textId="77777777" w:rsidR="009E3819" w:rsidRPr="009E3819" w:rsidRDefault="009E3819" w:rsidP="009E3819">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tcPr>
          <w:p w14:paraId="2A999412" w14:textId="77777777" w:rsidR="009E3819" w:rsidRPr="009E3819" w:rsidRDefault="009E3819" w:rsidP="009E3819">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FAFAFA"/>
          </w:tcPr>
          <w:p w14:paraId="60D23541" w14:textId="77777777" w:rsidR="009E3819" w:rsidRPr="009E3819" w:rsidRDefault="009E3819" w:rsidP="009E3819">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tcPr>
          <w:p w14:paraId="7B51D9B9" w14:textId="77777777" w:rsidR="009E3819" w:rsidRPr="009E3819" w:rsidRDefault="009E3819" w:rsidP="009E3819">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FAFAFA"/>
            <w:vAlign w:val="bottom"/>
          </w:tcPr>
          <w:p w14:paraId="0E1A899E" w14:textId="77777777" w:rsidR="009E3819" w:rsidRPr="009E3819" w:rsidRDefault="009E3819" w:rsidP="009E3819">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vAlign w:val="bottom"/>
          </w:tcPr>
          <w:p w14:paraId="2B1E2C2B" w14:textId="77777777" w:rsidR="009E3819" w:rsidRPr="009E3819" w:rsidRDefault="009E3819" w:rsidP="009E3819">
            <w:pPr>
              <w:ind w:right="-72"/>
              <w:jc w:val="right"/>
              <w:rPr>
                <w:rFonts w:ascii="Arial" w:eastAsia="Arial Unicode MS" w:hAnsi="Arial" w:cs="Arial"/>
                <w:sz w:val="6"/>
                <w:szCs w:val="6"/>
              </w:rPr>
            </w:pPr>
          </w:p>
        </w:tc>
      </w:tr>
      <w:tr w:rsidR="009E3819" w:rsidRPr="009E3819" w14:paraId="4F12EAFC" w14:textId="77777777" w:rsidTr="00457B51">
        <w:tc>
          <w:tcPr>
            <w:tcW w:w="2694" w:type="dxa"/>
            <w:tcBorders>
              <w:top w:val="nil"/>
              <w:left w:val="nil"/>
              <w:bottom w:val="nil"/>
              <w:right w:val="nil"/>
            </w:tcBorders>
            <w:vAlign w:val="center"/>
          </w:tcPr>
          <w:p w14:paraId="43B16891" w14:textId="7B11F2C9" w:rsidR="009E3819" w:rsidRPr="009E3819" w:rsidRDefault="009E3819" w:rsidP="009E3819">
            <w:pPr>
              <w:ind w:left="-72"/>
              <w:rPr>
                <w:rFonts w:ascii="Arial" w:eastAsia="Arial Unicode MS" w:hAnsi="Arial" w:cs="Arial"/>
                <w:sz w:val="18"/>
                <w:szCs w:val="18"/>
                <w:cs/>
                <w:lang w:val="en-GB"/>
              </w:rPr>
            </w:pPr>
            <w:r w:rsidRPr="009E3819">
              <w:rPr>
                <w:rFonts w:ascii="Arial" w:eastAsia="Arial Unicode MS" w:hAnsi="Arial" w:cs="Arial"/>
                <w:sz w:val="18"/>
                <w:szCs w:val="18"/>
                <w:lang w:val="en-GB"/>
              </w:rPr>
              <w:t>Gross profit</w:t>
            </w:r>
          </w:p>
        </w:tc>
        <w:tc>
          <w:tcPr>
            <w:tcW w:w="1134" w:type="dxa"/>
            <w:tcBorders>
              <w:left w:val="nil"/>
              <w:bottom w:val="single" w:sz="4" w:space="0" w:color="auto"/>
              <w:right w:val="nil"/>
            </w:tcBorders>
            <w:shd w:val="clear" w:color="auto" w:fill="FAFAFA"/>
            <w:vAlign w:val="center"/>
          </w:tcPr>
          <w:p w14:paraId="08054A03" w14:textId="239C42A0" w:rsidR="009E3819" w:rsidRPr="009E3819" w:rsidRDefault="00234006" w:rsidP="009E3819">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176,483</w:t>
            </w:r>
            <w:r>
              <w:rPr>
                <w:rFonts w:ascii="Arial" w:eastAsia="Arial Unicode MS" w:hAnsi="Arial" w:cs="Arial"/>
                <w:sz w:val="18"/>
                <w:szCs w:val="18"/>
              </w:rPr>
              <w:fldChar w:fldCharType="end"/>
            </w:r>
          </w:p>
        </w:tc>
        <w:tc>
          <w:tcPr>
            <w:tcW w:w="1134" w:type="dxa"/>
            <w:tcBorders>
              <w:left w:val="nil"/>
              <w:bottom w:val="single" w:sz="4" w:space="0" w:color="auto"/>
              <w:right w:val="nil"/>
            </w:tcBorders>
            <w:shd w:val="clear" w:color="auto" w:fill="auto"/>
            <w:vAlign w:val="center"/>
          </w:tcPr>
          <w:p w14:paraId="4DF50591" w14:textId="51419D1D" w:rsidR="009E3819" w:rsidRPr="009E3819" w:rsidRDefault="00234006" w:rsidP="009E3819">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120,101</w:t>
            </w:r>
            <w:r>
              <w:rPr>
                <w:rFonts w:ascii="Arial" w:eastAsia="Arial Unicode MS" w:hAnsi="Arial" w:cs="Arial"/>
                <w:sz w:val="18"/>
                <w:szCs w:val="18"/>
              </w:rPr>
              <w:fldChar w:fldCharType="end"/>
            </w:r>
          </w:p>
        </w:tc>
        <w:tc>
          <w:tcPr>
            <w:tcW w:w="1134" w:type="dxa"/>
            <w:tcBorders>
              <w:left w:val="nil"/>
              <w:bottom w:val="single" w:sz="4" w:space="0" w:color="auto"/>
              <w:right w:val="nil"/>
            </w:tcBorders>
            <w:shd w:val="clear" w:color="auto" w:fill="FAFAFA"/>
            <w:vAlign w:val="center"/>
          </w:tcPr>
          <w:p w14:paraId="4BE37985" w14:textId="5555B1F8" w:rsidR="009E3819" w:rsidRPr="009E3819" w:rsidRDefault="00234006" w:rsidP="009E3819">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57,983</w:t>
            </w:r>
            <w:r>
              <w:rPr>
                <w:rFonts w:ascii="Arial" w:eastAsia="Arial Unicode MS" w:hAnsi="Arial" w:cs="Arial"/>
                <w:sz w:val="18"/>
                <w:szCs w:val="18"/>
              </w:rPr>
              <w:fldChar w:fldCharType="end"/>
            </w:r>
          </w:p>
        </w:tc>
        <w:tc>
          <w:tcPr>
            <w:tcW w:w="1134" w:type="dxa"/>
            <w:tcBorders>
              <w:left w:val="nil"/>
              <w:bottom w:val="single" w:sz="4" w:space="0" w:color="auto"/>
              <w:right w:val="nil"/>
            </w:tcBorders>
            <w:shd w:val="clear" w:color="auto" w:fill="auto"/>
            <w:vAlign w:val="center"/>
          </w:tcPr>
          <w:p w14:paraId="70B9C818" w14:textId="0A90A229" w:rsidR="009E3819" w:rsidRPr="009E3819" w:rsidRDefault="00234006" w:rsidP="009E3819">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37,451</w:t>
            </w:r>
            <w:r>
              <w:rPr>
                <w:rFonts w:ascii="Arial" w:eastAsia="Arial Unicode MS" w:hAnsi="Arial" w:cs="Arial"/>
                <w:sz w:val="18"/>
                <w:szCs w:val="18"/>
              </w:rPr>
              <w:fldChar w:fldCharType="end"/>
            </w:r>
          </w:p>
        </w:tc>
        <w:tc>
          <w:tcPr>
            <w:tcW w:w="1134" w:type="dxa"/>
            <w:tcBorders>
              <w:left w:val="nil"/>
              <w:bottom w:val="single" w:sz="4" w:space="0" w:color="auto"/>
              <w:right w:val="nil"/>
            </w:tcBorders>
            <w:shd w:val="clear" w:color="auto" w:fill="FAFAFA"/>
            <w:vAlign w:val="center"/>
          </w:tcPr>
          <w:p w14:paraId="223E2653" w14:textId="12691EC3" w:rsidR="009E3819" w:rsidRPr="009E3819" w:rsidRDefault="00234006" w:rsidP="009E3819">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234,466</w:t>
            </w:r>
            <w:r>
              <w:rPr>
                <w:rFonts w:ascii="Arial" w:eastAsia="Arial Unicode MS" w:hAnsi="Arial" w:cs="Arial"/>
                <w:sz w:val="18"/>
                <w:szCs w:val="18"/>
              </w:rPr>
              <w:fldChar w:fldCharType="end"/>
            </w:r>
          </w:p>
        </w:tc>
        <w:tc>
          <w:tcPr>
            <w:tcW w:w="1134" w:type="dxa"/>
            <w:tcBorders>
              <w:left w:val="nil"/>
              <w:bottom w:val="single" w:sz="4" w:space="0" w:color="auto"/>
              <w:right w:val="nil"/>
            </w:tcBorders>
            <w:shd w:val="clear" w:color="auto" w:fill="auto"/>
            <w:vAlign w:val="center"/>
          </w:tcPr>
          <w:p w14:paraId="4550FD51" w14:textId="1BF8FC2A" w:rsidR="009E3819" w:rsidRPr="009E3819" w:rsidRDefault="00234006" w:rsidP="009E3819">
            <w:pPr>
              <w:ind w:right="-72"/>
              <w:jc w:val="right"/>
              <w:rPr>
                <w:rFonts w:ascii="Arial" w:eastAsia="Arial Unicode MS" w:hAnsi="Arial" w:cs="Arial"/>
                <w:sz w:val="18"/>
                <w:szCs w:val="18"/>
              </w:rPr>
            </w:pPr>
            <w:r>
              <w:rPr>
                <w:rFonts w:ascii="Arial" w:eastAsia="Arial Unicode MS" w:hAnsi="Arial" w:cs="Arial"/>
                <w:sz w:val="18"/>
                <w:szCs w:val="18"/>
              </w:rPr>
              <w:fldChar w:fldCharType="begin"/>
            </w:r>
            <w:r>
              <w:rPr>
                <w:rFonts w:ascii="Arial" w:eastAsia="Arial Unicode MS" w:hAnsi="Arial" w:cs="Arial"/>
                <w:sz w:val="18"/>
                <w:szCs w:val="18"/>
              </w:rPr>
              <w:instrText xml:space="preserve"> =SUM(above) </w:instrText>
            </w:r>
            <w:r>
              <w:rPr>
                <w:rFonts w:ascii="Arial" w:eastAsia="Arial Unicode MS" w:hAnsi="Arial" w:cs="Arial"/>
                <w:sz w:val="18"/>
                <w:szCs w:val="18"/>
              </w:rPr>
              <w:fldChar w:fldCharType="separate"/>
            </w:r>
            <w:r>
              <w:rPr>
                <w:rFonts w:ascii="Arial" w:eastAsia="Arial Unicode MS" w:hAnsi="Arial" w:cs="Arial"/>
                <w:noProof/>
                <w:sz w:val="18"/>
                <w:szCs w:val="18"/>
              </w:rPr>
              <w:t>157,552</w:t>
            </w:r>
            <w:r>
              <w:rPr>
                <w:rFonts w:ascii="Arial" w:eastAsia="Arial Unicode MS" w:hAnsi="Arial" w:cs="Arial"/>
                <w:sz w:val="18"/>
                <w:szCs w:val="18"/>
              </w:rPr>
              <w:fldChar w:fldCharType="end"/>
            </w:r>
          </w:p>
        </w:tc>
      </w:tr>
      <w:tr w:rsidR="009E3819" w:rsidRPr="009E3819" w14:paraId="6A5022DB" w14:textId="77777777" w:rsidTr="00457B51">
        <w:tc>
          <w:tcPr>
            <w:tcW w:w="2694" w:type="dxa"/>
            <w:tcBorders>
              <w:top w:val="nil"/>
              <w:left w:val="nil"/>
              <w:bottom w:val="nil"/>
              <w:right w:val="nil"/>
            </w:tcBorders>
            <w:vAlign w:val="center"/>
          </w:tcPr>
          <w:p w14:paraId="23CDA83B" w14:textId="77777777" w:rsidR="009E3819" w:rsidRPr="009E3819" w:rsidRDefault="009E3819" w:rsidP="009E3819">
            <w:pPr>
              <w:ind w:left="-72"/>
              <w:rPr>
                <w:rFonts w:ascii="Arial" w:eastAsia="Arial Unicode MS" w:hAnsi="Arial" w:cs="Arial"/>
                <w:sz w:val="18"/>
                <w:szCs w:val="18"/>
                <w:cs/>
                <w:lang w:val="en-GB"/>
              </w:rPr>
            </w:pPr>
          </w:p>
        </w:tc>
        <w:tc>
          <w:tcPr>
            <w:tcW w:w="1134" w:type="dxa"/>
            <w:tcBorders>
              <w:top w:val="single" w:sz="4" w:space="0" w:color="auto"/>
              <w:left w:val="nil"/>
              <w:right w:val="nil"/>
            </w:tcBorders>
            <w:shd w:val="clear" w:color="auto" w:fill="FAFAFA"/>
          </w:tcPr>
          <w:p w14:paraId="23BB9B61" w14:textId="77777777" w:rsidR="009E3819" w:rsidRPr="009E3819" w:rsidRDefault="009E3819" w:rsidP="009E381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6F4497B3" w14:textId="77777777" w:rsidR="009E3819" w:rsidRPr="009E3819" w:rsidRDefault="009E3819" w:rsidP="009E381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tcPr>
          <w:p w14:paraId="357CA876" w14:textId="77777777" w:rsidR="009E3819" w:rsidRPr="009E3819" w:rsidRDefault="009E3819" w:rsidP="009E381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tcPr>
          <w:p w14:paraId="0A578938" w14:textId="77777777" w:rsidR="009E3819" w:rsidRPr="009E3819" w:rsidRDefault="009E3819" w:rsidP="009E381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center"/>
          </w:tcPr>
          <w:p w14:paraId="5B37CE5B" w14:textId="77777777" w:rsidR="009E3819" w:rsidRPr="009E3819" w:rsidRDefault="009E3819" w:rsidP="009E3819">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center"/>
          </w:tcPr>
          <w:p w14:paraId="06F46EED" w14:textId="77777777" w:rsidR="009E3819" w:rsidRPr="009E3819" w:rsidRDefault="009E3819" w:rsidP="009E3819">
            <w:pPr>
              <w:ind w:right="-72"/>
              <w:jc w:val="right"/>
              <w:rPr>
                <w:rFonts w:ascii="Arial" w:eastAsia="Arial Unicode MS" w:hAnsi="Arial" w:cs="Arial"/>
                <w:sz w:val="18"/>
                <w:szCs w:val="18"/>
              </w:rPr>
            </w:pPr>
          </w:p>
        </w:tc>
      </w:tr>
      <w:tr w:rsidR="00234006" w:rsidRPr="009E3819" w14:paraId="7A2218C8" w14:textId="77777777" w:rsidTr="00457B51">
        <w:tc>
          <w:tcPr>
            <w:tcW w:w="2694" w:type="dxa"/>
            <w:tcBorders>
              <w:top w:val="nil"/>
              <w:left w:val="nil"/>
              <w:bottom w:val="nil"/>
              <w:right w:val="nil"/>
            </w:tcBorders>
            <w:vAlign w:val="center"/>
          </w:tcPr>
          <w:p w14:paraId="1F562492" w14:textId="7A17A273" w:rsidR="00234006" w:rsidRPr="009E3819" w:rsidRDefault="00234006" w:rsidP="00234006">
            <w:pPr>
              <w:ind w:left="-72"/>
              <w:rPr>
                <w:rFonts w:ascii="Arial" w:eastAsia="Arial Unicode MS" w:hAnsi="Arial" w:cs="Arial"/>
                <w:sz w:val="18"/>
                <w:szCs w:val="18"/>
              </w:rPr>
            </w:pPr>
            <w:r w:rsidRPr="009E3819">
              <w:rPr>
                <w:rFonts w:ascii="Arial" w:eastAsia="Arial Unicode MS" w:hAnsi="Arial" w:cs="Arial"/>
                <w:sz w:val="18"/>
                <w:szCs w:val="18"/>
                <w:lang w:val="en-GB"/>
              </w:rPr>
              <w:t>Other income</w:t>
            </w:r>
          </w:p>
        </w:tc>
        <w:tc>
          <w:tcPr>
            <w:tcW w:w="1134" w:type="dxa"/>
            <w:tcBorders>
              <w:left w:val="nil"/>
              <w:bottom w:val="nil"/>
              <w:right w:val="nil"/>
            </w:tcBorders>
            <w:shd w:val="clear" w:color="auto" w:fill="FAFAFA"/>
            <w:vAlign w:val="center"/>
          </w:tcPr>
          <w:p w14:paraId="46C5B5ED" w14:textId="77777777" w:rsidR="00234006" w:rsidRPr="009E3819" w:rsidRDefault="00234006" w:rsidP="00234006">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29E12A7A" w14:textId="77777777" w:rsidR="00234006" w:rsidRPr="009E3819" w:rsidRDefault="00234006" w:rsidP="00234006">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3E275AF2" w14:textId="77777777" w:rsidR="00234006" w:rsidRPr="009E3819" w:rsidRDefault="00234006" w:rsidP="00234006">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center"/>
          </w:tcPr>
          <w:p w14:paraId="06D8BA7A" w14:textId="77777777" w:rsidR="00234006" w:rsidRPr="009E3819" w:rsidRDefault="00234006" w:rsidP="00234006">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center"/>
          </w:tcPr>
          <w:p w14:paraId="43769584" w14:textId="30C467B5" w:rsidR="00234006" w:rsidRPr="009E3819" w:rsidRDefault="00234006" w:rsidP="00234006">
            <w:pPr>
              <w:ind w:right="-72"/>
              <w:jc w:val="right"/>
              <w:rPr>
                <w:rFonts w:ascii="Arial" w:eastAsia="Arial Unicode MS" w:hAnsi="Arial" w:cs="Arial"/>
                <w:sz w:val="18"/>
                <w:szCs w:val="18"/>
              </w:rPr>
            </w:pPr>
            <w:r w:rsidRPr="00234006">
              <w:rPr>
                <w:rFonts w:ascii="Arial" w:eastAsia="Arial Unicode MS" w:hAnsi="Arial" w:cs="Arial"/>
                <w:sz w:val="18"/>
                <w:szCs w:val="18"/>
              </w:rPr>
              <w:t>12,936</w:t>
            </w:r>
          </w:p>
        </w:tc>
        <w:tc>
          <w:tcPr>
            <w:tcW w:w="1134" w:type="dxa"/>
            <w:tcBorders>
              <w:top w:val="nil"/>
              <w:left w:val="nil"/>
              <w:bottom w:val="nil"/>
              <w:right w:val="nil"/>
            </w:tcBorders>
            <w:shd w:val="clear" w:color="auto" w:fill="auto"/>
            <w:vAlign w:val="center"/>
          </w:tcPr>
          <w:p w14:paraId="3752AF76" w14:textId="235BDA8C" w:rsidR="00234006" w:rsidRPr="009E3819" w:rsidRDefault="00234006" w:rsidP="00234006">
            <w:pPr>
              <w:ind w:right="-72"/>
              <w:jc w:val="right"/>
              <w:rPr>
                <w:rFonts w:ascii="Arial" w:eastAsia="Arial Unicode MS" w:hAnsi="Arial" w:cs="Arial"/>
                <w:sz w:val="18"/>
                <w:szCs w:val="18"/>
              </w:rPr>
            </w:pPr>
            <w:r w:rsidRPr="009E3819">
              <w:rPr>
                <w:rFonts w:ascii="Arial" w:eastAsia="Arial Unicode MS" w:hAnsi="Arial" w:cs="Arial"/>
                <w:sz w:val="18"/>
                <w:szCs w:val="18"/>
              </w:rPr>
              <w:t>13,616</w:t>
            </w:r>
          </w:p>
        </w:tc>
      </w:tr>
      <w:tr w:rsidR="00234006" w:rsidRPr="009E3819" w14:paraId="1FE6BB6D" w14:textId="77777777" w:rsidTr="00457B51">
        <w:tc>
          <w:tcPr>
            <w:tcW w:w="2694" w:type="dxa"/>
            <w:tcBorders>
              <w:top w:val="nil"/>
              <w:left w:val="nil"/>
              <w:bottom w:val="nil"/>
              <w:right w:val="nil"/>
            </w:tcBorders>
            <w:vAlign w:val="center"/>
          </w:tcPr>
          <w:p w14:paraId="2B53DA70" w14:textId="54964999" w:rsidR="00234006" w:rsidRPr="009E3819" w:rsidRDefault="00234006" w:rsidP="00234006">
            <w:pPr>
              <w:ind w:left="-72"/>
              <w:rPr>
                <w:rFonts w:ascii="Arial" w:eastAsia="Arial Unicode MS" w:hAnsi="Arial" w:cs="Arial"/>
                <w:sz w:val="18"/>
                <w:szCs w:val="18"/>
                <w:cs/>
                <w:lang w:val="en-GB"/>
              </w:rPr>
            </w:pPr>
            <w:r w:rsidRPr="009E3819">
              <w:rPr>
                <w:rFonts w:ascii="Arial" w:eastAsia="Arial Unicode MS" w:hAnsi="Arial" w:cs="Arial"/>
                <w:sz w:val="18"/>
                <w:szCs w:val="18"/>
                <w:lang w:val="en-GB"/>
              </w:rPr>
              <w:t>Selling expenses</w:t>
            </w:r>
          </w:p>
        </w:tc>
        <w:tc>
          <w:tcPr>
            <w:tcW w:w="1134" w:type="dxa"/>
            <w:tcBorders>
              <w:top w:val="nil"/>
              <w:left w:val="nil"/>
              <w:bottom w:val="nil"/>
              <w:right w:val="nil"/>
            </w:tcBorders>
            <w:shd w:val="clear" w:color="auto" w:fill="FAFAFA"/>
            <w:vAlign w:val="center"/>
          </w:tcPr>
          <w:p w14:paraId="4AEFCDA2"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6CB09C9C"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4E7507EE"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7ABE07A7"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7389BD5" w14:textId="79CB5E98" w:rsidR="00234006" w:rsidRPr="009E3819" w:rsidRDefault="00234006" w:rsidP="00234006">
            <w:pPr>
              <w:ind w:right="-72"/>
              <w:jc w:val="right"/>
              <w:rPr>
                <w:rFonts w:ascii="Arial" w:eastAsia="Arial Unicode MS" w:hAnsi="Arial" w:cs="Arial"/>
                <w:sz w:val="18"/>
                <w:szCs w:val="18"/>
              </w:rPr>
            </w:pPr>
            <w:r w:rsidRPr="00234006">
              <w:rPr>
                <w:rFonts w:ascii="Arial" w:eastAsia="Arial Unicode MS" w:hAnsi="Arial" w:cs="Arial"/>
                <w:sz w:val="18"/>
                <w:szCs w:val="18"/>
              </w:rPr>
              <w:t>(28,050)</w:t>
            </w:r>
          </w:p>
        </w:tc>
        <w:tc>
          <w:tcPr>
            <w:tcW w:w="1134" w:type="dxa"/>
            <w:tcBorders>
              <w:top w:val="nil"/>
              <w:left w:val="nil"/>
              <w:bottom w:val="nil"/>
              <w:right w:val="nil"/>
            </w:tcBorders>
            <w:shd w:val="clear" w:color="auto" w:fill="auto"/>
            <w:vAlign w:val="center"/>
          </w:tcPr>
          <w:p w14:paraId="01BF387D" w14:textId="34A95652" w:rsidR="00234006" w:rsidRPr="009E3819" w:rsidRDefault="00234006" w:rsidP="00234006">
            <w:pPr>
              <w:ind w:right="-72"/>
              <w:jc w:val="right"/>
              <w:rPr>
                <w:rFonts w:ascii="Arial" w:eastAsia="Arial Unicode MS" w:hAnsi="Arial" w:cs="Arial"/>
                <w:sz w:val="18"/>
                <w:szCs w:val="18"/>
              </w:rPr>
            </w:pPr>
            <w:r w:rsidRPr="009E3819">
              <w:rPr>
                <w:rFonts w:ascii="Arial" w:eastAsia="Arial Unicode MS" w:hAnsi="Arial" w:cs="Arial"/>
                <w:sz w:val="18"/>
                <w:szCs w:val="18"/>
              </w:rPr>
              <w:t>(31,209)</w:t>
            </w:r>
          </w:p>
        </w:tc>
      </w:tr>
      <w:tr w:rsidR="00234006" w:rsidRPr="009E3819" w14:paraId="2AABBC72" w14:textId="77777777" w:rsidTr="00457B51">
        <w:tc>
          <w:tcPr>
            <w:tcW w:w="2694" w:type="dxa"/>
            <w:tcBorders>
              <w:top w:val="nil"/>
              <w:left w:val="nil"/>
              <w:bottom w:val="nil"/>
              <w:right w:val="nil"/>
            </w:tcBorders>
            <w:vAlign w:val="center"/>
          </w:tcPr>
          <w:p w14:paraId="71B0F7EC" w14:textId="065404FE" w:rsidR="00234006" w:rsidRPr="009E3819" w:rsidRDefault="00234006" w:rsidP="00234006">
            <w:pPr>
              <w:ind w:left="-72"/>
              <w:rPr>
                <w:rFonts w:ascii="Arial" w:eastAsia="Arial Unicode MS" w:hAnsi="Arial" w:cs="Arial"/>
                <w:sz w:val="18"/>
                <w:szCs w:val="18"/>
              </w:rPr>
            </w:pPr>
            <w:r w:rsidRPr="009E3819">
              <w:rPr>
                <w:rFonts w:ascii="Arial" w:eastAsia="Arial Unicode MS" w:hAnsi="Arial" w:cs="Arial"/>
                <w:sz w:val="18"/>
                <w:szCs w:val="18"/>
                <w:lang w:val="en-GB"/>
              </w:rPr>
              <w:t>Administrative expenses</w:t>
            </w:r>
          </w:p>
        </w:tc>
        <w:tc>
          <w:tcPr>
            <w:tcW w:w="1134" w:type="dxa"/>
            <w:tcBorders>
              <w:top w:val="nil"/>
              <w:left w:val="nil"/>
              <w:bottom w:val="nil"/>
              <w:right w:val="nil"/>
            </w:tcBorders>
            <w:shd w:val="clear" w:color="auto" w:fill="FAFAFA"/>
            <w:vAlign w:val="center"/>
          </w:tcPr>
          <w:p w14:paraId="2D2419D6"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5CFFFF62"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3F527DE"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4F07649C"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69ABA344" w14:textId="09F8F73E" w:rsidR="00234006" w:rsidRPr="009E3819" w:rsidRDefault="00234006" w:rsidP="00234006">
            <w:pPr>
              <w:ind w:right="-72"/>
              <w:jc w:val="right"/>
              <w:rPr>
                <w:rFonts w:ascii="Arial" w:eastAsia="Arial Unicode MS" w:hAnsi="Arial" w:cs="Arial"/>
                <w:sz w:val="18"/>
                <w:szCs w:val="18"/>
              </w:rPr>
            </w:pPr>
            <w:r w:rsidRPr="00234006">
              <w:rPr>
                <w:rFonts w:ascii="Arial" w:eastAsia="Arial Unicode MS" w:hAnsi="Arial" w:cs="Arial"/>
                <w:sz w:val="18"/>
                <w:szCs w:val="18"/>
              </w:rPr>
              <w:t>(62,730)</w:t>
            </w:r>
          </w:p>
        </w:tc>
        <w:tc>
          <w:tcPr>
            <w:tcW w:w="1134" w:type="dxa"/>
            <w:tcBorders>
              <w:top w:val="nil"/>
              <w:left w:val="nil"/>
              <w:right w:val="nil"/>
            </w:tcBorders>
            <w:shd w:val="clear" w:color="auto" w:fill="auto"/>
            <w:vAlign w:val="center"/>
          </w:tcPr>
          <w:p w14:paraId="78A3456F" w14:textId="35E56F6B" w:rsidR="00234006" w:rsidRPr="009E3819" w:rsidRDefault="00234006" w:rsidP="00234006">
            <w:pPr>
              <w:ind w:right="-72"/>
              <w:jc w:val="right"/>
              <w:rPr>
                <w:rFonts w:ascii="Arial" w:eastAsia="Arial Unicode MS" w:hAnsi="Arial" w:cs="Arial"/>
                <w:sz w:val="18"/>
                <w:szCs w:val="18"/>
              </w:rPr>
            </w:pPr>
            <w:r w:rsidRPr="009E3819">
              <w:rPr>
                <w:rFonts w:ascii="Arial" w:eastAsia="Arial Unicode MS" w:hAnsi="Arial" w:cs="Arial"/>
                <w:sz w:val="18"/>
                <w:szCs w:val="18"/>
              </w:rPr>
              <w:t>(63,774)</w:t>
            </w:r>
          </w:p>
        </w:tc>
      </w:tr>
      <w:tr w:rsidR="00234006" w:rsidRPr="009E3819" w14:paraId="6EB674E9" w14:textId="77777777" w:rsidTr="00457B51">
        <w:tc>
          <w:tcPr>
            <w:tcW w:w="2694" w:type="dxa"/>
            <w:tcBorders>
              <w:top w:val="nil"/>
              <w:left w:val="nil"/>
              <w:bottom w:val="nil"/>
              <w:right w:val="nil"/>
            </w:tcBorders>
            <w:vAlign w:val="center"/>
          </w:tcPr>
          <w:p w14:paraId="1969247A" w14:textId="2C56311F" w:rsidR="00234006" w:rsidRPr="009E3819" w:rsidRDefault="00234006" w:rsidP="00234006">
            <w:pPr>
              <w:ind w:left="-72"/>
              <w:rPr>
                <w:rFonts w:ascii="Arial" w:eastAsia="Arial Unicode MS" w:hAnsi="Arial" w:cs="Arial"/>
                <w:sz w:val="18"/>
                <w:szCs w:val="18"/>
                <w:cs/>
                <w:lang w:val="en-GB"/>
              </w:rPr>
            </w:pPr>
            <w:r w:rsidRPr="009E3819">
              <w:rPr>
                <w:rFonts w:ascii="Arial" w:eastAsia="Arial Unicode MS" w:hAnsi="Arial" w:cs="Arial"/>
                <w:sz w:val="18"/>
                <w:szCs w:val="18"/>
                <w:lang w:val="en-GB"/>
              </w:rPr>
              <w:t>Other expenses</w:t>
            </w:r>
          </w:p>
        </w:tc>
        <w:tc>
          <w:tcPr>
            <w:tcW w:w="1134" w:type="dxa"/>
            <w:tcBorders>
              <w:top w:val="nil"/>
              <w:left w:val="nil"/>
              <w:bottom w:val="nil"/>
              <w:right w:val="nil"/>
            </w:tcBorders>
            <w:shd w:val="clear" w:color="auto" w:fill="FAFAFA"/>
            <w:vAlign w:val="center"/>
          </w:tcPr>
          <w:p w14:paraId="71A92599"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01145127"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0379EE4F"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auto"/>
            <w:vAlign w:val="center"/>
          </w:tcPr>
          <w:p w14:paraId="77B7F575"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bottom w:val="nil"/>
              <w:right w:val="nil"/>
            </w:tcBorders>
            <w:shd w:val="clear" w:color="auto" w:fill="FAFAFA"/>
            <w:vAlign w:val="center"/>
          </w:tcPr>
          <w:p w14:paraId="67508E02" w14:textId="2F31A91E" w:rsidR="00234006" w:rsidRPr="009E3819" w:rsidRDefault="00234006" w:rsidP="00234006">
            <w:pPr>
              <w:ind w:right="-72"/>
              <w:jc w:val="right"/>
              <w:rPr>
                <w:rFonts w:ascii="Arial" w:eastAsia="Arial Unicode MS" w:hAnsi="Arial" w:cs="Arial"/>
                <w:sz w:val="18"/>
                <w:szCs w:val="18"/>
              </w:rPr>
            </w:pPr>
            <w:r w:rsidRPr="00234006">
              <w:rPr>
                <w:rFonts w:ascii="Arial" w:eastAsia="Arial Unicode MS" w:hAnsi="Arial" w:cs="Arial"/>
                <w:sz w:val="18"/>
                <w:szCs w:val="18"/>
              </w:rPr>
              <w:t>(6,294)</w:t>
            </w:r>
          </w:p>
        </w:tc>
        <w:tc>
          <w:tcPr>
            <w:tcW w:w="1134" w:type="dxa"/>
            <w:tcBorders>
              <w:top w:val="nil"/>
              <w:left w:val="nil"/>
              <w:bottom w:val="nil"/>
              <w:right w:val="nil"/>
            </w:tcBorders>
            <w:shd w:val="clear" w:color="auto" w:fill="auto"/>
            <w:vAlign w:val="center"/>
          </w:tcPr>
          <w:p w14:paraId="1864D119" w14:textId="44744B57" w:rsidR="00234006" w:rsidRPr="009E3819" w:rsidRDefault="00234006" w:rsidP="00234006">
            <w:pPr>
              <w:ind w:right="-72"/>
              <w:jc w:val="right"/>
              <w:rPr>
                <w:rFonts w:ascii="Arial" w:eastAsia="Arial Unicode MS" w:hAnsi="Arial" w:cs="Arial"/>
                <w:sz w:val="18"/>
                <w:szCs w:val="18"/>
              </w:rPr>
            </w:pPr>
            <w:r w:rsidRPr="009E3819">
              <w:rPr>
                <w:rFonts w:ascii="Arial" w:eastAsia="Arial Unicode MS" w:hAnsi="Arial" w:cs="Arial"/>
                <w:sz w:val="18"/>
                <w:szCs w:val="18"/>
              </w:rPr>
              <w:t>(4,642)</w:t>
            </w:r>
          </w:p>
        </w:tc>
      </w:tr>
      <w:tr w:rsidR="00234006" w:rsidRPr="009E3819" w14:paraId="139519E6" w14:textId="77777777" w:rsidTr="00457B51">
        <w:tc>
          <w:tcPr>
            <w:tcW w:w="2694" w:type="dxa"/>
            <w:tcBorders>
              <w:top w:val="nil"/>
              <w:left w:val="nil"/>
              <w:right w:val="nil"/>
            </w:tcBorders>
            <w:vAlign w:val="center"/>
          </w:tcPr>
          <w:p w14:paraId="68AFFDC3" w14:textId="56CE0DBA" w:rsidR="00234006" w:rsidRPr="009E3819" w:rsidRDefault="00234006" w:rsidP="00234006">
            <w:pPr>
              <w:ind w:left="-72"/>
              <w:rPr>
                <w:rFonts w:ascii="Arial" w:eastAsia="Arial Unicode MS" w:hAnsi="Arial" w:cs="Arial"/>
                <w:sz w:val="18"/>
                <w:szCs w:val="18"/>
              </w:rPr>
            </w:pPr>
            <w:r w:rsidRPr="009E3819">
              <w:rPr>
                <w:rFonts w:ascii="Arial" w:eastAsia="Arial Unicode MS" w:hAnsi="Arial" w:cs="Arial"/>
                <w:sz w:val="18"/>
                <w:szCs w:val="18"/>
                <w:lang w:val="en-GB"/>
              </w:rPr>
              <w:t>Income tax expense</w:t>
            </w:r>
          </w:p>
        </w:tc>
        <w:tc>
          <w:tcPr>
            <w:tcW w:w="1134" w:type="dxa"/>
            <w:tcBorders>
              <w:top w:val="nil"/>
              <w:left w:val="nil"/>
              <w:right w:val="nil"/>
            </w:tcBorders>
            <w:shd w:val="clear" w:color="auto" w:fill="FAFAFA"/>
            <w:vAlign w:val="center"/>
          </w:tcPr>
          <w:p w14:paraId="42A70A11"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1D39FB0E"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right w:val="nil"/>
            </w:tcBorders>
            <w:shd w:val="clear" w:color="auto" w:fill="FAFAFA"/>
            <w:vAlign w:val="center"/>
          </w:tcPr>
          <w:p w14:paraId="5461097F" w14:textId="77777777" w:rsidR="00234006" w:rsidRPr="009E3819" w:rsidRDefault="00234006" w:rsidP="00234006">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center"/>
          </w:tcPr>
          <w:p w14:paraId="29B63CEE" w14:textId="77777777" w:rsidR="00234006" w:rsidRPr="009E3819" w:rsidRDefault="00234006" w:rsidP="00234006">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center"/>
          </w:tcPr>
          <w:p w14:paraId="4F4C5099" w14:textId="1F31A217" w:rsidR="00234006" w:rsidRPr="009E3819" w:rsidRDefault="00234006" w:rsidP="00234006">
            <w:pPr>
              <w:ind w:right="-72"/>
              <w:jc w:val="right"/>
              <w:rPr>
                <w:rFonts w:ascii="Arial" w:eastAsia="Arial Unicode MS" w:hAnsi="Arial" w:cs="Arial"/>
                <w:sz w:val="18"/>
                <w:szCs w:val="18"/>
              </w:rPr>
            </w:pPr>
            <w:r w:rsidRPr="00234006">
              <w:rPr>
                <w:rFonts w:ascii="Arial" w:eastAsia="Arial Unicode MS" w:hAnsi="Arial" w:cs="Arial"/>
                <w:sz w:val="18"/>
                <w:szCs w:val="18"/>
              </w:rPr>
              <w:t>(29,149)</w:t>
            </w:r>
          </w:p>
        </w:tc>
        <w:tc>
          <w:tcPr>
            <w:tcW w:w="1134" w:type="dxa"/>
            <w:tcBorders>
              <w:left w:val="nil"/>
              <w:bottom w:val="single" w:sz="4" w:space="0" w:color="auto"/>
              <w:right w:val="nil"/>
            </w:tcBorders>
            <w:shd w:val="clear" w:color="auto" w:fill="auto"/>
            <w:vAlign w:val="center"/>
          </w:tcPr>
          <w:p w14:paraId="3DBCEB21" w14:textId="59D70D3E" w:rsidR="00234006" w:rsidRPr="009E3819" w:rsidRDefault="00234006" w:rsidP="00234006">
            <w:pPr>
              <w:ind w:right="-72"/>
              <w:jc w:val="right"/>
              <w:rPr>
                <w:rFonts w:ascii="Arial" w:eastAsia="Arial Unicode MS" w:hAnsi="Arial" w:cs="Arial"/>
                <w:sz w:val="18"/>
                <w:szCs w:val="18"/>
              </w:rPr>
            </w:pPr>
            <w:r w:rsidRPr="009E3819">
              <w:rPr>
                <w:rFonts w:ascii="Arial" w:eastAsia="Arial Unicode MS" w:hAnsi="Arial" w:cs="Arial"/>
                <w:sz w:val="18"/>
                <w:szCs w:val="18"/>
              </w:rPr>
              <w:t>(11,806)</w:t>
            </w:r>
          </w:p>
        </w:tc>
      </w:tr>
      <w:tr w:rsidR="009E3819" w:rsidRPr="009E3819" w14:paraId="28AEB572" w14:textId="77777777" w:rsidTr="00457B51">
        <w:tc>
          <w:tcPr>
            <w:tcW w:w="2694" w:type="dxa"/>
            <w:tcBorders>
              <w:top w:val="nil"/>
              <w:left w:val="nil"/>
              <w:right w:val="nil"/>
            </w:tcBorders>
            <w:vAlign w:val="center"/>
          </w:tcPr>
          <w:p w14:paraId="5A0F35EA" w14:textId="77777777" w:rsidR="009E3819" w:rsidRPr="009E3819" w:rsidRDefault="009E3819" w:rsidP="009E3819">
            <w:pPr>
              <w:ind w:left="-72"/>
              <w:rPr>
                <w:rFonts w:ascii="Arial" w:eastAsia="Arial Unicode MS" w:hAnsi="Arial" w:cs="Arial"/>
                <w:sz w:val="6"/>
                <w:szCs w:val="6"/>
                <w:lang w:val="en-GB"/>
              </w:rPr>
            </w:pPr>
          </w:p>
        </w:tc>
        <w:tc>
          <w:tcPr>
            <w:tcW w:w="1134" w:type="dxa"/>
            <w:tcBorders>
              <w:top w:val="nil"/>
              <w:left w:val="nil"/>
              <w:right w:val="nil"/>
            </w:tcBorders>
            <w:shd w:val="clear" w:color="auto" w:fill="FAFAFA"/>
          </w:tcPr>
          <w:p w14:paraId="1494360A" w14:textId="77777777" w:rsidR="009E3819" w:rsidRPr="009E3819" w:rsidRDefault="009E3819" w:rsidP="009E3819">
            <w:pPr>
              <w:ind w:right="-72"/>
              <w:jc w:val="right"/>
              <w:rPr>
                <w:rFonts w:ascii="Arial" w:eastAsia="Arial Unicode MS" w:hAnsi="Arial" w:cs="Arial"/>
                <w:sz w:val="6"/>
                <w:szCs w:val="6"/>
              </w:rPr>
            </w:pPr>
          </w:p>
        </w:tc>
        <w:tc>
          <w:tcPr>
            <w:tcW w:w="1134" w:type="dxa"/>
            <w:tcBorders>
              <w:top w:val="nil"/>
              <w:left w:val="nil"/>
              <w:right w:val="nil"/>
            </w:tcBorders>
            <w:shd w:val="clear" w:color="auto" w:fill="auto"/>
          </w:tcPr>
          <w:p w14:paraId="14E9E3EB" w14:textId="77777777" w:rsidR="009E3819" w:rsidRPr="009E3819" w:rsidRDefault="009E3819" w:rsidP="009E3819">
            <w:pPr>
              <w:ind w:right="-72"/>
              <w:jc w:val="right"/>
              <w:rPr>
                <w:rFonts w:ascii="Arial" w:eastAsia="Arial Unicode MS" w:hAnsi="Arial" w:cs="Arial"/>
                <w:sz w:val="6"/>
                <w:szCs w:val="6"/>
              </w:rPr>
            </w:pPr>
          </w:p>
        </w:tc>
        <w:tc>
          <w:tcPr>
            <w:tcW w:w="1134" w:type="dxa"/>
            <w:tcBorders>
              <w:top w:val="nil"/>
              <w:left w:val="nil"/>
              <w:right w:val="nil"/>
            </w:tcBorders>
            <w:shd w:val="clear" w:color="auto" w:fill="FAFAFA"/>
          </w:tcPr>
          <w:p w14:paraId="6BD97061" w14:textId="77777777" w:rsidR="009E3819" w:rsidRPr="009E3819" w:rsidRDefault="009E3819" w:rsidP="009E3819">
            <w:pPr>
              <w:ind w:right="-72"/>
              <w:jc w:val="right"/>
              <w:rPr>
                <w:rFonts w:ascii="Arial" w:eastAsia="Arial Unicode MS" w:hAnsi="Arial" w:cs="Arial"/>
                <w:sz w:val="6"/>
                <w:szCs w:val="6"/>
              </w:rPr>
            </w:pPr>
          </w:p>
        </w:tc>
        <w:tc>
          <w:tcPr>
            <w:tcW w:w="1134" w:type="dxa"/>
            <w:tcBorders>
              <w:top w:val="nil"/>
              <w:left w:val="nil"/>
              <w:right w:val="nil"/>
            </w:tcBorders>
            <w:shd w:val="clear" w:color="auto" w:fill="auto"/>
          </w:tcPr>
          <w:p w14:paraId="0FB93A6B" w14:textId="77777777" w:rsidR="009E3819" w:rsidRPr="009E3819" w:rsidRDefault="009E3819" w:rsidP="009E3819">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FAFAFA"/>
            <w:vAlign w:val="center"/>
          </w:tcPr>
          <w:p w14:paraId="5002D40A" w14:textId="77777777" w:rsidR="009E3819" w:rsidRPr="009E3819" w:rsidRDefault="009E3819" w:rsidP="009E3819">
            <w:pPr>
              <w:ind w:right="-72"/>
              <w:jc w:val="right"/>
              <w:rPr>
                <w:rFonts w:ascii="Arial" w:eastAsia="Arial Unicode MS" w:hAnsi="Arial" w:cs="Arial"/>
                <w:sz w:val="6"/>
                <w:szCs w:val="6"/>
              </w:rPr>
            </w:pPr>
          </w:p>
        </w:tc>
        <w:tc>
          <w:tcPr>
            <w:tcW w:w="1134" w:type="dxa"/>
            <w:tcBorders>
              <w:top w:val="single" w:sz="4" w:space="0" w:color="auto"/>
              <w:left w:val="nil"/>
              <w:right w:val="nil"/>
            </w:tcBorders>
            <w:shd w:val="clear" w:color="auto" w:fill="auto"/>
            <w:vAlign w:val="center"/>
          </w:tcPr>
          <w:p w14:paraId="178D742E" w14:textId="77777777" w:rsidR="009E3819" w:rsidRPr="009E3819" w:rsidRDefault="009E3819" w:rsidP="009E3819">
            <w:pPr>
              <w:ind w:right="-72"/>
              <w:jc w:val="right"/>
              <w:rPr>
                <w:rFonts w:ascii="Arial" w:eastAsia="Arial Unicode MS" w:hAnsi="Arial" w:cs="Arial"/>
                <w:sz w:val="6"/>
                <w:szCs w:val="6"/>
              </w:rPr>
            </w:pPr>
          </w:p>
        </w:tc>
      </w:tr>
      <w:tr w:rsidR="009E3819" w:rsidRPr="009E3819" w14:paraId="1EC1B4AE" w14:textId="77777777" w:rsidTr="00457B51">
        <w:tc>
          <w:tcPr>
            <w:tcW w:w="2694" w:type="dxa"/>
            <w:tcBorders>
              <w:top w:val="nil"/>
              <w:left w:val="nil"/>
              <w:bottom w:val="nil"/>
              <w:right w:val="nil"/>
            </w:tcBorders>
            <w:vAlign w:val="bottom"/>
          </w:tcPr>
          <w:p w14:paraId="51739ABF" w14:textId="34AD3097" w:rsidR="009E3819" w:rsidRPr="009E3819" w:rsidRDefault="009E3819" w:rsidP="009E3819">
            <w:pPr>
              <w:ind w:left="-72"/>
              <w:rPr>
                <w:rFonts w:ascii="Arial" w:eastAsia="Arial Unicode MS" w:hAnsi="Arial" w:cs="Arial"/>
                <w:b/>
                <w:bCs/>
                <w:sz w:val="18"/>
                <w:szCs w:val="18"/>
              </w:rPr>
            </w:pPr>
            <w:r w:rsidRPr="009E3819">
              <w:rPr>
                <w:rFonts w:ascii="Arial" w:eastAsia="Arial Unicode MS" w:hAnsi="Arial" w:cs="Arial"/>
                <w:b/>
                <w:bCs/>
                <w:sz w:val="18"/>
                <w:szCs w:val="18"/>
                <w:lang w:val="en-GB"/>
              </w:rPr>
              <w:t>Net profit for the period</w:t>
            </w:r>
          </w:p>
        </w:tc>
        <w:tc>
          <w:tcPr>
            <w:tcW w:w="1134" w:type="dxa"/>
            <w:tcBorders>
              <w:top w:val="nil"/>
              <w:left w:val="nil"/>
              <w:right w:val="nil"/>
            </w:tcBorders>
            <w:shd w:val="clear" w:color="auto" w:fill="FAFAFA"/>
            <w:vAlign w:val="bottom"/>
          </w:tcPr>
          <w:p w14:paraId="5B048466" w14:textId="77777777" w:rsidR="009E3819" w:rsidRPr="009E3819" w:rsidRDefault="009E3819" w:rsidP="009E381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5758364A" w14:textId="77777777" w:rsidR="009E3819" w:rsidRPr="009E3819" w:rsidRDefault="009E3819" w:rsidP="009E3819">
            <w:pPr>
              <w:ind w:right="-72"/>
              <w:jc w:val="right"/>
              <w:rPr>
                <w:rFonts w:ascii="Arial" w:eastAsia="Arial Unicode MS" w:hAnsi="Arial" w:cs="Arial"/>
                <w:sz w:val="18"/>
                <w:szCs w:val="18"/>
                <w:cs/>
              </w:rPr>
            </w:pPr>
          </w:p>
        </w:tc>
        <w:tc>
          <w:tcPr>
            <w:tcW w:w="1134" w:type="dxa"/>
            <w:tcBorders>
              <w:top w:val="nil"/>
              <w:left w:val="nil"/>
              <w:right w:val="nil"/>
            </w:tcBorders>
            <w:shd w:val="clear" w:color="auto" w:fill="FAFAFA"/>
            <w:vAlign w:val="bottom"/>
          </w:tcPr>
          <w:p w14:paraId="6E278AAC" w14:textId="77777777" w:rsidR="009E3819" w:rsidRPr="009E3819" w:rsidRDefault="009E3819" w:rsidP="009E3819">
            <w:pPr>
              <w:ind w:right="-72"/>
              <w:jc w:val="right"/>
              <w:rPr>
                <w:rFonts w:ascii="Arial" w:eastAsia="Arial Unicode MS" w:hAnsi="Arial" w:cs="Arial"/>
                <w:sz w:val="18"/>
                <w:szCs w:val="18"/>
              </w:rPr>
            </w:pPr>
          </w:p>
        </w:tc>
        <w:tc>
          <w:tcPr>
            <w:tcW w:w="1134" w:type="dxa"/>
            <w:tcBorders>
              <w:top w:val="nil"/>
              <w:left w:val="nil"/>
              <w:right w:val="nil"/>
            </w:tcBorders>
            <w:shd w:val="clear" w:color="auto" w:fill="auto"/>
            <w:vAlign w:val="bottom"/>
          </w:tcPr>
          <w:p w14:paraId="7DFFE7DC" w14:textId="77777777" w:rsidR="009E3819" w:rsidRPr="009E3819" w:rsidRDefault="009E3819" w:rsidP="009E3819">
            <w:pPr>
              <w:ind w:right="-72"/>
              <w:jc w:val="right"/>
              <w:rPr>
                <w:rFonts w:ascii="Arial" w:eastAsia="Arial Unicode MS" w:hAnsi="Arial" w:cs="Arial"/>
                <w:sz w:val="18"/>
                <w:szCs w:val="18"/>
              </w:rPr>
            </w:pPr>
          </w:p>
        </w:tc>
        <w:tc>
          <w:tcPr>
            <w:tcW w:w="1134" w:type="dxa"/>
            <w:tcBorders>
              <w:left w:val="nil"/>
              <w:bottom w:val="single" w:sz="4" w:space="0" w:color="auto"/>
              <w:right w:val="nil"/>
            </w:tcBorders>
            <w:shd w:val="clear" w:color="auto" w:fill="FAFAFA"/>
            <w:vAlign w:val="bottom"/>
          </w:tcPr>
          <w:p w14:paraId="5D6EDB08" w14:textId="121AF38E" w:rsidR="009E3819" w:rsidRPr="009E3819" w:rsidRDefault="00234006" w:rsidP="009E3819">
            <w:pPr>
              <w:ind w:right="-72"/>
              <w:jc w:val="right"/>
              <w:rPr>
                <w:rFonts w:ascii="Arial" w:eastAsia="Arial Unicode MS" w:hAnsi="Arial" w:cs="Arial"/>
                <w:b/>
                <w:bCs/>
                <w:sz w:val="18"/>
                <w:szCs w:val="18"/>
              </w:rPr>
            </w:pPr>
            <w:r>
              <w:rPr>
                <w:rFonts w:ascii="Arial" w:eastAsia="Arial Unicode MS" w:hAnsi="Arial" w:cs="Arial"/>
                <w:b/>
                <w:bCs/>
                <w:sz w:val="18"/>
                <w:szCs w:val="18"/>
              </w:rPr>
              <w:t>121,179</w:t>
            </w:r>
          </w:p>
        </w:tc>
        <w:tc>
          <w:tcPr>
            <w:tcW w:w="1134" w:type="dxa"/>
            <w:tcBorders>
              <w:left w:val="nil"/>
              <w:bottom w:val="single" w:sz="4" w:space="0" w:color="auto"/>
              <w:right w:val="nil"/>
            </w:tcBorders>
            <w:shd w:val="clear" w:color="auto" w:fill="auto"/>
            <w:vAlign w:val="bottom"/>
          </w:tcPr>
          <w:p w14:paraId="00D5A258" w14:textId="3D6E84C4" w:rsidR="009E3819" w:rsidRPr="009E3819" w:rsidRDefault="009E3819" w:rsidP="009E3819">
            <w:pPr>
              <w:ind w:right="-72"/>
              <w:jc w:val="right"/>
              <w:rPr>
                <w:rFonts w:ascii="Arial" w:eastAsia="Arial Unicode MS" w:hAnsi="Arial" w:cs="Arial"/>
                <w:b/>
                <w:bCs/>
                <w:sz w:val="18"/>
                <w:szCs w:val="18"/>
              </w:rPr>
            </w:pPr>
            <w:r w:rsidRPr="009E3819">
              <w:rPr>
                <w:rFonts w:ascii="Arial" w:eastAsia="Arial Unicode MS" w:hAnsi="Arial" w:cs="Arial"/>
                <w:b/>
                <w:bCs/>
                <w:sz w:val="18"/>
                <w:szCs w:val="18"/>
              </w:rPr>
              <w:t>59,737</w:t>
            </w:r>
          </w:p>
        </w:tc>
      </w:tr>
      <w:tr w:rsidR="009E3819" w:rsidRPr="009E3819" w14:paraId="51360240" w14:textId="77777777" w:rsidTr="00457B51">
        <w:tc>
          <w:tcPr>
            <w:tcW w:w="2694" w:type="dxa"/>
            <w:tcBorders>
              <w:top w:val="nil"/>
              <w:left w:val="nil"/>
              <w:bottom w:val="nil"/>
              <w:right w:val="nil"/>
            </w:tcBorders>
            <w:vAlign w:val="bottom"/>
          </w:tcPr>
          <w:p w14:paraId="083D3F39" w14:textId="77777777" w:rsidR="009E3819" w:rsidRPr="009E3819" w:rsidRDefault="009E3819" w:rsidP="009E3819">
            <w:pPr>
              <w:ind w:left="-72"/>
              <w:rPr>
                <w:rFonts w:ascii="Arial" w:eastAsia="Arial Unicode MS" w:hAnsi="Arial" w:cs="Arial"/>
                <w:sz w:val="18"/>
                <w:szCs w:val="18"/>
                <w:cs/>
                <w:lang w:val="en-GB"/>
              </w:rPr>
            </w:pPr>
          </w:p>
        </w:tc>
        <w:tc>
          <w:tcPr>
            <w:tcW w:w="1134" w:type="dxa"/>
            <w:tcBorders>
              <w:left w:val="nil"/>
              <w:right w:val="nil"/>
            </w:tcBorders>
            <w:shd w:val="clear" w:color="auto" w:fill="FAFAFA"/>
            <w:vAlign w:val="bottom"/>
          </w:tcPr>
          <w:p w14:paraId="30AF1BAD" w14:textId="77777777" w:rsidR="009E3819" w:rsidRPr="009E3819" w:rsidRDefault="009E3819" w:rsidP="009E3819">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8C59340" w14:textId="77777777" w:rsidR="009E3819" w:rsidRPr="009E3819" w:rsidRDefault="009E3819" w:rsidP="009E3819">
            <w:pPr>
              <w:ind w:right="-72"/>
              <w:jc w:val="right"/>
              <w:rPr>
                <w:rFonts w:ascii="Arial" w:eastAsia="Arial Unicode MS" w:hAnsi="Arial" w:cs="Arial"/>
                <w:sz w:val="18"/>
                <w:szCs w:val="18"/>
              </w:rPr>
            </w:pPr>
          </w:p>
        </w:tc>
        <w:tc>
          <w:tcPr>
            <w:tcW w:w="1134" w:type="dxa"/>
            <w:tcBorders>
              <w:left w:val="nil"/>
              <w:right w:val="nil"/>
            </w:tcBorders>
            <w:shd w:val="clear" w:color="auto" w:fill="FAFAFA"/>
            <w:vAlign w:val="bottom"/>
          </w:tcPr>
          <w:p w14:paraId="5EAEE6D0" w14:textId="77777777" w:rsidR="009E3819" w:rsidRPr="009E3819" w:rsidRDefault="009E3819" w:rsidP="009E3819">
            <w:pPr>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6D99293" w14:textId="77777777" w:rsidR="009E3819" w:rsidRPr="009E3819" w:rsidRDefault="009E3819" w:rsidP="009E381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FAFAFA"/>
            <w:vAlign w:val="bottom"/>
          </w:tcPr>
          <w:p w14:paraId="13D90984" w14:textId="77777777" w:rsidR="009E3819" w:rsidRPr="009E3819" w:rsidRDefault="009E3819" w:rsidP="009E3819">
            <w:pPr>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84EC707" w14:textId="77777777" w:rsidR="009E3819" w:rsidRPr="009E3819" w:rsidRDefault="009E3819" w:rsidP="009E3819">
            <w:pPr>
              <w:ind w:right="-72"/>
              <w:jc w:val="right"/>
              <w:rPr>
                <w:rFonts w:ascii="Arial" w:eastAsia="Arial Unicode MS" w:hAnsi="Arial" w:cs="Arial"/>
                <w:sz w:val="18"/>
                <w:szCs w:val="18"/>
              </w:rPr>
            </w:pPr>
          </w:p>
        </w:tc>
      </w:tr>
      <w:tr w:rsidR="009E3819" w:rsidRPr="009E3819" w14:paraId="34E2A4F9" w14:textId="77777777" w:rsidTr="00457B51">
        <w:tc>
          <w:tcPr>
            <w:tcW w:w="2694" w:type="dxa"/>
            <w:tcBorders>
              <w:top w:val="nil"/>
              <w:left w:val="nil"/>
              <w:bottom w:val="nil"/>
              <w:right w:val="nil"/>
            </w:tcBorders>
            <w:vAlign w:val="bottom"/>
          </w:tcPr>
          <w:p w14:paraId="0CE6880D" w14:textId="77777777" w:rsidR="00457B51" w:rsidRDefault="009E3819" w:rsidP="00457B51">
            <w:pPr>
              <w:ind w:left="30" w:right="-249" w:hanging="102"/>
              <w:rPr>
                <w:rFonts w:ascii="Arial" w:eastAsia="Arial Unicode MS" w:hAnsi="Arial" w:cs="Arial"/>
                <w:b/>
                <w:bCs/>
                <w:sz w:val="18"/>
                <w:szCs w:val="18"/>
                <w:lang w:val="en-GB"/>
              </w:rPr>
            </w:pPr>
            <w:r w:rsidRPr="009E3819">
              <w:rPr>
                <w:rFonts w:ascii="Arial" w:eastAsia="Arial Unicode MS" w:hAnsi="Arial" w:cs="Arial"/>
                <w:b/>
                <w:bCs/>
                <w:sz w:val="18"/>
                <w:szCs w:val="18"/>
                <w:lang w:val="en-GB"/>
              </w:rPr>
              <w:t xml:space="preserve">Timing of revenue </w:t>
            </w:r>
          </w:p>
          <w:p w14:paraId="6AF27F97" w14:textId="681A44B2" w:rsidR="009E3819" w:rsidRPr="00457B51" w:rsidRDefault="00457B51" w:rsidP="00457B51">
            <w:pPr>
              <w:ind w:left="30" w:right="-249" w:hanging="102"/>
              <w:rPr>
                <w:rFonts w:ascii="Arial" w:eastAsia="Arial Unicode MS" w:hAnsi="Arial" w:cs="Arial"/>
                <w:b/>
                <w:bCs/>
                <w:sz w:val="18"/>
                <w:szCs w:val="18"/>
                <w:lang w:val="en-GB"/>
              </w:rPr>
            </w:pPr>
            <w:r>
              <w:rPr>
                <w:rFonts w:ascii="Arial" w:eastAsia="Arial Unicode MS" w:hAnsi="Arial" w:cs="Arial"/>
                <w:b/>
                <w:bCs/>
                <w:sz w:val="18"/>
                <w:szCs w:val="18"/>
                <w:lang w:val="en-GB"/>
              </w:rPr>
              <w:tab/>
              <w:t xml:space="preserve"> </w:t>
            </w:r>
            <w:r w:rsidRPr="009E3819">
              <w:rPr>
                <w:rFonts w:ascii="Arial" w:eastAsia="Arial Unicode MS" w:hAnsi="Arial" w:cs="Arial"/>
                <w:b/>
                <w:bCs/>
                <w:sz w:val="18"/>
                <w:szCs w:val="18"/>
                <w:lang w:val="en-GB"/>
              </w:rPr>
              <w:t>recognition</w:t>
            </w:r>
          </w:p>
        </w:tc>
        <w:tc>
          <w:tcPr>
            <w:tcW w:w="1134" w:type="dxa"/>
            <w:tcBorders>
              <w:left w:val="nil"/>
              <w:bottom w:val="nil"/>
              <w:right w:val="nil"/>
            </w:tcBorders>
            <w:shd w:val="clear" w:color="auto" w:fill="FAFAFA"/>
            <w:vAlign w:val="bottom"/>
          </w:tcPr>
          <w:p w14:paraId="7415B2F9" w14:textId="77777777" w:rsidR="009E3819" w:rsidRPr="009E3819" w:rsidRDefault="009E3819" w:rsidP="009E381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7F7FE2AE" w14:textId="77777777" w:rsidR="009E3819" w:rsidRPr="009E3819" w:rsidRDefault="009E3819" w:rsidP="009E381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68282086" w14:textId="77777777" w:rsidR="009E3819" w:rsidRPr="009E3819" w:rsidRDefault="009E3819" w:rsidP="009E3819">
            <w:pPr>
              <w:ind w:right="-72"/>
              <w:jc w:val="right"/>
              <w:rPr>
                <w:rFonts w:ascii="Arial" w:eastAsia="Arial Unicode MS" w:hAnsi="Arial" w:cs="Arial"/>
                <w:sz w:val="18"/>
                <w:szCs w:val="18"/>
              </w:rPr>
            </w:pPr>
          </w:p>
        </w:tc>
        <w:tc>
          <w:tcPr>
            <w:tcW w:w="1134" w:type="dxa"/>
            <w:tcBorders>
              <w:left w:val="nil"/>
              <w:bottom w:val="nil"/>
              <w:right w:val="nil"/>
            </w:tcBorders>
            <w:shd w:val="clear" w:color="auto" w:fill="auto"/>
            <w:vAlign w:val="bottom"/>
          </w:tcPr>
          <w:p w14:paraId="6674A37F" w14:textId="77777777" w:rsidR="009E3819" w:rsidRPr="009E3819" w:rsidRDefault="009E3819" w:rsidP="009E3819">
            <w:pPr>
              <w:ind w:right="-72"/>
              <w:jc w:val="right"/>
              <w:rPr>
                <w:rFonts w:ascii="Arial" w:eastAsia="Arial Unicode MS" w:hAnsi="Arial" w:cs="Arial"/>
                <w:sz w:val="18"/>
                <w:szCs w:val="18"/>
              </w:rPr>
            </w:pPr>
          </w:p>
        </w:tc>
        <w:tc>
          <w:tcPr>
            <w:tcW w:w="1134" w:type="dxa"/>
            <w:tcBorders>
              <w:left w:val="nil"/>
              <w:bottom w:val="nil"/>
              <w:right w:val="nil"/>
            </w:tcBorders>
            <w:shd w:val="clear" w:color="auto" w:fill="FAFAFA"/>
            <w:vAlign w:val="bottom"/>
          </w:tcPr>
          <w:p w14:paraId="23B131C7" w14:textId="77777777" w:rsidR="009E3819" w:rsidRPr="009E3819" w:rsidRDefault="009E3819" w:rsidP="009E3819">
            <w:pPr>
              <w:ind w:right="-72"/>
              <w:jc w:val="right"/>
              <w:rPr>
                <w:rFonts w:ascii="Arial" w:eastAsia="Arial Unicode MS" w:hAnsi="Arial" w:cs="Arial"/>
                <w:b/>
                <w:bCs/>
                <w:sz w:val="18"/>
                <w:szCs w:val="18"/>
              </w:rPr>
            </w:pPr>
          </w:p>
        </w:tc>
        <w:tc>
          <w:tcPr>
            <w:tcW w:w="1134" w:type="dxa"/>
            <w:tcBorders>
              <w:left w:val="nil"/>
              <w:right w:val="nil"/>
            </w:tcBorders>
            <w:shd w:val="clear" w:color="auto" w:fill="auto"/>
            <w:vAlign w:val="bottom"/>
          </w:tcPr>
          <w:p w14:paraId="5FCF75AF" w14:textId="77777777" w:rsidR="009E3819" w:rsidRPr="009E3819" w:rsidRDefault="009E3819" w:rsidP="009E3819">
            <w:pPr>
              <w:ind w:right="-72"/>
              <w:jc w:val="right"/>
              <w:rPr>
                <w:rFonts w:ascii="Arial" w:eastAsia="Arial Unicode MS" w:hAnsi="Arial" w:cs="Arial"/>
                <w:b/>
                <w:bCs/>
                <w:sz w:val="18"/>
                <w:szCs w:val="18"/>
              </w:rPr>
            </w:pPr>
          </w:p>
        </w:tc>
      </w:tr>
      <w:tr w:rsidR="009E3819" w:rsidRPr="009E3819" w14:paraId="659C7238" w14:textId="77777777" w:rsidTr="00457B51">
        <w:tc>
          <w:tcPr>
            <w:tcW w:w="2694" w:type="dxa"/>
            <w:tcBorders>
              <w:top w:val="nil"/>
              <w:left w:val="nil"/>
              <w:bottom w:val="nil"/>
              <w:right w:val="nil"/>
            </w:tcBorders>
            <w:vAlign w:val="bottom"/>
          </w:tcPr>
          <w:p w14:paraId="75DFBB98" w14:textId="176A1637" w:rsidR="009E3819" w:rsidRPr="009E3819" w:rsidRDefault="009E3819" w:rsidP="009E3819">
            <w:pPr>
              <w:ind w:left="30" w:hanging="102"/>
              <w:rPr>
                <w:rFonts w:ascii="Arial" w:eastAsia="Arial Unicode MS" w:hAnsi="Arial" w:cs="Arial"/>
                <w:sz w:val="18"/>
                <w:szCs w:val="18"/>
                <w:lang w:val="en-GB"/>
              </w:rPr>
            </w:pPr>
            <w:r w:rsidRPr="009E3819">
              <w:rPr>
                <w:rFonts w:ascii="Arial" w:eastAsia="Arial Unicode MS" w:hAnsi="Arial" w:cs="Arial"/>
                <w:sz w:val="18"/>
                <w:szCs w:val="18"/>
                <w:lang w:val="en-GB"/>
              </w:rPr>
              <w:t>At a point in time</w:t>
            </w:r>
          </w:p>
        </w:tc>
        <w:tc>
          <w:tcPr>
            <w:tcW w:w="1134" w:type="dxa"/>
            <w:tcBorders>
              <w:top w:val="nil"/>
              <w:left w:val="nil"/>
              <w:right w:val="nil"/>
            </w:tcBorders>
            <w:shd w:val="clear" w:color="auto" w:fill="FAFAFA"/>
            <w:vAlign w:val="bottom"/>
          </w:tcPr>
          <w:p w14:paraId="232CBFF0" w14:textId="53700C52" w:rsidR="009E3819" w:rsidRPr="009E3819" w:rsidRDefault="001E043C" w:rsidP="009E3819">
            <w:pPr>
              <w:ind w:right="-72"/>
              <w:jc w:val="right"/>
              <w:rPr>
                <w:rFonts w:ascii="Arial" w:eastAsia="Arial Unicode MS" w:hAnsi="Arial" w:cs="Arial"/>
                <w:sz w:val="18"/>
                <w:szCs w:val="18"/>
              </w:rPr>
            </w:pPr>
            <w:r w:rsidRPr="001E043C">
              <w:rPr>
                <w:rFonts w:ascii="Arial" w:eastAsia="Arial Unicode MS" w:hAnsi="Arial" w:cs="Arial"/>
                <w:sz w:val="18"/>
                <w:szCs w:val="18"/>
              </w:rPr>
              <w:t>1,088,214</w:t>
            </w:r>
          </w:p>
        </w:tc>
        <w:tc>
          <w:tcPr>
            <w:tcW w:w="1134" w:type="dxa"/>
            <w:tcBorders>
              <w:top w:val="nil"/>
              <w:left w:val="nil"/>
              <w:right w:val="nil"/>
            </w:tcBorders>
            <w:shd w:val="clear" w:color="auto" w:fill="auto"/>
            <w:vAlign w:val="bottom"/>
          </w:tcPr>
          <w:p w14:paraId="06CC2EA3" w14:textId="50D74E9B" w:rsidR="009E3819" w:rsidRPr="009E3819" w:rsidRDefault="00A216E1" w:rsidP="009E3819">
            <w:pPr>
              <w:ind w:right="-72"/>
              <w:jc w:val="right"/>
              <w:rPr>
                <w:rFonts w:ascii="Arial" w:eastAsia="Arial Unicode MS" w:hAnsi="Arial" w:cs="Arial"/>
                <w:sz w:val="18"/>
                <w:szCs w:val="18"/>
              </w:rPr>
            </w:pPr>
            <w:r w:rsidRPr="00A216E1">
              <w:rPr>
                <w:rFonts w:ascii="Arial" w:eastAsia="Arial Unicode MS" w:hAnsi="Arial" w:cs="Arial"/>
                <w:sz w:val="18"/>
                <w:szCs w:val="18"/>
              </w:rPr>
              <w:t>1</w:t>
            </w:r>
            <w:r>
              <w:rPr>
                <w:rFonts w:ascii="Arial" w:eastAsia="Arial Unicode MS" w:hAnsi="Arial" w:cs="Arial"/>
                <w:sz w:val="18"/>
                <w:szCs w:val="18"/>
              </w:rPr>
              <w:t>,</w:t>
            </w:r>
            <w:r w:rsidRPr="00A216E1">
              <w:rPr>
                <w:rFonts w:ascii="Arial" w:eastAsia="Arial Unicode MS" w:hAnsi="Arial" w:cs="Arial"/>
                <w:sz w:val="18"/>
                <w:szCs w:val="18"/>
              </w:rPr>
              <w:t>007</w:t>
            </w:r>
            <w:r>
              <w:rPr>
                <w:rFonts w:ascii="Arial" w:eastAsia="Arial Unicode MS" w:hAnsi="Arial" w:cs="Arial"/>
                <w:sz w:val="18"/>
                <w:szCs w:val="18"/>
              </w:rPr>
              <w:t>,</w:t>
            </w:r>
            <w:r w:rsidRPr="00A216E1">
              <w:rPr>
                <w:rFonts w:ascii="Arial" w:eastAsia="Arial Unicode MS" w:hAnsi="Arial" w:cs="Arial"/>
                <w:sz w:val="18"/>
                <w:szCs w:val="18"/>
              </w:rPr>
              <w:t>293</w:t>
            </w:r>
          </w:p>
        </w:tc>
        <w:tc>
          <w:tcPr>
            <w:tcW w:w="1134" w:type="dxa"/>
            <w:tcBorders>
              <w:top w:val="nil"/>
              <w:left w:val="nil"/>
              <w:right w:val="nil"/>
            </w:tcBorders>
            <w:shd w:val="clear" w:color="auto" w:fill="FAFAFA"/>
            <w:vAlign w:val="bottom"/>
          </w:tcPr>
          <w:p w14:paraId="6225CB86" w14:textId="37599936" w:rsidR="009E3819" w:rsidRPr="009E3819" w:rsidRDefault="001E043C" w:rsidP="009E3819">
            <w:pPr>
              <w:ind w:right="-72"/>
              <w:jc w:val="right"/>
              <w:rPr>
                <w:rFonts w:ascii="Arial" w:eastAsia="Arial Unicode MS" w:hAnsi="Arial" w:cs="Arial"/>
                <w:sz w:val="18"/>
                <w:szCs w:val="18"/>
              </w:rPr>
            </w:pPr>
            <w:r w:rsidRPr="001E043C">
              <w:rPr>
                <w:rFonts w:ascii="Arial" w:eastAsia="Arial Unicode MS" w:hAnsi="Arial" w:cs="Arial"/>
                <w:sz w:val="18"/>
                <w:szCs w:val="18"/>
              </w:rPr>
              <w:t>240,965</w:t>
            </w:r>
          </w:p>
        </w:tc>
        <w:tc>
          <w:tcPr>
            <w:tcW w:w="1134" w:type="dxa"/>
            <w:tcBorders>
              <w:top w:val="nil"/>
              <w:left w:val="nil"/>
              <w:right w:val="nil"/>
            </w:tcBorders>
            <w:shd w:val="clear" w:color="auto" w:fill="auto"/>
            <w:vAlign w:val="bottom"/>
          </w:tcPr>
          <w:p w14:paraId="5EFDC93E" w14:textId="7836237D" w:rsidR="009E3819" w:rsidRPr="009E3819" w:rsidRDefault="00A216E1" w:rsidP="009E3819">
            <w:pPr>
              <w:ind w:right="-72"/>
              <w:jc w:val="right"/>
              <w:rPr>
                <w:rFonts w:ascii="Arial" w:eastAsia="Arial Unicode MS" w:hAnsi="Arial" w:cs="Arial"/>
                <w:sz w:val="18"/>
                <w:szCs w:val="18"/>
              </w:rPr>
            </w:pPr>
            <w:r w:rsidRPr="00A216E1">
              <w:rPr>
                <w:rFonts w:ascii="Arial" w:eastAsia="Arial Unicode MS" w:hAnsi="Arial" w:cs="Arial"/>
                <w:sz w:val="18"/>
                <w:szCs w:val="18"/>
              </w:rPr>
              <w:t>223</w:t>
            </w:r>
            <w:r>
              <w:rPr>
                <w:rFonts w:ascii="Arial" w:eastAsia="Arial Unicode MS" w:hAnsi="Arial" w:cs="Arial"/>
                <w:sz w:val="18"/>
                <w:szCs w:val="18"/>
              </w:rPr>
              <w:t>,</w:t>
            </w:r>
            <w:r w:rsidRPr="00A216E1">
              <w:rPr>
                <w:rFonts w:ascii="Arial" w:eastAsia="Arial Unicode MS" w:hAnsi="Arial" w:cs="Arial"/>
                <w:sz w:val="18"/>
                <w:szCs w:val="18"/>
              </w:rPr>
              <w:t>445</w:t>
            </w:r>
          </w:p>
        </w:tc>
        <w:tc>
          <w:tcPr>
            <w:tcW w:w="1134" w:type="dxa"/>
            <w:tcBorders>
              <w:top w:val="nil"/>
              <w:left w:val="nil"/>
              <w:right w:val="nil"/>
            </w:tcBorders>
            <w:shd w:val="clear" w:color="auto" w:fill="FAFAFA"/>
            <w:vAlign w:val="bottom"/>
          </w:tcPr>
          <w:p w14:paraId="491E2923" w14:textId="2F1BEC79" w:rsidR="009E3819" w:rsidRPr="009E3819" w:rsidRDefault="001E043C" w:rsidP="009E3819">
            <w:pPr>
              <w:ind w:right="-72"/>
              <w:jc w:val="right"/>
              <w:rPr>
                <w:rFonts w:ascii="Arial" w:eastAsia="Arial Unicode MS" w:hAnsi="Arial" w:cs="Arial"/>
                <w:sz w:val="18"/>
                <w:szCs w:val="18"/>
              </w:rPr>
            </w:pPr>
            <w:r>
              <w:rPr>
                <w:rFonts w:ascii="Arial" w:eastAsia="Arial Unicode MS" w:hAnsi="Arial" w:cs="Arial"/>
                <w:sz w:val="18"/>
                <w:szCs w:val="18"/>
              </w:rPr>
              <w:t>1,329,179</w:t>
            </w:r>
          </w:p>
        </w:tc>
        <w:tc>
          <w:tcPr>
            <w:tcW w:w="1134" w:type="dxa"/>
            <w:tcBorders>
              <w:left w:val="nil"/>
              <w:right w:val="nil"/>
            </w:tcBorders>
            <w:shd w:val="clear" w:color="auto" w:fill="auto"/>
            <w:vAlign w:val="bottom"/>
          </w:tcPr>
          <w:p w14:paraId="251D06D9" w14:textId="0E95FF57" w:rsidR="009E3819" w:rsidRPr="009E3819" w:rsidRDefault="009E3819" w:rsidP="009E3819">
            <w:pPr>
              <w:ind w:right="-72"/>
              <w:jc w:val="right"/>
              <w:rPr>
                <w:rFonts w:ascii="Arial" w:eastAsia="Arial Unicode MS" w:hAnsi="Arial" w:cs="Arial"/>
                <w:sz w:val="18"/>
                <w:szCs w:val="18"/>
              </w:rPr>
            </w:pPr>
            <w:r w:rsidRPr="009E3819">
              <w:rPr>
                <w:rFonts w:ascii="Arial" w:eastAsia="Arial Unicode MS" w:hAnsi="Arial" w:cs="Arial"/>
                <w:sz w:val="18"/>
                <w:szCs w:val="18"/>
              </w:rPr>
              <w:t>1,230,738</w:t>
            </w:r>
          </w:p>
        </w:tc>
      </w:tr>
      <w:tr w:rsidR="009E3819" w:rsidRPr="009E3819" w14:paraId="7311291C" w14:textId="77777777" w:rsidTr="00457B51">
        <w:tc>
          <w:tcPr>
            <w:tcW w:w="2694" w:type="dxa"/>
            <w:tcBorders>
              <w:top w:val="nil"/>
              <w:left w:val="nil"/>
              <w:bottom w:val="nil"/>
              <w:right w:val="nil"/>
            </w:tcBorders>
            <w:vAlign w:val="bottom"/>
          </w:tcPr>
          <w:p w14:paraId="3DD6C1CF" w14:textId="5D67F441" w:rsidR="009E3819" w:rsidRPr="009E3819" w:rsidRDefault="009E3819" w:rsidP="009E3819">
            <w:pPr>
              <w:ind w:left="30" w:hanging="102"/>
              <w:rPr>
                <w:rFonts w:ascii="Arial" w:eastAsia="Arial Unicode MS" w:hAnsi="Arial" w:cs="Arial"/>
                <w:sz w:val="18"/>
                <w:szCs w:val="18"/>
                <w:lang w:val="en-GB"/>
              </w:rPr>
            </w:pPr>
            <w:r w:rsidRPr="009E3819">
              <w:rPr>
                <w:rFonts w:ascii="Arial" w:eastAsia="Arial Unicode MS" w:hAnsi="Arial" w:cs="Arial"/>
                <w:sz w:val="18"/>
                <w:szCs w:val="18"/>
                <w:lang w:val="en-GB"/>
              </w:rPr>
              <w:t>Overtime</w:t>
            </w:r>
          </w:p>
        </w:tc>
        <w:tc>
          <w:tcPr>
            <w:tcW w:w="1134" w:type="dxa"/>
            <w:tcBorders>
              <w:top w:val="nil"/>
              <w:left w:val="nil"/>
              <w:right w:val="nil"/>
            </w:tcBorders>
            <w:shd w:val="clear" w:color="auto" w:fill="FAFAFA"/>
            <w:vAlign w:val="center"/>
          </w:tcPr>
          <w:p w14:paraId="72D5F884" w14:textId="0C9598BC" w:rsidR="009E3819" w:rsidRPr="009E3819" w:rsidRDefault="001E043C" w:rsidP="009E3819">
            <w:pPr>
              <w:ind w:right="-72"/>
              <w:jc w:val="right"/>
              <w:rPr>
                <w:rFonts w:ascii="Arial" w:eastAsia="Arial Unicode MS" w:hAnsi="Arial" w:cs="Arial"/>
                <w:sz w:val="18"/>
                <w:szCs w:val="18"/>
              </w:rPr>
            </w:pPr>
            <w:r>
              <w:rPr>
                <w:rFonts w:ascii="Arial" w:eastAsia="Arial Unicode MS" w:hAnsi="Arial" w:cs="Arial"/>
                <w:sz w:val="18"/>
                <w:szCs w:val="18"/>
              </w:rPr>
              <w:t>-</w:t>
            </w:r>
          </w:p>
        </w:tc>
        <w:tc>
          <w:tcPr>
            <w:tcW w:w="1134" w:type="dxa"/>
            <w:tcBorders>
              <w:top w:val="nil"/>
              <w:left w:val="nil"/>
              <w:right w:val="nil"/>
            </w:tcBorders>
            <w:shd w:val="clear" w:color="auto" w:fill="auto"/>
            <w:vAlign w:val="center"/>
          </w:tcPr>
          <w:p w14:paraId="15ABC363" w14:textId="0C03EB46" w:rsidR="009E3819" w:rsidRPr="009E3819" w:rsidRDefault="009E3819" w:rsidP="009E3819">
            <w:pPr>
              <w:ind w:right="-72"/>
              <w:jc w:val="right"/>
              <w:rPr>
                <w:rFonts w:ascii="Arial" w:eastAsia="Arial Unicode MS" w:hAnsi="Arial" w:cs="Arial"/>
                <w:sz w:val="18"/>
                <w:szCs w:val="18"/>
              </w:rPr>
            </w:pPr>
            <w:r w:rsidRPr="009E3819">
              <w:rPr>
                <w:rFonts w:ascii="Arial" w:eastAsia="Arial Unicode MS" w:hAnsi="Arial" w:cs="Arial"/>
                <w:sz w:val="18"/>
                <w:szCs w:val="18"/>
              </w:rPr>
              <w:t>228</w:t>
            </w:r>
          </w:p>
        </w:tc>
        <w:tc>
          <w:tcPr>
            <w:tcW w:w="1134" w:type="dxa"/>
            <w:tcBorders>
              <w:top w:val="nil"/>
              <w:left w:val="nil"/>
              <w:right w:val="nil"/>
            </w:tcBorders>
            <w:shd w:val="clear" w:color="auto" w:fill="FAFAFA"/>
            <w:vAlign w:val="center"/>
          </w:tcPr>
          <w:p w14:paraId="797361F0" w14:textId="7115F2F0" w:rsidR="009E3819" w:rsidRPr="009E3819" w:rsidRDefault="001E043C" w:rsidP="009E3819">
            <w:pPr>
              <w:ind w:right="-72"/>
              <w:jc w:val="right"/>
              <w:rPr>
                <w:rFonts w:ascii="Arial" w:eastAsia="Arial Unicode MS" w:hAnsi="Arial" w:cs="Arial"/>
                <w:sz w:val="18"/>
                <w:szCs w:val="18"/>
              </w:rPr>
            </w:pPr>
            <w:r>
              <w:rPr>
                <w:rFonts w:ascii="Arial" w:eastAsia="Arial Unicode MS" w:hAnsi="Arial" w:cs="Arial"/>
                <w:sz w:val="18"/>
                <w:szCs w:val="18"/>
              </w:rPr>
              <w:t>2</w:t>
            </w:r>
          </w:p>
        </w:tc>
        <w:tc>
          <w:tcPr>
            <w:tcW w:w="1134" w:type="dxa"/>
            <w:tcBorders>
              <w:top w:val="nil"/>
              <w:left w:val="nil"/>
              <w:right w:val="nil"/>
            </w:tcBorders>
            <w:shd w:val="clear" w:color="auto" w:fill="auto"/>
            <w:vAlign w:val="center"/>
          </w:tcPr>
          <w:p w14:paraId="5A811E23" w14:textId="4A8BBBA8" w:rsidR="009E3819" w:rsidRPr="009E3819" w:rsidRDefault="009E3819" w:rsidP="009E3819">
            <w:pPr>
              <w:ind w:right="-72"/>
              <w:jc w:val="right"/>
              <w:rPr>
                <w:rFonts w:ascii="Arial" w:eastAsia="Arial Unicode MS" w:hAnsi="Arial" w:cs="Arial"/>
                <w:sz w:val="18"/>
                <w:szCs w:val="18"/>
              </w:rPr>
            </w:pPr>
            <w:r w:rsidRPr="009E3819">
              <w:rPr>
                <w:rFonts w:ascii="Arial" w:eastAsia="Arial Unicode MS" w:hAnsi="Arial" w:cs="Arial"/>
                <w:sz w:val="18"/>
                <w:szCs w:val="18"/>
              </w:rPr>
              <w:t>585</w:t>
            </w:r>
          </w:p>
        </w:tc>
        <w:tc>
          <w:tcPr>
            <w:tcW w:w="1134" w:type="dxa"/>
            <w:tcBorders>
              <w:top w:val="nil"/>
              <w:left w:val="nil"/>
              <w:right w:val="nil"/>
            </w:tcBorders>
            <w:shd w:val="clear" w:color="auto" w:fill="FAFAFA"/>
            <w:vAlign w:val="center"/>
          </w:tcPr>
          <w:p w14:paraId="266DF890" w14:textId="5D4BBBFE" w:rsidR="009E3819" w:rsidRPr="009E3819" w:rsidRDefault="001E043C" w:rsidP="009E3819">
            <w:pPr>
              <w:ind w:right="-72"/>
              <w:jc w:val="right"/>
              <w:rPr>
                <w:rFonts w:ascii="Arial" w:eastAsia="Arial Unicode MS" w:hAnsi="Arial" w:cs="Arial"/>
                <w:sz w:val="18"/>
                <w:szCs w:val="18"/>
              </w:rPr>
            </w:pPr>
            <w:r>
              <w:rPr>
                <w:rFonts w:ascii="Arial" w:eastAsia="Arial Unicode MS" w:hAnsi="Arial" w:cs="Arial"/>
                <w:sz w:val="18"/>
                <w:szCs w:val="18"/>
              </w:rPr>
              <w:t>2</w:t>
            </w:r>
          </w:p>
        </w:tc>
        <w:tc>
          <w:tcPr>
            <w:tcW w:w="1134" w:type="dxa"/>
            <w:tcBorders>
              <w:left w:val="nil"/>
              <w:right w:val="nil"/>
            </w:tcBorders>
            <w:shd w:val="clear" w:color="auto" w:fill="auto"/>
            <w:vAlign w:val="center"/>
          </w:tcPr>
          <w:p w14:paraId="63E5699A" w14:textId="3AE9AFFC" w:rsidR="009E3819" w:rsidRPr="009E3819" w:rsidRDefault="009E3819" w:rsidP="009E3819">
            <w:pPr>
              <w:ind w:right="-72"/>
              <w:jc w:val="right"/>
              <w:rPr>
                <w:rFonts w:ascii="Arial" w:eastAsia="Arial Unicode MS" w:hAnsi="Arial" w:cs="Arial"/>
                <w:sz w:val="18"/>
                <w:szCs w:val="18"/>
              </w:rPr>
            </w:pPr>
            <w:r w:rsidRPr="009E3819">
              <w:rPr>
                <w:rFonts w:ascii="Arial" w:eastAsia="Arial Unicode MS" w:hAnsi="Arial" w:cs="Arial"/>
                <w:sz w:val="18"/>
                <w:szCs w:val="18"/>
              </w:rPr>
              <w:t>813</w:t>
            </w:r>
          </w:p>
        </w:tc>
      </w:tr>
      <w:tr w:rsidR="009E3819" w:rsidRPr="009E3819" w14:paraId="370BEF92" w14:textId="77777777" w:rsidTr="00457B51">
        <w:tc>
          <w:tcPr>
            <w:tcW w:w="2694" w:type="dxa"/>
            <w:tcBorders>
              <w:top w:val="nil"/>
              <w:left w:val="nil"/>
              <w:bottom w:val="nil"/>
              <w:right w:val="nil"/>
            </w:tcBorders>
            <w:vAlign w:val="bottom"/>
          </w:tcPr>
          <w:p w14:paraId="74631426" w14:textId="77777777" w:rsidR="009E3819" w:rsidRPr="009E3819" w:rsidRDefault="009E3819" w:rsidP="009E3819">
            <w:pPr>
              <w:ind w:left="30" w:hanging="102"/>
              <w:rPr>
                <w:rFonts w:ascii="Arial" w:eastAsia="Arial Unicode MS" w:hAnsi="Arial" w:cs="Arial"/>
                <w:sz w:val="18"/>
                <w:szCs w:val="18"/>
                <w:lang w:val="en-GB"/>
              </w:rPr>
            </w:pPr>
          </w:p>
        </w:tc>
        <w:tc>
          <w:tcPr>
            <w:tcW w:w="1134" w:type="dxa"/>
            <w:tcBorders>
              <w:top w:val="single" w:sz="4" w:space="0" w:color="auto"/>
              <w:left w:val="nil"/>
              <w:bottom w:val="nil"/>
              <w:right w:val="nil"/>
            </w:tcBorders>
            <w:shd w:val="clear" w:color="auto" w:fill="FAFAFA"/>
            <w:vAlign w:val="bottom"/>
          </w:tcPr>
          <w:p w14:paraId="1808F51C" w14:textId="77777777" w:rsidR="009E3819" w:rsidRPr="009E3819" w:rsidRDefault="009E3819" w:rsidP="009E3819">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2AAFFE07" w14:textId="77777777" w:rsidR="009E3819" w:rsidRPr="009E3819" w:rsidRDefault="009E3819" w:rsidP="009E3819">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3CB117A1" w14:textId="77777777" w:rsidR="009E3819" w:rsidRPr="009E3819" w:rsidRDefault="009E3819" w:rsidP="009E3819">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auto"/>
            <w:vAlign w:val="bottom"/>
          </w:tcPr>
          <w:p w14:paraId="70E44118" w14:textId="77777777" w:rsidR="009E3819" w:rsidRPr="009E3819" w:rsidRDefault="009E3819" w:rsidP="009E3819">
            <w:pPr>
              <w:ind w:right="-72"/>
              <w:jc w:val="right"/>
              <w:rPr>
                <w:rFonts w:ascii="Arial" w:eastAsia="Arial Unicode MS" w:hAnsi="Arial" w:cs="Arial"/>
                <w:sz w:val="18"/>
                <w:szCs w:val="18"/>
              </w:rPr>
            </w:pPr>
          </w:p>
        </w:tc>
        <w:tc>
          <w:tcPr>
            <w:tcW w:w="1134" w:type="dxa"/>
            <w:tcBorders>
              <w:top w:val="single" w:sz="4" w:space="0" w:color="auto"/>
              <w:left w:val="nil"/>
              <w:bottom w:val="nil"/>
              <w:right w:val="nil"/>
            </w:tcBorders>
            <w:shd w:val="clear" w:color="auto" w:fill="FAFAFA"/>
            <w:vAlign w:val="bottom"/>
          </w:tcPr>
          <w:p w14:paraId="7FA22C1A" w14:textId="77777777" w:rsidR="009E3819" w:rsidRPr="009E3819" w:rsidRDefault="009E3819" w:rsidP="009E3819">
            <w:pPr>
              <w:ind w:right="-72"/>
              <w:jc w:val="right"/>
              <w:rPr>
                <w:rFonts w:ascii="Arial" w:eastAsia="Arial Unicode MS" w:hAnsi="Arial" w:cs="Arial"/>
                <w:b/>
                <w:bCs/>
                <w:sz w:val="18"/>
                <w:szCs w:val="18"/>
              </w:rPr>
            </w:pPr>
          </w:p>
        </w:tc>
        <w:tc>
          <w:tcPr>
            <w:tcW w:w="1134" w:type="dxa"/>
            <w:tcBorders>
              <w:top w:val="single" w:sz="4" w:space="0" w:color="auto"/>
              <w:left w:val="nil"/>
              <w:right w:val="nil"/>
            </w:tcBorders>
            <w:shd w:val="clear" w:color="auto" w:fill="auto"/>
            <w:vAlign w:val="bottom"/>
          </w:tcPr>
          <w:p w14:paraId="0B82E15A" w14:textId="77777777" w:rsidR="009E3819" w:rsidRPr="009E3819" w:rsidRDefault="009E3819" w:rsidP="009E3819">
            <w:pPr>
              <w:ind w:right="-72"/>
              <w:jc w:val="right"/>
              <w:rPr>
                <w:rFonts w:ascii="Arial" w:eastAsia="Arial Unicode MS" w:hAnsi="Arial" w:cs="Arial"/>
                <w:sz w:val="18"/>
                <w:szCs w:val="18"/>
              </w:rPr>
            </w:pPr>
          </w:p>
        </w:tc>
      </w:tr>
      <w:tr w:rsidR="009E3819" w:rsidRPr="009E3819" w14:paraId="7090DDA1" w14:textId="77777777" w:rsidTr="00457B51">
        <w:tc>
          <w:tcPr>
            <w:tcW w:w="2694" w:type="dxa"/>
            <w:tcBorders>
              <w:top w:val="nil"/>
              <w:left w:val="nil"/>
              <w:right w:val="nil"/>
            </w:tcBorders>
            <w:vAlign w:val="bottom"/>
          </w:tcPr>
          <w:p w14:paraId="5FF27E84" w14:textId="0E541383" w:rsidR="009E3819" w:rsidRPr="009E3819" w:rsidRDefault="009E3819" w:rsidP="009E3819">
            <w:pPr>
              <w:ind w:left="30" w:hanging="102"/>
              <w:rPr>
                <w:rFonts w:ascii="Arial" w:eastAsia="Arial Unicode MS" w:hAnsi="Arial" w:cs="Arial"/>
                <w:b/>
                <w:bCs/>
                <w:sz w:val="18"/>
                <w:szCs w:val="18"/>
                <w:lang w:val="en-GB"/>
              </w:rPr>
            </w:pPr>
            <w:r w:rsidRPr="009E3819">
              <w:rPr>
                <w:rFonts w:ascii="Arial" w:eastAsia="Arial Unicode MS" w:hAnsi="Arial" w:cs="Arial"/>
                <w:b/>
                <w:bCs/>
                <w:sz w:val="18"/>
                <w:szCs w:val="18"/>
                <w:lang w:val="en-GB"/>
              </w:rPr>
              <w:t>Total revenue</w:t>
            </w:r>
            <w:r w:rsidR="0090637D">
              <w:rPr>
                <w:rFonts w:ascii="Arial" w:eastAsia="Arial Unicode MS" w:hAnsi="Arial" w:cs="Arial"/>
                <w:b/>
                <w:bCs/>
                <w:sz w:val="18"/>
                <w:szCs w:val="18"/>
                <w:lang w:val="en-GB"/>
              </w:rPr>
              <w:t>s</w:t>
            </w:r>
          </w:p>
        </w:tc>
        <w:tc>
          <w:tcPr>
            <w:tcW w:w="1134" w:type="dxa"/>
            <w:tcBorders>
              <w:top w:val="nil"/>
              <w:left w:val="nil"/>
              <w:bottom w:val="single" w:sz="4" w:space="0" w:color="auto"/>
              <w:right w:val="nil"/>
            </w:tcBorders>
            <w:shd w:val="clear" w:color="auto" w:fill="FAFAFA"/>
            <w:vAlign w:val="bottom"/>
          </w:tcPr>
          <w:p w14:paraId="74EC7CEB" w14:textId="08F18275" w:rsidR="009E3819" w:rsidRPr="009E3819" w:rsidRDefault="001E043C" w:rsidP="009E3819">
            <w:pPr>
              <w:ind w:right="-72"/>
              <w:jc w:val="right"/>
              <w:rPr>
                <w:rFonts w:ascii="Arial" w:eastAsia="Arial Unicode MS" w:hAnsi="Arial" w:cs="Arial"/>
                <w:b/>
                <w:bCs/>
                <w:sz w:val="18"/>
                <w:szCs w:val="18"/>
              </w:rPr>
            </w:pPr>
            <w:r>
              <w:rPr>
                <w:rFonts w:ascii="Arial" w:eastAsia="Arial Unicode MS" w:hAnsi="Arial" w:cs="Arial"/>
                <w:b/>
                <w:bCs/>
                <w:sz w:val="18"/>
                <w:szCs w:val="18"/>
              </w:rPr>
              <w:fldChar w:fldCharType="begin"/>
            </w:r>
            <w:r>
              <w:rPr>
                <w:rFonts w:ascii="Arial" w:eastAsia="Arial Unicode MS" w:hAnsi="Arial" w:cs="Arial"/>
                <w:b/>
                <w:bCs/>
                <w:sz w:val="18"/>
                <w:szCs w:val="18"/>
              </w:rPr>
              <w:instrText xml:space="preserve"> =SUM(ABOVE) </w:instrText>
            </w:r>
            <w:r>
              <w:rPr>
                <w:rFonts w:ascii="Arial" w:eastAsia="Arial Unicode MS" w:hAnsi="Arial" w:cs="Arial"/>
                <w:b/>
                <w:bCs/>
                <w:sz w:val="18"/>
                <w:szCs w:val="18"/>
              </w:rPr>
              <w:fldChar w:fldCharType="separate"/>
            </w:r>
            <w:r>
              <w:rPr>
                <w:rFonts w:ascii="Arial" w:eastAsia="Arial Unicode MS" w:hAnsi="Arial" w:cs="Arial"/>
                <w:b/>
                <w:bCs/>
                <w:noProof/>
                <w:sz w:val="18"/>
                <w:szCs w:val="18"/>
              </w:rPr>
              <w:t>1,088,214</w:t>
            </w:r>
            <w:r>
              <w:rPr>
                <w:rFonts w:ascii="Arial" w:eastAsia="Arial Unicode MS" w:hAnsi="Arial" w:cs="Arial"/>
                <w:b/>
                <w:bCs/>
                <w:sz w:val="18"/>
                <w:szCs w:val="18"/>
              </w:rPr>
              <w:fldChar w:fldCharType="end"/>
            </w:r>
          </w:p>
        </w:tc>
        <w:tc>
          <w:tcPr>
            <w:tcW w:w="1134" w:type="dxa"/>
            <w:tcBorders>
              <w:top w:val="nil"/>
              <w:left w:val="nil"/>
              <w:bottom w:val="single" w:sz="4" w:space="0" w:color="auto"/>
              <w:right w:val="nil"/>
            </w:tcBorders>
            <w:shd w:val="clear" w:color="auto" w:fill="auto"/>
            <w:vAlign w:val="bottom"/>
          </w:tcPr>
          <w:p w14:paraId="2F8143F3" w14:textId="2E1A9165" w:rsidR="009E3819" w:rsidRPr="009E3819" w:rsidRDefault="00A216E1" w:rsidP="009E3819">
            <w:pPr>
              <w:ind w:right="-72"/>
              <w:jc w:val="right"/>
              <w:rPr>
                <w:rFonts w:ascii="Arial" w:eastAsia="Arial Unicode MS" w:hAnsi="Arial" w:cs="Arial"/>
                <w:b/>
                <w:bCs/>
                <w:sz w:val="18"/>
                <w:szCs w:val="18"/>
              </w:rPr>
            </w:pPr>
            <w:r>
              <w:rPr>
                <w:rFonts w:ascii="Arial" w:eastAsia="Arial Unicode MS" w:hAnsi="Arial" w:cs="Arial"/>
                <w:b/>
                <w:bCs/>
                <w:sz w:val="18"/>
                <w:szCs w:val="18"/>
              </w:rPr>
              <w:fldChar w:fldCharType="begin"/>
            </w:r>
            <w:r>
              <w:rPr>
                <w:rFonts w:ascii="Arial" w:eastAsia="Arial Unicode MS" w:hAnsi="Arial" w:cs="Arial"/>
                <w:b/>
                <w:bCs/>
                <w:sz w:val="18"/>
                <w:szCs w:val="18"/>
              </w:rPr>
              <w:instrText xml:space="preserve"> =SUM(above) </w:instrText>
            </w:r>
            <w:r>
              <w:rPr>
                <w:rFonts w:ascii="Arial" w:eastAsia="Arial Unicode MS" w:hAnsi="Arial" w:cs="Arial"/>
                <w:b/>
                <w:bCs/>
                <w:sz w:val="18"/>
                <w:szCs w:val="18"/>
              </w:rPr>
              <w:fldChar w:fldCharType="separate"/>
            </w:r>
            <w:r>
              <w:rPr>
                <w:rFonts w:ascii="Arial" w:eastAsia="Arial Unicode MS" w:hAnsi="Arial" w:cs="Arial"/>
                <w:b/>
                <w:bCs/>
                <w:noProof/>
                <w:sz w:val="18"/>
                <w:szCs w:val="18"/>
              </w:rPr>
              <w:t>1,007,521</w:t>
            </w:r>
            <w:r>
              <w:rPr>
                <w:rFonts w:ascii="Arial" w:eastAsia="Arial Unicode MS" w:hAnsi="Arial" w:cs="Arial"/>
                <w:b/>
                <w:bCs/>
                <w:sz w:val="18"/>
                <w:szCs w:val="18"/>
              </w:rPr>
              <w:fldChar w:fldCharType="end"/>
            </w:r>
          </w:p>
        </w:tc>
        <w:tc>
          <w:tcPr>
            <w:tcW w:w="1134" w:type="dxa"/>
            <w:tcBorders>
              <w:top w:val="nil"/>
              <w:left w:val="nil"/>
              <w:bottom w:val="single" w:sz="4" w:space="0" w:color="auto"/>
              <w:right w:val="nil"/>
            </w:tcBorders>
            <w:shd w:val="clear" w:color="auto" w:fill="FAFAFA"/>
            <w:vAlign w:val="bottom"/>
          </w:tcPr>
          <w:p w14:paraId="0D188F6E" w14:textId="492553CD" w:rsidR="009E3819" w:rsidRPr="009E3819" w:rsidRDefault="001E043C" w:rsidP="009E3819">
            <w:pPr>
              <w:ind w:right="-72"/>
              <w:jc w:val="right"/>
              <w:rPr>
                <w:rFonts w:ascii="Arial" w:eastAsia="Arial Unicode MS" w:hAnsi="Arial" w:cs="Arial"/>
                <w:b/>
                <w:bCs/>
                <w:sz w:val="18"/>
                <w:szCs w:val="18"/>
              </w:rPr>
            </w:pPr>
            <w:r>
              <w:rPr>
                <w:rFonts w:ascii="Arial" w:eastAsia="Arial Unicode MS" w:hAnsi="Arial" w:cs="Arial"/>
                <w:b/>
                <w:bCs/>
                <w:sz w:val="18"/>
                <w:szCs w:val="18"/>
              </w:rPr>
              <w:fldChar w:fldCharType="begin"/>
            </w:r>
            <w:r>
              <w:rPr>
                <w:rFonts w:ascii="Arial" w:eastAsia="Arial Unicode MS" w:hAnsi="Arial" w:cs="Arial"/>
                <w:b/>
                <w:bCs/>
                <w:sz w:val="18"/>
                <w:szCs w:val="18"/>
              </w:rPr>
              <w:instrText xml:space="preserve"> =SUM(above) </w:instrText>
            </w:r>
            <w:r>
              <w:rPr>
                <w:rFonts w:ascii="Arial" w:eastAsia="Arial Unicode MS" w:hAnsi="Arial" w:cs="Arial"/>
                <w:b/>
                <w:bCs/>
                <w:sz w:val="18"/>
                <w:szCs w:val="18"/>
              </w:rPr>
              <w:fldChar w:fldCharType="separate"/>
            </w:r>
            <w:r>
              <w:rPr>
                <w:rFonts w:ascii="Arial" w:eastAsia="Arial Unicode MS" w:hAnsi="Arial" w:cs="Arial"/>
                <w:b/>
                <w:bCs/>
                <w:noProof/>
                <w:sz w:val="18"/>
                <w:szCs w:val="18"/>
              </w:rPr>
              <w:t>240,967</w:t>
            </w:r>
            <w:r>
              <w:rPr>
                <w:rFonts w:ascii="Arial" w:eastAsia="Arial Unicode MS" w:hAnsi="Arial" w:cs="Arial"/>
                <w:b/>
                <w:bCs/>
                <w:sz w:val="18"/>
                <w:szCs w:val="18"/>
              </w:rPr>
              <w:fldChar w:fldCharType="end"/>
            </w:r>
          </w:p>
        </w:tc>
        <w:tc>
          <w:tcPr>
            <w:tcW w:w="1134" w:type="dxa"/>
            <w:tcBorders>
              <w:top w:val="nil"/>
              <w:left w:val="nil"/>
              <w:bottom w:val="single" w:sz="4" w:space="0" w:color="auto"/>
              <w:right w:val="nil"/>
            </w:tcBorders>
            <w:shd w:val="clear" w:color="auto" w:fill="auto"/>
            <w:vAlign w:val="bottom"/>
          </w:tcPr>
          <w:p w14:paraId="024333C0" w14:textId="25DD8387" w:rsidR="009E3819" w:rsidRPr="009E3819" w:rsidRDefault="00A216E1" w:rsidP="009E3819">
            <w:pPr>
              <w:ind w:right="-72"/>
              <w:jc w:val="right"/>
              <w:rPr>
                <w:rFonts w:ascii="Arial" w:eastAsia="Arial Unicode MS" w:hAnsi="Arial" w:cs="Arial"/>
                <w:b/>
                <w:bCs/>
                <w:sz w:val="18"/>
                <w:szCs w:val="18"/>
              </w:rPr>
            </w:pPr>
            <w:r>
              <w:rPr>
                <w:rFonts w:ascii="Arial" w:eastAsia="Arial Unicode MS" w:hAnsi="Arial" w:cs="Arial"/>
                <w:b/>
                <w:bCs/>
                <w:sz w:val="18"/>
                <w:szCs w:val="18"/>
              </w:rPr>
              <w:fldChar w:fldCharType="begin"/>
            </w:r>
            <w:r>
              <w:rPr>
                <w:rFonts w:ascii="Arial" w:eastAsia="Arial Unicode MS" w:hAnsi="Arial" w:cs="Arial"/>
                <w:b/>
                <w:bCs/>
                <w:sz w:val="18"/>
                <w:szCs w:val="18"/>
              </w:rPr>
              <w:instrText xml:space="preserve"> =SUM(above) </w:instrText>
            </w:r>
            <w:r>
              <w:rPr>
                <w:rFonts w:ascii="Arial" w:eastAsia="Arial Unicode MS" w:hAnsi="Arial" w:cs="Arial"/>
                <w:b/>
                <w:bCs/>
                <w:sz w:val="18"/>
                <w:szCs w:val="18"/>
              </w:rPr>
              <w:fldChar w:fldCharType="separate"/>
            </w:r>
            <w:r>
              <w:rPr>
                <w:rFonts w:ascii="Arial" w:eastAsia="Arial Unicode MS" w:hAnsi="Arial" w:cs="Arial"/>
                <w:b/>
                <w:bCs/>
                <w:noProof/>
                <w:sz w:val="18"/>
                <w:szCs w:val="18"/>
              </w:rPr>
              <w:t>224,030</w:t>
            </w:r>
            <w:r>
              <w:rPr>
                <w:rFonts w:ascii="Arial" w:eastAsia="Arial Unicode MS" w:hAnsi="Arial" w:cs="Arial"/>
                <w:b/>
                <w:bCs/>
                <w:sz w:val="18"/>
                <w:szCs w:val="18"/>
              </w:rPr>
              <w:fldChar w:fldCharType="end"/>
            </w:r>
          </w:p>
        </w:tc>
        <w:tc>
          <w:tcPr>
            <w:tcW w:w="1134" w:type="dxa"/>
            <w:tcBorders>
              <w:top w:val="nil"/>
              <w:left w:val="nil"/>
              <w:bottom w:val="single" w:sz="4" w:space="0" w:color="auto"/>
              <w:right w:val="nil"/>
            </w:tcBorders>
            <w:shd w:val="clear" w:color="auto" w:fill="FAFAFA"/>
            <w:vAlign w:val="bottom"/>
          </w:tcPr>
          <w:p w14:paraId="6724F67C" w14:textId="4713C3D1" w:rsidR="009E3819" w:rsidRPr="009E3819" w:rsidRDefault="001E043C" w:rsidP="009E3819">
            <w:pPr>
              <w:ind w:right="-72"/>
              <w:jc w:val="right"/>
              <w:rPr>
                <w:rFonts w:ascii="Arial" w:eastAsia="Arial Unicode MS" w:hAnsi="Arial" w:cs="Arial"/>
                <w:b/>
                <w:bCs/>
                <w:sz w:val="18"/>
                <w:szCs w:val="18"/>
              </w:rPr>
            </w:pPr>
            <w:r>
              <w:rPr>
                <w:rFonts w:ascii="Arial" w:eastAsia="Arial Unicode MS" w:hAnsi="Arial" w:cs="Arial"/>
                <w:b/>
                <w:bCs/>
                <w:sz w:val="18"/>
                <w:szCs w:val="18"/>
              </w:rPr>
              <w:fldChar w:fldCharType="begin"/>
            </w:r>
            <w:r>
              <w:rPr>
                <w:rFonts w:ascii="Arial" w:eastAsia="Arial Unicode MS" w:hAnsi="Arial" w:cs="Arial"/>
                <w:b/>
                <w:bCs/>
                <w:sz w:val="18"/>
                <w:szCs w:val="18"/>
              </w:rPr>
              <w:instrText xml:space="preserve"> =SUM(above) </w:instrText>
            </w:r>
            <w:r>
              <w:rPr>
                <w:rFonts w:ascii="Arial" w:eastAsia="Arial Unicode MS" w:hAnsi="Arial" w:cs="Arial"/>
                <w:b/>
                <w:bCs/>
                <w:sz w:val="18"/>
                <w:szCs w:val="18"/>
              </w:rPr>
              <w:fldChar w:fldCharType="separate"/>
            </w:r>
            <w:r>
              <w:rPr>
                <w:rFonts w:ascii="Arial" w:eastAsia="Arial Unicode MS" w:hAnsi="Arial" w:cs="Arial"/>
                <w:b/>
                <w:bCs/>
                <w:noProof/>
                <w:sz w:val="18"/>
                <w:szCs w:val="18"/>
              </w:rPr>
              <w:t>1,329,181</w:t>
            </w:r>
            <w:r>
              <w:rPr>
                <w:rFonts w:ascii="Arial" w:eastAsia="Arial Unicode MS" w:hAnsi="Arial" w:cs="Arial"/>
                <w:b/>
                <w:bCs/>
                <w:sz w:val="18"/>
                <w:szCs w:val="18"/>
              </w:rPr>
              <w:fldChar w:fldCharType="end"/>
            </w:r>
          </w:p>
        </w:tc>
        <w:tc>
          <w:tcPr>
            <w:tcW w:w="1134" w:type="dxa"/>
            <w:tcBorders>
              <w:left w:val="nil"/>
              <w:bottom w:val="single" w:sz="4" w:space="0" w:color="auto"/>
              <w:right w:val="nil"/>
            </w:tcBorders>
            <w:shd w:val="clear" w:color="auto" w:fill="auto"/>
            <w:vAlign w:val="bottom"/>
          </w:tcPr>
          <w:p w14:paraId="1010D38F" w14:textId="5A62C1A6" w:rsidR="009E3819" w:rsidRPr="009E3819" w:rsidRDefault="009E3819" w:rsidP="009E3819">
            <w:pPr>
              <w:ind w:right="-72"/>
              <w:jc w:val="right"/>
              <w:rPr>
                <w:rFonts w:ascii="Arial" w:eastAsia="Arial Unicode MS" w:hAnsi="Arial" w:cs="Arial"/>
                <w:b/>
                <w:bCs/>
                <w:sz w:val="18"/>
                <w:szCs w:val="18"/>
              </w:rPr>
            </w:pPr>
            <w:r w:rsidRPr="009E3819">
              <w:rPr>
                <w:rFonts w:ascii="Arial" w:eastAsia="Arial Unicode MS" w:hAnsi="Arial" w:cs="Arial"/>
                <w:b/>
                <w:bCs/>
                <w:sz w:val="18"/>
                <w:szCs w:val="18"/>
              </w:rPr>
              <w:t>1,231,551</w:t>
            </w:r>
          </w:p>
        </w:tc>
      </w:tr>
    </w:tbl>
    <w:p w14:paraId="730C2B11" w14:textId="77777777" w:rsidR="003F3705" w:rsidRPr="00A11679" w:rsidRDefault="00630663" w:rsidP="009C14EC">
      <w:pPr>
        <w:pStyle w:val="BlockText"/>
        <w:tabs>
          <w:tab w:val="clear" w:pos="1440"/>
          <w:tab w:val="left" w:pos="2160"/>
        </w:tabs>
        <w:spacing w:before="0" w:after="0" w:line="240" w:lineRule="auto"/>
        <w:ind w:left="0" w:right="0" w:firstLine="0"/>
        <w:rPr>
          <w:rFonts w:ascii="Arial" w:hAnsi="Arial" w:cs="Arial"/>
          <w:sz w:val="18"/>
          <w:szCs w:val="18"/>
        </w:rPr>
      </w:pPr>
      <w:r w:rsidRPr="00A11679">
        <w:rPr>
          <w:rFonts w:ascii="Arial" w:hAnsi="Arial" w:cs="Arial"/>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97610F" w:rsidRPr="00A11679" w14:paraId="20666190" w14:textId="77777777" w:rsidTr="00FD2FB2">
        <w:trPr>
          <w:trHeight w:val="386"/>
        </w:trPr>
        <w:tc>
          <w:tcPr>
            <w:tcW w:w="9450" w:type="dxa"/>
            <w:shd w:val="clear" w:color="auto" w:fill="FFA543"/>
            <w:vAlign w:val="center"/>
          </w:tcPr>
          <w:p w14:paraId="34DD1473" w14:textId="77777777" w:rsidR="0097610F" w:rsidRPr="00A11679" w:rsidRDefault="00680FB4"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8</w:t>
            </w:r>
            <w:r w:rsidR="0097610F" w:rsidRPr="00A11679">
              <w:rPr>
                <w:rFonts w:ascii="Arial" w:hAnsi="Arial" w:cs="Arial"/>
                <w:b/>
                <w:bCs/>
                <w:color w:val="FFFFFF"/>
                <w:sz w:val="18"/>
                <w:szCs w:val="18"/>
              </w:rPr>
              <w:tab/>
              <w:t>Fair value</w:t>
            </w:r>
          </w:p>
        </w:tc>
      </w:tr>
    </w:tbl>
    <w:p w14:paraId="12B9865D" w14:textId="77777777" w:rsidR="000571A0" w:rsidRPr="006F04BD" w:rsidRDefault="000571A0" w:rsidP="009C14EC">
      <w:pPr>
        <w:jc w:val="both"/>
        <w:rPr>
          <w:rFonts w:ascii="Arial" w:eastAsia="Angsana New" w:hAnsi="Arial" w:cs="Arial"/>
          <w:sz w:val="18"/>
          <w:szCs w:val="18"/>
        </w:rPr>
      </w:pPr>
    </w:p>
    <w:p w14:paraId="07AE681B" w14:textId="4C52F184" w:rsidR="00BF4074" w:rsidRDefault="006A33A8" w:rsidP="009C14EC">
      <w:pPr>
        <w:ind w:right="105"/>
        <w:jc w:val="thaiDistribute"/>
        <w:rPr>
          <w:rFonts w:ascii="Arial" w:hAnsi="Arial" w:cs="Arial"/>
          <w:bCs/>
          <w:snapToGrid w:val="0"/>
          <w:sz w:val="18"/>
          <w:szCs w:val="18"/>
          <w:lang w:eastAsia="th-TH"/>
        </w:rPr>
      </w:pPr>
      <w:r w:rsidRPr="006A33A8">
        <w:rPr>
          <w:rFonts w:ascii="Arial" w:hAnsi="Arial" w:cs="Arial"/>
          <w:bCs/>
          <w:snapToGrid w:val="0"/>
          <w:sz w:val="18"/>
          <w:szCs w:val="18"/>
          <w:lang w:eastAsia="th-TH"/>
        </w:rPr>
        <w:t xml:space="preserve">The following table presents fair value of financial assets and liabilities </w:t>
      </w:r>
      <w:proofErr w:type="spellStart"/>
      <w:r w:rsidRPr="006A33A8">
        <w:rPr>
          <w:rFonts w:ascii="Arial" w:hAnsi="Arial" w:cs="Arial"/>
          <w:bCs/>
          <w:snapToGrid w:val="0"/>
          <w:sz w:val="18"/>
          <w:szCs w:val="18"/>
          <w:lang w:eastAsia="th-TH"/>
        </w:rPr>
        <w:t>recognised</w:t>
      </w:r>
      <w:proofErr w:type="spellEnd"/>
      <w:r w:rsidRPr="006A33A8">
        <w:rPr>
          <w:rFonts w:ascii="Arial" w:hAnsi="Arial" w:cs="Arial"/>
          <w:bCs/>
          <w:snapToGrid w:val="0"/>
          <w:sz w:val="18"/>
          <w:szCs w:val="18"/>
          <w:lang w:eastAsia="th-TH"/>
        </w:rPr>
        <w:t xml:space="preserve"> or disclosed by their fair value hierarchy</w:t>
      </w:r>
      <w:r w:rsidR="00353ECD">
        <w:rPr>
          <w:rFonts w:ascii="Arial" w:hAnsi="Arial" w:cs="Arial"/>
          <w:bCs/>
          <w:snapToGrid w:val="0"/>
          <w:sz w:val="18"/>
          <w:szCs w:val="18"/>
          <w:lang w:eastAsia="th-TH"/>
        </w:rPr>
        <w:t xml:space="preserve">, </w:t>
      </w:r>
      <w:r w:rsidR="00353ECD" w:rsidRPr="00353ECD">
        <w:rPr>
          <w:rFonts w:ascii="Arial" w:hAnsi="Arial" w:cs="Arial"/>
          <w:bCs/>
          <w:snapToGrid w:val="0"/>
          <w:sz w:val="18"/>
          <w:szCs w:val="18"/>
          <w:lang w:eastAsia="th-TH"/>
        </w:rPr>
        <w:t>excluding those with the carrying amount approximates fair value.</w:t>
      </w:r>
    </w:p>
    <w:p w14:paraId="2508304B" w14:textId="463170D5" w:rsidR="00353ECD" w:rsidRDefault="00353ECD" w:rsidP="009C14EC">
      <w:pPr>
        <w:ind w:right="105"/>
        <w:jc w:val="thaiDistribute"/>
        <w:rPr>
          <w:rFonts w:ascii="Arial" w:hAnsi="Arial" w:cs="Arial"/>
          <w:bCs/>
          <w:snapToGrid w:val="0"/>
          <w:sz w:val="18"/>
          <w:szCs w:val="18"/>
          <w:lang w:eastAsia="th-TH"/>
        </w:rPr>
      </w:pPr>
    </w:p>
    <w:tbl>
      <w:tblPr>
        <w:tblW w:w="9640" w:type="dxa"/>
        <w:tblInd w:w="-34" w:type="dxa"/>
        <w:tblLayout w:type="fixed"/>
        <w:tblLook w:val="04A0" w:firstRow="1" w:lastRow="0" w:firstColumn="1" w:lastColumn="0" w:noHBand="0" w:noVBand="1"/>
      </w:tblPr>
      <w:tblGrid>
        <w:gridCol w:w="1702"/>
        <w:gridCol w:w="993"/>
        <w:gridCol w:w="992"/>
        <w:gridCol w:w="992"/>
        <w:gridCol w:w="992"/>
        <w:gridCol w:w="993"/>
        <w:gridCol w:w="992"/>
        <w:gridCol w:w="992"/>
        <w:gridCol w:w="992"/>
      </w:tblGrid>
      <w:tr w:rsidR="002241EA" w:rsidRPr="00DD4985" w14:paraId="29439512" w14:textId="77777777" w:rsidTr="00DD4985">
        <w:trPr>
          <w:tblHeader/>
        </w:trPr>
        <w:tc>
          <w:tcPr>
            <w:tcW w:w="1702" w:type="dxa"/>
            <w:shd w:val="clear" w:color="auto" w:fill="auto"/>
          </w:tcPr>
          <w:p w14:paraId="4B2C019F" w14:textId="77777777" w:rsidR="00353ECD" w:rsidRPr="00DD4985" w:rsidRDefault="00353ECD" w:rsidP="00731ED6">
            <w:pPr>
              <w:rPr>
                <w:rFonts w:ascii="Arial" w:eastAsia="Arial Unicode MS" w:hAnsi="Arial" w:cs="Arial"/>
                <w:color w:val="FFFFFF"/>
                <w:sz w:val="14"/>
                <w:szCs w:val="14"/>
                <w:lang w:val="en-GB"/>
              </w:rPr>
            </w:pPr>
          </w:p>
        </w:tc>
        <w:tc>
          <w:tcPr>
            <w:tcW w:w="7938" w:type="dxa"/>
            <w:gridSpan w:val="8"/>
            <w:tcBorders>
              <w:bottom w:val="single" w:sz="4" w:space="0" w:color="auto"/>
            </w:tcBorders>
            <w:shd w:val="clear" w:color="auto" w:fill="auto"/>
          </w:tcPr>
          <w:p w14:paraId="724702CE" w14:textId="7697070E" w:rsidR="00353ECD" w:rsidRPr="00DD4985" w:rsidRDefault="00353ECD" w:rsidP="00DD4985">
            <w:pPr>
              <w:jc w:val="center"/>
              <w:rPr>
                <w:rFonts w:ascii="Arial" w:eastAsia="Arial Unicode MS" w:hAnsi="Arial" w:cs="Arial"/>
                <w:b/>
                <w:bCs/>
                <w:sz w:val="14"/>
                <w:szCs w:val="14"/>
                <w:lang w:val="en-GB"/>
              </w:rPr>
            </w:pPr>
            <w:r w:rsidRPr="00DD4985">
              <w:rPr>
                <w:rFonts w:ascii="Arial" w:eastAsia="Arial Unicode MS" w:hAnsi="Arial" w:cs="Arial"/>
                <w:b/>
                <w:bCs/>
                <w:sz w:val="14"/>
                <w:szCs w:val="14"/>
                <w:lang w:val="en-GB"/>
              </w:rPr>
              <w:t>Consolidated and separate financial information</w:t>
            </w:r>
          </w:p>
        </w:tc>
      </w:tr>
      <w:tr w:rsidR="00DD4985" w:rsidRPr="00DD4985" w14:paraId="23A0849D" w14:textId="77777777" w:rsidTr="00DD4985">
        <w:trPr>
          <w:tblHeader/>
        </w:trPr>
        <w:tc>
          <w:tcPr>
            <w:tcW w:w="1702" w:type="dxa"/>
            <w:shd w:val="clear" w:color="auto" w:fill="auto"/>
          </w:tcPr>
          <w:p w14:paraId="20BA8D50" w14:textId="77777777" w:rsidR="00353ECD" w:rsidRPr="00DD4985" w:rsidRDefault="00353ECD" w:rsidP="00731ED6">
            <w:pPr>
              <w:rPr>
                <w:rFonts w:ascii="Arial" w:eastAsia="Arial Unicode MS" w:hAnsi="Arial" w:cs="Arial"/>
                <w:color w:val="FFFFFF"/>
                <w:sz w:val="14"/>
                <w:szCs w:val="14"/>
                <w:lang w:val="en-GB"/>
              </w:rPr>
            </w:pPr>
          </w:p>
        </w:tc>
        <w:tc>
          <w:tcPr>
            <w:tcW w:w="1985" w:type="dxa"/>
            <w:gridSpan w:val="2"/>
            <w:tcBorders>
              <w:top w:val="single" w:sz="4" w:space="0" w:color="auto"/>
              <w:bottom w:val="single" w:sz="4" w:space="0" w:color="auto"/>
            </w:tcBorders>
            <w:shd w:val="clear" w:color="auto" w:fill="auto"/>
          </w:tcPr>
          <w:p w14:paraId="2FCBEB43" w14:textId="77777777" w:rsidR="00353ECD" w:rsidRPr="00DD4985" w:rsidRDefault="00353ECD" w:rsidP="00DD4985">
            <w:pPr>
              <w:jc w:val="center"/>
              <w:rPr>
                <w:rFonts w:ascii="Arial" w:eastAsia="Arial Unicode MS" w:hAnsi="Arial" w:cs="Arial"/>
                <w:b/>
                <w:bCs/>
                <w:sz w:val="14"/>
                <w:szCs w:val="14"/>
                <w:lang w:val="en-GB"/>
              </w:rPr>
            </w:pPr>
            <w:r w:rsidRPr="00DD4985">
              <w:rPr>
                <w:rFonts w:ascii="Arial" w:eastAsia="Arial Unicode MS" w:hAnsi="Arial" w:cs="Arial"/>
                <w:b/>
                <w:bCs/>
                <w:sz w:val="14"/>
                <w:szCs w:val="14"/>
                <w:lang w:val="en-GB"/>
              </w:rPr>
              <w:t>Level 1</w:t>
            </w:r>
          </w:p>
        </w:tc>
        <w:tc>
          <w:tcPr>
            <w:tcW w:w="1984" w:type="dxa"/>
            <w:gridSpan w:val="2"/>
            <w:tcBorders>
              <w:top w:val="single" w:sz="4" w:space="0" w:color="auto"/>
              <w:bottom w:val="single" w:sz="4" w:space="0" w:color="auto"/>
            </w:tcBorders>
            <w:shd w:val="clear" w:color="auto" w:fill="auto"/>
          </w:tcPr>
          <w:p w14:paraId="3D0D41D5" w14:textId="77777777" w:rsidR="00353ECD" w:rsidRPr="00DD4985" w:rsidRDefault="00353ECD" w:rsidP="00DD4985">
            <w:pPr>
              <w:jc w:val="center"/>
              <w:rPr>
                <w:rFonts w:ascii="Arial" w:eastAsia="Arial Unicode MS" w:hAnsi="Arial" w:cs="Arial"/>
                <w:b/>
                <w:bCs/>
                <w:sz w:val="14"/>
                <w:szCs w:val="14"/>
                <w:lang w:val="en-GB"/>
              </w:rPr>
            </w:pPr>
            <w:r w:rsidRPr="00DD4985">
              <w:rPr>
                <w:rFonts w:ascii="Arial" w:eastAsia="Arial Unicode MS" w:hAnsi="Arial" w:cs="Arial"/>
                <w:b/>
                <w:bCs/>
                <w:sz w:val="14"/>
                <w:szCs w:val="14"/>
                <w:lang w:val="en-GB"/>
              </w:rPr>
              <w:t>Level 2</w:t>
            </w:r>
          </w:p>
        </w:tc>
        <w:tc>
          <w:tcPr>
            <w:tcW w:w="1985" w:type="dxa"/>
            <w:gridSpan w:val="2"/>
            <w:tcBorders>
              <w:top w:val="single" w:sz="4" w:space="0" w:color="auto"/>
              <w:bottom w:val="single" w:sz="4" w:space="0" w:color="auto"/>
            </w:tcBorders>
            <w:shd w:val="clear" w:color="auto" w:fill="auto"/>
          </w:tcPr>
          <w:p w14:paraId="40A34FB6" w14:textId="77777777" w:rsidR="00353ECD" w:rsidRPr="00DD4985" w:rsidRDefault="00353ECD" w:rsidP="00DD4985">
            <w:pPr>
              <w:jc w:val="center"/>
              <w:rPr>
                <w:rFonts w:ascii="Arial" w:eastAsia="Arial Unicode MS" w:hAnsi="Arial" w:cs="Arial"/>
                <w:b/>
                <w:bCs/>
                <w:sz w:val="14"/>
                <w:szCs w:val="14"/>
                <w:lang w:val="en-GB"/>
              </w:rPr>
            </w:pPr>
            <w:r w:rsidRPr="00DD4985">
              <w:rPr>
                <w:rFonts w:ascii="Arial" w:eastAsia="Arial Unicode MS" w:hAnsi="Arial" w:cs="Arial"/>
                <w:b/>
                <w:bCs/>
                <w:sz w:val="14"/>
                <w:szCs w:val="14"/>
                <w:lang w:val="en-GB"/>
              </w:rPr>
              <w:t>Level 3</w:t>
            </w:r>
          </w:p>
        </w:tc>
        <w:tc>
          <w:tcPr>
            <w:tcW w:w="1984" w:type="dxa"/>
            <w:gridSpan w:val="2"/>
            <w:tcBorders>
              <w:top w:val="single" w:sz="4" w:space="0" w:color="auto"/>
              <w:bottom w:val="single" w:sz="4" w:space="0" w:color="auto"/>
            </w:tcBorders>
            <w:shd w:val="clear" w:color="auto" w:fill="auto"/>
          </w:tcPr>
          <w:p w14:paraId="5435CFF5" w14:textId="77777777" w:rsidR="00353ECD" w:rsidRPr="00DD4985" w:rsidRDefault="00353ECD" w:rsidP="00DD4985">
            <w:pPr>
              <w:jc w:val="center"/>
              <w:rPr>
                <w:rFonts w:ascii="Arial" w:eastAsia="Arial Unicode MS" w:hAnsi="Arial" w:cs="Arial"/>
                <w:b/>
                <w:bCs/>
                <w:sz w:val="14"/>
                <w:szCs w:val="14"/>
                <w:lang w:val="en-GB"/>
              </w:rPr>
            </w:pPr>
            <w:r w:rsidRPr="00DD4985">
              <w:rPr>
                <w:rFonts w:ascii="Arial" w:eastAsia="Arial Unicode MS" w:hAnsi="Arial" w:cs="Arial"/>
                <w:b/>
                <w:bCs/>
                <w:sz w:val="14"/>
                <w:szCs w:val="14"/>
                <w:lang w:val="en-GB"/>
              </w:rPr>
              <w:t>Total</w:t>
            </w:r>
          </w:p>
        </w:tc>
      </w:tr>
      <w:tr w:rsidR="00DD4985" w:rsidRPr="00DD4985" w14:paraId="01F5C387" w14:textId="77777777" w:rsidTr="00DD4985">
        <w:trPr>
          <w:tblHeader/>
        </w:trPr>
        <w:tc>
          <w:tcPr>
            <w:tcW w:w="1702" w:type="dxa"/>
            <w:shd w:val="clear" w:color="auto" w:fill="auto"/>
          </w:tcPr>
          <w:p w14:paraId="600C3A46" w14:textId="77777777" w:rsidR="00484C7C" w:rsidRPr="00DD4985" w:rsidRDefault="00484C7C" w:rsidP="00484C7C">
            <w:pPr>
              <w:rPr>
                <w:rFonts w:ascii="Arial" w:eastAsia="Arial Unicode MS" w:hAnsi="Arial" w:cs="Arial"/>
                <w:color w:val="FFFFFF"/>
                <w:spacing w:val="-10"/>
                <w:sz w:val="14"/>
                <w:szCs w:val="14"/>
                <w:lang w:val="en-GB"/>
              </w:rPr>
            </w:pPr>
          </w:p>
        </w:tc>
        <w:tc>
          <w:tcPr>
            <w:tcW w:w="993" w:type="dxa"/>
            <w:tcBorders>
              <w:top w:val="single" w:sz="4" w:space="0" w:color="auto"/>
            </w:tcBorders>
            <w:shd w:val="clear" w:color="auto" w:fill="auto"/>
          </w:tcPr>
          <w:p w14:paraId="502474F5" w14:textId="2FC1C574"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Unaudited</w:t>
            </w:r>
          </w:p>
        </w:tc>
        <w:tc>
          <w:tcPr>
            <w:tcW w:w="992" w:type="dxa"/>
            <w:tcBorders>
              <w:top w:val="single" w:sz="4" w:space="0" w:color="auto"/>
            </w:tcBorders>
            <w:shd w:val="clear" w:color="auto" w:fill="auto"/>
          </w:tcPr>
          <w:p w14:paraId="21A7B991" w14:textId="66F8D1B6"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Audited</w:t>
            </w:r>
          </w:p>
        </w:tc>
        <w:tc>
          <w:tcPr>
            <w:tcW w:w="992" w:type="dxa"/>
            <w:tcBorders>
              <w:top w:val="single" w:sz="4" w:space="0" w:color="auto"/>
            </w:tcBorders>
            <w:shd w:val="clear" w:color="auto" w:fill="auto"/>
          </w:tcPr>
          <w:p w14:paraId="3A86ABFE" w14:textId="79733BEE" w:rsidR="00484C7C" w:rsidRPr="00DD4985" w:rsidRDefault="00484C7C" w:rsidP="00DD4985">
            <w:pPr>
              <w:ind w:right="-55"/>
              <w:jc w:val="right"/>
              <w:rPr>
                <w:rFonts w:ascii="Arial" w:eastAsia="Arial Unicode MS" w:hAnsi="Arial" w:cs="Arial"/>
                <w:b/>
                <w:bCs/>
                <w:spacing w:val="-10"/>
                <w:sz w:val="14"/>
                <w:szCs w:val="14"/>
                <w:lang w:val="en-GB"/>
              </w:rPr>
            </w:pPr>
            <w:r w:rsidRPr="00DD4985">
              <w:rPr>
                <w:rFonts w:ascii="Arial" w:eastAsia="Arial Unicode MS" w:hAnsi="Arial" w:cs="Browallia New"/>
                <w:b/>
                <w:bCs/>
                <w:spacing w:val="-10"/>
                <w:sz w:val="14"/>
                <w:szCs w:val="14"/>
                <w:lang w:val="en-GB"/>
              </w:rPr>
              <w:t>Unaudited</w:t>
            </w:r>
          </w:p>
        </w:tc>
        <w:tc>
          <w:tcPr>
            <w:tcW w:w="992" w:type="dxa"/>
            <w:tcBorders>
              <w:top w:val="single" w:sz="4" w:space="0" w:color="auto"/>
            </w:tcBorders>
            <w:shd w:val="clear" w:color="auto" w:fill="auto"/>
          </w:tcPr>
          <w:p w14:paraId="5B811194" w14:textId="55B70F55"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Audited</w:t>
            </w:r>
          </w:p>
        </w:tc>
        <w:tc>
          <w:tcPr>
            <w:tcW w:w="993" w:type="dxa"/>
            <w:tcBorders>
              <w:top w:val="single" w:sz="4" w:space="0" w:color="auto"/>
            </w:tcBorders>
            <w:shd w:val="clear" w:color="auto" w:fill="auto"/>
          </w:tcPr>
          <w:p w14:paraId="018C4099" w14:textId="43AAE3FB"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Unaudited</w:t>
            </w:r>
          </w:p>
        </w:tc>
        <w:tc>
          <w:tcPr>
            <w:tcW w:w="992" w:type="dxa"/>
            <w:tcBorders>
              <w:top w:val="single" w:sz="4" w:space="0" w:color="auto"/>
            </w:tcBorders>
            <w:shd w:val="clear" w:color="auto" w:fill="auto"/>
          </w:tcPr>
          <w:p w14:paraId="7C96DB49" w14:textId="2A55FEDC"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Audited</w:t>
            </w:r>
          </w:p>
        </w:tc>
        <w:tc>
          <w:tcPr>
            <w:tcW w:w="992" w:type="dxa"/>
            <w:tcBorders>
              <w:top w:val="single" w:sz="4" w:space="0" w:color="auto"/>
            </w:tcBorders>
            <w:shd w:val="clear" w:color="auto" w:fill="auto"/>
          </w:tcPr>
          <w:p w14:paraId="42677815" w14:textId="11AE4C7E" w:rsidR="00484C7C" w:rsidRPr="00DD4985" w:rsidRDefault="00484C7C" w:rsidP="00DD4985">
            <w:pPr>
              <w:ind w:right="-60"/>
              <w:jc w:val="right"/>
              <w:rPr>
                <w:rFonts w:ascii="Arial" w:eastAsia="Arial Unicode MS" w:hAnsi="Arial" w:cs="Arial"/>
                <w:b/>
                <w:bCs/>
                <w:spacing w:val="-10"/>
                <w:sz w:val="14"/>
                <w:szCs w:val="14"/>
                <w:lang w:val="en-GB"/>
              </w:rPr>
            </w:pPr>
            <w:r w:rsidRPr="00DD4985">
              <w:rPr>
                <w:rFonts w:ascii="Arial" w:eastAsia="Arial Unicode MS" w:hAnsi="Arial" w:cs="Browallia New"/>
                <w:b/>
                <w:bCs/>
                <w:spacing w:val="-10"/>
                <w:sz w:val="14"/>
                <w:szCs w:val="14"/>
                <w:lang w:val="en-GB"/>
              </w:rPr>
              <w:t>Unaudited</w:t>
            </w:r>
          </w:p>
        </w:tc>
        <w:tc>
          <w:tcPr>
            <w:tcW w:w="992" w:type="dxa"/>
            <w:tcBorders>
              <w:top w:val="single" w:sz="4" w:space="0" w:color="auto"/>
            </w:tcBorders>
            <w:shd w:val="clear" w:color="auto" w:fill="auto"/>
          </w:tcPr>
          <w:p w14:paraId="167686B0" w14:textId="1C8BF0F8" w:rsidR="00484C7C" w:rsidRPr="00DD4985" w:rsidRDefault="00484C7C" w:rsidP="00DD4985">
            <w:pPr>
              <w:ind w:right="-108"/>
              <w:jc w:val="right"/>
              <w:rPr>
                <w:rFonts w:ascii="Arial" w:eastAsia="Arial Unicode MS" w:hAnsi="Arial" w:cs="Arial"/>
                <w:b/>
                <w:bCs/>
                <w:spacing w:val="-10"/>
                <w:sz w:val="14"/>
                <w:szCs w:val="14"/>
                <w:lang w:val="en-GB"/>
              </w:rPr>
            </w:pPr>
            <w:r w:rsidRPr="00DD4985">
              <w:rPr>
                <w:rFonts w:ascii="Arial" w:eastAsia="Arial Unicode MS" w:hAnsi="Arial" w:cs="Browallia New"/>
                <w:b/>
                <w:bCs/>
                <w:spacing w:val="-10"/>
                <w:sz w:val="14"/>
                <w:szCs w:val="14"/>
                <w:lang w:val="en-GB"/>
              </w:rPr>
              <w:t>Audited</w:t>
            </w:r>
          </w:p>
        </w:tc>
      </w:tr>
      <w:tr w:rsidR="00DD4985" w:rsidRPr="00DD4985" w14:paraId="19F745BB" w14:textId="77777777" w:rsidTr="00DD4985">
        <w:trPr>
          <w:tblHeader/>
        </w:trPr>
        <w:tc>
          <w:tcPr>
            <w:tcW w:w="1702" w:type="dxa"/>
            <w:shd w:val="clear" w:color="auto" w:fill="auto"/>
          </w:tcPr>
          <w:p w14:paraId="0605DFFE" w14:textId="77777777" w:rsidR="00484C7C" w:rsidRPr="00DD4985" w:rsidRDefault="00484C7C" w:rsidP="00484C7C">
            <w:pPr>
              <w:rPr>
                <w:rFonts w:ascii="Arial" w:eastAsia="Arial Unicode MS" w:hAnsi="Arial" w:cs="Arial"/>
                <w:color w:val="FFFFFF"/>
                <w:spacing w:val="-10"/>
                <w:sz w:val="14"/>
                <w:szCs w:val="14"/>
                <w:lang w:val="en-GB"/>
              </w:rPr>
            </w:pPr>
          </w:p>
        </w:tc>
        <w:tc>
          <w:tcPr>
            <w:tcW w:w="993" w:type="dxa"/>
            <w:shd w:val="clear" w:color="auto" w:fill="auto"/>
          </w:tcPr>
          <w:p w14:paraId="2A6ECF4B" w14:textId="6C2D2365" w:rsidR="00484C7C" w:rsidRPr="00DD4985" w:rsidRDefault="00484C7C" w:rsidP="00DD4985">
            <w:pPr>
              <w:ind w:left="-141" w:right="-41"/>
              <w:jc w:val="right"/>
              <w:rPr>
                <w:rFonts w:ascii="Arial" w:eastAsia="Arial Unicode MS" w:hAnsi="Arial" w:cs="Arial"/>
                <w:b/>
                <w:bCs/>
                <w:spacing w:val="-10"/>
                <w:sz w:val="14"/>
                <w:szCs w:val="14"/>
                <w:lang w:val="en-GB"/>
              </w:rPr>
            </w:pPr>
            <w:r w:rsidRPr="00DD4985">
              <w:rPr>
                <w:rFonts w:ascii="Arial" w:eastAsia="Arial Unicode MS" w:hAnsi="Arial" w:cs="Arial"/>
                <w:b/>
                <w:bCs/>
                <w:spacing w:val="-10"/>
                <w:sz w:val="14"/>
                <w:szCs w:val="14"/>
                <w:lang w:val="en-GB"/>
              </w:rPr>
              <w:t>31 December</w:t>
            </w:r>
          </w:p>
        </w:tc>
        <w:tc>
          <w:tcPr>
            <w:tcW w:w="992" w:type="dxa"/>
            <w:shd w:val="clear" w:color="auto" w:fill="auto"/>
          </w:tcPr>
          <w:p w14:paraId="781336AD" w14:textId="68A5FD90"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30 September</w:t>
            </w:r>
          </w:p>
        </w:tc>
        <w:tc>
          <w:tcPr>
            <w:tcW w:w="992" w:type="dxa"/>
            <w:shd w:val="clear" w:color="auto" w:fill="auto"/>
          </w:tcPr>
          <w:p w14:paraId="1425812A" w14:textId="54CF04FB" w:rsidR="00484C7C" w:rsidRPr="00DD4985" w:rsidRDefault="00484C7C" w:rsidP="00DD4985">
            <w:pPr>
              <w:ind w:right="-55"/>
              <w:jc w:val="right"/>
              <w:rPr>
                <w:rFonts w:ascii="Arial" w:eastAsia="Arial Unicode MS" w:hAnsi="Arial" w:cs="Arial"/>
                <w:b/>
                <w:bCs/>
                <w:spacing w:val="-10"/>
                <w:sz w:val="14"/>
                <w:szCs w:val="14"/>
                <w:lang w:val="en-GB"/>
              </w:rPr>
            </w:pPr>
            <w:r w:rsidRPr="00DD4985">
              <w:rPr>
                <w:rFonts w:ascii="Arial" w:eastAsia="Arial Unicode MS" w:hAnsi="Arial" w:cs="Arial"/>
                <w:b/>
                <w:bCs/>
                <w:spacing w:val="-10"/>
                <w:sz w:val="14"/>
                <w:szCs w:val="14"/>
                <w:lang w:val="en-GB"/>
              </w:rPr>
              <w:t>31 December</w:t>
            </w:r>
          </w:p>
        </w:tc>
        <w:tc>
          <w:tcPr>
            <w:tcW w:w="992" w:type="dxa"/>
            <w:shd w:val="clear" w:color="auto" w:fill="auto"/>
          </w:tcPr>
          <w:p w14:paraId="7DD8D489" w14:textId="6AD40093"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30 September</w:t>
            </w:r>
          </w:p>
        </w:tc>
        <w:tc>
          <w:tcPr>
            <w:tcW w:w="993" w:type="dxa"/>
            <w:shd w:val="clear" w:color="auto" w:fill="auto"/>
          </w:tcPr>
          <w:p w14:paraId="025E9963" w14:textId="0DF8DD18"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31 December</w:t>
            </w:r>
          </w:p>
        </w:tc>
        <w:tc>
          <w:tcPr>
            <w:tcW w:w="992" w:type="dxa"/>
            <w:shd w:val="clear" w:color="auto" w:fill="auto"/>
          </w:tcPr>
          <w:p w14:paraId="022F2A22" w14:textId="401EFEE3"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30 September</w:t>
            </w:r>
          </w:p>
        </w:tc>
        <w:tc>
          <w:tcPr>
            <w:tcW w:w="992" w:type="dxa"/>
            <w:shd w:val="clear" w:color="auto" w:fill="auto"/>
          </w:tcPr>
          <w:p w14:paraId="6670128C" w14:textId="66B9307F" w:rsidR="00484C7C" w:rsidRPr="00DD4985" w:rsidRDefault="00484C7C" w:rsidP="00DD4985">
            <w:pPr>
              <w:ind w:right="-60"/>
              <w:jc w:val="right"/>
              <w:rPr>
                <w:rFonts w:ascii="Arial" w:eastAsia="Arial Unicode MS" w:hAnsi="Arial" w:cs="Arial"/>
                <w:b/>
                <w:bCs/>
                <w:spacing w:val="-10"/>
                <w:sz w:val="14"/>
                <w:szCs w:val="14"/>
                <w:lang w:val="en-GB"/>
              </w:rPr>
            </w:pPr>
            <w:r w:rsidRPr="00DD4985">
              <w:rPr>
                <w:rFonts w:ascii="Arial" w:eastAsia="Arial Unicode MS" w:hAnsi="Arial" w:cs="Browallia New"/>
                <w:b/>
                <w:bCs/>
                <w:spacing w:val="-10"/>
                <w:sz w:val="14"/>
                <w:szCs w:val="14"/>
                <w:lang w:val="en-GB"/>
              </w:rPr>
              <w:t>31 December</w:t>
            </w:r>
          </w:p>
        </w:tc>
        <w:tc>
          <w:tcPr>
            <w:tcW w:w="992" w:type="dxa"/>
            <w:shd w:val="clear" w:color="auto" w:fill="auto"/>
          </w:tcPr>
          <w:p w14:paraId="74847E89" w14:textId="3FA808D9" w:rsidR="00484C7C" w:rsidRPr="00DD4985" w:rsidRDefault="00484C7C" w:rsidP="00DD4985">
            <w:pPr>
              <w:ind w:right="-108"/>
              <w:jc w:val="right"/>
              <w:rPr>
                <w:rFonts w:ascii="Arial" w:eastAsia="Arial Unicode MS" w:hAnsi="Arial" w:cs="Arial"/>
                <w:b/>
                <w:bCs/>
                <w:spacing w:val="-10"/>
                <w:sz w:val="14"/>
                <w:szCs w:val="14"/>
                <w:lang w:val="en-GB"/>
              </w:rPr>
            </w:pPr>
            <w:r w:rsidRPr="00DD4985">
              <w:rPr>
                <w:rFonts w:ascii="Arial" w:eastAsia="Arial Unicode MS" w:hAnsi="Arial" w:cs="Browallia New"/>
                <w:b/>
                <w:bCs/>
                <w:spacing w:val="-10"/>
                <w:sz w:val="14"/>
                <w:szCs w:val="14"/>
                <w:lang w:val="en-GB"/>
              </w:rPr>
              <w:t>30 September</w:t>
            </w:r>
          </w:p>
        </w:tc>
      </w:tr>
      <w:tr w:rsidR="00DD4985" w:rsidRPr="00DD4985" w14:paraId="503F8AB3" w14:textId="77777777" w:rsidTr="00DD4985">
        <w:trPr>
          <w:tblHeader/>
        </w:trPr>
        <w:tc>
          <w:tcPr>
            <w:tcW w:w="1702" w:type="dxa"/>
            <w:shd w:val="clear" w:color="auto" w:fill="auto"/>
          </w:tcPr>
          <w:p w14:paraId="161BDD1E" w14:textId="77777777" w:rsidR="00484C7C" w:rsidRPr="00DD4985" w:rsidRDefault="00484C7C" w:rsidP="00484C7C">
            <w:pPr>
              <w:rPr>
                <w:rFonts w:ascii="Arial" w:eastAsia="Arial Unicode MS" w:hAnsi="Arial" w:cs="Arial"/>
                <w:color w:val="FFFFFF"/>
                <w:spacing w:val="-10"/>
                <w:sz w:val="14"/>
                <w:szCs w:val="14"/>
                <w:lang w:val="en-GB"/>
              </w:rPr>
            </w:pPr>
          </w:p>
        </w:tc>
        <w:tc>
          <w:tcPr>
            <w:tcW w:w="993" w:type="dxa"/>
            <w:shd w:val="clear" w:color="auto" w:fill="auto"/>
          </w:tcPr>
          <w:p w14:paraId="45FE8E68" w14:textId="5C8A77B5" w:rsidR="00484C7C" w:rsidRPr="00DD4985" w:rsidRDefault="00484C7C" w:rsidP="00DD4985">
            <w:pPr>
              <w:ind w:left="-141" w:right="-41"/>
              <w:jc w:val="right"/>
              <w:rPr>
                <w:rFonts w:ascii="Arial" w:eastAsia="Arial Unicode MS" w:hAnsi="Arial" w:cs="Arial"/>
                <w:b/>
                <w:bCs/>
                <w:spacing w:val="-10"/>
                <w:sz w:val="14"/>
                <w:szCs w:val="14"/>
                <w:lang w:val="en-GB"/>
              </w:rPr>
            </w:pPr>
            <w:r w:rsidRPr="00DD4985">
              <w:rPr>
                <w:rFonts w:ascii="Arial" w:eastAsia="Arial Unicode MS" w:hAnsi="Arial" w:cs="Arial"/>
                <w:b/>
                <w:bCs/>
                <w:spacing w:val="-10"/>
                <w:sz w:val="14"/>
                <w:szCs w:val="14"/>
                <w:lang w:val="en-GB"/>
              </w:rPr>
              <w:t>2020</w:t>
            </w:r>
          </w:p>
        </w:tc>
        <w:tc>
          <w:tcPr>
            <w:tcW w:w="992" w:type="dxa"/>
            <w:shd w:val="clear" w:color="auto" w:fill="auto"/>
          </w:tcPr>
          <w:p w14:paraId="51AA02B3" w14:textId="0C7DFF69"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2020</w:t>
            </w:r>
          </w:p>
        </w:tc>
        <w:tc>
          <w:tcPr>
            <w:tcW w:w="992" w:type="dxa"/>
            <w:shd w:val="clear" w:color="auto" w:fill="auto"/>
          </w:tcPr>
          <w:p w14:paraId="02365B7B" w14:textId="24FF0433" w:rsidR="00484C7C" w:rsidRPr="00DD4985" w:rsidRDefault="00484C7C" w:rsidP="00DD4985">
            <w:pPr>
              <w:ind w:right="-55"/>
              <w:jc w:val="right"/>
              <w:rPr>
                <w:rFonts w:ascii="Arial" w:eastAsia="Arial Unicode MS" w:hAnsi="Arial" w:cs="Arial"/>
                <w:b/>
                <w:bCs/>
                <w:spacing w:val="-10"/>
                <w:sz w:val="14"/>
                <w:szCs w:val="14"/>
                <w:lang w:val="en-GB"/>
              </w:rPr>
            </w:pPr>
            <w:r w:rsidRPr="00DD4985">
              <w:rPr>
                <w:rFonts w:ascii="Arial" w:eastAsia="Arial Unicode MS" w:hAnsi="Arial" w:cs="Arial"/>
                <w:b/>
                <w:bCs/>
                <w:spacing w:val="-10"/>
                <w:sz w:val="14"/>
                <w:szCs w:val="14"/>
                <w:lang w:val="en-GB"/>
              </w:rPr>
              <w:t>2020</w:t>
            </w:r>
          </w:p>
        </w:tc>
        <w:tc>
          <w:tcPr>
            <w:tcW w:w="992" w:type="dxa"/>
            <w:shd w:val="clear" w:color="auto" w:fill="auto"/>
          </w:tcPr>
          <w:p w14:paraId="7A6037F9" w14:textId="6226F94B"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2020</w:t>
            </w:r>
          </w:p>
        </w:tc>
        <w:tc>
          <w:tcPr>
            <w:tcW w:w="993" w:type="dxa"/>
            <w:shd w:val="clear" w:color="auto" w:fill="auto"/>
          </w:tcPr>
          <w:p w14:paraId="585057CD" w14:textId="1F468B15"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2020</w:t>
            </w:r>
          </w:p>
        </w:tc>
        <w:tc>
          <w:tcPr>
            <w:tcW w:w="992" w:type="dxa"/>
            <w:shd w:val="clear" w:color="auto" w:fill="auto"/>
          </w:tcPr>
          <w:p w14:paraId="1D45261F" w14:textId="00251074"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2020</w:t>
            </w:r>
          </w:p>
        </w:tc>
        <w:tc>
          <w:tcPr>
            <w:tcW w:w="992" w:type="dxa"/>
            <w:shd w:val="clear" w:color="auto" w:fill="auto"/>
          </w:tcPr>
          <w:p w14:paraId="00D43427" w14:textId="69867736" w:rsidR="00484C7C" w:rsidRPr="00DD4985" w:rsidRDefault="00484C7C" w:rsidP="00DD4985">
            <w:pPr>
              <w:ind w:right="-60"/>
              <w:jc w:val="right"/>
              <w:rPr>
                <w:rFonts w:ascii="Arial" w:eastAsia="Arial Unicode MS" w:hAnsi="Arial" w:cs="Arial"/>
                <w:b/>
                <w:bCs/>
                <w:spacing w:val="-10"/>
                <w:sz w:val="14"/>
                <w:szCs w:val="14"/>
                <w:lang w:val="en-GB"/>
              </w:rPr>
            </w:pPr>
            <w:r w:rsidRPr="00DD4985">
              <w:rPr>
                <w:rFonts w:ascii="Arial" w:eastAsia="Arial Unicode MS" w:hAnsi="Arial" w:cs="Browallia New"/>
                <w:b/>
                <w:bCs/>
                <w:spacing w:val="-10"/>
                <w:sz w:val="14"/>
                <w:szCs w:val="14"/>
                <w:lang w:val="en-GB"/>
              </w:rPr>
              <w:t>2020</w:t>
            </w:r>
          </w:p>
        </w:tc>
        <w:tc>
          <w:tcPr>
            <w:tcW w:w="992" w:type="dxa"/>
            <w:shd w:val="clear" w:color="auto" w:fill="auto"/>
          </w:tcPr>
          <w:p w14:paraId="67E17B2E" w14:textId="2C6853DC" w:rsidR="00484C7C" w:rsidRPr="00DD4985" w:rsidRDefault="00484C7C" w:rsidP="00DD4985">
            <w:pPr>
              <w:ind w:right="-108"/>
              <w:jc w:val="right"/>
              <w:rPr>
                <w:rFonts w:ascii="Arial" w:eastAsia="Arial Unicode MS" w:hAnsi="Arial" w:cs="Arial"/>
                <w:b/>
                <w:bCs/>
                <w:spacing w:val="-10"/>
                <w:sz w:val="14"/>
                <w:szCs w:val="14"/>
                <w:lang w:val="en-GB"/>
              </w:rPr>
            </w:pPr>
            <w:r w:rsidRPr="00DD4985">
              <w:rPr>
                <w:rFonts w:ascii="Arial" w:eastAsia="Arial Unicode MS" w:hAnsi="Arial" w:cs="Browallia New"/>
                <w:b/>
                <w:bCs/>
                <w:spacing w:val="-10"/>
                <w:sz w:val="14"/>
                <w:szCs w:val="14"/>
                <w:lang w:val="en-GB"/>
              </w:rPr>
              <w:t>2020</w:t>
            </w:r>
          </w:p>
        </w:tc>
      </w:tr>
      <w:tr w:rsidR="00DD4985" w:rsidRPr="00DD4985" w14:paraId="66960B6F" w14:textId="77777777" w:rsidTr="00DD4985">
        <w:trPr>
          <w:tblHeader/>
        </w:trPr>
        <w:tc>
          <w:tcPr>
            <w:tcW w:w="1702" w:type="dxa"/>
            <w:shd w:val="clear" w:color="auto" w:fill="auto"/>
          </w:tcPr>
          <w:p w14:paraId="551194D0" w14:textId="77777777" w:rsidR="00484C7C" w:rsidRPr="00DD4985" w:rsidRDefault="00484C7C" w:rsidP="00484C7C">
            <w:pPr>
              <w:rPr>
                <w:rFonts w:ascii="Arial" w:eastAsia="Arial Unicode MS" w:hAnsi="Arial" w:cs="Arial"/>
                <w:color w:val="FFFFFF"/>
                <w:spacing w:val="-10"/>
                <w:sz w:val="14"/>
                <w:szCs w:val="14"/>
                <w:lang w:val="en-GB"/>
              </w:rPr>
            </w:pPr>
          </w:p>
        </w:tc>
        <w:tc>
          <w:tcPr>
            <w:tcW w:w="993" w:type="dxa"/>
            <w:tcBorders>
              <w:bottom w:val="single" w:sz="4" w:space="0" w:color="auto"/>
            </w:tcBorders>
            <w:shd w:val="clear" w:color="auto" w:fill="auto"/>
          </w:tcPr>
          <w:p w14:paraId="1E86DD1C" w14:textId="7D680C56" w:rsidR="00484C7C" w:rsidRPr="00DD4985" w:rsidRDefault="00484C7C" w:rsidP="00DD4985">
            <w:pPr>
              <w:ind w:left="-141" w:right="-41"/>
              <w:jc w:val="right"/>
              <w:rPr>
                <w:rFonts w:ascii="Arial" w:eastAsia="Arial Unicode MS" w:hAnsi="Arial" w:cs="Arial"/>
                <w:b/>
                <w:bCs/>
                <w:spacing w:val="-10"/>
                <w:sz w:val="14"/>
                <w:szCs w:val="14"/>
                <w:lang w:val="en-GB"/>
              </w:rPr>
            </w:pPr>
            <w:r w:rsidRPr="00DD4985">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36DD4414" w14:textId="44E08FE1"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ab/>
              <w:t>Baht’000</w:t>
            </w:r>
          </w:p>
        </w:tc>
        <w:tc>
          <w:tcPr>
            <w:tcW w:w="992" w:type="dxa"/>
            <w:tcBorders>
              <w:bottom w:val="single" w:sz="4" w:space="0" w:color="auto"/>
            </w:tcBorders>
            <w:shd w:val="clear" w:color="auto" w:fill="auto"/>
          </w:tcPr>
          <w:p w14:paraId="618982FD" w14:textId="6650EB65" w:rsidR="00484C7C" w:rsidRPr="00DD4985" w:rsidRDefault="00484C7C" w:rsidP="00DD4985">
            <w:pPr>
              <w:ind w:left="-141" w:right="-41"/>
              <w:jc w:val="right"/>
              <w:rPr>
                <w:rFonts w:ascii="Arial" w:eastAsia="Arial Unicode MS" w:hAnsi="Arial" w:cs="Arial"/>
                <w:b/>
                <w:bCs/>
                <w:spacing w:val="-10"/>
                <w:sz w:val="14"/>
                <w:szCs w:val="14"/>
                <w:lang w:val="en-GB"/>
              </w:rPr>
            </w:pPr>
            <w:r w:rsidRPr="00DD4985">
              <w:rPr>
                <w:rFonts w:ascii="Arial" w:eastAsia="Arial Unicode MS" w:hAnsi="Arial" w:cs="Arial"/>
                <w:b/>
                <w:bCs/>
                <w:spacing w:val="-10"/>
                <w:sz w:val="14"/>
                <w:szCs w:val="14"/>
                <w:lang w:val="en-GB"/>
              </w:rPr>
              <w:tab/>
              <w:t>Baht’000</w:t>
            </w:r>
          </w:p>
        </w:tc>
        <w:tc>
          <w:tcPr>
            <w:tcW w:w="992" w:type="dxa"/>
            <w:tcBorders>
              <w:bottom w:val="single" w:sz="4" w:space="0" w:color="auto"/>
            </w:tcBorders>
            <w:shd w:val="clear" w:color="auto" w:fill="auto"/>
          </w:tcPr>
          <w:p w14:paraId="737307F0" w14:textId="0C368FAF"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ab/>
              <w:t>Baht’000</w:t>
            </w:r>
          </w:p>
        </w:tc>
        <w:tc>
          <w:tcPr>
            <w:tcW w:w="993" w:type="dxa"/>
            <w:tcBorders>
              <w:bottom w:val="single" w:sz="4" w:space="0" w:color="auto"/>
            </w:tcBorders>
            <w:shd w:val="clear" w:color="auto" w:fill="auto"/>
          </w:tcPr>
          <w:p w14:paraId="1F046ED6" w14:textId="7052624B"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ab/>
              <w:t>Baht’000</w:t>
            </w:r>
          </w:p>
        </w:tc>
        <w:tc>
          <w:tcPr>
            <w:tcW w:w="992" w:type="dxa"/>
            <w:tcBorders>
              <w:bottom w:val="single" w:sz="4" w:space="0" w:color="auto"/>
            </w:tcBorders>
            <w:shd w:val="clear" w:color="auto" w:fill="auto"/>
          </w:tcPr>
          <w:p w14:paraId="081CC9E8" w14:textId="28F4D848"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ab/>
              <w:t>Baht’000</w:t>
            </w:r>
          </w:p>
        </w:tc>
        <w:tc>
          <w:tcPr>
            <w:tcW w:w="992" w:type="dxa"/>
            <w:tcBorders>
              <w:bottom w:val="single" w:sz="4" w:space="0" w:color="auto"/>
            </w:tcBorders>
            <w:shd w:val="clear" w:color="auto" w:fill="auto"/>
          </w:tcPr>
          <w:p w14:paraId="537A8BAB" w14:textId="66985537" w:rsidR="00484C7C" w:rsidRPr="00DD4985" w:rsidRDefault="00484C7C" w:rsidP="00DD4985">
            <w:pPr>
              <w:ind w:left="-141" w:right="-41"/>
              <w:jc w:val="right"/>
              <w:rPr>
                <w:rFonts w:ascii="Arial" w:eastAsia="Arial Unicode MS" w:hAnsi="Arial" w:cs="Arial"/>
                <w:b/>
                <w:bCs/>
                <w:spacing w:val="-10"/>
                <w:sz w:val="14"/>
                <w:szCs w:val="14"/>
                <w:lang w:val="en-GB"/>
              </w:rPr>
            </w:pPr>
            <w:r w:rsidRPr="00DD4985">
              <w:rPr>
                <w:rFonts w:ascii="Arial" w:eastAsia="Arial Unicode MS" w:hAnsi="Arial" w:cs="Browallia New"/>
                <w:b/>
                <w:bCs/>
                <w:spacing w:val="-10"/>
                <w:sz w:val="14"/>
                <w:szCs w:val="14"/>
                <w:lang w:val="en-GB"/>
              </w:rPr>
              <w:tab/>
              <w:t>Baht’000</w:t>
            </w:r>
          </w:p>
        </w:tc>
        <w:tc>
          <w:tcPr>
            <w:tcW w:w="992" w:type="dxa"/>
            <w:tcBorders>
              <w:bottom w:val="single" w:sz="4" w:space="0" w:color="auto"/>
            </w:tcBorders>
            <w:shd w:val="clear" w:color="auto" w:fill="auto"/>
          </w:tcPr>
          <w:p w14:paraId="1F4CF66A" w14:textId="3965EF65" w:rsidR="00484C7C" w:rsidRPr="00DD4985" w:rsidRDefault="00484C7C" w:rsidP="00DD4985">
            <w:pPr>
              <w:ind w:left="-141" w:right="-41"/>
              <w:jc w:val="right"/>
              <w:rPr>
                <w:rFonts w:ascii="Arial" w:eastAsia="Arial Unicode MS" w:hAnsi="Arial" w:cs="Browallia New"/>
                <w:b/>
                <w:bCs/>
                <w:spacing w:val="-10"/>
                <w:sz w:val="14"/>
                <w:szCs w:val="14"/>
                <w:lang w:val="en-GB"/>
              </w:rPr>
            </w:pPr>
            <w:r w:rsidRPr="00DD4985">
              <w:rPr>
                <w:rFonts w:ascii="Arial" w:eastAsia="Arial Unicode MS" w:hAnsi="Arial" w:cs="Browallia New"/>
                <w:b/>
                <w:bCs/>
                <w:spacing w:val="-10"/>
                <w:sz w:val="14"/>
                <w:szCs w:val="14"/>
                <w:lang w:val="en-GB"/>
              </w:rPr>
              <w:tab/>
              <w:t>Baht’000</w:t>
            </w:r>
          </w:p>
        </w:tc>
      </w:tr>
      <w:tr w:rsidR="00DD4985" w:rsidRPr="00DD4985" w14:paraId="72F7E4AF" w14:textId="77777777" w:rsidTr="00DD4985">
        <w:tc>
          <w:tcPr>
            <w:tcW w:w="1702" w:type="dxa"/>
            <w:shd w:val="clear" w:color="auto" w:fill="auto"/>
          </w:tcPr>
          <w:p w14:paraId="4C5ACD03" w14:textId="77777777" w:rsidR="00484C7C" w:rsidRPr="00DD4985" w:rsidRDefault="00484C7C" w:rsidP="00DD4985">
            <w:pPr>
              <w:ind w:left="41"/>
              <w:rPr>
                <w:rFonts w:ascii="Arial" w:eastAsia="Arial Unicode MS" w:hAnsi="Arial" w:cs="Arial"/>
                <w:b/>
                <w:bCs/>
                <w:sz w:val="14"/>
                <w:szCs w:val="14"/>
                <w:lang w:val="en-GB"/>
              </w:rPr>
            </w:pPr>
            <w:r w:rsidRPr="00DD4985">
              <w:rPr>
                <w:rFonts w:ascii="Arial" w:eastAsia="Arial Unicode MS" w:hAnsi="Arial" w:cs="Arial"/>
                <w:b/>
                <w:bCs/>
                <w:sz w:val="14"/>
                <w:szCs w:val="14"/>
                <w:lang w:val="en-GB"/>
              </w:rPr>
              <w:t>Assets</w:t>
            </w:r>
          </w:p>
        </w:tc>
        <w:tc>
          <w:tcPr>
            <w:tcW w:w="993" w:type="dxa"/>
            <w:tcBorders>
              <w:top w:val="single" w:sz="4" w:space="0" w:color="auto"/>
            </w:tcBorders>
            <w:shd w:val="clear" w:color="auto" w:fill="FAFAFA"/>
          </w:tcPr>
          <w:p w14:paraId="5277C40F" w14:textId="77777777" w:rsidR="00484C7C" w:rsidRPr="00DD4985" w:rsidRDefault="00484C7C" w:rsidP="00DD4985">
            <w:pPr>
              <w:ind w:right="-41"/>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57A9475E" w14:textId="77777777" w:rsidR="00484C7C" w:rsidRPr="00DD4985" w:rsidRDefault="00484C7C" w:rsidP="00DD4985">
            <w:pPr>
              <w:ind w:right="-41"/>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1423CBC6" w14:textId="77777777" w:rsidR="00484C7C" w:rsidRPr="00DD4985" w:rsidRDefault="00484C7C" w:rsidP="00DD4985">
            <w:pPr>
              <w:ind w:right="-55"/>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3C4D309D" w14:textId="77777777" w:rsidR="00484C7C" w:rsidRPr="00DD4985" w:rsidRDefault="00484C7C" w:rsidP="00DD4985">
            <w:pPr>
              <w:ind w:right="-41"/>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784ECE06" w14:textId="77777777" w:rsidR="00484C7C" w:rsidRPr="00DD4985" w:rsidRDefault="00484C7C" w:rsidP="00DD4985">
            <w:pPr>
              <w:ind w:right="-41"/>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0242B7F7" w14:textId="77777777" w:rsidR="00484C7C" w:rsidRPr="00DD4985" w:rsidRDefault="00484C7C" w:rsidP="00DD4985">
            <w:pPr>
              <w:ind w:right="-41"/>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549834E7" w14:textId="77777777" w:rsidR="00484C7C" w:rsidRPr="00DD4985" w:rsidRDefault="00484C7C" w:rsidP="00DD4985">
            <w:pPr>
              <w:ind w:right="-41"/>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6E326845" w14:textId="77777777" w:rsidR="00484C7C" w:rsidRPr="00DD4985" w:rsidRDefault="00484C7C" w:rsidP="00DD4985">
            <w:pPr>
              <w:ind w:right="-41"/>
              <w:jc w:val="right"/>
              <w:rPr>
                <w:rFonts w:ascii="Arial" w:eastAsia="Arial Unicode MS" w:hAnsi="Arial" w:cs="Arial"/>
                <w:sz w:val="14"/>
                <w:szCs w:val="14"/>
                <w:lang w:val="en-GB"/>
              </w:rPr>
            </w:pPr>
          </w:p>
        </w:tc>
      </w:tr>
      <w:tr w:rsidR="00DD4985" w:rsidRPr="00DD4985" w14:paraId="073F478A" w14:textId="77777777" w:rsidTr="00DD4985">
        <w:tc>
          <w:tcPr>
            <w:tcW w:w="1702" w:type="dxa"/>
            <w:shd w:val="clear" w:color="auto" w:fill="auto"/>
          </w:tcPr>
          <w:p w14:paraId="7620E017" w14:textId="77777777" w:rsidR="008F0623" w:rsidRPr="00DD4985" w:rsidRDefault="00484C7C" w:rsidP="00DD4985">
            <w:pPr>
              <w:tabs>
                <w:tab w:val="left" w:pos="183"/>
              </w:tabs>
              <w:ind w:left="41"/>
              <w:rPr>
                <w:rFonts w:ascii="Arial" w:eastAsia="Arial Unicode MS" w:hAnsi="Arial" w:cs="Arial"/>
                <w:b/>
                <w:bCs/>
                <w:sz w:val="14"/>
                <w:szCs w:val="14"/>
                <w:lang w:val="en-GB"/>
              </w:rPr>
            </w:pPr>
            <w:r w:rsidRPr="00DD4985">
              <w:rPr>
                <w:rFonts w:ascii="Arial" w:eastAsia="Arial Unicode MS" w:hAnsi="Arial" w:cs="Arial"/>
                <w:b/>
                <w:bCs/>
                <w:sz w:val="14"/>
                <w:szCs w:val="14"/>
                <w:lang w:val="en-GB"/>
              </w:rPr>
              <w:t xml:space="preserve">Financial assets </w:t>
            </w:r>
          </w:p>
          <w:p w14:paraId="2B0CF2F4" w14:textId="03632A4A" w:rsidR="00484C7C" w:rsidRPr="00DD4985" w:rsidRDefault="008F0623" w:rsidP="00DD4985">
            <w:pPr>
              <w:tabs>
                <w:tab w:val="left" w:pos="183"/>
              </w:tabs>
              <w:ind w:left="41"/>
              <w:rPr>
                <w:rFonts w:ascii="Arial" w:eastAsia="Arial Unicode MS" w:hAnsi="Arial" w:cs="Arial"/>
                <w:b/>
                <w:bCs/>
                <w:sz w:val="14"/>
                <w:szCs w:val="14"/>
                <w:lang w:val="en-GB"/>
              </w:rPr>
            </w:pPr>
            <w:r w:rsidRPr="00DD4985">
              <w:rPr>
                <w:rFonts w:ascii="Arial" w:eastAsia="Arial Unicode MS" w:hAnsi="Arial" w:cs="Arial"/>
                <w:b/>
                <w:bCs/>
                <w:sz w:val="14"/>
                <w:szCs w:val="14"/>
                <w:lang w:val="en-GB"/>
              </w:rPr>
              <w:tab/>
            </w:r>
            <w:r w:rsidR="00484C7C" w:rsidRPr="00DD4985">
              <w:rPr>
                <w:rFonts w:ascii="Arial" w:eastAsia="Arial Unicode MS" w:hAnsi="Arial" w:cs="Arial"/>
                <w:b/>
                <w:bCs/>
                <w:sz w:val="14"/>
                <w:szCs w:val="14"/>
                <w:lang w:val="en-GB"/>
              </w:rPr>
              <w:t>at fair value</w:t>
            </w:r>
            <w:r w:rsidR="00484C7C" w:rsidRPr="00DD4985">
              <w:rPr>
                <w:rFonts w:ascii="Arial" w:eastAsia="Arial Unicode MS" w:hAnsi="Arial" w:cs="Arial"/>
                <w:b/>
                <w:bCs/>
                <w:sz w:val="14"/>
                <w:szCs w:val="14"/>
                <w:lang w:val="en-GB"/>
              </w:rPr>
              <w:tab/>
              <w:t xml:space="preserve">through profit or </w:t>
            </w:r>
            <w:r w:rsidRPr="00DD4985">
              <w:rPr>
                <w:rFonts w:ascii="Arial" w:eastAsia="Arial Unicode MS" w:hAnsi="Arial" w:cs="Arial"/>
                <w:b/>
                <w:bCs/>
                <w:sz w:val="14"/>
                <w:szCs w:val="14"/>
                <w:lang w:val="en-GB"/>
              </w:rPr>
              <w:tab/>
            </w:r>
            <w:r w:rsidR="00484C7C" w:rsidRPr="00DD4985">
              <w:rPr>
                <w:rFonts w:ascii="Arial" w:eastAsia="Arial Unicode MS" w:hAnsi="Arial" w:cs="Arial"/>
                <w:b/>
                <w:bCs/>
                <w:sz w:val="14"/>
                <w:szCs w:val="14"/>
                <w:lang w:val="en-GB"/>
              </w:rPr>
              <w:t>loss (FVPL)</w:t>
            </w:r>
          </w:p>
        </w:tc>
        <w:tc>
          <w:tcPr>
            <w:tcW w:w="993" w:type="dxa"/>
            <w:shd w:val="clear" w:color="auto" w:fill="FAFAFA"/>
          </w:tcPr>
          <w:p w14:paraId="2AD14B57" w14:textId="77777777" w:rsidR="00484C7C" w:rsidRPr="00DD4985" w:rsidRDefault="00484C7C" w:rsidP="00DD4985">
            <w:pPr>
              <w:ind w:right="-41"/>
              <w:jc w:val="right"/>
              <w:rPr>
                <w:rFonts w:ascii="Arial" w:eastAsia="Arial Unicode MS" w:hAnsi="Arial" w:cs="Arial"/>
                <w:b/>
                <w:bCs/>
                <w:sz w:val="14"/>
                <w:szCs w:val="14"/>
                <w:lang w:val="en-GB"/>
              </w:rPr>
            </w:pPr>
          </w:p>
        </w:tc>
        <w:tc>
          <w:tcPr>
            <w:tcW w:w="992" w:type="dxa"/>
            <w:shd w:val="clear" w:color="auto" w:fill="auto"/>
          </w:tcPr>
          <w:p w14:paraId="3A441422" w14:textId="77777777" w:rsidR="00484C7C" w:rsidRPr="00DD4985" w:rsidRDefault="00484C7C" w:rsidP="00DD4985">
            <w:pPr>
              <w:ind w:right="-41"/>
              <w:jc w:val="right"/>
              <w:rPr>
                <w:rFonts w:ascii="Arial" w:eastAsia="Arial Unicode MS" w:hAnsi="Arial" w:cs="Arial"/>
                <w:b/>
                <w:bCs/>
                <w:sz w:val="14"/>
                <w:szCs w:val="14"/>
                <w:lang w:val="en-GB"/>
              </w:rPr>
            </w:pPr>
          </w:p>
        </w:tc>
        <w:tc>
          <w:tcPr>
            <w:tcW w:w="992" w:type="dxa"/>
            <w:shd w:val="clear" w:color="auto" w:fill="FAFAFA"/>
          </w:tcPr>
          <w:p w14:paraId="60C539C9" w14:textId="77777777" w:rsidR="00484C7C" w:rsidRPr="00DD4985" w:rsidRDefault="00484C7C" w:rsidP="00DD4985">
            <w:pPr>
              <w:ind w:right="-55"/>
              <w:jc w:val="right"/>
              <w:rPr>
                <w:rFonts w:ascii="Arial" w:eastAsia="Arial Unicode MS" w:hAnsi="Arial" w:cs="Arial"/>
                <w:b/>
                <w:bCs/>
                <w:sz w:val="14"/>
                <w:szCs w:val="14"/>
                <w:lang w:val="en-GB"/>
              </w:rPr>
            </w:pPr>
          </w:p>
        </w:tc>
        <w:tc>
          <w:tcPr>
            <w:tcW w:w="992" w:type="dxa"/>
            <w:shd w:val="clear" w:color="auto" w:fill="auto"/>
          </w:tcPr>
          <w:p w14:paraId="0946C145" w14:textId="77777777" w:rsidR="00484C7C" w:rsidRPr="00DD4985" w:rsidRDefault="00484C7C" w:rsidP="00DD4985">
            <w:pPr>
              <w:ind w:right="-41"/>
              <w:jc w:val="right"/>
              <w:rPr>
                <w:rFonts w:ascii="Arial" w:eastAsia="Arial Unicode MS" w:hAnsi="Arial" w:cs="Arial"/>
                <w:b/>
                <w:bCs/>
                <w:sz w:val="14"/>
                <w:szCs w:val="14"/>
                <w:lang w:val="en-GB"/>
              </w:rPr>
            </w:pPr>
          </w:p>
        </w:tc>
        <w:tc>
          <w:tcPr>
            <w:tcW w:w="993" w:type="dxa"/>
            <w:shd w:val="clear" w:color="auto" w:fill="FAFAFA"/>
          </w:tcPr>
          <w:p w14:paraId="7A712118" w14:textId="77777777" w:rsidR="00484C7C" w:rsidRPr="00DD4985" w:rsidRDefault="00484C7C" w:rsidP="00DD4985">
            <w:pPr>
              <w:ind w:right="-41"/>
              <w:jc w:val="right"/>
              <w:rPr>
                <w:rFonts w:ascii="Arial" w:eastAsia="Arial Unicode MS" w:hAnsi="Arial" w:cs="Arial"/>
                <w:b/>
                <w:bCs/>
                <w:sz w:val="14"/>
                <w:szCs w:val="14"/>
                <w:lang w:val="en-GB"/>
              </w:rPr>
            </w:pPr>
          </w:p>
        </w:tc>
        <w:tc>
          <w:tcPr>
            <w:tcW w:w="992" w:type="dxa"/>
            <w:shd w:val="clear" w:color="auto" w:fill="auto"/>
          </w:tcPr>
          <w:p w14:paraId="610F9C4A" w14:textId="77777777" w:rsidR="00484C7C" w:rsidRPr="00DD4985" w:rsidRDefault="00484C7C" w:rsidP="00DD4985">
            <w:pPr>
              <w:ind w:right="-41"/>
              <w:jc w:val="right"/>
              <w:rPr>
                <w:rFonts w:ascii="Arial" w:eastAsia="Arial Unicode MS" w:hAnsi="Arial" w:cs="Arial"/>
                <w:b/>
                <w:bCs/>
                <w:sz w:val="14"/>
                <w:szCs w:val="14"/>
                <w:lang w:val="en-GB"/>
              </w:rPr>
            </w:pPr>
          </w:p>
        </w:tc>
        <w:tc>
          <w:tcPr>
            <w:tcW w:w="992" w:type="dxa"/>
            <w:shd w:val="clear" w:color="auto" w:fill="FAFAFA"/>
          </w:tcPr>
          <w:p w14:paraId="2EEBA56A" w14:textId="77777777" w:rsidR="00484C7C" w:rsidRPr="00DD4985" w:rsidRDefault="00484C7C" w:rsidP="00DD4985">
            <w:pPr>
              <w:ind w:right="-41"/>
              <w:jc w:val="right"/>
              <w:rPr>
                <w:rFonts w:ascii="Arial" w:eastAsia="Arial Unicode MS" w:hAnsi="Arial" w:cs="Arial"/>
                <w:sz w:val="14"/>
                <w:szCs w:val="14"/>
                <w:lang w:val="en-GB"/>
              </w:rPr>
            </w:pPr>
          </w:p>
        </w:tc>
        <w:tc>
          <w:tcPr>
            <w:tcW w:w="992" w:type="dxa"/>
            <w:shd w:val="clear" w:color="auto" w:fill="auto"/>
          </w:tcPr>
          <w:p w14:paraId="2135A7E1" w14:textId="77777777" w:rsidR="00484C7C" w:rsidRPr="00DD4985" w:rsidRDefault="00484C7C" w:rsidP="00DD4985">
            <w:pPr>
              <w:ind w:right="-41"/>
              <w:jc w:val="right"/>
              <w:rPr>
                <w:rFonts w:ascii="Arial" w:eastAsia="Arial Unicode MS" w:hAnsi="Arial" w:cs="Arial"/>
                <w:sz w:val="14"/>
                <w:szCs w:val="14"/>
                <w:lang w:val="en-GB"/>
              </w:rPr>
            </w:pPr>
          </w:p>
        </w:tc>
      </w:tr>
      <w:tr w:rsidR="00DD4985" w:rsidRPr="00DD4985" w14:paraId="6653FEEE" w14:textId="77777777" w:rsidTr="00DD4985">
        <w:tc>
          <w:tcPr>
            <w:tcW w:w="1702" w:type="dxa"/>
            <w:shd w:val="clear" w:color="auto" w:fill="auto"/>
          </w:tcPr>
          <w:p w14:paraId="21A8396C" w14:textId="0E5A1594" w:rsidR="00484C7C" w:rsidRPr="00C41693" w:rsidRDefault="00484C7C" w:rsidP="00DD4985">
            <w:pPr>
              <w:tabs>
                <w:tab w:val="left" w:pos="218"/>
              </w:tabs>
              <w:ind w:left="41"/>
              <w:rPr>
                <w:rFonts w:ascii="Arial" w:eastAsia="Arial Unicode MS" w:hAnsi="Arial" w:cs="Arial"/>
                <w:sz w:val="14"/>
                <w:szCs w:val="14"/>
                <w:lang w:val="en-GB"/>
              </w:rPr>
            </w:pPr>
            <w:r w:rsidRPr="00C41693">
              <w:rPr>
                <w:rFonts w:ascii="Arial" w:eastAsia="Arial Unicode MS" w:hAnsi="Arial" w:cs="Arial"/>
                <w:sz w:val="14"/>
                <w:szCs w:val="14"/>
                <w:lang w:val="en-GB"/>
              </w:rPr>
              <w:t xml:space="preserve">Derivatives - Foreign </w:t>
            </w:r>
            <w:r w:rsidR="008F0623" w:rsidRPr="00C41693">
              <w:rPr>
                <w:rFonts w:ascii="Arial" w:eastAsia="Arial Unicode MS" w:hAnsi="Arial" w:cs="Arial"/>
                <w:sz w:val="14"/>
                <w:szCs w:val="14"/>
                <w:lang w:val="en-GB"/>
              </w:rPr>
              <w:tab/>
            </w:r>
            <w:r w:rsidRPr="00C41693">
              <w:rPr>
                <w:rFonts w:ascii="Arial" w:eastAsia="Arial Unicode MS" w:hAnsi="Arial" w:cs="Arial"/>
                <w:sz w:val="14"/>
                <w:szCs w:val="14"/>
                <w:lang w:val="en-GB"/>
              </w:rPr>
              <w:t>currency forwards</w:t>
            </w:r>
          </w:p>
        </w:tc>
        <w:tc>
          <w:tcPr>
            <w:tcW w:w="993" w:type="dxa"/>
            <w:shd w:val="clear" w:color="auto" w:fill="FAFAFA"/>
            <w:vAlign w:val="bottom"/>
          </w:tcPr>
          <w:p w14:paraId="4DAFB83A" w14:textId="6680AD15" w:rsidR="00484C7C" w:rsidRPr="00C41693" w:rsidRDefault="002C3F08"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auto"/>
            <w:vAlign w:val="bottom"/>
          </w:tcPr>
          <w:p w14:paraId="693B7AA9" w14:textId="717CF71C" w:rsidR="00484C7C" w:rsidRPr="00C41693" w:rsidRDefault="002C3F08"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2" w:type="dxa"/>
            <w:shd w:val="clear" w:color="auto" w:fill="FAFAFA"/>
            <w:vAlign w:val="bottom"/>
          </w:tcPr>
          <w:p w14:paraId="29DD8D52" w14:textId="45B4C011" w:rsidR="00484C7C" w:rsidRPr="00C41693" w:rsidRDefault="002C3F08" w:rsidP="00DD4985">
            <w:pPr>
              <w:ind w:right="-55"/>
              <w:jc w:val="right"/>
              <w:rPr>
                <w:rFonts w:ascii="Arial" w:eastAsia="Arial Unicode MS" w:hAnsi="Arial" w:cs="Arial"/>
                <w:sz w:val="14"/>
                <w:szCs w:val="14"/>
                <w:lang w:val="en-GB"/>
              </w:rPr>
            </w:pPr>
            <w:r w:rsidRPr="00C41693">
              <w:rPr>
                <w:rFonts w:ascii="Arial" w:eastAsia="Arial Unicode MS" w:hAnsi="Arial" w:cs="Arial"/>
                <w:sz w:val="14"/>
                <w:szCs w:val="14"/>
                <w:lang w:val="en-GB"/>
              </w:rPr>
              <w:t>262</w:t>
            </w:r>
          </w:p>
        </w:tc>
        <w:tc>
          <w:tcPr>
            <w:tcW w:w="992" w:type="dxa"/>
            <w:shd w:val="clear" w:color="auto" w:fill="auto"/>
            <w:vAlign w:val="bottom"/>
          </w:tcPr>
          <w:p w14:paraId="33835A28" w14:textId="4239324E" w:rsidR="00484C7C" w:rsidRPr="00C41693" w:rsidRDefault="002C3F08"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3" w:type="dxa"/>
            <w:shd w:val="clear" w:color="auto" w:fill="FAFAFA"/>
            <w:vAlign w:val="bottom"/>
          </w:tcPr>
          <w:p w14:paraId="5126826D" w14:textId="274BA3EB" w:rsidR="00484C7C" w:rsidRPr="00C41693" w:rsidRDefault="002C3F08"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2" w:type="dxa"/>
            <w:shd w:val="clear" w:color="auto" w:fill="auto"/>
            <w:vAlign w:val="bottom"/>
          </w:tcPr>
          <w:p w14:paraId="4D667DE4" w14:textId="5BAA17F7" w:rsidR="00484C7C" w:rsidRPr="00C41693" w:rsidRDefault="002C3F08"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2" w:type="dxa"/>
            <w:shd w:val="clear" w:color="auto" w:fill="FAFAFA"/>
            <w:vAlign w:val="bottom"/>
          </w:tcPr>
          <w:p w14:paraId="6FF87C0D" w14:textId="74934298" w:rsidR="00484C7C" w:rsidRPr="00C41693" w:rsidRDefault="002C3F08"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262</w:t>
            </w:r>
          </w:p>
        </w:tc>
        <w:tc>
          <w:tcPr>
            <w:tcW w:w="992" w:type="dxa"/>
            <w:shd w:val="clear" w:color="auto" w:fill="auto"/>
            <w:vAlign w:val="bottom"/>
          </w:tcPr>
          <w:p w14:paraId="2ABBF1F7" w14:textId="506EB37C" w:rsidR="00484C7C" w:rsidRPr="00C41693" w:rsidRDefault="002C3F08"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r>
      <w:tr w:rsidR="00DD4985" w:rsidRPr="00DD4985" w14:paraId="6E7EEE6F" w14:textId="77777777" w:rsidTr="00DD4985">
        <w:tc>
          <w:tcPr>
            <w:tcW w:w="1702" w:type="dxa"/>
            <w:shd w:val="clear" w:color="auto" w:fill="auto"/>
          </w:tcPr>
          <w:p w14:paraId="3048A737" w14:textId="77777777" w:rsidR="00484C7C" w:rsidRPr="00C41693" w:rsidRDefault="00484C7C" w:rsidP="00DD4985">
            <w:pPr>
              <w:ind w:left="41"/>
              <w:rPr>
                <w:rFonts w:ascii="Arial" w:eastAsia="Arial Unicode MS" w:hAnsi="Arial" w:cs="Arial"/>
                <w:sz w:val="10"/>
                <w:szCs w:val="10"/>
                <w:lang w:val="en-GB"/>
              </w:rPr>
            </w:pPr>
          </w:p>
        </w:tc>
        <w:tc>
          <w:tcPr>
            <w:tcW w:w="993" w:type="dxa"/>
            <w:shd w:val="clear" w:color="auto" w:fill="FAFAFA"/>
          </w:tcPr>
          <w:p w14:paraId="6E43A585" w14:textId="77777777" w:rsidR="00484C7C" w:rsidRPr="00C41693" w:rsidRDefault="00484C7C" w:rsidP="00DD4985">
            <w:pPr>
              <w:ind w:right="-41"/>
              <w:jc w:val="right"/>
              <w:rPr>
                <w:rFonts w:ascii="Arial" w:eastAsia="Arial Unicode MS" w:hAnsi="Arial" w:cs="Arial"/>
                <w:sz w:val="10"/>
                <w:szCs w:val="10"/>
                <w:lang w:val="en-GB"/>
              </w:rPr>
            </w:pPr>
          </w:p>
        </w:tc>
        <w:tc>
          <w:tcPr>
            <w:tcW w:w="992" w:type="dxa"/>
            <w:shd w:val="clear" w:color="auto" w:fill="auto"/>
          </w:tcPr>
          <w:p w14:paraId="3431D687" w14:textId="77777777" w:rsidR="00484C7C" w:rsidRPr="00C41693" w:rsidRDefault="00484C7C" w:rsidP="00DD4985">
            <w:pPr>
              <w:ind w:right="-41"/>
              <w:jc w:val="right"/>
              <w:rPr>
                <w:rFonts w:ascii="Arial" w:eastAsia="Arial Unicode MS" w:hAnsi="Arial" w:cs="Arial"/>
                <w:b/>
                <w:bCs/>
                <w:sz w:val="10"/>
                <w:szCs w:val="10"/>
                <w:lang w:val="en-GB"/>
              </w:rPr>
            </w:pPr>
          </w:p>
        </w:tc>
        <w:tc>
          <w:tcPr>
            <w:tcW w:w="992" w:type="dxa"/>
            <w:shd w:val="clear" w:color="auto" w:fill="FAFAFA"/>
          </w:tcPr>
          <w:p w14:paraId="76FFD294" w14:textId="77777777" w:rsidR="00484C7C" w:rsidRPr="00C41693" w:rsidRDefault="00484C7C" w:rsidP="00DD4985">
            <w:pPr>
              <w:ind w:right="-55"/>
              <w:jc w:val="right"/>
              <w:rPr>
                <w:rFonts w:ascii="Arial" w:eastAsia="Arial Unicode MS" w:hAnsi="Arial" w:cs="Arial"/>
                <w:sz w:val="10"/>
                <w:szCs w:val="10"/>
                <w:lang w:val="en-GB"/>
              </w:rPr>
            </w:pPr>
          </w:p>
        </w:tc>
        <w:tc>
          <w:tcPr>
            <w:tcW w:w="992" w:type="dxa"/>
            <w:shd w:val="clear" w:color="auto" w:fill="auto"/>
          </w:tcPr>
          <w:p w14:paraId="4F3E7A4A" w14:textId="77777777" w:rsidR="00484C7C" w:rsidRPr="00C41693" w:rsidRDefault="00484C7C" w:rsidP="00DD4985">
            <w:pPr>
              <w:ind w:right="-41"/>
              <w:jc w:val="right"/>
              <w:rPr>
                <w:rFonts w:ascii="Arial" w:eastAsia="Arial Unicode MS" w:hAnsi="Arial" w:cs="Arial"/>
                <w:b/>
                <w:bCs/>
                <w:sz w:val="10"/>
                <w:szCs w:val="10"/>
                <w:lang w:val="en-GB"/>
              </w:rPr>
            </w:pPr>
          </w:p>
        </w:tc>
        <w:tc>
          <w:tcPr>
            <w:tcW w:w="993" w:type="dxa"/>
            <w:shd w:val="clear" w:color="auto" w:fill="FAFAFA"/>
          </w:tcPr>
          <w:p w14:paraId="2AE652E8" w14:textId="77777777" w:rsidR="00484C7C" w:rsidRPr="00C41693" w:rsidRDefault="00484C7C" w:rsidP="00DD4985">
            <w:pPr>
              <w:ind w:right="-41"/>
              <w:jc w:val="right"/>
              <w:rPr>
                <w:rFonts w:ascii="Arial" w:eastAsia="Arial Unicode MS" w:hAnsi="Arial" w:cs="Arial"/>
                <w:b/>
                <w:bCs/>
                <w:sz w:val="10"/>
                <w:szCs w:val="10"/>
                <w:lang w:val="en-GB"/>
              </w:rPr>
            </w:pPr>
          </w:p>
        </w:tc>
        <w:tc>
          <w:tcPr>
            <w:tcW w:w="992" w:type="dxa"/>
            <w:shd w:val="clear" w:color="auto" w:fill="auto"/>
          </w:tcPr>
          <w:p w14:paraId="610768F1" w14:textId="77777777" w:rsidR="00484C7C" w:rsidRPr="00C41693" w:rsidRDefault="00484C7C" w:rsidP="00DD4985">
            <w:pPr>
              <w:ind w:right="-41"/>
              <w:jc w:val="right"/>
              <w:rPr>
                <w:rFonts w:ascii="Arial" w:eastAsia="Arial Unicode MS" w:hAnsi="Arial" w:cs="Arial"/>
                <w:b/>
                <w:bCs/>
                <w:sz w:val="10"/>
                <w:szCs w:val="10"/>
                <w:lang w:val="en-GB"/>
              </w:rPr>
            </w:pPr>
          </w:p>
        </w:tc>
        <w:tc>
          <w:tcPr>
            <w:tcW w:w="992" w:type="dxa"/>
            <w:shd w:val="clear" w:color="auto" w:fill="FAFAFA"/>
          </w:tcPr>
          <w:p w14:paraId="7451DD82" w14:textId="77777777" w:rsidR="00484C7C" w:rsidRPr="00C41693" w:rsidRDefault="00484C7C" w:rsidP="00DD4985">
            <w:pPr>
              <w:ind w:right="-41"/>
              <w:jc w:val="right"/>
              <w:rPr>
                <w:rFonts w:ascii="Arial" w:eastAsia="Arial Unicode MS" w:hAnsi="Arial" w:cs="Arial"/>
                <w:sz w:val="10"/>
                <w:szCs w:val="10"/>
                <w:lang w:val="en-GB"/>
              </w:rPr>
            </w:pPr>
          </w:p>
        </w:tc>
        <w:tc>
          <w:tcPr>
            <w:tcW w:w="992" w:type="dxa"/>
            <w:shd w:val="clear" w:color="auto" w:fill="auto"/>
          </w:tcPr>
          <w:p w14:paraId="03ABBD04" w14:textId="77777777" w:rsidR="00484C7C" w:rsidRPr="00C41693" w:rsidRDefault="00484C7C" w:rsidP="00DD4985">
            <w:pPr>
              <w:ind w:right="-41"/>
              <w:jc w:val="right"/>
              <w:rPr>
                <w:rFonts w:ascii="Arial" w:eastAsia="Arial Unicode MS" w:hAnsi="Arial" w:cs="Arial"/>
                <w:sz w:val="10"/>
                <w:szCs w:val="10"/>
                <w:lang w:val="en-GB"/>
              </w:rPr>
            </w:pPr>
          </w:p>
        </w:tc>
      </w:tr>
      <w:tr w:rsidR="00DD4985" w:rsidRPr="00DD4985" w14:paraId="14C31F92" w14:textId="77777777" w:rsidTr="00DD4985">
        <w:tc>
          <w:tcPr>
            <w:tcW w:w="1702" w:type="dxa"/>
            <w:shd w:val="clear" w:color="auto" w:fill="auto"/>
          </w:tcPr>
          <w:p w14:paraId="1B98E432" w14:textId="77777777" w:rsidR="008F0623" w:rsidRPr="00C41693" w:rsidRDefault="00484C7C" w:rsidP="00DD4985">
            <w:pPr>
              <w:tabs>
                <w:tab w:val="left" w:pos="183"/>
              </w:tabs>
              <w:ind w:left="41"/>
              <w:rPr>
                <w:rFonts w:ascii="Arial" w:eastAsia="Arial Unicode MS" w:hAnsi="Arial" w:cs="Arial"/>
                <w:b/>
                <w:bCs/>
                <w:sz w:val="14"/>
                <w:szCs w:val="14"/>
                <w:lang w:val="en-GB"/>
              </w:rPr>
            </w:pPr>
            <w:r w:rsidRPr="00C41693">
              <w:rPr>
                <w:rFonts w:ascii="Arial" w:eastAsia="Arial Unicode MS" w:hAnsi="Arial" w:cs="Arial"/>
                <w:b/>
                <w:bCs/>
                <w:sz w:val="14"/>
                <w:szCs w:val="14"/>
                <w:lang w:val="en-GB"/>
              </w:rPr>
              <w:t xml:space="preserve">Financial assets </w:t>
            </w:r>
          </w:p>
          <w:p w14:paraId="4F1170FA" w14:textId="13B8936B" w:rsidR="00484C7C" w:rsidRPr="00C41693" w:rsidRDefault="008F0623" w:rsidP="00DD4985">
            <w:pPr>
              <w:tabs>
                <w:tab w:val="left" w:pos="183"/>
              </w:tabs>
              <w:ind w:left="41"/>
              <w:rPr>
                <w:rFonts w:ascii="Arial" w:eastAsia="Arial Unicode MS" w:hAnsi="Arial" w:cs="Arial"/>
                <w:b/>
                <w:bCs/>
                <w:sz w:val="14"/>
                <w:szCs w:val="14"/>
                <w:lang w:val="en-GB"/>
              </w:rPr>
            </w:pPr>
            <w:r w:rsidRPr="00C41693">
              <w:rPr>
                <w:rFonts w:ascii="Arial" w:eastAsia="Arial Unicode MS" w:hAnsi="Arial" w:cs="Arial"/>
                <w:b/>
                <w:bCs/>
                <w:sz w:val="14"/>
                <w:szCs w:val="14"/>
                <w:lang w:val="en-GB"/>
              </w:rPr>
              <w:tab/>
            </w:r>
            <w:r w:rsidR="00484C7C" w:rsidRPr="00C41693">
              <w:rPr>
                <w:rFonts w:ascii="Arial" w:eastAsia="Arial Unicode MS" w:hAnsi="Arial" w:cs="Arial"/>
                <w:b/>
                <w:bCs/>
                <w:sz w:val="14"/>
                <w:szCs w:val="14"/>
                <w:lang w:val="en-GB"/>
              </w:rPr>
              <w:t>at fair value</w:t>
            </w:r>
            <w:r w:rsidR="00484C7C" w:rsidRPr="00C41693">
              <w:rPr>
                <w:rFonts w:ascii="Arial" w:eastAsia="Arial Unicode MS" w:hAnsi="Arial" w:cs="Arial"/>
                <w:b/>
                <w:bCs/>
                <w:sz w:val="14"/>
                <w:szCs w:val="14"/>
                <w:lang w:val="en-GB"/>
              </w:rPr>
              <w:tab/>
              <w:t xml:space="preserve"> </w:t>
            </w:r>
            <w:r w:rsidR="00484C7C" w:rsidRPr="00C41693">
              <w:rPr>
                <w:rFonts w:ascii="Arial" w:eastAsia="Arial Unicode MS" w:hAnsi="Arial" w:cs="Arial"/>
                <w:b/>
                <w:bCs/>
                <w:sz w:val="14"/>
                <w:szCs w:val="14"/>
                <w:lang w:val="en-GB"/>
              </w:rPr>
              <w:tab/>
              <w:t xml:space="preserve">through other </w:t>
            </w:r>
            <w:r w:rsidRPr="00C41693">
              <w:rPr>
                <w:rFonts w:ascii="Arial" w:eastAsia="Arial Unicode MS" w:hAnsi="Arial" w:cs="Arial"/>
                <w:b/>
                <w:bCs/>
                <w:sz w:val="14"/>
                <w:szCs w:val="14"/>
                <w:lang w:val="en-GB"/>
              </w:rPr>
              <w:tab/>
            </w:r>
            <w:r w:rsidR="00484C7C" w:rsidRPr="00C41693">
              <w:rPr>
                <w:rFonts w:ascii="Arial" w:eastAsia="Arial Unicode MS" w:hAnsi="Arial" w:cs="Arial"/>
                <w:b/>
                <w:bCs/>
                <w:sz w:val="14"/>
                <w:szCs w:val="14"/>
                <w:lang w:val="en-GB"/>
              </w:rPr>
              <w:t xml:space="preserve">comprehensive </w:t>
            </w:r>
            <w:r w:rsidR="00484C7C" w:rsidRPr="00C41693">
              <w:rPr>
                <w:rFonts w:ascii="Arial" w:eastAsia="Arial Unicode MS" w:hAnsi="Arial" w:cs="Arial"/>
                <w:b/>
                <w:bCs/>
                <w:sz w:val="14"/>
                <w:szCs w:val="14"/>
                <w:lang w:val="en-GB"/>
              </w:rPr>
              <w:tab/>
              <w:t xml:space="preserve"> </w:t>
            </w:r>
            <w:r w:rsidR="00484C7C" w:rsidRPr="00C41693">
              <w:rPr>
                <w:rFonts w:ascii="Arial" w:eastAsia="Arial Unicode MS" w:hAnsi="Arial" w:cs="Arial"/>
                <w:b/>
                <w:bCs/>
                <w:sz w:val="14"/>
                <w:szCs w:val="14"/>
                <w:lang w:val="en-GB"/>
              </w:rPr>
              <w:tab/>
              <w:t>income (FVOCI)</w:t>
            </w:r>
          </w:p>
        </w:tc>
        <w:tc>
          <w:tcPr>
            <w:tcW w:w="993" w:type="dxa"/>
            <w:shd w:val="clear" w:color="auto" w:fill="FAFAFA"/>
          </w:tcPr>
          <w:p w14:paraId="6B2805AD" w14:textId="77777777" w:rsidR="00484C7C" w:rsidRPr="00C41693" w:rsidRDefault="00484C7C" w:rsidP="00DD4985">
            <w:pPr>
              <w:ind w:right="-41"/>
              <w:jc w:val="right"/>
              <w:rPr>
                <w:rFonts w:ascii="Arial" w:eastAsia="Arial Unicode MS" w:hAnsi="Arial" w:cs="Arial"/>
                <w:sz w:val="14"/>
                <w:szCs w:val="14"/>
                <w:lang w:val="en-GB"/>
              </w:rPr>
            </w:pPr>
          </w:p>
        </w:tc>
        <w:tc>
          <w:tcPr>
            <w:tcW w:w="992" w:type="dxa"/>
            <w:shd w:val="clear" w:color="auto" w:fill="auto"/>
          </w:tcPr>
          <w:p w14:paraId="796EBC66"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shd w:val="clear" w:color="auto" w:fill="FAFAFA"/>
          </w:tcPr>
          <w:p w14:paraId="283E8D51" w14:textId="77777777" w:rsidR="00484C7C" w:rsidRPr="00C41693" w:rsidRDefault="00484C7C" w:rsidP="00DD4985">
            <w:pPr>
              <w:ind w:right="-55"/>
              <w:jc w:val="right"/>
              <w:rPr>
                <w:rFonts w:ascii="Arial" w:eastAsia="Arial Unicode MS" w:hAnsi="Arial" w:cs="Arial"/>
                <w:sz w:val="14"/>
                <w:szCs w:val="14"/>
                <w:lang w:val="en-GB"/>
              </w:rPr>
            </w:pPr>
          </w:p>
        </w:tc>
        <w:tc>
          <w:tcPr>
            <w:tcW w:w="992" w:type="dxa"/>
            <w:shd w:val="clear" w:color="auto" w:fill="auto"/>
          </w:tcPr>
          <w:p w14:paraId="02C02470" w14:textId="77777777" w:rsidR="00484C7C" w:rsidRPr="00C41693" w:rsidRDefault="00484C7C" w:rsidP="00DD4985">
            <w:pPr>
              <w:ind w:right="-41"/>
              <w:jc w:val="right"/>
              <w:rPr>
                <w:rFonts w:ascii="Arial" w:eastAsia="Arial Unicode MS" w:hAnsi="Arial" w:cs="Arial"/>
                <w:b/>
                <w:bCs/>
                <w:sz w:val="14"/>
                <w:szCs w:val="14"/>
                <w:lang w:val="en-GB"/>
              </w:rPr>
            </w:pPr>
          </w:p>
        </w:tc>
        <w:tc>
          <w:tcPr>
            <w:tcW w:w="993" w:type="dxa"/>
            <w:shd w:val="clear" w:color="auto" w:fill="FAFAFA"/>
          </w:tcPr>
          <w:p w14:paraId="20427F28"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shd w:val="clear" w:color="auto" w:fill="auto"/>
          </w:tcPr>
          <w:p w14:paraId="3214EA4A"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shd w:val="clear" w:color="auto" w:fill="FAFAFA"/>
          </w:tcPr>
          <w:p w14:paraId="676CF1AC" w14:textId="77777777" w:rsidR="00484C7C" w:rsidRPr="00C41693" w:rsidRDefault="00484C7C" w:rsidP="00DD4985">
            <w:pPr>
              <w:ind w:right="-41"/>
              <w:jc w:val="right"/>
              <w:rPr>
                <w:rFonts w:ascii="Arial" w:eastAsia="Arial Unicode MS" w:hAnsi="Arial" w:cs="Arial"/>
                <w:sz w:val="14"/>
                <w:szCs w:val="14"/>
                <w:lang w:val="en-GB"/>
              </w:rPr>
            </w:pPr>
          </w:p>
        </w:tc>
        <w:tc>
          <w:tcPr>
            <w:tcW w:w="992" w:type="dxa"/>
            <w:shd w:val="clear" w:color="auto" w:fill="auto"/>
          </w:tcPr>
          <w:p w14:paraId="598036B0" w14:textId="77777777" w:rsidR="00484C7C" w:rsidRPr="00C41693" w:rsidRDefault="00484C7C" w:rsidP="00DD4985">
            <w:pPr>
              <w:ind w:right="-41"/>
              <w:jc w:val="right"/>
              <w:rPr>
                <w:rFonts w:ascii="Arial" w:eastAsia="Arial Unicode MS" w:hAnsi="Arial" w:cs="Arial"/>
                <w:sz w:val="14"/>
                <w:szCs w:val="14"/>
                <w:lang w:val="en-GB"/>
              </w:rPr>
            </w:pPr>
          </w:p>
        </w:tc>
      </w:tr>
      <w:tr w:rsidR="00DD4985" w:rsidRPr="00DD4985" w14:paraId="52D98020" w14:textId="77777777" w:rsidTr="00DD4985">
        <w:trPr>
          <w:trHeight w:val="80"/>
        </w:trPr>
        <w:tc>
          <w:tcPr>
            <w:tcW w:w="1702" w:type="dxa"/>
            <w:shd w:val="clear" w:color="auto" w:fill="auto"/>
          </w:tcPr>
          <w:p w14:paraId="1C9EDD96" w14:textId="279F8F9B" w:rsidR="00876329" w:rsidRPr="00C41693" w:rsidRDefault="00876329" w:rsidP="00DD4985">
            <w:pPr>
              <w:numPr>
                <w:ilvl w:val="0"/>
                <w:numId w:val="7"/>
              </w:numPr>
              <w:ind w:left="183" w:hanging="142"/>
              <w:rPr>
                <w:rFonts w:ascii="Arial" w:eastAsia="Arial Unicode MS" w:hAnsi="Arial" w:cs="Arial"/>
                <w:sz w:val="14"/>
                <w:szCs w:val="14"/>
                <w:lang w:val="en-GB"/>
              </w:rPr>
            </w:pPr>
            <w:r w:rsidRPr="00C41693">
              <w:rPr>
                <w:rFonts w:ascii="Arial" w:eastAsia="Arial Unicode MS" w:hAnsi="Arial" w:cs="Arial"/>
                <w:sz w:val="14"/>
                <w:szCs w:val="14"/>
                <w:lang w:val="en-GB"/>
              </w:rPr>
              <w:t>Debt instruments</w:t>
            </w:r>
          </w:p>
        </w:tc>
        <w:tc>
          <w:tcPr>
            <w:tcW w:w="993" w:type="dxa"/>
            <w:shd w:val="clear" w:color="auto" w:fill="FAFAFA"/>
          </w:tcPr>
          <w:p w14:paraId="15A78A27" w14:textId="2D21EA94"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596,820</w:t>
            </w:r>
          </w:p>
        </w:tc>
        <w:tc>
          <w:tcPr>
            <w:tcW w:w="992" w:type="dxa"/>
            <w:shd w:val="clear" w:color="auto" w:fill="auto"/>
          </w:tcPr>
          <w:p w14:paraId="576BB8A8" w14:textId="0930F9F3"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FAFAFA"/>
          </w:tcPr>
          <w:p w14:paraId="5A97F19A" w14:textId="36F18C03" w:rsidR="00876329" w:rsidRPr="00C41693" w:rsidRDefault="00876329" w:rsidP="00DD4985">
            <w:pPr>
              <w:ind w:right="-55"/>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auto"/>
          </w:tcPr>
          <w:p w14:paraId="121C825B" w14:textId="6B95136C"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3" w:type="dxa"/>
            <w:shd w:val="clear" w:color="auto" w:fill="FAFAFA"/>
          </w:tcPr>
          <w:p w14:paraId="6AC195A1" w14:textId="51170940"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auto"/>
          </w:tcPr>
          <w:p w14:paraId="1F9620A6" w14:textId="7BCAAF31"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FAFAFA"/>
          </w:tcPr>
          <w:p w14:paraId="5D6F4E01" w14:textId="29AFEDED"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596,820</w:t>
            </w:r>
          </w:p>
        </w:tc>
        <w:tc>
          <w:tcPr>
            <w:tcW w:w="992" w:type="dxa"/>
            <w:shd w:val="clear" w:color="auto" w:fill="auto"/>
          </w:tcPr>
          <w:p w14:paraId="12106411" w14:textId="5D477224"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r>
      <w:tr w:rsidR="00DD4985" w:rsidRPr="00DD4985" w14:paraId="40621628" w14:textId="77777777" w:rsidTr="00DD4985">
        <w:tc>
          <w:tcPr>
            <w:tcW w:w="1702" w:type="dxa"/>
            <w:shd w:val="clear" w:color="auto" w:fill="auto"/>
          </w:tcPr>
          <w:p w14:paraId="7D153E69" w14:textId="05772884" w:rsidR="00876329" w:rsidRPr="00C41693" w:rsidRDefault="00876329" w:rsidP="00DD4985">
            <w:pPr>
              <w:numPr>
                <w:ilvl w:val="0"/>
                <w:numId w:val="7"/>
              </w:numPr>
              <w:ind w:left="183" w:hanging="142"/>
              <w:rPr>
                <w:rFonts w:ascii="Arial" w:eastAsia="Arial Unicode MS" w:hAnsi="Arial" w:cs="Arial"/>
                <w:sz w:val="14"/>
                <w:szCs w:val="14"/>
                <w:lang w:val="en-GB"/>
              </w:rPr>
            </w:pPr>
            <w:r w:rsidRPr="00C41693">
              <w:rPr>
                <w:rFonts w:ascii="Arial" w:eastAsia="Arial Unicode MS" w:hAnsi="Arial" w:cs="Arial"/>
                <w:sz w:val="14"/>
                <w:szCs w:val="14"/>
                <w:lang w:val="en-GB"/>
              </w:rPr>
              <w:t>Equity instruments</w:t>
            </w:r>
          </w:p>
        </w:tc>
        <w:tc>
          <w:tcPr>
            <w:tcW w:w="993" w:type="dxa"/>
            <w:shd w:val="clear" w:color="auto" w:fill="FAFAFA"/>
          </w:tcPr>
          <w:p w14:paraId="33084CD7" w14:textId="18F2AF24"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auto"/>
          </w:tcPr>
          <w:p w14:paraId="60788FF9" w14:textId="3135A64F"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FAFAFA"/>
          </w:tcPr>
          <w:p w14:paraId="0C382252" w14:textId="723A014F" w:rsidR="00876329" w:rsidRPr="00C41693" w:rsidRDefault="00876329" w:rsidP="00DD4985">
            <w:pPr>
              <w:ind w:right="-55"/>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auto"/>
          </w:tcPr>
          <w:p w14:paraId="6089559D" w14:textId="36512105"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3" w:type="dxa"/>
            <w:shd w:val="clear" w:color="auto" w:fill="FAFAFA"/>
          </w:tcPr>
          <w:p w14:paraId="0FA66039" w14:textId="616C9741"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154,367</w:t>
            </w:r>
          </w:p>
        </w:tc>
        <w:tc>
          <w:tcPr>
            <w:tcW w:w="992" w:type="dxa"/>
            <w:shd w:val="clear" w:color="auto" w:fill="auto"/>
          </w:tcPr>
          <w:p w14:paraId="7CC62BAB" w14:textId="1DF37BAC"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FAFAFA"/>
          </w:tcPr>
          <w:p w14:paraId="59862B77" w14:textId="20DC2DE8"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154,367</w:t>
            </w:r>
          </w:p>
        </w:tc>
        <w:tc>
          <w:tcPr>
            <w:tcW w:w="992" w:type="dxa"/>
            <w:shd w:val="clear" w:color="auto" w:fill="auto"/>
          </w:tcPr>
          <w:p w14:paraId="0B3E6740" w14:textId="39D9EE81"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r>
      <w:tr w:rsidR="00DD4985" w:rsidRPr="00DD4985" w14:paraId="37787464" w14:textId="77777777" w:rsidTr="00DD4985">
        <w:tc>
          <w:tcPr>
            <w:tcW w:w="1702" w:type="dxa"/>
            <w:shd w:val="clear" w:color="auto" w:fill="auto"/>
          </w:tcPr>
          <w:p w14:paraId="02088A0F" w14:textId="77777777" w:rsidR="00484C7C" w:rsidRPr="00C41693" w:rsidRDefault="00484C7C" w:rsidP="00DD4985">
            <w:pPr>
              <w:ind w:left="41"/>
              <w:rPr>
                <w:rFonts w:ascii="Arial" w:eastAsia="Arial Unicode MS" w:hAnsi="Arial" w:cs="Arial"/>
                <w:sz w:val="10"/>
                <w:szCs w:val="10"/>
                <w:lang w:val="en-GB"/>
              </w:rPr>
            </w:pPr>
          </w:p>
        </w:tc>
        <w:tc>
          <w:tcPr>
            <w:tcW w:w="993" w:type="dxa"/>
            <w:shd w:val="clear" w:color="auto" w:fill="FAFAFA"/>
          </w:tcPr>
          <w:p w14:paraId="1CA500D9" w14:textId="77777777" w:rsidR="00484C7C" w:rsidRPr="00C41693" w:rsidRDefault="00484C7C" w:rsidP="00DD4985">
            <w:pPr>
              <w:ind w:right="-41"/>
              <w:jc w:val="right"/>
              <w:rPr>
                <w:rFonts w:ascii="Arial" w:eastAsia="Arial Unicode MS" w:hAnsi="Arial" w:cs="Arial"/>
                <w:sz w:val="10"/>
                <w:szCs w:val="10"/>
                <w:lang w:val="en-GB"/>
              </w:rPr>
            </w:pPr>
          </w:p>
        </w:tc>
        <w:tc>
          <w:tcPr>
            <w:tcW w:w="992" w:type="dxa"/>
            <w:shd w:val="clear" w:color="auto" w:fill="auto"/>
          </w:tcPr>
          <w:p w14:paraId="011E3C6F" w14:textId="77777777" w:rsidR="00484C7C" w:rsidRPr="00C41693" w:rsidRDefault="00484C7C" w:rsidP="00DD4985">
            <w:pPr>
              <w:ind w:right="-41"/>
              <w:jc w:val="right"/>
              <w:rPr>
                <w:rFonts w:ascii="Arial" w:eastAsia="Arial Unicode MS" w:hAnsi="Arial" w:cs="Arial"/>
                <w:b/>
                <w:bCs/>
                <w:sz w:val="10"/>
                <w:szCs w:val="10"/>
                <w:lang w:val="en-GB"/>
              </w:rPr>
            </w:pPr>
          </w:p>
        </w:tc>
        <w:tc>
          <w:tcPr>
            <w:tcW w:w="992" w:type="dxa"/>
            <w:shd w:val="clear" w:color="auto" w:fill="FAFAFA"/>
          </w:tcPr>
          <w:p w14:paraId="00013044" w14:textId="77777777" w:rsidR="00484C7C" w:rsidRPr="00C41693" w:rsidRDefault="00484C7C" w:rsidP="00DD4985">
            <w:pPr>
              <w:ind w:right="-55"/>
              <w:jc w:val="right"/>
              <w:rPr>
                <w:rFonts w:ascii="Arial" w:eastAsia="Arial Unicode MS" w:hAnsi="Arial" w:cs="Arial"/>
                <w:sz w:val="10"/>
                <w:szCs w:val="10"/>
                <w:lang w:val="en-GB"/>
              </w:rPr>
            </w:pPr>
          </w:p>
        </w:tc>
        <w:tc>
          <w:tcPr>
            <w:tcW w:w="992" w:type="dxa"/>
            <w:shd w:val="clear" w:color="auto" w:fill="auto"/>
          </w:tcPr>
          <w:p w14:paraId="48A54E30" w14:textId="77777777" w:rsidR="00484C7C" w:rsidRPr="00C41693" w:rsidRDefault="00484C7C" w:rsidP="00DD4985">
            <w:pPr>
              <w:ind w:right="-41"/>
              <w:jc w:val="right"/>
              <w:rPr>
                <w:rFonts w:ascii="Arial" w:eastAsia="Arial Unicode MS" w:hAnsi="Arial" w:cs="Arial"/>
                <w:b/>
                <w:bCs/>
                <w:sz w:val="10"/>
                <w:szCs w:val="10"/>
                <w:lang w:val="en-GB"/>
              </w:rPr>
            </w:pPr>
          </w:p>
        </w:tc>
        <w:tc>
          <w:tcPr>
            <w:tcW w:w="993" w:type="dxa"/>
            <w:shd w:val="clear" w:color="auto" w:fill="FAFAFA"/>
          </w:tcPr>
          <w:p w14:paraId="08B5503B" w14:textId="77777777" w:rsidR="00484C7C" w:rsidRPr="00C41693" w:rsidRDefault="00484C7C" w:rsidP="00DD4985">
            <w:pPr>
              <w:ind w:right="-41"/>
              <w:jc w:val="right"/>
              <w:rPr>
                <w:rFonts w:ascii="Arial" w:eastAsia="Arial Unicode MS" w:hAnsi="Arial" w:cs="Arial"/>
                <w:b/>
                <w:bCs/>
                <w:sz w:val="10"/>
                <w:szCs w:val="10"/>
                <w:lang w:val="en-GB"/>
              </w:rPr>
            </w:pPr>
          </w:p>
        </w:tc>
        <w:tc>
          <w:tcPr>
            <w:tcW w:w="992" w:type="dxa"/>
            <w:shd w:val="clear" w:color="auto" w:fill="auto"/>
          </w:tcPr>
          <w:p w14:paraId="2ED3AB3F" w14:textId="77777777" w:rsidR="00484C7C" w:rsidRPr="00C41693" w:rsidRDefault="00484C7C" w:rsidP="00DD4985">
            <w:pPr>
              <w:ind w:right="-41"/>
              <w:jc w:val="right"/>
              <w:rPr>
                <w:rFonts w:ascii="Arial" w:eastAsia="Arial Unicode MS" w:hAnsi="Arial" w:cs="Arial"/>
                <w:b/>
                <w:bCs/>
                <w:sz w:val="10"/>
                <w:szCs w:val="10"/>
                <w:lang w:val="en-GB"/>
              </w:rPr>
            </w:pPr>
          </w:p>
        </w:tc>
        <w:tc>
          <w:tcPr>
            <w:tcW w:w="992" w:type="dxa"/>
            <w:shd w:val="clear" w:color="auto" w:fill="FAFAFA"/>
          </w:tcPr>
          <w:p w14:paraId="095D5221" w14:textId="77777777" w:rsidR="00484C7C" w:rsidRPr="00C41693" w:rsidRDefault="00484C7C" w:rsidP="00DD4985">
            <w:pPr>
              <w:ind w:right="-41"/>
              <w:jc w:val="right"/>
              <w:rPr>
                <w:rFonts w:ascii="Arial" w:eastAsia="Arial Unicode MS" w:hAnsi="Arial" w:cs="Arial"/>
                <w:sz w:val="10"/>
                <w:szCs w:val="10"/>
                <w:lang w:val="en-GB"/>
              </w:rPr>
            </w:pPr>
          </w:p>
        </w:tc>
        <w:tc>
          <w:tcPr>
            <w:tcW w:w="992" w:type="dxa"/>
            <w:shd w:val="clear" w:color="auto" w:fill="auto"/>
          </w:tcPr>
          <w:p w14:paraId="5C245EFA" w14:textId="77777777" w:rsidR="00484C7C" w:rsidRPr="00C41693" w:rsidRDefault="00484C7C" w:rsidP="00DD4985">
            <w:pPr>
              <w:ind w:right="-41"/>
              <w:jc w:val="right"/>
              <w:rPr>
                <w:rFonts w:ascii="Arial" w:eastAsia="Arial Unicode MS" w:hAnsi="Arial" w:cs="Arial"/>
                <w:sz w:val="10"/>
                <w:szCs w:val="10"/>
                <w:lang w:val="en-GB"/>
              </w:rPr>
            </w:pPr>
          </w:p>
        </w:tc>
      </w:tr>
      <w:tr w:rsidR="00DD4985" w:rsidRPr="00DD4985" w14:paraId="37D05328" w14:textId="77777777" w:rsidTr="00DD4985">
        <w:tc>
          <w:tcPr>
            <w:tcW w:w="1702" w:type="dxa"/>
            <w:shd w:val="clear" w:color="auto" w:fill="auto"/>
          </w:tcPr>
          <w:p w14:paraId="2315FA8B" w14:textId="7710F376" w:rsidR="00876329" w:rsidRPr="00C41693" w:rsidRDefault="00876329" w:rsidP="00DD4985">
            <w:pPr>
              <w:tabs>
                <w:tab w:val="left" w:pos="183"/>
              </w:tabs>
              <w:ind w:left="41"/>
              <w:rPr>
                <w:rFonts w:ascii="Arial" w:eastAsia="Arial Unicode MS" w:hAnsi="Arial" w:cs="Arial"/>
                <w:sz w:val="14"/>
                <w:szCs w:val="14"/>
                <w:lang w:val="en-GB"/>
              </w:rPr>
            </w:pPr>
            <w:r w:rsidRPr="00C41693">
              <w:rPr>
                <w:rFonts w:ascii="Arial" w:eastAsia="Arial Unicode MS" w:hAnsi="Arial" w:cs="Arial"/>
                <w:sz w:val="14"/>
                <w:szCs w:val="14"/>
                <w:lang w:val="en-GB"/>
              </w:rPr>
              <w:t xml:space="preserve">Available-for-sale </w:t>
            </w:r>
            <w:r w:rsidRPr="00C41693">
              <w:rPr>
                <w:rFonts w:ascii="Arial" w:eastAsia="Arial Unicode MS" w:hAnsi="Arial" w:cs="Arial"/>
                <w:sz w:val="14"/>
                <w:szCs w:val="14"/>
                <w:lang w:val="en-GB"/>
              </w:rPr>
              <w:tab/>
              <w:t>investments</w:t>
            </w:r>
          </w:p>
        </w:tc>
        <w:tc>
          <w:tcPr>
            <w:tcW w:w="993" w:type="dxa"/>
            <w:shd w:val="clear" w:color="auto" w:fill="FAFAFA"/>
            <w:vAlign w:val="bottom"/>
          </w:tcPr>
          <w:p w14:paraId="1D3974A6" w14:textId="498FD974"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auto"/>
            <w:vAlign w:val="bottom"/>
          </w:tcPr>
          <w:p w14:paraId="403CC917" w14:textId="2E961314"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204,082</w:t>
            </w:r>
          </w:p>
        </w:tc>
        <w:tc>
          <w:tcPr>
            <w:tcW w:w="992" w:type="dxa"/>
            <w:shd w:val="clear" w:color="auto" w:fill="FAFAFA"/>
            <w:vAlign w:val="bottom"/>
          </w:tcPr>
          <w:p w14:paraId="76FB4773" w14:textId="4E66BB3C" w:rsidR="00876329" w:rsidRPr="00C41693" w:rsidRDefault="00876329" w:rsidP="00DD4985">
            <w:pPr>
              <w:ind w:right="-55"/>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auto"/>
            <w:vAlign w:val="bottom"/>
          </w:tcPr>
          <w:p w14:paraId="20F10DA7" w14:textId="5629C5E3"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3" w:type="dxa"/>
            <w:shd w:val="clear" w:color="auto" w:fill="FAFAFA"/>
            <w:vAlign w:val="bottom"/>
          </w:tcPr>
          <w:p w14:paraId="5AA57158" w14:textId="1B996E2F"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auto"/>
            <w:vAlign w:val="bottom"/>
          </w:tcPr>
          <w:p w14:paraId="17FA2738" w14:textId="6824B6F2"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FAFAFA"/>
            <w:vAlign w:val="bottom"/>
          </w:tcPr>
          <w:p w14:paraId="72BF588C" w14:textId="638B52C1"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auto"/>
            <w:vAlign w:val="bottom"/>
          </w:tcPr>
          <w:p w14:paraId="31B4DE75" w14:textId="72F2A514" w:rsidR="00876329" w:rsidRPr="00C41693" w:rsidRDefault="00876329"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204,082</w:t>
            </w:r>
          </w:p>
        </w:tc>
      </w:tr>
      <w:tr w:rsidR="00DD4985" w:rsidRPr="00DD4985" w14:paraId="2DBFAE34" w14:textId="77777777" w:rsidTr="00DD4985">
        <w:tc>
          <w:tcPr>
            <w:tcW w:w="1702" w:type="dxa"/>
            <w:shd w:val="clear" w:color="auto" w:fill="auto"/>
          </w:tcPr>
          <w:p w14:paraId="03E02883" w14:textId="77777777" w:rsidR="00484C7C" w:rsidRPr="00C41693" w:rsidRDefault="00484C7C" w:rsidP="00DD4985">
            <w:pPr>
              <w:ind w:left="41"/>
              <w:rPr>
                <w:rFonts w:ascii="Arial" w:eastAsia="Arial Unicode MS" w:hAnsi="Arial" w:cs="Arial"/>
                <w:sz w:val="14"/>
                <w:szCs w:val="14"/>
                <w:lang w:val="en-GB"/>
              </w:rPr>
            </w:pPr>
          </w:p>
        </w:tc>
        <w:tc>
          <w:tcPr>
            <w:tcW w:w="993" w:type="dxa"/>
            <w:tcBorders>
              <w:top w:val="single" w:sz="4" w:space="0" w:color="auto"/>
            </w:tcBorders>
            <w:shd w:val="clear" w:color="auto" w:fill="FAFAFA"/>
          </w:tcPr>
          <w:p w14:paraId="497ED5A6" w14:textId="77777777" w:rsidR="00484C7C" w:rsidRPr="00C41693" w:rsidRDefault="00484C7C" w:rsidP="00DD4985">
            <w:pPr>
              <w:ind w:right="-41"/>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21D713A7"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5319B90C" w14:textId="77777777" w:rsidR="00484C7C" w:rsidRPr="00C41693" w:rsidRDefault="00484C7C" w:rsidP="00DD4985">
            <w:pPr>
              <w:ind w:right="-55"/>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1CDCD0DC" w14:textId="77777777" w:rsidR="00484C7C" w:rsidRPr="00C41693" w:rsidRDefault="00484C7C" w:rsidP="00DD4985">
            <w:pPr>
              <w:ind w:right="-41"/>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5E45570B"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25293A02"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39A31F9D" w14:textId="77777777" w:rsidR="00484C7C" w:rsidRPr="00C41693" w:rsidRDefault="00484C7C" w:rsidP="00DD4985">
            <w:pPr>
              <w:ind w:right="-41"/>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4200AF6A" w14:textId="77777777" w:rsidR="00484C7C" w:rsidRPr="00C41693" w:rsidRDefault="00484C7C" w:rsidP="00DD4985">
            <w:pPr>
              <w:ind w:right="-41"/>
              <w:jc w:val="right"/>
              <w:rPr>
                <w:rFonts w:ascii="Arial" w:eastAsia="Arial Unicode MS" w:hAnsi="Arial" w:cs="Arial"/>
                <w:sz w:val="14"/>
                <w:szCs w:val="14"/>
                <w:lang w:val="en-GB"/>
              </w:rPr>
            </w:pPr>
          </w:p>
        </w:tc>
      </w:tr>
      <w:tr w:rsidR="00DD4985" w:rsidRPr="00DD4985" w14:paraId="30EAEDAE" w14:textId="77777777" w:rsidTr="00DD4985">
        <w:tc>
          <w:tcPr>
            <w:tcW w:w="1702" w:type="dxa"/>
            <w:shd w:val="clear" w:color="auto" w:fill="auto"/>
          </w:tcPr>
          <w:p w14:paraId="2D8AC766" w14:textId="77777777" w:rsidR="00484C7C" w:rsidRPr="00C41693" w:rsidRDefault="00484C7C" w:rsidP="00DD4985">
            <w:pPr>
              <w:ind w:left="41"/>
              <w:rPr>
                <w:rFonts w:ascii="Arial" w:eastAsia="Arial Unicode MS" w:hAnsi="Arial" w:cs="Arial"/>
                <w:b/>
                <w:bCs/>
                <w:sz w:val="14"/>
                <w:szCs w:val="14"/>
                <w:lang w:val="en-GB"/>
              </w:rPr>
            </w:pPr>
            <w:r w:rsidRPr="00C41693">
              <w:rPr>
                <w:rFonts w:ascii="Arial" w:eastAsia="Arial Unicode MS" w:hAnsi="Arial" w:cs="Arial"/>
                <w:b/>
                <w:bCs/>
                <w:sz w:val="14"/>
                <w:szCs w:val="14"/>
                <w:lang w:val="en-GB"/>
              </w:rPr>
              <w:t>Total assets</w:t>
            </w:r>
          </w:p>
        </w:tc>
        <w:tc>
          <w:tcPr>
            <w:tcW w:w="993" w:type="dxa"/>
            <w:tcBorders>
              <w:bottom w:val="single" w:sz="4" w:space="0" w:color="auto"/>
            </w:tcBorders>
            <w:shd w:val="clear" w:color="auto" w:fill="FAFAFA"/>
          </w:tcPr>
          <w:p w14:paraId="40106AF9" w14:textId="1DC9A2DD" w:rsidR="00484C7C" w:rsidRPr="00C41693" w:rsidRDefault="00876329"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fldChar w:fldCharType="begin"/>
            </w:r>
            <w:r w:rsidRPr="00C41693">
              <w:rPr>
                <w:rFonts w:ascii="Arial" w:eastAsia="Arial Unicode MS" w:hAnsi="Arial" w:cs="Arial"/>
                <w:b/>
                <w:bCs/>
                <w:sz w:val="14"/>
                <w:szCs w:val="14"/>
                <w:lang w:val="en-GB"/>
              </w:rPr>
              <w:instrText xml:space="preserve"> =SUM(ABOVE) </w:instrText>
            </w:r>
            <w:r w:rsidRPr="00C41693">
              <w:rPr>
                <w:rFonts w:ascii="Arial" w:eastAsia="Arial Unicode MS" w:hAnsi="Arial" w:cs="Arial"/>
                <w:b/>
                <w:bCs/>
                <w:sz w:val="14"/>
                <w:szCs w:val="14"/>
                <w:lang w:val="en-GB"/>
              </w:rPr>
              <w:fldChar w:fldCharType="separate"/>
            </w:r>
            <w:r w:rsidRPr="00C41693">
              <w:rPr>
                <w:rFonts w:ascii="Arial" w:eastAsia="Arial Unicode MS" w:hAnsi="Arial" w:cs="Arial"/>
                <w:b/>
                <w:bCs/>
                <w:noProof/>
                <w:sz w:val="14"/>
                <w:szCs w:val="14"/>
                <w:lang w:val="en-GB"/>
              </w:rPr>
              <w:t>596,820</w:t>
            </w:r>
            <w:r w:rsidRPr="00C41693">
              <w:rPr>
                <w:rFonts w:ascii="Arial" w:eastAsia="Arial Unicode MS" w:hAnsi="Arial" w:cs="Arial"/>
                <w:b/>
                <w:bCs/>
                <w:sz w:val="14"/>
                <w:szCs w:val="14"/>
                <w:lang w:val="en-GB"/>
              </w:rPr>
              <w:fldChar w:fldCharType="end"/>
            </w:r>
          </w:p>
        </w:tc>
        <w:tc>
          <w:tcPr>
            <w:tcW w:w="992" w:type="dxa"/>
            <w:tcBorders>
              <w:bottom w:val="single" w:sz="4" w:space="0" w:color="auto"/>
            </w:tcBorders>
            <w:shd w:val="clear" w:color="auto" w:fill="auto"/>
          </w:tcPr>
          <w:p w14:paraId="50E4A0E8" w14:textId="41F70206" w:rsidR="00484C7C" w:rsidRPr="00C41693" w:rsidRDefault="000F0AE6"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fldChar w:fldCharType="begin"/>
            </w:r>
            <w:r w:rsidRPr="00C41693">
              <w:rPr>
                <w:rFonts w:ascii="Arial" w:eastAsia="Arial Unicode MS" w:hAnsi="Arial" w:cs="Arial"/>
                <w:b/>
                <w:bCs/>
                <w:sz w:val="14"/>
                <w:szCs w:val="14"/>
                <w:lang w:val="en-GB"/>
              </w:rPr>
              <w:instrText xml:space="preserve"> =SUM(above) </w:instrText>
            </w:r>
            <w:r w:rsidRPr="00C41693">
              <w:rPr>
                <w:rFonts w:ascii="Arial" w:eastAsia="Arial Unicode MS" w:hAnsi="Arial" w:cs="Arial"/>
                <w:b/>
                <w:bCs/>
                <w:sz w:val="14"/>
                <w:szCs w:val="14"/>
                <w:lang w:val="en-GB"/>
              </w:rPr>
              <w:fldChar w:fldCharType="separate"/>
            </w:r>
            <w:r w:rsidRPr="00C41693">
              <w:rPr>
                <w:rFonts w:ascii="Arial" w:eastAsia="Arial Unicode MS" w:hAnsi="Arial" w:cs="Arial"/>
                <w:b/>
                <w:bCs/>
                <w:noProof/>
                <w:sz w:val="14"/>
                <w:szCs w:val="14"/>
                <w:lang w:val="en-GB"/>
              </w:rPr>
              <w:t>204,082</w:t>
            </w:r>
            <w:r w:rsidRPr="00C41693">
              <w:rPr>
                <w:rFonts w:ascii="Arial" w:eastAsia="Arial Unicode MS" w:hAnsi="Arial" w:cs="Arial"/>
                <w:b/>
                <w:bCs/>
                <w:sz w:val="14"/>
                <w:szCs w:val="14"/>
                <w:lang w:val="en-GB"/>
              </w:rPr>
              <w:fldChar w:fldCharType="end"/>
            </w:r>
          </w:p>
        </w:tc>
        <w:tc>
          <w:tcPr>
            <w:tcW w:w="992" w:type="dxa"/>
            <w:tcBorders>
              <w:bottom w:val="single" w:sz="4" w:space="0" w:color="auto"/>
            </w:tcBorders>
            <w:shd w:val="clear" w:color="auto" w:fill="FAFAFA"/>
          </w:tcPr>
          <w:p w14:paraId="6DFDC4F0" w14:textId="4DB8A1F6" w:rsidR="00484C7C" w:rsidRPr="00C41693" w:rsidRDefault="000F0AE6" w:rsidP="00DD4985">
            <w:pPr>
              <w:ind w:right="-55"/>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262</w:t>
            </w:r>
          </w:p>
        </w:tc>
        <w:tc>
          <w:tcPr>
            <w:tcW w:w="992" w:type="dxa"/>
            <w:tcBorders>
              <w:bottom w:val="single" w:sz="4" w:space="0" w:color="auto"/>
            </w:tcBorders>
            <w:shd w:val="clear" w:color="auto" w:fill="auto"/>
          </w:tcPr>
          <w:p w14:paraId="3B79112A" w14:textId="3F2A48E3" w:rsidR="00484C7C" w:rsidRPr="00C41693" w:rsidRDefault="000F0AE6"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3" w:type="dxa"/>
            <w:tcBorders>
              <w:bottom w:val="single" w:sz="4" w:space="0" w:color="auto"/>
            </w:tcBorders>
            <w:shd w:val="clear" w:color="auto" w:fill="FAFAFA"/>
          </w:tcPr>
          <w:p w14:paraId="2E945A57" w14:textId="12EEFF46" w:rsidR="00484C7C" w:rsidRPr="00C41693" w:rsidRDefault="000F0AE6"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154,367</w:t>
            </w:r>
          </w:p>
        </w:tc>
        <w:tc>
          <w:tcPr>
            <w:tcW w:w="992" w:type="dxa"/>
            <w:tcBorders>
              <w:bottom w:val="single" w:sz="4" w:space="0" w:color="auto"/>
            </w:tcBorders>
            <w:shd w:val="clear" w:color="auto" w:fill="auto"/>
          </w:tcPr>
          <w:p w14:paraId="0C5A8C88" w14:textId="75C3E5BC" w:rsidR="00484C7C" w:rsidRPr="00C41693" w:rsidRDefault="000F0AE6"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2" w:type="dxa"/>
            <w:tcBorders>
              <w:bottom w:val="single" w:sz="4" w:space="0" w:color="auto"/>
            </w:tcBorders>
            <w:shd w:val="clear" w:color="auto" w:fill="FAFAFA"/>
          </w:tcPr>
          <w:p w14:paraId="08CDF77B" w14:textId="790DA293" w:rsidR="00484C7C" w:rsidRPr="00C41693" w:rsidRDefault="000F0AE6"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751,449</w:t>
            </w:r>
          </w:p>
        </w:tc>
        <w:tc>
          <w:tcPr>
            <w:tcW w:w="992" w:type="dxa"/>
            <w:tcBorders>
              <w:bottom w:val="single" w:sz="4" w:space="0" w:color="auto"/>
            </w:tcBorders>
            <w:shd w:val="clear" w:color="auto" w:fill="auto"/>
          </w:tcPr>
          <w:p w14:paraId="609BD464" w14:textId="0B5D5A3B" w:rsidR="00484C7C" w:rsidRPr="00C41693" w:rsidRDefault="000F0AE6"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fldChar w:fldCharType="begin"/>
            </w:r>
            <w:r w:rsidRPr="00C41693">
              <w:rPr>
                <w:rFonts w:ascii="Arial" w:eastAsia="Arial Unicode MS" w:hAnsi="Arial" w:cs="Arial"/>
                <w:b/>
                <w:bCs/>
                <w:sz w:val="14"/>
                <w:szCs w:val="14"/>
                <w:lang w:val="en-GB"/>
              </w:rPr>
              <w:instrText xml:space="preserve"> =SUM(above) </w:instrText>
            </w:r>
            <w:r w:rsidRPr="00C41693">
              <w:rPr>
                <w:rFonts w:ascii="Arial" w:eastAsia="Arial Unicode MS" w:hAnsi="Arial" w:cs="Arial"/>
                <w:b/>
                <w:bCs/>
                <w:sz w:val="14"/>
                <w:szCs w:val="14"/>
                <w:lang w:val="en-GB"/>
              </w:rPr>
              <w:fldChar w:fldCharType="separate"/>
            </w:r>
            <w:r w:rsidRPr="00C41693">
              <w:rPr>
                <w:rFonts w:ascii="Arial" w:eastAsia="Arial Unicode MS" w:hAnsi="Arial" w:cs="Arial"/>
                <w:b/>
                <w:bCs/>
                <w:noProof/>
                <w:sz w:val="14"/>
                <w:szCs w:val="14"/>
                <w:lang w:val="en-GB"/>
              </w:rPr>
              <w:t>204,082</w:t>
            </w:r>
            <w:r w:rsidRPr="00C41693">
              <w:rPr>
                <w:rFonts w:ascii="Arial" w:eastAsia="Arial Unicode MS" w:hAnsi="Arial" w:cs="Arial"/>
                <w:b/>
                <w:bCs/>
                <w:sz w:val="14"/>
                <w:szCs w:val="14"/>
                <w:lang w:val="en-GB"/>
              </w:rPr>
              <w:fldChar w:fldCharType="end"/>
            </w:r>
          </w:p>
        </w:tc>
      </w:tr>
      <w:tr w:rsidR="00DD4985" w:rsidRPr="00DD4985" w14:paraId="0E903B88" w14:textId="77777777" w:rsidTr="00DD4985">
        <w:tc>
          <w:tcPr>
            <w:tcW w:w="1702" w:type="dxa"/>
            <w:shd w:val="clear" w:color="auto" w:fill="auto"/>
          </w:tcPr>
          <w:p w14:paraId="3FACEE00" w14:textId="77777777" w:rsidR="00484C7C" w:rsidRPr="00C41693" w:rsidRDefault="00484C7C" w:rsidP="00DD4985">
            <w:pPr>
              <w:ind w:left="41"/>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68333BE8"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108E1F2E"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374EF0C4" w14:textId="77777777" w:rsidR="00484C7C" w:rsidRPr="00C41693" w:rsidRDefault="00484C7C" w:rsidP="00DD4985">
            <w:pPr>
              <w:ind w:right="-55"/>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6A776CDC" w14:textId="77777777" w:rsidR="00484C7C" w:rsidRPr="00C41693" w:rsidRDefault="00484C7C" w:rsidP="00DD4985">
            <w:pPr>
              <w:ind w:right="-41"/>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02983614"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245F3DF0"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74D7DB28" w14:textId="77777777" w:rsidR="00484C7C" w:rsidRPr="00C41693" w:rsidRDefault="00484C7C" w:rsidP="00DD4985">
            <w:pPr>
              <w:ind w:right="-41"/>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17FF7C81" w14:textId="77777777" w:rsidR="00484C7C" w:rsidRPr="00C41693" w:rsidRDefault="00484C7C" w:rsidP="00DD4985">
            <w:pPr>
              <w:ind w:right="-41"/>
              <w:jc w:val="right"/>
              <w:rPr>
                <w:rFonts w:ascii="Arial" w:eastAsia="Arial Unicode MS" w:hAnsi="Arial" w:cs="Arial"/>
                <w:sz w:val="14"/>
                <w:szCs w:val="14"/>
                <w:lang w:val="en-GB"/>
              </w:rPr>
            </w:pPr>
          </w:p>
        </w:tc>
      </w:tr>
      <w:tr w:rsidR="00DD4985" w:rsidRPr="00DD4985" w14:paraId="1075945C" w14:textId="77777777" w:rsidTr="00DD4985">
        <w:tc>
          <w:tcPr>
            <w:tcW w:w="1702" w:type="dxa"/>
            <w:shd w:val="clear" w:color="auto" w:fill="auto"/>
          </w:tcPr>
          <w:p w14:paraId="4E487A84" w14:textId="77777777" w:rsidR="00484C7C" w:rsidRPr="00C41693" w:rsidRDefault="00484C7C" w:rsidP="00DD4985">
            <w:pPr>
              <w:ind w:left="41"/>
              <w:rPr>
                <w:rFonts w:ascii="Arial" w:eastAsia="Arial Unicode MS" w:hAnsi="Arial" w:cs="Arial"/>
                <w:b/>
                <w:bCs/>
                <w:sz w:val="14"/>
                <w:szCs w:val="14"/>
                <w:lang w:val="en-GB"/>
              </w:rPr>
            </w:pPr>
            <w:r w:rsidRPr="00C41693">
              <w:rPr>
                <w:rFonts w:ascii="Arial" w:eastAsia="Arial Unicode MS" w:hAnsi="Arial" w:cs="Arial"/>
                <w:b/>
                <w:bCs/>
                <w:sz w:val="14"/>
                <w:szCs w:val="14"/>
                <w:lang w:val="en-GB"/>
              </w:rPr>
              <w:t>Liabilities</w:t>
            </w:r>
          </w:p>
        </w:tc>
        <w:tc>
          <w:tcPr>
            <w:tcW w:w="993" w:type="dxa"/>
            <w:shd w:val="clear" w:color="auto" w:fill="FAFAFA"/>
          </w:tcPr>
          <w:p w14:paraId="4D90F6F0"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shd w:val="clear" w:color="auto" w:fill="auto"/>
          </w:tcPr>
          <w:p w14:paraId="4D5E3EFC"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shd w:val="clear" w:color="auto" w:fill="FAFAFA"/>
          </w:tcPr>
          <w:p w14:paraId="33A335AB" w14:textId="77777777" w:rsidR="00484C7C" w:rsidRPr="00C41693" w:rsidRDefault="00484C7C" w:rsidP="00DD4985">
            <w:pPr>
              <w:ind w:right="-55"/>
              <w:jc w:val="right"/>
              <w:rPr>
                <w:rFonts w:ascii="Arial" w:eastAsia="Arial Unicode MS" w:hAnsi="Arial" w:cs="Arial"/>
                <w:b/>
                <w:bCs/>
                <w:sz w:val="14"/>
                <w:szCs w:val="14"/>
                <w:lang w:val="en-GB"/>
              </w:rPr>
            </w:pPr>
          </w:p>
        </w:tc>
        <w:tc>
          <w:tcPr>
            <w:tcW w:w="992" w:type="dxa"/>
            <w:shd w:val="clear" w:color="auto" w:fill="auto"/>
          </w:tcPr>
          <w:p w14:paraId="174EBF15" w14:textId="77777777" w:rsidR="00484C7C" w:rsidRPr="00C41693" w:rsidRDefault="00484C7C" w:rsidP="00DD4985">
            <w:pPr>
              <w:ind w:right="-41"/>
              <w:jc w:val="right"/>
              <w:rPr>
                <w:rFonts w:ascii="Arial" w:eastAsia="Arial Unicode MS" w:hAnsi="Arial" w:cs="Arial"/>
                <w:b/>
                <w:bCs/>
                <w:sz w:val="14"/>
                <w:szCs w:val="14"/>
                <w:lang w:val="en-GB"/>
              </w:rPr>
            </w:pPr>
          </w:p>
        </w:tc>
        <w:tc>
          <w:tcPr>
            <w:tcW w:w="993" w:type="dxa"/>
            <w:shd w:val="clear" w:color="auto" w:fill="FAFAFA"/>
          </w:tcPr>
          <w:p w14:paraId="430559ED"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shd w:val="clear" w:color="auto" w:fill="auto"/>
          </w:tcPr>
          <w:p w14:paraId="3F57B602"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shd w:val="clear" w:color="auto" w:fill="FAFAFA"/>
          </w:tcPr>
          <w:p w14:paraId="22EE4D8F" w14:textId="77777777" w:rsidR="00484C7C" w:rsidRPr="00C41693" w:rsidRDefault="00484C7C" w:rsidP="00DD4985">
            <w:pPr>
              <w:ind w:right="-41"/>
              <w:jc w:val="right"/>
              <w:rPr>
                <w:rFonts w:ascii="Arial" w:eastAsia="Arial Unicode MS" w:hAnsi="Arial" w:cs="Arial"/>
                <w:sz w:val="14"/>
                <w:szCs w:val="14"/>
                <w:lang w:val="en-GB"/>
              </w:rPr>
            </w:pPr>
          </w:p>
        </w:tc>
        <w:tc>
          <w:tcPr>
            <w:tcW w:w="992" w:type="dxa"/>
            <w:shd w:val="clear" w:color="auto" w:fill="auto"/>
          </w:tcPr>
          <w:p w14:paraId="2B2230D5" w14:textId="77777777" w:rsidR="00484C7C" w:rsidRPr="00C41693" w:rsidRDefault="00484C7C" w:rsidP="00DD4985">
            <w:pPr>
              <w:ind w:right="-41"/>
              <w:jc w:val="right"/>
              <w:rPr>
                <w:rFonts w:ascii="Arial" w:eastAsia="Arial Unicode MS" w:hAnsi="Arial" w:cs="Arial"/>
                <w:sz w:val="14"/>
                <w:szCs w:val="14"/>
                <w:lang w:val="en-GB"/>
              </w:rPr>
            </w:pPr>
          </w:p>
        </w:tc>
      </w:tr>
      <w:tr w:rsidR="00DD4985" w:rsidRPr="00DD4985" w14:paraId="4A8880A8" w14:textId="77777777" w:rsidTr="00DD4985">
        <w:tc>
          <w:tcPr>
            <w:tcW w:w="1702" w:type="dxa"/>
            <w:shd w:val="clear" w:color="auto" w:fill="auto"/>
          </w:tcPr>
          <w:p w14:paraId="6191A051" w14:textId="77777777" w:rsidR="008F0623" w:rsidRPr="00C41693" w:rsidRDefault="00484C7C" w:rsidP="00DD4985">
            <w:pPr>
              <w:tabs>
                <w:tab w:val="left" w:pos="183"/>
              </w:tabs>
              <w:ind w:left="41"/>
              <w:rPr>
                <w:rFonts w:ascii="Arial" w:eastAsia="Arial Unicode MS" w:hAnsi="Arial" w:cs="Arial"/>
                <w:b/>
                <w:bCs/>
                <w:sz w:val="14"/>
                <w:szCs w:val="14"/>
                <w:lang w:val="en-GB"/>
              </w:rPr>
            </w:pPr>
            <w:r w:rsidRPr="00C41693">
              <w:rPr>
                <w:rFonts w:ascii="Arial" w:eastAsia="Arial Unicode MS" w:hAnsi="Arial" w:cs="Arial"/>
                <w:b/>
                <w:bCs/>
                <w:sz w:val="14"/>
                <w:szCs w:val="14"/>
                <w:lang w:val="en-GB"/>
              </w:rPr>
              <w:t xml:space="preserve">Financial liabilities </w:t>
            </w:r>
          </w:p>
          <w:p w14:paraId="09C94805" w14:textId="2AB342E6" w:rsidR="00484C7C" w:rsidRPr="00C41693" w:rsidRDefault="008F0623" w:rsidP="00DD4985">
            <w:pPr>
              <w:tabs>
                <w:tab w:val="left" w:pos="183"/>
              </w:tabs>
              <w:ind w:left="41"/>
              <w:rPr>
                <w:rFonts w:ascii="Arial" w:eastAsia="Arial Unicode MS" w:hAnsi="Arial" w:cs="Arial"/>
                <w:b/>
                <w:bCs/>
                <w:sz w:val="14"/>
                <w:szCs w:val="14"/>
                <w:lang w:val="en-GB"/>
              </w:rPr>
            </w:pPr>
            <w:r w:rsidRPr="00C41693">
              <w:rPr>
                <w:rFonts w:ascii="Arial" w:eastAsia="Arial Unicode MS" w:hAnsi="Arial" w:cs="Arial"/>
                <w:b/>
                <w:bCs/>
                <w:sz w:val="14"/>
                <w:szCs w:val="14"/>
                <w:lang w:val="en-GB"/>
              </w:rPr>
              <w:tab/>
            </w:r>
            <w:r w:rsidR="00484C7C" w:rsidRPr="00C41693">
              <w:rPr>
                <w:rFonts w:ascii="Arial" w:eastAsia="Arial Unicode MS" w:hAnsi="Arial" w:cs="Arial"/>
                <w:b/>
                <w:bCs/>
                <w:sz w:val="14"/>
                <w:szCs w:val="14"/>
                <w:lang w:val="en-GB"/>
              </w:rPr>
              <w:t>at fair v</w:t>
            </w:r>
            <w:r w:rsidR="00484C7C" w:rsidRPr="00C41693">
              <w:rPr>
                <w:rFonts w:ascii="Arial" w:eastAsia="Arial Unicode MS" w:hAnsi="Arial" w:cs="Arial"/>
                <w:b/>
                <w:bCs/>
                <w:spacing w:val="-4"/>
                <w:sz w:val="14"/>
                <w:szCs w:val="14"/>
                <w:lang w:val="en-GB"/>
              </w:rPr>
              <w:t xml:space="preserve">alue through </w:t>
            </w:r>
            <w:r w:rsidRPr="00C41693">
              <w:rPr>
                <w:rFonts w:ascii="Arial" w:eastAsia="Arial Unicode MS" w:hAnsi="Arial" w:cs="Arial"/>
                <w:b/>
                <w:bCs/>
                <w:spacing w:val="-4"/>
                <w:sz w:val="14"/>
                <w:szCs w:val="14"/>
                <w:lang w:val="en-GB"/>
              </w:rPr>
              <w:tab/>
            </w:r>
            <w:r w:rsidR="00484C7C" w:rsidRPr="00C41693">
              <w:rPr>
                <w:rFonts w:ascii="Arial" w:eastAsia="Arial Unicode MS" w:hAnsi="Arial" w:cs="Arial"/>
                <w:b/>
                <w:bCs/>
                <w:spacing w:val="-4"/>
                <w:sz w:val="14"/>
                <w:szCs w:val="14"/>
                <w:lang w:val="en-GB"/>
              </w:rPr>
              <w:t>profit or loss</w:t>
            </w:r>
            <w:r w:rsidRPr="00C41693">
              <w:rPr>
                <w:rFonts w:ascii="Arial" w:eastAsia="Arial Unicode MS" w:hAnsi="Arial" w:cs="Arial"/>
                <w:b/>
                <w:bCs/>
                <w:spacing w:val="-4"/>
                <w:sz w:val="14"/>
                <w:szCs w:val="14"/>
                <w:lang w:val="en-GB"/>
              </w:rPr>
              <w:t xml:space="preserve"> (FVPL)</w:t>
            </w:r>
          </w:p>
        </w:tc>
        <w:tc>
          <w:tcPr>
            <w:tcW w:w="993" w:type="dxa"/>
            <w:shd w:val="clear" w:color="auto" w:fill="FAFAFA"/>
          </w:tcPr>
          <w:p w14:paraId="09DC9CF2" w14:textId="77777777" w:rsidR="00484C7C" w:rsidRPr="00C41693" w:rsidRDefault="00484C7C" w:rsidP="00DD4985">
            <w:pPr>
              <w:ind w:right="-41"/>
              <w:jc w:val="right"/>
              <w:rPr>
                <w:rFonts w:ascii="Arial" w:eastAsia="Arial Unicode MS" w:hAnsi="Arial" w:cs="Arial"/>
                <w:sz w:val="14"/>
                <w:szCs w:val="14"/>
                <w:lang w:val="en-GB"/>
              </w:rPr>
            </w:pPr>
          </w:p>
        </w:tc>
        <w:tc>
          <w:tcPr>
            <w:tcW w:w="992" w:type="dxa"/>
            <w:shd w:val="clear" w:color="auto" w:fill="auto"/>
          </w:tcPr>
          <w:p w14:paraId="6F7D9B12"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shd w:val="clear" w:color="auto" w:fill="FAFAFA"/>
          </w:tcPr>
          <w:p w14:paraId="40B2F35B" w14:textId="77777777" w:rsidR="00484C7C" w:rsidRPr="00C41693" w:rsidRDefault="00484C7C" w:rsidP="00DD4985">
            <w:pPr>
              <w:ind w:right="-55"/>
              <w:jc w:val="right"/>
              <w:rPr>
                <w:rFonts w:ascii="Arial" w:eastAsia="Arial Unicode MS" w:hAnsi="Arial" w:cs="Arial"/>
                <w:sz w:val="14"/>
                <w:szCs w:val="14"/>
                <w:lang w:val="en-GB"/>
              </w:rPr>
            </w:pPr>
          </w:p>
        </w:tc>
        <w:tc>
          <w:tcPr>
            <w:tcW w:w="992" w:type="dxa"/>
            <w:shd w:val="clear" w:color="auto" w:fill="auto"/>
          </w:tcPr>
          <w:p w14:paraId="2C2EC09A" w14:textId="77777777" w:rsidR="00484C7C" w:rsidRPr="00C41693" w:rsidRDefault="00484C7C" w:rsidP="00DD4985">
            <w:pPr>
              <w:ind w:right="-41"/>
              <w:jc w:val="right"/>
              <w:rPr>
                <w:rFonts w:ascii="Arial" w:eastAsia="Arial Unicode MS" w:hAnsi="Arial" w:cs="Arial"/>
                <w:b/>
                <w:bCs/>
                <w:sz w:val="14"/>
                <w:szCs w:val="14"/>
                <w:lang w:val="en-GB"/>
              </w:rPr>
            </w:pPr>
          </w:p>
        </w:tc>
        <w:tc>
          <w:tcPr>
            <w:tcW w:w="993" w:type="dxa"/>
            <w:shd w:val="clear" w:color="auto" w:fill="FAFAFA"/>
          </w:tcPr>
          <w:p w14:paraId="189FA5EB"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shd w:val="clear" w:color="auto" w:fill="auto"/>
          </w:tcPr>
          <w:p w14:paraId="3FACF745"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shd w:val="clear" w:color="auto" w:fill="FAFAFA"/>
          </w:tcPr>
          <w:p w14:paraId="6996F62B" w14:textId="77777777" w:rsidR="00484C7C" w:rsidRPr="00C41693" w:rsidRDefault="00484C7C" w:rsidP="00DD4985">
            <w:pPr>
              <w:ind w:right="-41"/>
              <w:jc w:val="right"/>
              <w:rPr>
                <w:rFonts w:ascii="Arial" w:eastAsia="Arial Unicode MS" w:hAnsi="Arial" w:cs="Arial"/>
                <w:sz w:val="14"/>
                <w:szCs w:val="14"/>
                <w:lang w:val="en-GB"/>
              </w:rPr>
            </w:pPr>
          </w:p>
        </w:tc>
        <w:tc>
          <w:tcPr>
            <w:tcW w:w="992" w:type="dxa"/>
            <w:shd w:val="clear" w:color="auto" w:fill="auto"/>
          </w:tcPr>
          <w:p w14:paraId="5F6EC33C" w14:textId="77777777" w:rsidR="00484C7C" w:rsidRPr="00C41693" w:rsidRDefault="00484C7C" w:rsidP="00DD4985">
            <w:pPr>
              <w:ind w:right="-41"/>
              <w:jc w:val="right"/>
              <w:rPr>
                <w:rFonts w:ascii="Arial" w:eastAsia="Arial Unicode MS" w:hAnsi="Arial" w:cs="Arial"/>
                <w:sz w:val="14"/>
                <w:szCs w:val="14"/>
                <w:lang w:val="en-GB"/>
              </w:rPr>
            </w:pPr>
          </w:p>
        </w:tc>
      </w:tr>
      <w:tr w:rsidR="00DD4985" w:rsidRPr="00DD4985" w14:paraId="36506C6B" w14:textId="77777777" w:rsidTr="00DD4985">
        <w:tc>
          <w:tcPr>
            <w:tcW w:w="1702" w:type="dxa"/>
            <w:shd w:val="clear" w:color="auto" w:fill="auto"/>
          </w:tcPr>
          <w:p w14:paraId="71BC88F7" w14:textId="59C51744" w:rsidR="00484C7C" w:rsidRPr="00C41693" w:rsidRDefault="008F0623" w:rsidP="00DD4985">
            <w:pPr>
              <w:tabs>
                <w:tab w:val="left" w:pos="245"/>
              </w:tabs>
              <w:ind w:left="41"/>
              <w:rPr>
                <w:rFonts w:ascii="Arial" w:eastAsia="Arial Unicode MS" w:hAnsi="Arial" w:cs="Arial"/>
                <w:sz w:val="14"/>
                <w:szCs w:val="14"/>
                <w:lang w:val="en-GB"/>
              </w:rPr>
            </w:pPr>
            <w:r w:rsidRPr="00C41693">
              <w:rPr>
                <w:rFonts w:ascii="Arial" w:eastAsia="Arial Unicode MS" w:hAnsi="Arial" w:cs="Arial"/>
                <w:sz w:val="14"/>
                <w:szCs w:val="14"/>
                <w:lang w:val="en-GB"/>
              </w:rPr>
              <w:t>D</w:t>
            </w:r>
            <w:r w:rsidR="00484C7C" w:rsidRPr="00C41693">
              <w:rPr>
                <w:rFonts w:ascii="Arial" w:eastAsia="Arial Unicode MS" w:hAnsi="Arial" w:cs="Arial"/>
                <w:sz w:val="14"/>
                <w:szCs w:val="14"/>
                <w:lang w:val="en-GB"/>
              </w:rPr>
              <w:t xml:space="preserve">erivatives - Foreign </w:t>
            </w:r>
            <w:r w:rsidRPr="00C41693">
              <w:rPr>
                <w:rFonts w:ascii="Arial" w:eastAsia="Arial Unicode MS" w:hAnsi="Arial" w:cs="Arial"/>
                <w:sz w:val="14"/>
                <w:szCs w:val="14"/>
                <w:lang w:val="en-GB"/>
              </w:rPr>
              <w:tab/>
            </w:r>
            <w:r w:rsidR="00484C7C" w:rsidRPr="00C41693">
              <w:rPr>
                <w:rFonts w:ascii="Arial" w:eastAsia="Arial Unicode MS" w:hAnsi="Arial" w:cs="Arial"/>
                <w:sz w:val="14"/>
                <w:szCs w:val="14"/>
                <w:lang w:val="en-GB"/>
              </w:rPr>
              <w:t>exchange contracts</w:t>
            </w:r>
          </w:p>
        </w:tc>
        <w:tc>
          <w:tcPr>
            <w:tcW w:w="993" w:type="dxa"/>
            <w:shd w:val="clear" w:color="auto" w:fill="FAFAFA"/>
            <w:vAlign w:val="bottom"/>
          </w:tcPr>
          <w:p w14:paraId="68DF670F" w14:textId="58F6A41A" w:rsidR="00484C7C" w:rsidRPr="00C41693" w:rsidRDefault="003E4323"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c>
          <w:tcPr>
            <w:tcW w:w="992" w:type="dxa"/>
            <w:shd w:val="clear" w:color="auto" w:fill="auto"/>
            <w:vAlign w:val="bottom"/>
          </w:tcPr>
          <w:p w14:paraId="5D81AA0D" w14:textId="090263C6" w:rsidR="00484C7C" w:rsidRPr="00C41693" w:rsidRDefault="003E4323"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2" w:type="dxa"/>
            <w:shd w:val="clear" w:color="auto" w:fill="FAFAFA"/>
            <w:vAlign w:val="bottom"/>
          </w:tcPr>
          <w:p w14:paraId="52659B60" w14:textId="25CD3B7B" w:rsidR="00484C7C" w:rsidRPr="00C41693" w:rsidRDefault="003E4323" w:rsidP="00DD4985">
            <w:pPr>
              <w:ind w:right="-55"/>
              <w:jc w:val="right"/>
              <w:rPr>
                <w:rFonts w:ascii="Arial" w:eastAsia="Arial Unicode MS" w:hAnsi="Arial" w:cs="Arial"/>
                <w:sz w:val="14"/>
                <w:szCs w:val="14"/>
                <w:lang w:val="en-GB"/>
              </w:rPr>
            </w:pPr>
            <w:r w:rsidRPr="00C41693">
              <w:rPr>
                <w:rFonts w:ascii="Arial" w:eastAsia="Arial Unicode MS" w:hAnsi="Arial" w:cs="Arial"/>
                <w:sz w:val="14"/>
                <w:szCs w:val="14"/>
                <w:lang w:val="en-GB"/>
              </w:rPr>
              <w:t>1,515</w:t>
            </w:r>
          </w:p>
        </w:tc>
        <w:tc>
          <w:tcPr>
            <w:tcW w:w="992" w:type="dxa"/>
            <w:shd w:val="clear" w:color="auto" w:fill="auto"/>
            <w:vAlign w:val="bottom"/>
          </w:tcPr>
          <w:p w14:paraId="1F0685DF" w14:textId="4D6FB127" w:rsidR="00484C7C" w:rsidRPr="00C41693" w:rsidRDefault="003E4323"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3" w:type="dxa"/>
            <w:shd w:val="clear" w:color="auto" w:fill="FAFAFA"/>
            <w:vAlign w:val="bottom"/>
          </w:tcPr>
          <w:p w14:paraId="584A873D" w14:textId="50EC0C58" w:rsidR="00484C7C" w:rsidRPr="00C41693" w:rsidRDefault="003E4323"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2" w:type="dxa"/>
            <w:shd w:val="clear" w:color="auto" w:fill="auto"/>
            <w:vAlign w:val="bottom"/>
          </w:tcPr>
          <w:p w14:paraId="3E331716" w14:textId="0AA26A62" w:rsidR="00484C7C" w:rsidRPr="00C41693" w:rsidRDefault="003E4323"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2" w:type="dxa"/>
            <w:shd w:val="clear" w:color="auto" w:fill="FAFAFA"/>
            <w:vAlign w:val="bottom"/>
          </w:tcPr>
          <w:p w14:paraId="49097E5C" w14:textId="47E99CD8" w:rsidR="00484C7C" w:rsidRPr="00C41693" w:rsidRDefault="003E4323"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1,515</w:t>
            </w:r>
          </w:p>
        </w:tc>
        <w:tc>
          <w:tcPr>
            <w:tcW w:w="992" w:type="dxa"/>
            <w:shd w:val="clear" w:color="auto" w:fill="auto"/>
            <w:vAlign w:val="bottom"/>
          </w:tcPr>
          <w:p w14:paraId="0C416152" w14:textId="6832F504" w:rsidR="00484C7C" w:rsidRPr="00C41693" w:rsidRDefault="003E4323" w:rsidP="00DD4985">
            <w:pPr>
              <w:ind w:right="-41"/>
              <w:jc w:val="right"/>
              <w:rPr>
                <w:rFonts w:ascii="Arial" w:eastAsia="Arial Unicode MS" w:hAnsi="Arial" w:cs="Arial"/>
                <w:sz w:val="14"/>
                <w:szCs w:val="14"/>
                <w:lang w:val="en-GB"/>
              </w:rPr>
            </w:pPr>
            <w:r w:rsidRPr="00C41693">
              <w:rPr>
                <w:rFonts w:ascii="Arial" w:eastAsia="Arial Unicode MS" w:hAnsi="Arial" w:cs="Arial"/>
                <w:sz w:val="14"/>
                <w:szCs w:val="14"/>
                <w:lang w:val="en-GB"/>
              </w:rPr>
              <w:t>-</w:t>
            </w:r>
          </w:p>
        </w:tc>
      </w:tr>
      <w:tr w:rsidR="00DD4985" w:rsidRPr="00DD4985" w14:paraId="6C4FB661" w14:textId="77777777" w:rsidTr="00DD4985">
        <w:tc>
          <w:tcPr>
            <w:tcW w:w="1702" w:type="dxa"/>
            <w:shd w:val="clear" w:color="auto" w:fill="auto"/>
          </w:tcPr>
          <w:p w14:paraId="00C74359" w14:textId="77777777" w:rsidR="00484C7C" w:rsidRPr="00C41693" w:rsidRDefault="00484C7C" w:rsidP="00DD4985">
            <w:pPr>
              <w:ind w:left="41"/>
              <w:rPr>
                <w:rFonts w:ascii="Arial" w:eastAsia="Arial Unicode MS" w:hAnsi="Arial" w:cs="Arial"/>
                <w:sz w:val="14"/>
                <w:szCs w:val="14"/>
                <w:lang w:val="en-GB"/>
              </w:rPr>
            </w:pPr>
          </w:p>
        </w:tc>
        <w:tc>
          <w:tcPr>
            <w:tcW w:w="993" w:type="dxa"/>
            <w:tcBorders>
              <w:top w:val="single" w:sz="4" w:space="0" w:color="auto"/>
            </w:tcBorders>
            <w:shd w:val="clear" w:color="auto" w:fill="FAFAFA"/>
          </w:tcPr>
          <w:p w14:paraId="776F5378" w14:textId="77777777" w:rsidR="00484C7C" w:rsidRPr="00C41693" w:rsidRDefault="00484C7C" w:rsidP="00DD4985">
            <w:pPr>
              <w:ind w:right="-41"/>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04E20DE5"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6F3BCD66" w14:textId="77777777" w:rsidR="00484C7C" w:rsidRPr="00C41693" w:rsidRDefault="00484C7C" w:rsidP="00DD4985">
            <w:pPr>
              <w:ind w:right="-55"/>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6443BFA2" w14:textId="77777777" w:rsidR="00484C7C" w:rsidRPr="00C41693" w:rsidRDefault="00484C7C" w:rsidP="00DD4985">
            <w:pPr>
              <w:ind w:right="-41"/>
              <w:jc w:val="right"/>
              <w:rPr>
                <w:rFonts w:ascii="Arial" w:eastAsia="Arial Unicode MS" w:hAnsi="Arial" w:cs="Arial"/>
                <w:b/>
                <w:bCs/>
                <w:sz w:val="14"/>
                <w:szCs w:val="14"/>
                <w:lang w:val="en-GB"/>
              </w:rPr>
            </w:pPr>
          </w:p>
        </w:tc>
        <w:tc>
          <w:tcPr>
            <w:tcW w:w="993" w:type="dxa"/>
            <w:tcBorders>
              <w:top w:val="single" w:sz="4" w:space="0" w:color="auto"/>
            </w:tcBorders>
            <w:shd w:val="clear" w:color="auto" w:fill="FAFAFA"/>
          </w:tcPr>
          <w:p w14:paraId="161B942D"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tcBorders>
              <w:top w:val="single" w:sz="4" w:space="0" w:color="auto"/>
            </w:tcBorders>
            <w:shd w:val="clear" w:color="auto" w:fill="auto"/>
          </w:tcPr>
          <w:p w14:paraId="3B105286" w14:textId="77777777" w:rsidR="00484C7C" w:rsidRPr="00C41693" w:rsidRDefault="00484C7C" w:rsidP="00DD4985">
            <w:pPr>
              <w:ind w:right="-41"/>
              <w:jc w:val="right"/>
              <w:rPr>
                <w:rFonts w:ascii="Arial" w:eastAsia="Arial Unicode MS" w:hAnsi="Arial" w:cs="Arial"/>
                <w:b/>
                <w:bCs/>
                <w:sz w:val="14"/>
                <w:szCs w:val="14"/>
                <w:lang w:val="en-GB"/>
              </w:rPr>
            </w:pPr>
          </w:p>
        </w:tc>
        <w:tc>
          <w:tcPr>
            <w:tcW w:w="992" w:type="dxa"/>
            <w:tcBorders>
              <w:top w:val="single" w:sz="4" w:space="0" w:color="auto"/>
            </w:tcBorders>
            <w:shd w:val="clear" w:color="auto" w:fill="FAFAFA"/>
          </w:tcPr>
          <w:p w14:paraId="7C3A9FCA" w14:textId="77777777" w:rsidR="00484C7C" w:rsidRPr="00C41693" w:rsidRDefault="00484C7C" w:rsidP="00DD4985">
            <w:pPr>
              <w:ind w:right="-41"/>
              <w:jc w:val="right"/>
              <w:rPr>
                <w:rFonts w:ascii="Arial" w:eastAsia="Arial Unicode MS" w:hAnsi="Arial" w:cs="Arial"/>
                <w:sz w:val="14"/>
                <w:szCs w:val="14"/>
                <w:lang w:val="en-GB"/>
              </w:rPr>
            </w:pPr>
          </w:p>
        </w:tc>
        <w:tc>
          <w:tcPr>
            <w:tcW w:w="992" w:type="dxa"/>
            <w:tcBorders>
              <w:top w:val="single" w:sz="4" w:space="0" w:color="auto"/>
            </w:tcBorders>
            <w:shd w:val="clear" w:color="auto" w:fill="auto"/>
          </w:tcPr>
          <w:p w14:paraId="701102AA" w14:textId="77777777" w:rsidR="00484C7C" w:rsidRPr="00C41693" w:rsidRDefault="00484C7C" w:rsidP="00DD4985">
            <w:pPr>
              <w:ind w:right="-41"/>
              <w:jc w:val="right"/>
              <w:rPr>
                <w:rFonts w:ascii="Arial" w:eastAsia="Arial Unicode MS" w:hAnsi="Arial" w:cs="Arial"/>
                <w:sz w:val="14"/>
                <w:szCs w:val="14"/>
                <w:lang w:val="en-GB"/>
              </w:rPr>
            </w:pPr>
          </w:p>
        </w:tc>
      </w:tr>
      <w:tr w:rsidR="00DD4985" w:rsidRPr="00DD4985" w14:paraId="5E3880D0" w14:textId="77777777" w:rsidTr="00DD4985">
        <w:tc>
          <w:tcPr>
            <w:tcW w:w="1702" w:type="dxa"/>
            <w:shd w:val="clear" w:color="auto" w:fill="auto"/>
          </w:tcPr>
          <w:p w14:paraId="49149EE6" w14:textId="77777777" w:rsidR="00484C7C" w:rsidRPr="00C41693" w:rsidRDefault="00484C7C" w:rsidP="00DD4985">
            <w:pPr>
              <w:ind w:left="41"/>
              <w:rPr>
                <w:rFonts w:ascii="Arial" w:eastAsia="Arial Unicode MS" w:hAnsi="Arial" w:cs="Arial"/>
                <w:b/>
                <w:bCs/>
                <w:sz w:val="14"/>
                <w:szCs w:val="14"/>
                <w:lang w:val="en-GB"/>
              </w:rPr>
            </w:pPr>
            <w:r w:rsidRPr="00C41693">
              <w:rPr>
                <w:rFonts w:ascii="Arial" w:eastAsia="Arial Unicode MS" w:hAnsi="Arial" w:cs="Arial"/>
                <w:b/>
                <w:bCs/>
                <w:sz w:val="14"/>
                <w:szCs w:val="14"/>
                <w:lang w:val="en-GB"/>
              </w:rPr>
              <w:t>Total liabilities</w:t>
            </w:r>
          </w:p>
        </w:tc>
        <w:tc>
          <w:tcPr>
            <w:tcW w:w="993" w:type="dxa"/>
            <w:tcBorders>
              <w:bottom w:val="single" w:sz="4" w:space="0" w:color="auto"/>
            </w:tcBorders>
            <w:shd w:val="clear" w:color="auto" w:fill="FAFAFA"/>
          </w:tcPr>
          <w:p w14:paraId="3720BA8B" w14:textId="05EE7F89" w:rsidR="00484C7C" w:rsidRPr="00C41693" w:rsidRDefault="003E4323"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2" w:type="dxa"/>
            <w:tcBorders>
              <w:bottom w:val="single" w:sz="4" w:space="0" w:color="auto"/>
            </w:tcBorders>
            <w:shd w:val="clear" w:color="auto" w:fill="auto"/>
          </w:tcPr>
          <w:p w14:paraId="7DA129EE" w14:textId="299F5F85" w:rsidR="00484C7C" w:rsidRPr="00C41693" w:rsidRDefault="003E4323"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2" w:type="dxa"/>
            <w:tcBorders>
              <w:bottom w:val="single" w:sz="4" w:space="0" w:color="auto"/>
            </w:tcBorders>
            <w:shd w:val="clear" w:color="auto" w:fill="FAFAFA"/>
          </w:tcPr>
          <w:p w14:paraId="2AD27B96" w14:textId="10124608" w:rsidR="00484C7C" w:rsidRPr="00C41693" w:rsidRDefault="003E4323" w:rsidP="00DD4985">
            <w:pPr>
              <w:ind w:right="-55"/>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fldChar w:fldCharType="begin"/>
            </w:r>
            <w:r w:rsidRPr="00C41693">
              <w:rPr>
                <w:rFonts w:ascii="Arial" w:eastAsia="Arial Unicode MS" w:hAnsi="Arial" w:cs="Arial"/>
                <w:b/>
                <w:bCs/>
                <w:sz w:val="14"/>
                <w:szCs w:val="14"/>
                <w:lang w:val="en-GB"/>
              </w:rPr>
              <w:instrText xml:space="preserve"> =SUM(ABOVE) </w:instrText>
            </w:r>
            <w:r w:rsidRPr="00C41693">
              <w:rPr>
                <w:rFonts w:ascii="Arial" w:eastAsia="Arial Unicode MS" w:hAnsi="Arial" w:cs="Arial"/>
                <w:b/>
                <w:bCs/>
                <w:sz w:val="14"/>
                <w:szCs w:val="14"/>
                <w:lang w:val="en-GB"/>
              </w:rPr>
              <w:fldChar w:fldCharType="separate"/>
            </w:r>
            <w:r w:rsidRPr="00C41693">
              <w:rPr>
                <w:rFonts w:ascii="Arial" w:eastAsia="Arial Unicode MS" w:hAnsi="Arial" w:cs="Arial"/>
                <w:b/>
                <w:bCs/>
                <w:noProof/>
                <w:sz w:val="14"/>
                <w:szCs w:val="14"/>
                <w:lang w:val="en-GB"/>
              </w:rPr>
              <w:t>1,515</w:t>
            </w:r>
            <w:r w:rsidRPr="00C41693">
              <w:rPr>
                <w:rFonts w:ascii="Arial" w:eastAsia="Arial Unicode MS" w:hAnsi="Arial" w:cs="Arial"/>
                <w:b/>
                <w:bCs/>
                <w:sz w:val="14"/>
                <w:szCs w:val="14"/>
                <w:lang w:val="en-GB"/>
              </w:rPr>
              <w:fldChar w:fldCharType="end"/>
            </w:r>
          </w:p>
        </w:tc>
        <w:tc>
          <w:tcPr>
            <w:tcW w:w="992" w:type="dxa"/>
            <w:tcBorders>
              <w:bottom w:val="single" w:sz="4" w:space="0" w:color="auto"/>
            </w:tcBorders>
            <w:shd w:val="clear" w:color="auto" w:fill="auto"/>
          </w:tcPr>
          <w:p w14:paraId="67DBE129" w14:textId="28154D91" w:rsidR="00484C7C" w:rsidRPr="00C41693" w:rsidRDefault="003E4323"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3" w:type="dxa"/>
            <w:tcBorders>
              <w:bottom w:val="single" w:sz="4" w:space="0" w:color="auto"/>
            </w:tcBorders>
            <w:shd w:val="clear" w:color="auto" w:fill="FAFAFA"/>
          </w:tcPr>
          <w:p w14:paraId="7959E085" w14:textId="544D710B" w:rsidR="00484C7C" w:rsidRPr="00C41693" w:rsidRDefault="003E4323"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2" w:type="dxa"/>
            <w:tcBorders>
              <w:bottom w:val="single" w:sz="4" w:space="0" w:color="auto"/>
            </w:tcBorders>
            <w:shd w:val="clear" w:color="auto" w:fill="auto"/>
          </w:tcPr>
          <w:p w14:paraId="08074D79" w14:textId="39F683C5" w:rsidR="00484C7C" w:rsidRPr="00C41693" w:rsidRDefault="003E4323"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c>
          <w:tcPr>
            <w:tcW w:w="992" w:type="dxa"/>
            <w:tcBorders>
              <w:bottom w:val="single" w:sz="4" w:space="0" w:color="auto"/>
            </w:tcBorders>
            <w:shd w:val="clear" w:color="auto" w:fill="FAFAFA"/>
          </w:tcPr>
          <w:p w14:paraId="1B33D7E0" w14:textId="2F6D129B" w:rsidR="00484C7C" w:rsidRPr="00C41693" w:rsidRDefault="003E4323"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fldChar w:fldCharType="begin"/>
            </w:r>
            <w:r w:rsidRPr="00C41693">
              <w:rPr>
                <w:rFonts w:ascii="Arial" w:eastAsia="Arial Unicode MS" w:hAnsi="Arial" w:cs="Arial"/>
                <w:b/>
                <w:bCs/>
                <w:sz w:val="14"/>
                <w:szCs w:val="14"/>
                <w:lang w:val="en-GB"/>
              </w:rPr>
              <w:instrText xml:space="preserve"> =SUM(ABOVE) </w:instrText>
            </w:r>
            <w:r w:rsidRPr="00C41693">
              <w:rPr>
                <w:rFonts w:ascii="Arial" w:eastAsia="Arial Unicode MS" w:hAnsi="Arial" w:cs="Arial"/>
                <w:b/>
                <w:bCs/>
                <w:sz w:val="14"/>
                <w:szCs w:val="14"/>
                <w:lang w:val="en-GB"/>
              </w:rPr>
              <w:fldChar w:fldCharType="separate"/>
            </w:r>
            <w:r w:rsidRPr="00C41693">
              <w:rPr>
                <w:rFonts w:ascii="Arial" w:eastAsia="Arial Unicode MS" w:hAnsi="Arial" w:cs="Arial"/>
                <w:b/>
                <w:bCs/>
                <w:noProof/>
                <w:sz w:val="14"/>
                <w:szCs w:val="14"/>
                <w:lang w:val="en-GB"/>
              </w:rPr>
              <w:t>1,515</w:t>
            </w:r>
            <w:r w:rsidRPr="00C41693">
              <w:rPr>
                <w:rFonts w:ascii="Arial" w:eastAsia="Arial Unicode MS" w:hAnsi="Arial" w:cs="Arial"/>
                <w:b/>
                <w:bCs/>
                <w:sz w:val="14"/>
                <w:szCs w:val="14"/>
                <w:lang w:val="en-GB"/>
              </w:rPr>
              <w:fldChar w:fldCharType="end"/>
            </w:r>
          </w:p>
        </w:tc>
        <w:tc>
          <w:tcPr>
            <w:tcW w:w="992" w:type="dxa"/>
            <w:tcBorders>
              <w:bottom w:val="single" w:sz="4" w:space="0" w:color="auto"/>
            </w:tcBorders>
            <w:shd w:val="clear" w:color="auto" w:fill="auto"/>
          </w:tcPr>
          <w:p w14:paraId="2EED79B4" w14:textId="066F8786" w:rsidR="00484C7C" w:rsidRPr="00C41693" w:rsidRDefault="003E4323" w:rsidP="00DD4985">
            <w:pPr>
              <w:ind w:right="-41"/>
              <w:jc w:val="right"/>
              <w:rPr>
                <w:rFonts w:ascii="Arial" w:eastAsia="Arial Unicode MS" w:hAnsi="Arial" w:cs="Arial"/>
                <w:b/>
                <w:bCs/>
                <w:sz w:val="14"/>
                <w:szCs w:val="14"/>
                <w:lang w:val="en-GB"/>
              </w:rPr>
            </w:pPr>
            <w:r w:rsidRPr="00C41693">
              <w:rPr>
                <w:rFonts w:ascii="Arial" w:eastAsia="Arial Unicode MS" w:hAnsi="Arial" w:cs="Arial"/>
                <w:b/>
                <w:bCs/>
                <w:sz w:val="14"/>
                <w:szCs w:val="14"/>
                <w:lang w:val="en-GB"/>
              </w:rPr>
              <w:t>-</w:t>
            </w:r>
          </w:p>
        </w:tc>
      </w:tr>
    </w:tbl>
    <w:p w14:paraId="71C26F12" w14:textId="789F3D05" w:rsidR="00353ECD" w:rsidRDefault="00353ECD" w:rsidP="009C14EC">
      <w:pPr>
        <w:ind w:right="105"/>
        <w:jc w:val="thaiDistribute"/>
        <w:rPr>
          <w:rFonts w:ascii="Arial" w:hAnsi="Arial" w:cs="Arial"/>
          <w:bCs/>
          <w:snapToGrid w:val="0"/>
          <w:sz w:val="18"/>
          <w:szCs w:val="18"/>
          <w:lang w:val="en-GB" w:eastAsia="th-TH"/>
        </w:rPr>
      </w:pPr>
    </w:p>
    <w:p w14:paraId="0FF4DF6E" w14:textId="00DF8C60" w:rsidR="00EE7B7F" w:rsidRPr="008B5AB9" w:rsidRDefault="000B62A8" w:rsidP="000B62A8">
      <w:pPr>
        <w:jc w:val="both"/>
        <w:rPr>
          <w:rFonts w:ascii="Arial" w:eastAsia="Arial Unicode MS" w:hAnsi="Arial" w:cs="Arial"/>
          <w:b/>
          <w:bCs/>
          <w:color w:val="DC6900"/>
          <w:sz w:val="18"/>
          <w:szCs w:val="18"/>
        </w:rPr>
      </w:pPr>
      <w:r w:rsidRPr="008B5AB9">
        <w:rPr>
          <w:rFonts w:ascii="Arial" w:eastAsia="Arial Unicode MS" w:hAnsi="Arial" w:cs="Arial"/>
          <w:b/>
          <w:bCs/>
          <w:color w:val="DC6900"/>
          <w:sz w:val="18"/>
          <w:szCs w:val="18"/>
        </w:rPr>
        <w:t>Valuation techniques used to measure fair value level 1</w:t>
      </w:r>
    </w:p>
    <w:p w14:paraId="48DC8CD4" w14:textId="77677E23" w:rsidR="00630663" w:rsidRDefault="00630663" w:rsidP="009C14EC">
      <w:pPr>
        <w:ind w:right="105"/>
        <w:jc w:val="thaiDistribute"/>
        <w:rPr>
          <w:rFonts w:ascii="Arial" w:hAnsi="Arial" w:cs="Arial"/>
          <w:bCs/>
          <w:snapToGrid w:val="0"/>
          <w:sz w:val="18"/>
          <w:szCs w:val="18"/>
          <w:lang w:eastAsia="th-TH"/>
        </w:rPr>
      </w:pPr>
    </w:p>
    <w:p w14:paraId="585F0C5F" w14:textId="12544160" w:rsidR="000B62A8" w:rsidRDefault="000B62A8" w:rsidP="009C14EC">
      <w:pPr>
        <w:ind w:right="105"/>
        <w:jc w:val="thaiDistribute"/>
        <w:rPr>
          <w:rFonts w:ascii="Arial" w:hAnsi="Arial" w:cs="Arial"/>
          <w:bCs/>
          <w:snapToGrid w:val="0"/>
          <w:sz w:val="18"/>
          <w:szCs w:val="18"/>
          <w:lang w:eastAsia="th-TH"/>
        </w:rPr>
      </w:pPr>
      <w:r w:rsidRPr="000B62A8">
        <w:rPr>
          <w:rFonts w:ascii="Arial" w:hAnsi="Arial" w:cs="Arial"/>
          <w:bCs/>
          <w:snapToGrid w:val="0"/>
          <w:sz w:val="18"/>
          <w:szCs w:val="18"/>
          <w:lang w:eastAsia="th-TH"/>
        </w:rPr>
        <w:t xml:space="preserve">The fair value </w:t>
      </w:r>
      <w:r w:rsidR="00121F76">
        <w:rPr>
          <w:rFonts w:ascii="Arial" w:hAnsi="Arial" w:cs="Arial"/>
          <w:bCs/>
          <w:snapToGrid w:val="0"/>
          <w:sz w:val="18"/>
          <w:szCs w:val="18"/>
          <w:lang w:eastAsia="th-TH"/>
        </w:rPr>
        <w:t xml:space="preserve">in level 1 </w:t>
      </w:r>
      <w:r w:rsidRPr="000B62A8">
        <w:rPr>
          <w:rFonts w:ascii="Arial" w:hAnsi="Arial" w:cs="Arial"/>
          <w:bCs/>
          <w:snapToGrid w:val="0"/>
          <w:sz w:val="18"/>
          <w:szCs w:val="18"/>
          <w:lang w:eastAsia="th-TH"/>
        </w:rPr>
        <w:t xml:space="preserve">of </w:t>
      </w:r>
      <w:r w:rsidR="00121F76">
        <w:rPr>
          <w:rFonts w:ascii="Arial" w:hAnsi="Arial" w:cs="Arial"/>
          <w:bCs/>
          <w:snapToGrid w:val="0"/>
          <w:sz w:val="18"/>
          <w:szCs w:val="18"/>
          <w:lang w:eastAsia="th-TH"/>
        </w:rPr>
        <w:t xml:space="preserve">debt instruments, which are classified as </w:t>
      </w:r>
      <w:r w:rsidRPr="000B62A8">
        <w:rPr>
          <w:rFonts w:ascii="Arial" w:hAnsi="Arial" w:cs="Arial"/>
          <w:bCs/>
          <w:snapToGrid w:val="0"/>
          <w:sz w:val="18"/>
          <w:szCs w:val="18"/>
          <w:lang w:eastAsia="th-TH"/>
        </w:rPr>
        <w:t xml:space="preserve">financial </w:t>
      </w:r>
      <w:r w:rsidR="00B01E9E">
        <w:rPr>
          <w:rFonts w:ascii="Arial" w:hAnsi="Arial" w:cs="Arial"/>
          <w:bCs/>
          <w:snapToGrid w:val="0"/>
          <w:sz w:val="18"/>
          <w:szCs w:val="18"/>
          <w:lang w:eastAsia="th-TH"/>
        </w:rPr>
        <w:t>assets</w:t>
      </w:r>
      <w:r>
        <w:rPr>
          <w:rFonts w:ascii="Arial" w:hAnsi="Arial" w:cs="Arial"/>
          <w:bCs/>
          <w:snapToGrid w:val="0"/>
          <w:sz w:val="18"/>
          <w:szCs w:val="18"/>
          <w:lang w:eastAsia="th-TH"/>
        </w:rPr>
        <w:t xml:space="preserve"> at fair value to </w:t>
      </w:r>
      <w:r w:rsidRPr="000B62A8">
        <w:rPr>
          <w:rFonts w:ascii="Arial" w:hAnsi="Arial" w:cs="Arial"/>
          <w:bCs/>
          <w:snapToGrid w:val="0"/>
          <w:sz w:val="18"/>
          <w:szCs w:val="18"/>
          <w:lang w:eastAsia="th-TH"/>
        </w:rPr>
        <w:t xml:space="preserve">through other comprehensive income (FVOCI) </w:t>
      </w:r>
      <w:r>
        <w:rPr>
          <w:rFonts w:ascii="Arial" w:hAnsi="Arial" w:cs="Arial"/>
          <w:bCs/>
          <w:snapToGrid w:val="0"/>
          <w:sz w:val="18"/>
          <w:szCs w:val="18"/>
          <w:lang w:eastAsia="th-TH"/>
        </w:rPr>
        <w:t xml:space="preserve">is based </w:t>
      </w:r>
      <w:r w:rsidRPr="000B62A8">
        <w:rPr>
          <w:rFonts w:ascii="Arial" w:hAnsi="Arial" w:cs="Arial"/>
          <w:bCs/>
          <w:snapToGrid w:val="0"/>
          <w:sz w:val="18"/>
          <w:szCs w:val="18"/>
          <w:lang w:eastAsia="th-TH"/>
        </w:rPr>
        <w:t>on the current bid price / closing price by reference to the Thai Bond Dealing Centre / the asset management company.</w:t>
      </w:r>
    </w:p>
    <w:p w14:paraId="0DA0259E" w14:textId="53CFD76B" w:rsidR="00AB030A" w:rsidRDefault="00AB030A" w:rsidP="009C14EC">
      <w:pPr>
        <w:ind w:right="105"/>
        <w:jc w:val="thaiDistribute"/>
        <w:rPr>
          <w:rFonts w:ascii="Arial" w:hAnsi="Arial" w:cs="Arial"/>
          <w:bCs/>
          <w:snapToGrid w:val="0"/>
          <w:sz w:val="18"/>
          <w:szCs w:val="18"/>
          <w:lang w:eastAsia="th-TH"/>
        </w:rPr>
      </w:pPr>
    </w:p>
    <w:p w14:paraId="6788067A" w14:textId="295DEA3C" w:rsidR="00AB030A" w:rsidRPr="008B5AB9" w:rsidRDefault="00AB030A" w:rsidP="00AB030A">
      <w:pPr>
        <w:jc w:val="both"/>
        <w:rPr>
          <w:rFonts w:ascii="Arial" w:eastAsia="Arial Unicode MS" w:hAnsi="Arial" w:cs="Arial"/>
          <w:b/>
          <w:bCs/>
          <w:color w:val="DC6900"/>
          <w:sz w:val="18"/>
          <w:szCs w:val="18"/>
        </w:rPr>
      </w:pPr>
      <w:r w:rsidRPr="008B5AB9">
        <w:rPr>
          <w:rFonts w:ascii="Arial" w:eastAsia="Arial Unicode MS" w:hAnsi="Arial" w:cs="Arial"/>
          <w:b/>
          <w:bCs/>
          <w:color w:val="DC6900"/>
          <w:sz w:val="18"/>
          <w:szCs w:val="18"/>
        </w:rPr>
        <w:t>Valuation techniques used to measure fair value level 2</w:t>
      </w:r>
    </w:p>
    <w:p w14:paraId="7DC8604F" w14:textId="7517522A" w:rsidR="000B62A8" w:rsidRDefault="000B62A8" w:rsidP="009C14EC">
      <w:pPr>
        <w:ind w:right="105"/>
        <w:jc w:val="thaiDistribute"/>
        <w:rPr>
          <w:rFonts w:ascii="Arial" w:hAnsi="Arial" w:cs="Arial"/>
          <w:bCs/>
          <w:snapToGrid w:val="0"/>
          <w:sz w:val="18"/>
          <w:szCs w:val="18"/>
          <w:lang w:eastAsia="th-TH"/>
        </w:rPr>
      </w:pPr>
    </w:p>
    <w:p w14:paraId="1AB8116B" w14:textId="1CF73A4C" w:rsidR="003B4891" w:rsidRDefault="003B4891" w:rsidP="009C14EC">
      <w:pPr>
        <w:ind w:right="105"/>
        <w:jc w:val="thaiDistribute"/>
        <w:rPr>
          <w:rFonts w:ascii="Arial" w:hAnsi="Arial" w:cs="Arial"/>
          <w:bCs/>
          <w:snapToGrid w:val="0"/>
          <w:sz w:val="18"/>
          <w:szCs w:val="18"/>
          <w:lang w:eastAsia="th-TH"/>
        </w:rPr>
      </w:pPr>
      <w:r w:rsidRPr="003B4891">
        <w:rPr>
          <w:rFonts w:ascii="Arial" w:hAnsi="Arial" w:cs="Arial"/>
          <w:bCs/>
          <w:snapToGrid w:val="0"/>
          <w:sz w:val="18"/>
          <w:szCs w:val="18"/>
          <w:lang w:eastAsia="th-TH"/>
        </w:rPr>
        <w:t>Fair value of foreign exchange contracts is determined using forward exchange rates that are quoted in an active market.</w:t>
      </w:r>
      <w:r>
        <w:rPr>
          <w:rFonts w:ascii="Arial" w:hAnsi="Arial" w:cs="Arial"/>
          <w:bCs/>
          <w:snapToGrid w:val="0"/>
          <w:sz w:val="18"/>
          <w:szCs w:val="18"/>
          <w:lang w:eastAsia="th-TH"/>
        </w:rPr>
        <w:t xml:space="preserve"> </w:t>
      </w:r>
      <w:r w:rsidRPr="003B4891">
        <w:rPr>
          <w:rFonts w:ascii="Arial" w:hAnsi="Arial" w:cs="Arial"/>
          <w:bCs/>
          <w:snapToGrid w:val="0"/>
          <w:sz w:val="18"/>
          <w:szCs w:val="18"/>
          <w:lang w:eastAsia="th-TH"/>
        </w:rPr>
        <w:t xml:space="preserve">The effects of discounting are generally insignificant for </w:t>
      </w:r>
      <w:r w:rsidR="007F797A">
        <w:rPr>
          <w:rFonts w:ascii="Arial" w:hAnsi="Arial" w:cs="Arial"/>
          <w:bCs/>
          <w:snapToGrid w:val="0"/>
          <w:sz w:val="18"/>
          <w:szCs w:val="18"/>
          <w:lang w:eastAsia="th-TH"/>
        </w:rPr>
        <w:t>l</w:t>
      </w:r>
      <w:r w:rsidRPr="003B4891">
        <w:rPr>
          <w:rFonts w:ascii="Arial" w:hAnsi="Arial" w:cs="Arial"/>
          <w:bCs/>
          <w:snapToGrid w:val="0"/>
          <w:sz w:val="18"/>
          <w:szCs w:val="18"/>
          <w:lang w:eastAsia="th-TH"/>
        </w:rPr>
        <w:t>evel 2 derivatives.</w:t>
      </w:r>
    </w:p>
    <w:p w14:paraId="4AADA461" w14:textId="0287FA74" w:rsidR="00A90FFF" w:rsidRDefault="00A90FFF" w:rsidP="009C14EC">
      <w:pPr>
        <w:ind w:right="105"/>
        <w:jc w:val="thaiDistribute"/>
        <w:rPr>
          <w:rFonts w:ascii="Arial" w:hAnsi="Arial" w:cs="Arial"/>
          <w:bCs/>
          <w:snapToGrid w:val="0"/>
          <w:sz w:val="18"/>
          <w:szCs w:val="18"/>
          <w:lang w:eastAsia="th-TH"/>
        </w:rPr>
      </w:pPr>
    </w:p>
    <w:p w14:paraId="359FE61E" w14:textId="5FD2B511" w:rsidR="00A90FFF" w:rsidRDefault="00A90FFF" w:rsidP="009C14EC">
      <w:pPr>
        <w:ind w:right="105"/>
        <w:jc w:val="thaiDistribute"/>
        <w:rPr>
          <w:rFonts w:ascii="Arial" w:hAnsi="Arial" w:cs="Arial"/>
          <w:bCs/>
          <w:snapToGrid w:val="0"/>
          <w:sz w:val="18"/>
          <w:szCs w:val="18"/>
          <w:lang w:eastAsia="th-TH"/>
        </w:rPr>
      </w:pPr>
      <w:r w:rsidRPr="00A90FFF">
        <w:rPr>
          <w:rFonts w:ascii="Arial" w:hAnsi="Arial" w:cs="Arial"/>
          <w:bCs/>
          <w:snapToGrid w:val="0"/>
          <w:sz w:val="18"/>
          <w:szCs w:val="18"/>
          <w:lang w:eastAsia="th-TH"/>
        </w:rPr>
        <w:t xml:space="preserve">There </w:t>
      </w:r>
      <w:r w:rsidR="003452D7">
        <w:rPr>
          <w:rFonts w:ascii="Arial" w:hAnsi="Arial" w:cs="Arial"/>
          <w:bCs/>
          <w:snapToGrid w:val="0"/>
          <w:sz w:val="18"/>
          <w:szCs w:val="18"/>
          <w:lang w:eastAsia="th-TH"/>
        </w:rPr>
        <w:t>was</w:t>
      </w:r>
      <w:r w:rsidRPr="00A90FFF">
        <w:rPr>
          <w:rFonts w:ascii="Arial" w:hAnsi="Arial" w:cs="Arial"/>
          <w:bCs/>
          <w:snapToGrid w:val="0"/>
          <w:sz w:val="18"/>
          <w:szCs w:val="18"/>
          <w:lang w:eastAsia="th-TH"/>
        </w:rPr>
        <w:t xml:space="preserve"> no change in valuation techniques during the period.</w:t>
      </w:r>
    </w:p>
    <w:p w14:paraId="6A75FE38" w14:textId="4BA6878E" w:rsidR="003B4891" w:rsidRDefault="003B4891" w:rsidP="009C14EC">
      <w:pPr>
        <w:ind w:right="105"/>
        <w:jc w:val="thaiDistribute"/>
        <w:rPr>
          <w:rFonts w:ascii="Arial" w:hAnsi="Arial" w:cs="Arial"/>
          <w:bCs/>
          <w:snapToGrid w:val="0"/>
          <w:sz w:val="18"/>
          <w:szCs w:val="18"/>
          <w:lang w:eastAsia="th-TH"/>
        </w:rPr>
      </w:pPr>
    </w:p>
    <w:p w14:paraId="121AFDAD" w14:textId="048F2F31" w:rsidR="003B4891" w:rsidRPr="008B5AB9" w:rsidRDefault="003B4891" w:rsidP="003B4891">
      <w:pPr>
        <w:jc w:val="both"/>
        <w:rPr>
          <w:rFonts w:ascii="Arial" w:eastAsia="Arial Unicode MS" w:hAnsi="Arial" w:cs="Arial"/>
          <w:b/>
          <w:bCs/>
          <w:color w:val="DC6900"/>
          <w:sz w:val="18"/>
          <w:szCs w:val="18"/>
        </w:rPr>
      </w:pPr>
      <w:r w:rsidRPr="008B5AB9">
        <w:rPr>
          <w:rFonts w:ascii="Arial" w:eastAsia="Arial Unicode MS" w:hAnsi="Arial" w:cs="Arial"/>
          <w:b/>
          <w:bCs/>
          <w:color w:val="DC6900"/>
          <w:sz w:val="18"/>
          <w:szCs w:val="18"/>
        </w:rPr>
        <w:t>Valuation techniques used to measure fair value level 3</w:t>
      </w:r>
    </w:p>
    <w:p w14:paraId="04121B22" w14:textId="24B32D5C" w:rsidR="008B5AB9" w:rsidRPr="00DD4985" w:rsidRDefault="008B5AB9" w:rsidP="003B4891">
      <w:pPr>
        <w:jc w:val="both"/>
        <w:rPr>
          <w:rFonts w:ascii="Arial" w:eastAsia="Arial Unicode MS" w:hAnsi="Arial" w:cs="Cordia New"/>
          <w:b/>
          <w:bCs/>
          <w:color w:val="DC6900"/>
          <w:sz w:val="18"/>
          <w:szCs w:val="18"/>
        </w:rPr>
      </w:pPr>
    </w:p>
    <w:p w14:paraId="08DFE88F" w14:textId="0FC0FC3A" w:rsidR="00D969C3" w:rsidRPr="00DD4985" w:rsidRDefault="00D969C3" w:rsidP="003B4891">
      <w:pPr>
        <w:jc w:val="both"/>
        <w:rPr>
          <w:rFonts w:ascii="Arial" w:eastAsia="Arial Unicode MS" w:hAnsi="Arial" w:cs="Cordia New"/>
          <w:b/>
          <w:bCs/>
          <w:color w:val="DC6900"/>
          <w:sz w:val="18"/>
          <w:szCs w:val="18"/>
          <w:lang w:val="en-GB"/>
        </w:rPr>
      </w:pPr>
      <w:r w:rsidRPr="000B62A8">
        <w:rPr>
          <w:rFonts w:ascii="Arial" w:hAnsi="Arial" w:cs="Arial"/>
          <w:bCs/>
          <w:snapToGrid w:val="0"/>
          <w:sz w:val="18"/>
          <w:szCs w:val="18"/>
          <w:lang w:eastAsia="th-TH"/>
        </w:rPr>
        <w:t xml:space="preserve">The fair value </w:t>
      </w:r>
      <w:r>
        <w:rPr>
          <w:rFonts w:ascii="Arial" w:hAnsi="Arial" w:cs="Arial"/>
          <w:bCs/>
          <w:snapToGrid w:val="0"/>
          <w:sz w:val="18"/>
          <w:szCs w:val="18"/>
          <w:lang w:eastAsia="th-TH"/>
        </w:rPr>
        <w:t xml:space="preserve">in level </w:t>
      </w:r>
      <w:r w:rsidRPr="00DD4985">
        <w:rPr>
          <w:rFonts w:ascii="Arial" w:hAnsi="Arial" w:cs="Cordia New"/>
          <w:bCs/>
          <w:snapToGrid w:val="0"/>
          <w:sz w:val="18"/>
          <w:szCs w:val="18"/>
          <w:lang w:val="en-GB" w:eastAsia="th-TH"/>
        </w:rPr>
        <w:t>3</w:t>
      </w:r>
      <w:r>
        <w:rPr>
          <w:rFonts w:ascii="Arial" w:hAnsi="Arial" w:cs="Arial"/>
          <w:bCs/>
          <w:snapToGrid w:val="0"/>
          <w:sz w:val="18"/>
          <w:szCs w:val="18"/>
          <w:lang w:eastAsia="th-TH"/>
        </w:rPr>
        <w:t xml:space="preserve"> </w:t>
      </w:r>
      <w:r w:rsidRPr="000B62A8">
        <w:rPr>
          <w:rFonts w:ascii="Arial" w:hAnsi="Arial" w:cs="Arial"/>
          <w:bCs/>
          <w:snapToGrid w:val="0"/>
          <w:sz w:val="18"/>
          <w:szCs w:val="18"/>
          <w:lang w:eastAsia="th-TH"/>
        </w:rPr>
        <w:t xml:space="preserve">of </w:t>
      </w:r>
      <w:r w:rsidR="00575978" w:rsidRPr="00575978">
        <w:rPr>
          <w:rFonts w:ascii="Arial" w:hAnsi="Arial" w:cs="Arial"/>
          <w:bCs/>
          <w:snapToGrid w:val="0"/>
          <w:sz w:val="18"/>
          <w:szCs w:val="18"/>
          <w:lang w:eastAsia="th-TH"/>
        </w:rPr>
        <w:t>un</w:t>
      </w:r>
      <w:r w:rsidR="006F4EDE">
        <w:rPr>
          <w:rFonts w:ascii="Arial" w:hAnsi="Arial" w:cs="Arial"/>
          <w:bCs/>
          <w:snapToGrid w:val="0"/>
          <w:sz w:val="18"/>
          <w:szCs w:val="18"/>
          <w:lang w:eastAsia="th-TH"/>
        </w:rPr>
        <w:t>listed</w:t>
      </w:r>
      <w:r w:rsidR="00514796">
        <w:rPr>
          <w:rFonts w:ascii="Arial" w:hAnsi="Arial" w:cs="Arial"/>
          <w:bCs/>
          <w:snapToGrid w:val="0"/>
          <w:sz w:val="18"/>
          <w:szCs w:val="18"/>
          <w:lang w:eastAsia="th-TH"/>
        </w:rPr>
        <w:t xml:space="preserve"> </w:t>
      </w:r>
      <w:r>
        <w:rPr>
          <w:rFonts w:ascii="Arial" w:hAnsi="Arial" w:cs="Arial"/>
          <w:bCs/>
          <w:snapToGrid w:val="0"/>
          <w:sz w:val="18"/>
          <w:szCs w:val="18"/>
          <w:lang w:eastAsia="th-TH"/>
        </w:rPr>
        <w:t xml:space="preserve">equity instruments, which are classified as </w:t>
      </w:r>
      <w:r w:rsidRPr="000B62A8">
        <w:rPr>
          <w:rFonts w:ascii="Arial" w:hAnsi="Arial" w:cs="Arial"/>
          <w:bCs/>
          <w:snapToGrid w:val="0"/>
          <w:sz w:val="18"/>
          <w:szCs w:val="18"/>
          <w:lang w:eastAsia="th-TH"/>
        </w:rPr>
        <w:t xml:space="preserve">financial </w:t>
      </w:r>
      <w:r w:rsidR="00B01E9E">
        <w:rPr>
          <w:rFonts w:ascii="Arial" w:hAnsi="Arial" w:cs="Arial"/>
          <w:bCs/>
          <w:snapToGrid w:val="0"/>
          <w:sz w:val="18"/>
          <w:szCs w:val="18"/>
          <w:lang w:eastAsia="th-TH"/>
        </w:rPr>
        <w:t>assets</w:t>
      </w:r>
      <w:r>
        <w:rPr>
          <w:rFonts w:ascii="Arial" w:hAnsi="Arial" w:cs="Arial"/>
          <w:bCs/>
          <w:snapToGrid w:val="0"/>
          <w:sz w:val="18"/>
          <w:szCs w:val="18"/>
          <w:lang w:eastAsia="th-TH"/>
        </w:rPr>
        <w:t xml:space="preserve"> at fair value to </w:t>
      </w:r>
      <w:r w:rsidRPr="000B62A8">
        <w:rPr>
          <w:rFonts w:ascii="Arial" w:hAnsi="Arial" w:cs="Arial"/>
          <w:bCs/>
          <w:snapToGrid w:val="0"/>
          <w:sz w:val="18"/>
          <w:szCs w:val="18"/>
          <w:lang w:eastAsia="th-TH"/>
        </w:rPr>
        <w:t>through other comprehensive income (FVOCI)</w:t>
      </w:r>
      <w:r w:rsidR="0067407B" w:rsidRPr="00DD4985">
        <w:rPr>
          <w:rFonts w:ascii="Arial" w:hAnsi="Arial" w:cs="Cordia New" w:hint="cs"/>
          <w:bCs/>
          <w:snapToGrid w:val="0"/>
          <w:sz w:val="18"/>
          <w:szCs w:val="18"/>
          <w:cs/>
          <w:lang w:eastAsia="th-TH"/>
        </w:rPr>
        <w:t xml:space="preserve"> </w:t>
      </w:r>
      <w:r w:rsidR="0067407B" w:rsidRPr="00DD4985">
        <w:rPr>
          <w:rFonts w:ascii="Arial" w:hAnsi="Arial" w:cs="Cordia New"/>
          <w:bCs/>
          <w:snapToGrid w:val="0"/>
          <w:sz w:val="18"/>
          <w:szCs w:val="18"/>
          <w:lang w:val="en-GB" w:eastAsia="th-TH"/>
        </w:rPr>
        <w:t>is not based on observable market data.</w:t>
      </w:r>
    </w:p>
    <w:p w14:paraId="4AD45E36" w14:textId="1B234626" w:rsidR="008B5AB9" w:rsidRDefault="008B5AB9" w:rsidP="003B4891">
      <w:pPr>
        <w:jc w:val="both"/>
        <w:rPr>
          <w:rFonts w:ascii="Arial" w:eastAsia="Arial Unicode MS" w:hAnsi="Arial" w:cs="Arial"/>
          <w:b/>
          <w:bCs/>
          <w:color w:val="DC6900"/>
          <w:sz w:val="18"/>
          <w:szCs w:val="18"/>
        </w:rPr>
      </w:pPr>
    </w:p>
    <w:p w14:paraId="51F0B90F" w14:textId="77777777" w:rsidR="0067407B" w:rsidRPr="0067407B" w:rsidRDefault="0067407B" w:rsidP="0067407B">
      <w:pPr>
        <w:jc w:val="both"/>
        <w:rPr>
          <w:rFonts w:ascii="Arial" w:eastAsia="Arial Unicode MS" w:hAnsi="Arial" w:cs="Arial"/>
          <w:color w:val="DC6900"/>
          <w:sz w:val="18"/>
          <w:szCs w:val="18"/>
        </w:rPr>
      </w:pPr>
      <w:r w:rsidRPr="0067407B">
        <w:rPr>
          <w:rFonts w:ascii="Arial" w:eastAsia="Arial Unicode MS" w:hAnsi="Arial" w:cs="Arial"/>
          <w:color w:val="DC6900"/>
          <w:sz w:val="18"/>
          <w:szCs w:val="18"/>
        </w:rPr>
        <w:t>The Group’s valuation processes</w:t>
      </w:r>
    </w:p>
    <w:p w14:paraId="1AF84573" w14:textId="77777777" w:rsidR="0067407B" w:rsidRPr="0067407B" w:rsidRDefault="0067407B" w:rsidP="0067407B">
      <w:pPr>
        <w:jc w:val="both"/>
        <w:rPr>
          <w:rFonts w:ascii="Arial" w:eastAsia="Arial Unicode MS" w:hAnsi="Arial" w:cs="Arial"/>
          <w:b/>
          <w:bCs/>
          <w:color w:val="DC6900"/>
          <w:sz w:val="18"/>
          <w:szCs w:val="18"/>
        </w:rPr>
      </w:pPr>
    </w:p>
    <w:p w14:paraId="418D0DD1" w14:textId="77777777" w:rsidR="0067407B" w:rsidRPr="0067407B" w:rsidRDefault="0067407B" w:rsidP="0067407B">
      <w:pPr>
        <w:jc w:val="both"/>
        <w:rPr>
          <w:rFonts w:ascii="Arial" w:eastAsia="Arial Unicode MS" w:hAnsi="Arial" w:cs="Arial"/>
          <w:sz w:val="18"/>
          <w:szCs w:val="18"/>
        </w:rPr>
      </w:pPr>
      <w:r w:rsidRPr="0067407B">
        <w:rPr>
          <w:rFonts w:ascii="Arial" w:eastAsia="Arial Unicode MS" w:hAnsi="Arial" w:cs="Arial"/>
          <w:sz w:val="18"/>
          <w:szCs w:val="18"/>
        </w:rPr>
        <w:t xml:space="preserve">Chief Financial Officer (CFO), Audit Committee (AC) and valuation teams discuss valuation processes and results at least every quarter. </w:t>
      </w:r>
    </w:p>
    <w:p w14:paraId="5B57D7E0" w14:textId="77777777" w:rsidR="0067407B" w:rsidRPr="0067407B" w:rsidRDefault="0067407B" w:rsidP="0067407B">
      <w:pPr>
        <w:jc w:val="both"/>
        <w:rPr>
          <w:rFonts w:ascii="Arial" w:eastAsia="Arial Unicode MS" w:hAnsi="Arial" w:cs="Arial"/>
          <w:sz w:val="18"/>
          <w:szCs w:val="18"/>
        </w:rPr>
      </w:pPr>
    </w:p>
    <w:p w14:paraId="3346CE56" w14:textId="099637EE" w:rsidR="0067407B" w:rsidRDefault="00AA0DAA" w:rsidP="0067407B">
      <w:pPr>
        <w:jc w:val="both"/>
        <w:rPr>
          <w:rFonts w:ascii="Arial" w:eastAsia="Arial Unicode MS" w:hAnsi="Arial" w:cs="Arial"/>
          <w:sz w:val="18"/>
          <w:szCs w:val="18"/>
        </w:rPr>
      </w:pPr>
      <w:r>
        <w:rPr>
          <w:rFonts w:ascii="Arial" w:eastAsia="Arial Unicode MS" w:hAnsi="Arial" w:cs="Arial"/>
          <w:sz w:val="18"/>
          <w:szCs w:val="18"/>
        </w:rPr>
        <w:t xml:space="preserve">The Group applies </w:t>
      </w:r>
      <w:r w:rsidR="00117450">
        <w:rPr>
          <w:rFonts w:ascii="Arial" w:eastAsia="Arial Unicode MS" w:hAnsi="Arial" w:cs="Arial"/>
          <w:sz w:val="18"/>
          <w:szCs w:val="18"/>
        </w:rPr>
        <w:t xml:space="preserve">net cash inflow from </w:t>
      </w:r>
      <w:r>
        <w:rPr>
          <w:rFonts w:ascii="Arial" w:eastAsia="Arial Unicode MS" w:hAnsi="Arial" w:cs="Arial"/>
          <w:sz w:val="18"/>
          <w:szCs w:val="18"/>
        </w:rPr>
        <w:t xml:space="preserve">dividend as valuation technique to determine fair value of </w:t>
      </w:r>
      <w:r w:rsidRPr="00AA0DAA">
        <w:rPr>
          <w:rFonts w:ascii="Arial" w:eastAsia="Arial Unicode MS" w:hAnsi="Arial" w:cs="Arial"/>
          <w:sz w:val="18"/>
          <w:szCs w:val="18"/>
        </w:rPr>
        <w:t>unlisted equity instruments</w:t>
      </w:r>
      <w:r>
        <w:rPr>
          <w:rFonts w:ascii="Arial" w:eastAsia="Arial Unicode MS" w:hAnsi="Arial" w:cs="Arial"/>
          <w:sz w:val="18"/>
          <w:szCs w:val="18"/>
        </w:rPr>
        <w:t xml:space="preserve">. </w:t>
      </w:r>
      <w:r w:rsidR="0067407B" w:rsidRPr="0067407B">
        <w:rPr>
          <w:rFonts w:ascii="Arial" w:eastAsia="Arial Unicode MS" w:hAnsi="Arial" w:cs="Arial"/>
          <w:sz w:val="18"/>
          <w:szCs w:val="18"/>
        </w:rPr>
        <w:t xml:space="preserve">Significant unobservable input of fair value hierarchy level 3 is risk adjusted discount rate. It is estimated based on public </w:t>
      </w:r>
      <w:proofErr w:type="gramStart"/>
      <w:r w:rsidR="0067407B" w:rsidRPr="0067407B">
        <w:rPr>
          <w:rFonts w:ascii="Arial" w:eastAsia="Arial Unicode MS" w:hAnsi="Arial" w:cs="Arial"/>
          <w:sz w:val="18"/>
          <w:szCs w:val="18"/>
        </w:rPr>
        <w:t>companies’</w:t>
      </w:r>
      <w:proofErr w:type="gramEnd"/>
      <w:r w:rsidR="0067407B" w:rsidRPr="0067407B">
        <w:rPr>
          <w:rFonts w:ascii="Arial" w:eastAsia="Arial Unicode MS" w:hAnsi="Arial" w:cs="Arial"/>
          <w:sz w:val="18"/>
          <w:szCs w:val="18"/>
        </w:rPr>
        <w:t xml:space="preserve"> weighted average cost of capital that, are in opinion of the Group, in a comparable financial position with the counterparty in the contract.</w:t>
      </w:r>
    </w:p>
    <w:p w14:paraId="1B3EB09B" w14:textId="77777777" w:rsidR="00953D87" w:rsidRPr="00953D87" w:rsidRDefault="006F4EDE" w:rsidP="0067407B">
      <w:pPr>
        <w:jc w:val="both"/>
        <w:rPr>
          <w:rFonts w:ascii="Arial" w:eastAsia="Arial Unicode MS" w:hAnsi="Arial" w:cs="Arial"/>
          <w:sz w:val="12"/>
          <w:szCs w:val="12"/>
        </w:rPr>
      </w:pPr>
      <w:r>
        <w:rPr>
          <w:rFonts w:ascii="Arial" w:eastAsia="Arial Unicode MS" w:hAnsi="Arial" w:cs="Arial"/>
          <w:sz w:val="18"/>
          <w:szCs w:val="18"/>
        </w:rPr>
        <w:br w:type="page"/>
      </w:r>
    </w:p>
    <w:p w14:paraId="7234A703" w14:textId="7BA57B37" w:rsidR="0067407B" w:rsidRDefault="0067407B" w:rsidP="0067407B">
      <w:pPr>
        <w:jc w:val="both"/>
        <w:rPr>
          <w:rFonts w:ascii="Arial" w:hAnsi="Arial" w:cs="Arial"/>
          <w:bCs/>
          <w:snapToGrid w:val="0"/>
          <w:sz w:val="18"/>
          <w:szCs w:val="18"/>
          <w:lang w:eastAsia="th-TH"/>
        </w:rPr>
      </w:pPr>
      <w:r w:rsidRPr="0067407B">
        <w:rPr>
          <w:rFonts w:ascii="Arial" w:eastAsia="Arial Unicode MS" w:hAnsi="Arial" w:cs="Arial"/>
          <w:sz w:val="18"/>
          <w:szCs w:val="18"/>
        </w:rPr>
        <w:t xml:space="preserve">Changes </w:t>
      </w:r>
      <w:r>
        <w:rPr>
          <w:rFonts w:ascii="Arial" w:eastAsia="Arial Unicode MS" w:hAnsi="Arial" w:cs="Browallia New"/>
          <w:sz w:val="18"/>
          <w:szCs w:val="22"/>
          <w:lang w:val="en-GB"/>
        </w:rPr>
        <w:t>in</w:t>
      </w:r>
      <w:r>
        <w:rPr>
          <w:rFonts w:ascii="Arial" w:eastAsia="Arial Unicode MS" w:hAnsi="Arial" w:cs="Browallia New" w:hint="cs"/>
          <w:sz w:val="18"/>
          <w:szCs w:val="22"/>
          <w:cs/>
        </w:rPr>
        <w:t xml:space="preserve"> </w:t>
      </w:r>
      <w:r w:rsidRPr="000B62A8">
        <w:rPr>
          <w:rFonts w:ascii="Arial" w:hAnsi="Arial" w:cs="Arial"/>
          <w:bCs/>
          <w:snapToGrid w:val="0"/>
          <w:sz w:val="18"/>
          <w:szCs w:val="18"/>
          <w:lang w:eastAsia="th-TH"/>
        </w:rPr>
        <w:t xml:space="preserve">fair value </w:t>
      </w:r>
      <w:r>
        <w:rPr>
          <w:rFonts w:ascii="Arial" w:hAnsi="Arial" w:cs="Arial"/>
          <w:bCs/>
          <w:snapToGrid w:val="0"/>
          <w:sz w:val="18"/>
          <w:szCs w:val="18"/>
          <w:lang w:eastAsia="th-TH"/>
        </w:rPr>
        <w:t xml:space="preserve">in level </w:t>
      </w:r>
      <w:r w:rsidRPr="0067407B">
        <w:rPr>
          <w:rFonts w:ascii="Arial" w:hAnsi="Arial" w:cs="Cordia New"/>
          <w:bCs/>
          <w:snapToGrid w:val="0"/>
          <w:sz w:val="18"/>
          <w:szCs w:val="18"/>
          <w:lang w:val="en-GB" w:eastAsia="th-TH"/>
        </w:rPr>
        <w:t>3</w:t>
      </w:r>
      <w:r>
        <w:rPr>
          <w:rFonts w:ascii="Arial" w:hAnsi="Arial" w:cs="Arial"/>
          <w:bCs/>
          <w:snapToGrid w:val="0"/>
          <w:sz w:val="18"/>
          <w:szCs w:val="18"/>
          <w:lang w:eastAsia="th-TH"/>
        </w:rPr>
        <w:t xml:space="preserve"> </w:t>
      </w:r>
      <w:r w:rsidRPr="000B62A8">
        <w:rPr>
          <w:rFonts w:ascii="Arial" w:hAnsi="Arial" w:cs="Arial"/>
          <w:bCs/>
          <w:snapToGrid w:val="0"/>
          <w:sz w:val="18"/>
          <w:szCs w:val="18"/>
          <w:lang w:eastAsia="th-TH"/>
        </w:rPr>
        <w:t xml:space="preserve">of </w:t>
      </w:r>
      <w:r w:rsidR="00575978">
        <w:rPr>
          <w:rFonts w:ascii="Arial" w:hAnsi="Arial" w:cs="Arial"/>
          <w:bCs/>
          <w:snapToGrid w:val="0"/>
          <w:sz w:val="18"/>
          <w:szCs w:val="18"/>
          <w:lang w:eastAsia="th-TH"/>
        </w:rPr>
        <w:t>un</w:t>
      </w:r>
      <w:r w:rsidR="006F4EDE">
        <w:rPr>
          <w:rFonts w:ascii="Arial" w:hAnsi="Arial" w:cs="Arial"/>
          <w:bCs/>
          <w:snapToGrid w:val="0"/>
          <w:sz w:val="18"/>
          <w:szCs w:val="18"/>
          <w:lang w:eastAsia="th-TH"/>
        </w:rPr>
        <w:t>listed</w:t>
      </w:r>
      <w:r w:rsidR="00514796">
        <w:rPr>
          <w:rFonts w:ascii="Arial" w:hAnsi="Arial" w:cs="Arial"/>
          <w:bCs/>
          <w:snapToGrid w:val="0"/>
          <w:sz w:val="18"/>
          <w:szCs w:val="18"/>
          <w:lang w:eastAsia="th-TH"/>
        </w:rPr>
        <w:t xml:space="preserve"> </w:t>
      </w:r>
      <w:r>
        <w:rPr>
          <w:rFonts w:ascii="Arial" w:hAnsi="Arial" w:cs="Arial"/>
          <w:bCs/>
          <w:snapToGrid w:val="0"/>
          <w:sz w:val="18"/>
          <w:szCs w:val="18"/>
          <w:lang w:eastAsia="th-TH"/>
        </w:rPr>
        <w:t>equity instruments</w:t>
      </w:r>
      <w:r w:rsidR="00514796">
        <w:rPr>
          <w:rFonts w:ascii="Arial" w:hAnsi="Arial" w:cs="Arial"/>
          <w:bCs/>
          <w:snapToGrid w:val="0"/>
          <w:sz w:val="18"/>
          <w:szCs w:val="18"/>
          <w:lang w:eastAsia="th-TH"/>
        </w:rPr>
        <w:t xml:space="preserve">, which are classified as </w:t>
      </w:r>
      <w:r w:rsidR="00514796" w:rsidRPr="000B62A8">
        <w:rPr>
          <w:rFonts w:ascii="Arial" w:hAnsi="Arial" w:cs="Arial"/>
          <w:bCs/>
          <w:snapToGrid w:val="0"/>
          <w:sz w:val="18"/>
          <w:szCs w:val="18"/>
          <w:lang w:eastAsia="th-TH"/>
        </w:rPr>
        <w:t xml:space="preserve">financial </w:t>
      </w:r>
      <w:r w:rsidR="00D43805">
        <w:rPr>
          <w:rFonts w:ascii="Arial" w:hAnsi="Arial" w:cs="Arial"/>
          <w:bCs/>
          <w:snapToGrid w:val="0"/>
          <w:sz w:val="18"/>
          <w:szCs w:val="18"/>
          <w:lang w:eastAsia="th-TH"/>
        </w:rPr>
        <w:t>assets</w:t>
      </w:r>
      <w:r w:rsidR="00514796">
        <w:rPr>
          <w:rFonts w:ascii="Arial" w:hAnsi="Arial" w:cs="Arial"/>
          <w:bCs/>
          <w:snapToGrid w:val="0"/>
          <w:sz w:val="18"/>
          <w:szCs w:val="18"/>
          <w:lang w:eastAsia="th-TH"/>
        </w:rPr>
        <w:t xml:space="preserve"> at fair value to </w:t>
      </w:r>
      <w:r w:rsidR="00514796" w:rsidRPr="000B62A8">
        <w:rPr>
          <w:rFonts w:ascii="Arial" w:hAnsi="Arial" w:cs="Arial"/>
          <w:bCs/>
          <w:snapToGrid w:val="0"/>
          <w:sz w:val="18"/>
          <w:szCs w:val="18"/>
          <w:lang w:eastAsia="th-TH"/>
        </w:rPr>
        <w:t>through other comprehensive income (FVOCI)</w:t>
      </w:r>
      <w:r w:rsidR="00514796">
        <w:rPr>
          <w:rFonts w:ascii="Arial" w:hAnsi="Arial" w:cs="Arial"/>
          <w:bCs/>
          <w:snapToGrid w:val="0"/>
          <w:sz w:val="18"/>
          <w:szCs w:val="18"/>
          <w:lang w:eastAsia="th-TH"/>
        </w:rPr>
        <w:t>, for the three-month period ended 31 December 2020 were as follows:</w:t>
      </w:r>
    </w:p>
    <w:p w14:paraId="64FE8E0F" w14:textId="6240672F" w:rsidR="00575978" w:rsidRDefault="00575978" w:rsidP="0067407B">
      <w:pPr>
        <w:jc w:val="both"/>
        <w:rPr>
          <w:rFonts w:ascii="Arial" w:hAnsi="Arial" w:cs="Arial"/>
          <w:bCs/>
          <w:snapToGrid w:val="0"/>
          <w:sz w:val="18"/>
          <w:szCs w:val="18"/>
          <w:lang w:eastAsia="th-TH"/>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1559"/>
        <w:gridCol w:w="1560"/>
      </w:tblGrid>
      <w:tr w:rsidR="004123ED" w:rsidRPr="00DD4985" w14:paraId="0134CBA6" w14:textId="71AC55A5" w:rsidTr="00DD4985">
        <w:tc>
          <w:tcPr>
            <w:tcW w:w="6379" w:type="dxa"/>
            <w:tcBorders>
              <w:top w:val="nil"/>
              <w:left w:val="nil"/>
              <w:bottom w:val="nil"/>
              <w:right w:val="nil"/>
            </w:tcBorders>
            <w:shd w:val="clear" w:color="auto" w:fill="auto"/>
          </w:tcPr>
          <w:p w14:paraId="61CBD3C0" w14:textId="77777777" w:rsidR="004123ED" w:rsidRPr="00DD4985" w:rsidRDefault="004123ED" w:rsidP="00DD4985">
            <w:pPr>
              <w:jc w:val="both"/>
              <w:rPr>
                <w:rFonts w:ascii="Arial" w:eastAsia="Arial Unicode MS" w:hAnsi="Arial" w:cs="Arial"/>
                <w:b/>
                <w:bCs/>
                <w:color w:val="000000"/>
                <w:sz w:val="18"/>
                <w:szCs w:val="18"/>
                <w:lang w:val="en-GB"/>
              </w:rPr>
            </w:pPr>
          </w:p>
        </w:tc>
        <w:tc>
          <w:tcPr>
            <w:tcW w:w="1559" w:type="dxa"/>
            <w:tcBorders>
              <w:top w:val="single" w:sz="4" w:space="0" w:color="auto"/>
              <w:left w:val="nil"/>
              <w:bottom w:val="nil"/>
              <w:right w:val="nil"/>
            </w:tcBorders>
            <w:shd w:val="clear" w:color="auto" w:fill="auto"/>
          </w:tcPr>
          <w:p w14:paraId="638758F2" w14:textId="77777777" w:rsidR="004123ED" w:rsidRPr="00DD4985" w:rsidRDefault="004123ED" w:rsidP="00DD4985">
            <w:pPr>
              <w:tabs>
                <w:tab w:val="left" w:pos="-72"/>
              </w:tabs>
              <w:ind w:right="-72" w:firstLine="18"/>
              <w:jc w:val="right"/>
              <w:rPr>
                <w:rFonts w:ascii="Arial" w:hAnsi="Arial" w:cs="Arial"/>
                <w:b/>
                <w:bCs/>
                <w:sz w:val="18"/>
                <w:szCs w:val="18"/>
              </w:rPr>
            </w:pPr>
            <w:r w:rsidRPr="00DD4985">
              <w:rPr>
                <w:rFonts w:ascii="Arial" w:hAnsi="Arial" w:cs="Arial"/>
                <w:b/>
                <w:bCs/>
                <w:sz w:val="18"/>
                <w:szCs w:val="18"/>
              </w:rPr>
              <w:t xml:space="preserve">Consolidated </w:t>
            </w:r>
          </w:p>
          <w:p w14:paraId="5A6C20D7" w14:textId="77777777" w:rsidR="004123ED" w:rsidRPr="00DD4985" w:rsidRDefault="004123ED" w:rsidP="00DD4985">
            <w:pPr>
              <w:tabs>
                <w:tab w:val="left" w:pos="-72"/>
              </w:tabs>
              <w:ind w:right="-72" w:firstLine="18"/>
              <w:jc w:val="right"/>
              <w:rPr>
                <w:rFonts w:ascii="Arial" w:hAnsi="Arial" w:cs="Arial"/>
                <w:b/>
                <w:bCs/>
                <w:sz w:val="18"/>
                <w:szCs w:val="18"/>
              </w:rPr>
            </w:pPr>
            <w:r w:rsidRPr="00DD4985">
              <w:rPr>
                <w:rFonts w:ascii="Arial" w:hAnsi="Arial" w:cs="Arial"/>
                <w:b/>
                <w:bCs/>
                <w:sz w:val="18"/>
                <w:szCs w:val="18"/>
              </w:rPr>
              <w:t>financial information</w:t>
            </w:r>
          </w:p>
        </w:tc>
        <w:tc>
          <w:tcPr>
            <w:tcW w:w="1560" w:type="dxa"/>
            <w:tcBorders>
              <w:top w:val="single" w:sz="4" w:space="0" w:color="auto"/>
              <w:left w:val="nil"/>
              <w:bottom w:val="nil"/>
              <w:right w:val="nil"/>
            </w:tcBorders>
            <w:shd w:val="clear" w:color="auto" w:fill="auto"/>
          </w:tcPr>
          <w:p w14:paraId="24B9FC04" w14:textId="77777777" w:rsidR="004123ED" w:rsidRPr="00DD4985" w:rsidRDefault="004123ED" w:rsidP="00DD4985">
            <w:pPr>
              <w:tabs>
                <w:tab w:val="left" w:pos="-72"/>
              </w:tabs>
              <w:ind w:right="-72" w:firstLine="18"/>
              <w:jc w:val="right"/>
              <w:rPr>
                <w:rFonts w:ascii="Arial" w:hAnsi="Arial" w:cs="Arial"/>
                <w:b/>
                <w:bCs/>
                <w:sz w:val="18"/>
                <w:szCs w:val="18"/>
              </w:rPr>
            </w:pPr>
            <w:r w:rsidRPr="00DD4985">
              <w:rPr>
                <w:rFonts w:ascii="Arial" w:hAnsi="Arial" w:cs="Arial"/>
                <w:b/>
                <w:bCs/>
                <w:sz w:val="18"/>
                <w:szCs w:val="18"/>
              </w:rPr>
              <w:t xml:space="preserve">Separate </w:t>
            </w:r>
          </w:p>
          <w:p w14:paraId="7B5E936C" w14:textId="42287269" w:rsidR="004123ED" w:rsidRPr="00DD4985" w:rsidRDefault="004123ED" w:rsidP="00DD4985">
            <w:pPr>
              <w:tabs>
                <w:tab w:val="left" w:pos="-72"/>
              </w:tabs>
              <w:ind w:right="-72" w:firstLine="18"/>
              <w:jc w:val="right"/>
              <w:rPr>
                <w:rFonts w:ascii="Arial" w:hAnsi="Arial" w:cs="Arial"/>
                <w:b/>
                <w:bCs/>
                <w:sz w:val="18"/>
                <w:szCs w:val="18"/>
              </w:rPr>
            </w:pPr>
            <w:r w:rsidRPr="00DD4985">
              <w:rPr>
                <w:rFonts w:ascii="Arial" w:hAnsi="Arial" w:cs="Arial"/>
                <w:b/>
                <w:bCs/>
                <w:sz w:val="18"/>
                <w:szCs w:val="18"/>
              </w:rPr>
              <w:t>financial information</w:t>
            </w:r>
          </w:p>
        </w:tc>
      </w:tr>
      <w:tr w:rsidR="004123ED" w:rsidRPr="00DD4985" w14:paraId="3E5CCEE8" w14:textId="7008C661" w:rsidTr="00DD4985">
        <w:tc>
          <w:tcPr>
            <w:tcW w:w="6379" w:type="dxa"/>
            <w:tcBorders>
              <w:top w:val="nil"/>
              <w:left w:val="nil"/>
              <w:bottom w:val="nil"/>
              <w:right w:val="nil"/>
            </w:tcBorders>
            <w:shd w:val="clear" w:color="auto" w:fill="auto"/>
          </w:tcPr>
          <w:p w14:paraId="7B67584C" w14:textId="72887EBE" w:rsidR="004123ED" w:rsidRPr="00DD4985" w:rsidRDefault="004123ED" w:rsidP="00731ED6">
            <w:pPr>
              <w:rPr>
                <w:rFonts w:ascii="Arial" w:eastAsia="Arial Unicode MS" w:hAnsi="Arial" w:cs="Arial"/>
                <w:b/>
                <w:bCs/>
                <w:color w:val="000000"/>
                <w:sz w:val="18"/>
                <w:szCs w:val="18"/>
                <w:lang w:val="en-GB"/>
              </w:rPr>
            </w:pPr>
          </w:p>
        </w:tc>
        <w:tc>
          <w:tcPr>
            <w:tcW w:w="1559" w:type="dxa"/>
            <w:tcBorders>
              <w:top w:val="nil"/>
              <w:left w:val="nil"/>
              <w:bottom w:val="single" w:sz="4" w:space="0" w:color="auto"/>
              <w:right w:val="nil"/>
            </w:tcBorders>
            <w:shd w:val="clear" w:color="auto" w:fill="auto"/>
          </w:tcPr>
          <w:p w14:paraId="67944660" w14:textId="2B17F7BD" w:rsidR="004123ED" w:rsidRPr="00DD4985" w:rsidRDefault="004123ED" w:rsidP="00DD4985">
            <w:pPr>
              <w:tabs>
                <w:tab w:val="left" w:pos="-72"/>
              </w:tabs>
              <w:ind w:right="-72" w:firstLine="18"/>
              <w:jc w:val="right"/>
              <w:rPr>
                <w:rFonts w:ascii="Arial" w:hAnsi="Arial" w:cs="Arial"/>
                <w:b/>
                <w:bCs/>
                <w:sz w:val="18"/>
                <w:szCs w:val="18"/>
              </w:rPr>
            </w:pPr>
            <w:r w:rsidRPr="00DD4985">
              <w:rPr>
                <w:rFonts w:ascii="Arial" w:hAnsi="Arial" w:cs="Arial"/>
                <w:b/>
                <w:bCs/>
                <w:sz w:val="18"/>
                <w:szCs w:val="18"/>
              </w:rPr>
              <w:t>Baht’000</w:t>
            </w:r>
          </w:p>
        </w:tc>
        <w:tc>
          <w:tcPr>
            <w:tcW w:w="1560" w:type="dxa"/>
            <w:tcBorders>
              <w:top w:val="nil"/>
              <w:left w:val="nil"/>
              <w:bottom w:val="single" w:sz="4" w:space="0" w:color="auto"/>
              <w:right w:val="nil"/>
            </w:tcBorders>
            <w:shd w:val="clear" w:color="auto" w:fill="auto"/>
          </w:tcPr>
          <w:p w14:paraId="1BAF7DAA" w14:textId="2F0454FF" w:rsidR="004123ED" w:rsidRPr="00DD4985" w:rsidRDefault="004123ED" w:rsidP="00DD4985">
            <w:pPr>
              <w:tabs>
                <w:tab w:val="left" w:pos="-72"/>
              </w:tabs>
              <w:ind w:right="-72" w:firstLine="18"/>
              <w:jc w:val="right"/>
              <w:rPr>
                <w:rFonts w:ascii="Arial" w:hAnsi="Arial" w:cs="Arial"/>
                <w:b/>
                <w:bCs/>
                <w:sz w:val="18"/>
                <w:szCs w:val="18"/>
              </w:rPr>
            </w:pPr>
            <w:r w:rsidRPr="00DD4985">
              <w:rPr>
                <w:rFonts w:ascii="Arial" w:hAnsi="Arial" w:cs="Arial"/>
                <w:b/>
                <w:bCs/>
                <w:sz w:val="18"/>
                <w:szCs w:val="18"/>
              </w:rPr>
              <w:t>Baht’000</w:t>
            </w:r>
          </w:p>
        </w:tc>
      </w:tr>
      <w:tr w:rsidR="004123ED" w:rsidRPr="00DD4985" w14:paraId="3ED6A062" w14:textId="36749124" w:rsidTr="00DD4985">
        <w:tc>
          <w:tcPr>
            <w:tcW w:w="6379" w:type="dxa"/>
            <w:tcBorders>
              <w:top w:val="nil"/>
              <w:left w:val="nil"/>
              <w:bottom w:val="nil"/>
              <w:right w:val="nil"/>
            </w:tcBorders>
            <w:shd w:val="clear" w:color="auto" w:fill="auto"/>
          </w:tcPr>
          <w:p w14:paraId="37027AC0" w14:textId="6A72A335" w:rsidR="004123ED" w:rsidRPr="00DD4985" w:rsidRDefault="004123ED" w:rsidP="00DD4985">
            <w:pPr>
              <w:ind w:left="-109"/>
              <w:rPr>
                <w:rFonts w:ascii="Arial" w:eastAsia="Arial Unicode MS" w:hAnsi="Arial" w:cs="Arial"/>
                <w:sz w:val="18"/>
                <w:szCs w:val="18"/>
                <w:lang w:val="en-GB"/>
              </w:rPr>
            </w:pPr>
            <w:r w:rsidRPr="00DD4985">
              <w:rPr>
                <w:rFonts w:ascii="Arial" w:eastAsia="Arial Unicode MS" w:hAnsi="Arial" w:cs="Arial"/>
                <w:sz w:val="18"/>
                <w:szCs w:val="18"/>
                <w:lang w:val="en-GB"/>
              </w:rPr>
              <w:t xml:space="preserve">Opening balance as at 1 October 2020 - </w:t>
            </w:r>
            <w:r w:rsidR="00FC64DB">
              <w:rPr>
                <w:rFonts w:ascii="Arial" w:eastAsia="Arial Unicode MS" w:hAnsi="Arial" w:cs="Arial"/>
                <w:sz w:val="18"/>
                <w:szCs w:val="18"/>
                <w:lang w:val="en-GB"/>
              </w:rPr>
              <w:t>r</w:t>
            </w:r>
            <w:r w:rsidRPr="00DD4985">
              <w:rPr>
                <w:rFonts w:ascii="Arial" w:eastAsia="Arial Unicode MS" w:hAnsi="Arial" w:cs="Arial"/>
                <w:sz w:val="18"/>
                <w:szCs w:val="18"/>
                <w:lang w:val="en-GB"/>
              </w:rPr>
              <w:t>estated (Note 5)</w:t>
            </w:r>
          </w:p>
        </w:tc>
        <w:tc>
          <w:tcPr>
            <w:tcW w:w="1559" w:type="dxa"/>
            <w:tcBorders>
              <w:top w:val="single" w:sz="4" w:space="0" w:color="auto"/>
              <w:left w:val="nil"/>
              <w:bottom w:val="nil"/>
              <w:right w:val="nil"/>
            </w:tcBorders>
            <w:shd w:val="clear" w:color="auto" w:fill="FAFAFA"/>
          </w:tcPr>
          <w:p w14:paraId="2E81A654" w14:textId="02E3C916" w:rsidR="004123ED" w:rsidRPr="00DD4985" w:rsidRDefault="00137915" w:rsidP="00DD4985">
            <w:pPr>
              <w:ind w:right="-72"/>
              <w:jc w:val="right"/>
              <w:rPr>
                <w:rFonts w:ascii="Arial" w:hAnsi="Arial" w:cs="Arial"/>
                <w:sz w:val="18"/>
                <w:szCs w:val="18"/>
              </w:rPr>
            </w:pPr>
            <w:r w:rsidRPr="00DD4985">
              <w:rPr>
                <w:rFonts w:ascii="Arial" w:hAnsi="Arial" w:cs="Arial"/>
                <w:sz w:val="18"/>
                <w:szCs w:val="18"/>
              </w:rPr>
              <w:t>158,898</w:t>
            </w:r>
          </w:p>
        </w:tc>
        <w:tc>
          <w:tcPr>
            <w:tcW w:w="1560" w:type="dxa"/>
            <w:tcBorders>
              <w:top w:val="single" w:sz="4" w:space="0" w:color="auto"/>
              <w:left w:val="nil"/>
              <w:bottom w:val="nil"/>
              <w:right w:val="nil"/>
            </w:tcBorders>
            <w:shd w:val="clear" w:color="auto" w:fill="FAFAFA"/>
          </w:tcPr>
          <w:p w14:paraId="30F0D644" w14:textId="1747264D" w:rsidR="004123ED" w:rsidRPr="00DD4985" w:rsidRDefault="00137915" w:rsidP="00DD4985">
            <w:pPr>
              <w:ind w:right="-72"/>
              <w:jc w:val="right"/>
              <w:rPr>
                <w:rFonts w:ascii="Arial" w:hAnsi="Arial" w:cs="Arial"/>
                <w:sz w:val="18"/>
                <w:szCs w:val="18"/>
              </w:rPr>
            </w:pPr>
            <w:r w:rsidRPr="00DD4985">
              <w:rPr>
                <w:rFonts w:ascii="Arial" w:hAnsi="Arial" w:cs="Arial"/>
                <w:sz w:val="18"/>
                <w:szCs w:val="18"/>
              </w:rPr>
              <w:t>158,898</w:t>
            </w:r>
          </w:p>
        </w:tc>
      </w:tr>
      <w:tr w:rsidR="004123ED" w:rsidRPr="00DD4985" w14:paraId="21BE084F" w14:textId="40BBE497" w:rsidTr="00DD4985">
        <w:tc>
          <w:tcPr>
            <w:tcW w:w="6379" w:type="dxa"/>
            <w:tcBorders>
              <w:top w:val="nil"/>
              <w:left w:val="nil"/>
              <w:bottom w:val="nil"/>
              <w:right w:val="nil"/>
            </w:tcBorders>
            <w:shd w:val="clear" w:color="auto" w:fill="auto"/>
          </w:tcPr>
          <w:p w14:paraId="1B0678AD" w14:textId="43A92962" w:rsidR="004123ED" w:rsidRPr="00DD4985" w:rsidRDefault="004123ED" w:rsidP="00DD4985">
            <w:pPr>
              <w:ind w:left="-109"/>
              <w:rPr>
                <w:rFonts w:ascii="Arial" w:eastAsia="Arial Unicode MS" w:hAnsi="Arial" w:cs="Arial"/>
                <w:sz w:val="18"/>
                <w:szCs w:val="18"/>
                <w:lang w:val="en-GB"/>
              </w:rPr>
            </w:pPr>
            <w:r w:rsidRPr="00DD4985">
              <w:rPr>
                <w:rFonts w:ascii="Arial" w:eastAsia="Arial Unicode MS" w:hAnsi="Arial" w:cs="Arial"/>
                <w:sz w:val="18"/>
                <w:szCs w:val="18"/>
                <w:lang w:val="en-GB"/>
              </w:rPr>
              <w:t>Losses recognised in other comprehensive income</w:t>
            </w:r>
          </w:p>
        </w:tc>
        <w:tc>
          <w:tcPr>
            <w:tcW w:w="1559" w:type="dxa"/>
            <w:tcBorders>
              <w:top w:val="nil"/>
              <w:left w:val="nil"/>
              <w:bottom w:val="single" w:sz="4" w:space="0" w:color="auto"/>
              <w:right w:val="nil"/>
            </w:tcBorders>
            <w:shd w:val="clear" w:color="auto" w:fill="FAFAFA"/>
          </w:tcPr>
          <w:p w14:paraId="3E536E5F" w14:textId="4EAC4B95" w:rsidR="004123ED" w:rsidRPr="00DD4985" w:rsidRDefault="00137915" w:rsidP="00DD4985">
            <w:pPr>
              <w:ind w:right="-72"/>
              <w:jc w:val="right"/>
              <w:rPr>
                <w:rFonts w:ascii="Arial" w:hAnsi="Arial" w:cs="Arial"/>
                <w:sz w:val="18"/>
                <w:szCs w:val="18"/>
              </w:rPr>
            </w:pPr>
            <w:r w:rsidRPr="00DD4985">
              <w:rPr>
                <w:rFonts w:ascii="Arial" w:hAnsi="Arial" w:cs="Arial"/>
                <w:sz w:val="18"/>
                <w:szCs w:val="18"/>
              </w:rPr>
              <w:t>(4,531)</w:t>
            </w:r>
          </w:p>
        </w:tc>
        <w:tc>
          <w:tcPr>
            <w:tcW w:w="1560" w:type="dxa"/>
            <w:tcBorders>
              <w:top w:val="nil"/>
              <w:left w:val="nil"/>
              <w:bottom w:val="single" w:sz="4" w:space="0" w:color="auto"/>
              <w:right w:val="nil"/>
            </w:tcBorders>
            <w:shd w:val="clear" w:color="auto" w:fill="FAFAFA"/>
          </w:tcPr>
          <w:p w14:paraId="033D54EB" w14:textId="4F013E61" w:rsidR="004123ED" w:rsidRPr="00DD4985" w:rsidRDefault="00137915" w:rsidP="00DD4985">
            <w:pPr>
              <w:ind w:right="-72"/>
              <w:jc w:val="right"/>
              <w:rPr>
                <w:rFonts w:ascii="Arial" w:hAnsi="Arial" w:cs="Arial"/>
                <w:sz w:val="18"/>
                <w:szCs w:val="18"/>
              </w:rPr>
            </w:pPr>
            <w:r w:rsidRPr="00DD4985">
              <w:rPr>
                <w:rFonts w:ascii="Arial" w:hAnsi="Arial" w:cs="Arial"/>
                <w:sz w:val="18"/>
                <w:szCs w:val="18"/>
              </w:rPr>
              <w:t>(4,531)</w:t>
            </w:r>
          </w:p>
        </w:tc>
      </w:tr>
      <w:tr w:rsidR="004123ED" w:rsidRPr="00DD4985" w14:paraId="09A872E9" w14:textId="77777777" w:rsidTr="00DD4985">
        <w:tc>
          <w:tcPr>
            <w:tcW w:w="6379" w:type="dxa"/>
            <w:tcBorders>
              <w:top w:val="nil"/>
              <w:left w:val="nil"/>
              <w:bottom w:val="nil"/>
              <w:right w:val="nil"/>
            </w:tcBorders>
            <w:shd w:val="clear" w:color="auto" w:fill="auto"/>
          </w:tcPr>
          <w:p w14:paraId="1199F633" w14:textId="77777777" w:rsidR="004123ED" w:rsidRPr="00DD4985" w:rsidRDefault="004123ED" w:rsidP="00DD4985">
            <w:pPr>
              <w:ind w:left="-109"/>
              <w:rPr>
                <w:rFonts w:ascii="Arial" w:eastAsia="Arial Unicode MS" w:hAnsi="Arial" w:cs="Arial"/>
                <w:sz w:val="12"/>
                <w:szCs w:val="12"/>
                <w:lang w:val="en-GB"/>
              </w:rPr>
            </w:pPr>
          </w:p>
        </w:tc>
        <w:tc>
          <w:tcPr>
            <w:tcW w:w="1559" w:type="dxa"/>
            <w:tcBorders>
              <w:top w:val="single" w:sz="4" w:space="0" w:color="auto"/>
              <w:left w:val="nil"/>
              <w:bottom w:val="nil"/>
              <w:right w:val="nil"/>
            </w:tcBorders>
            <w:shd w:val="clear" w:color="auto" w:fill="FAFAFA"/>
          </w:tcPr>
          <w:p w14:paraId="5A86CE81" w14:textId="77777777" w:rsidR="004123ED" w:rsidRPr="00DD4985" w:rsidRDefault="004123ED" w:rsidP="00DD4985">
            <w:pPr>
              <w:ind w:right="-72"/>
              <w:jc w:val="right"/>
              <w:rPr>
                <w:rFonts w:ascii="Arial" w:hAnsi="Arial" w:cs="Arial"/>
                <w:sz w:val="18"/>
                <w:szCs w:val="18"/>
              </w:rPr>
            </w:pPr>
          </w:p>
        </w:tc>
        <w:tc>
          <w:tcPr>
            <w:tcW w:w="1560" w:type="dxa"/>
            <w:tcBorders>
              <w:top w:val="single" w:sz="4" w:space="0" w:color="auto"/>
              <w:left w:val="nil"/>
              <w:bottom w:val="nil"/>
              <w:right w:val="nil"/>
            </w:tcBorders>
            <w:shd w:val="clear" w:color="auto" w:fill="FAFAFA"/>
          </w:tcPr>
          <w:p w14:paraId="00AD0BC0" w14:textId="77777777" w:rsidR="004123ED" w:rsidRPr="00DD4985" w:rsidRDefault="004123ED" w:rsidP="00DD4985">
            <w:pPr>
              <w:ind w:right="-72"/>
              <w:jc w:val="right"/>
              <w:rPr>
                <w:rFonts w:ascii="Arial" w:hAnsi="Arial" w:cs="Arial"/>
                <w:sz w:val="18"/>
                <w:szCs w:val="18"/>
              </w:rPr>
            </w:pPr>
          </w:p>
        </w:tc>
      </w:tr>
      <w:tr w:rsidR="004123ED" w:rsidRPr="00DD4985" w14:paraId="24F95F61" w14:textId="62EF699A" w:rsidTr="00DD4985">
        <w:trPr>
          <w:trHeight w:val="225"/>
        </w:trPr>
        <w:tc>
          <w:tcPr>
            <w:tcW w:w="6379" w:type="dxa"/>
            <w:tcBorders>
              <w:top w:val="nil"/>
              <w:left w:val="nil"/>
              <w:bottom w:val="nil"/>
              <w:right w:val="nil"/>
            </w:tcBorders>
            <w:shd w:val="clear" w:color="auto" w:fill="auto"/>
          </w:tcPr>
          <w:p w14:paraId="59765B71" w14:textId="725A572B" w:rsidR="004123ED" w:rsidRPr="00DD4985" w:rsidRDefault="004123ED" w:rsidP="00DD4985">
            <w:pPr>
              <w:ind w:left="-109"/>
              <w:rPr>
                <w:rFonts w:ascii="Arial" w:eastAsia="Arial Unicode MS" w:hAnsi="Arial" w:cs="Arial"/>
                <w:sz w:val="18"/>
                <w:szCs w:val="18"/>
                <w:lang w:val="en-GB"/>
              </w:rPr>
            </w:pPr>
            <w:r w:rsidRPr="00DD4985">
              <w:rPr>
                <w:rFonts w:ascii="Arial" w:eastAsia="Arial Unicode MS" w:hAnsi="Arial" w:cs="Arial"/>
                <w:sz w:val="18"/>
                <w:szCs w:val="18"/>
                <w:lang w:val="en-GB"/>
              </w:rPr>
              <w:t>Closing balance as at 31 December 2020</w:t>
            </w:r>
          </w:p>
        </w:tc>
        <w:tc>
          <w:tcPr>
            <w:tcW w:w="1559" w:type="dxa"/>
            <w:tcBorders>
              <w:top w:val="nil"/>
              <w:left w:val="nil"/>
              <w:bottom w:val="single" w:sz="4" w:space="0" w:color="auto"/>
              <w:right w:val="nil"/>
            </w:tcBorders>
            <w:shd w:val="clear" w:color="auto" w:fill="FAFAFA"/>
          </w:tcPr>
          <w:p w14:paraId="65C72C3F" w14:textId="265A2C77" w:rsidR="004123ED" w:rsidRPr="00DD4985" w:rsidRDefault="00137915" w:rsidP="00DD4985">
            <w:pPr>
              <w:ind w:right="-72"/>
              <w:jc w:val="right"/>
              <w:rPr>
                <w:rFonts w:ascii="Arial" w:hAnsi="Arial" w:cs="Arial"/>
                <w:sz w:val="18"/>
                <w:szCs w:val="18"/>
              </w:rPr>
            </w:pPr>
            <w:r w:rsidRPr="00DD4985">
              <w:rPr>
                <w:rFonts w:ascii="Arial" w:hAnsi="Arial" w:cs="Arial"/>
                <w:sz w:val="18"/>
                <w:szCs w:val="18"/>
              </w:rPr>
              <w:fldChar w:fldCharType="begin"/>
            </w:r>
            <w:r w:rsidRPr="00DD4985">
              <w:rPr>
                <w:rFonts w:ascii="Arial" w:hAnsi="Arial" w:cs="Arial"/>
                <w:sz w:val="18"/>
                <w:szCs w:val="18"/>
              </w:rPr>
              <w:instrText xml:space="preserve"> =SUM(ABOVE) </w:instrText>
            </w:r>
            <w:r w:rsidRPr="00DD4985">
              <w:rPr>
                <w:rFonts w:ascii="Arial" w:hAnsi="Arial" w:cs="Arial"/>
                <w:sz w:val="18"/>
                <w:szCs w:val="18"/>
              </w:rPr>
              <w:fldChar w:fldCharType="separate"/>
            </w:r>
            <w:r w:rsidRPr="00DD4985">
              <w:rPr>
                <w:rFonts w:ascii="Arial" w:hAnsi="Arial" w:cs="Arial"/>
                <w:noProof/>
                <w:sz w:val="18"/>
                <w:szCs w:val="18"/>
              </w:rPr>
              <w:t>154,367</w:t>
            </w:r>
            <w:r w:rsidRPr="00DD4985">
              <w:rPr>
                <w:rFonts w:ascii="Arial" w:hAnsi="Arial" w:cs="Arial"/>
                <w:sz w:val="18"/>
                <w:szCs w:val="18"/>
              </w:rPr>
              <w:fldChar w:fldCharType="end"/>
            </w:r>
          </w:p>
        </w:tc>
        <w:tc>
          <w:tcPr>
            <w:tcW w:w="1560" w:type="dxa"/>
            <w:tcBorders>
              <w:top w:val="nil"/>
              <w:left w:val="nil"/>
              <w:bottom w:val="single" w:sz="4" w:space="0" w:color="auto"/>
              <w:right w:val="nil"/>
            </w:tcBorders>
            <w:shd w:val="clear" w:color="auto" w:fill="FAFAFA"/>
          </w:tcPr>
          <w:p w14:paraId="15B31590" w14:textId="025EF8F4" w:rsidR="004123ED" w:rsidRPr="00DD4985" w:rsidRDefault="00137915" w:rsidP="00DD4985">
            <w:pPr>
              <w:ind w:right="-72"/>
              <w:jc w:val="right"/>
              <w:rPr>
                <w:rFonts w:ascii="Arial" w:hAnsi="Arial" w:cs="Arial"/>
                <w:sz w:val="18"/>
                <w:szCs w:val="18"/>
              </w:rPr>
            </w:pPr>
            <w:r w:rsidRPr="00DD4985">
              <w:rPr>
                <w:rFonts w:ascii="Arial" w:hAnsi="Arial" w:cs="Arial"/>
                <w:sz w:val="18"/>
                <w:szCs w:val="18"/>
              </w:rPr>
              <w:fldChar w:fldCharType="begin"/>
            </w:r>
            <w:r w:rsidRPr="00DD4985">
              <w:rPr>
                <w:rFonts w:ascii="Arial" w:hAnsi="Arial" w:cs="Arial"/>
                <w:sz w:val="18"/>
                <w:szCs w:val="18"/>
              </w:rPr>
              <w:instrText xml:space="preserve"> =SUM(above) </w:instrText>
            </w:r>
            <w:r w:rsidRPr="00DD4985">
              <w:rPr>
                <w:rFonts w:ascii="Arial" w:hAnsi="Arial" w:cs="Arial"/>
                <w:sz w:val="18"/>
                <w:szCs w:val="18"/>
              </w:rPr>
              <w:fldChar w:fldCharType="separate"/>
            </w:r>
            <w:r w:rsidRPr="00DD4985">
              <w:rPr>
                <w:rFonts w:ascii="Arial" w:hAnsi="Arial" w:cs="Arial"/>
                <w:noProof/>
                <w:sz w:val="18"/>
                <w:szCs w:val="18"/>
              </w:rPr>
              <w:t>154,367</w:t>
            </w:r>
            <w:r w:rsidRPr="00DD4985">
              <w:rPr>
                <w:rFonts w:ascii="Arial" w:hAnsi="Arial" w:cs="Arial"/>
                <w:sz w:val="18"/>
                <w:szCs w:val="18"/>
              </w:rPr>
              <w:fldChar w:fldCharType="end"/>
            </w:r>
          </w:p>
        </w:tc>
      </w:tr>
    </w:tbl>
    <w:p w14:paraId="6EA67BCE" w14:textId="77777777" w:rsidR="00575978" w:rsidRPr="00DD4985" w:rsidRDefault="00575978" w:rsidP="00FC64DB">
      <w:pPr>
        <w:tabs>
          <w:tab w:val="left" w:pos="142"/>
        </w:tabs>
        <w:jc w:val="both"/>
        <w:rPr>
          <w:rFonts w:ascii="Arial" w:eastAsia="Arial Unicode MS" w:hAnsi="Arial" w:cs="Cordia New"/>
          <w:sz w:val="18"/>
          <w:szCs w:val="18"/>
          <w:cs/>
        </w:rPr>
      </w:pPr>
    </w:p>
    <w:p w14:paraId="4EAB2AED" w14:textId="038D3D57" w:rsidR="003B4891" w:rsidRDefault="009B4481" w:rsidP="009C14EC">
      <w:pPr>
        <w:ind w:right="105"/>
        <w:jc w:val="thaiDistribute"/>
        <w:rPr>
          <w:rFonts w:ascii="Arial" w:hAnsi="Arial" w:cs="Arial"/>
          <w:bCs/>
          <w:snapToGrid w:val="0"/>
          <w:sz w:val="18"/>
          <w:szCs w:val="18"/>
          <w:lang w:eastAsia="th-TH"/>
        </w:rPr>
      </w:pPr>
      <w:r w:rsidRPr="009B4481">
        <w:rPr>
          <w:rFonts w:ascii="Arial" w:hAnsi="Arial" w:cs="Arial"/>
          <w:bCs/>
          <w:snapToGrid w:val="0"/>
          <w:sz w:val="18"/>
          <w:szCs w:val="18"/>
          <w:lang w:eastAsia="th-TH"/>
        </w:rPr>
        <w:t xml:space="preserve">The following table </w:t>
      </w:r>
      <w:r>
        <w:rPr>
          <w:rFonts w:ascii="Arial" w:hAnsi="Arial" w:cs="Arial"/>
          <w:bCs/>
          <w:snapToGrid w:val="0"/>
          <w:sz w:val="18"/>
          <w:szCs w:val="18"/>
          <w:lang w:eastAsia="th-TH"/>
        </w:rPr>
        <w:t xml:space="preserve">presents </w:t>
      </w:r>
      <w:r w:rsidRPr="009B4481">
        <w:rPr>
          <w:rFonts w:ascii="Arial" w:hAnsi="Arial" w:cs="Arial"/>
          <w:bCs/>
          <w:snapToGrid w:val="0"/>
          <w:sz w:val="18"/>
          <w:szCs w:val="18"/>
          <w:lang w:eastAsia="th-TH"/>
        </w:rPr>
        <w:t>fair values</w:t>
      </w:r>
      <w:r>
        <w:rPr>
          <w:rFonts w:ascii="Arial" w:hAnsi="Arial" w:cs="Arial"/>
          <w:bCs/>
          <w:snapToGrid w:val="0"/>
          <w:sz w:val="18"/>
          <w:szCs w:val="18"/>
          <w:lang w:eastAsia="th-TH"/>
        </w:rPr>
        <w:t xml:space="preserve"> </w:t>
      </w:r>
      <w:r w:rsidRPr="009B4481">
        <w:rPr>
          <w:rFonts w:ascii="Arial" w:hAnsi="Arial" w:cs="Arial"/>
          <w:bCs/>
          <w:snapToGrid w:val="0"/>
          <w:sz w:val="18"/>
          <w:szCs w:val="18"/>
          <w:lang w:eastAsia="th-TH"/>
        </w:rPr>
        <w:t>of financial assets and liabilities by category, excluding those with the carrying amount approximates fair value.</w:t>
      </w:r>
    </w:p>
    <w:p w14:paraId="5C76E3AF" w14:textId="58098970" w:rsidR="00E579A7" w:rsidRDefault="00E579A7" w:rsidP="009C14EC">
      <w:pPr>
        <w:ind w:right="105"/>
        <w:jc w:val="thaiDistribute"/>
        <w:rPr>
          <w:rFonts w:ascii="Arial" w:hAnsi="Arial" w:cs="Arial"/>
          <w:bCs/>
          <w:snapToGrid w:val="0"/>
          <w:sz w:val="18"/>
          <w:szCs w:val="18"/>
          <w:lang w:eastAsia="th-TH"/>
        </w:rPr>
      </w:pPr>
    </w:p>
    <w:tbl>
      <w:tblPr>
        <w:tblW w:w="9696" w:type="dxa"/>
        <w:tblInd w:w="-34" w:type="dxa"/>
        <w:tblLayout w:type="fixed"/>
        <w:tblLook w:val="04A0" w:firstRow="1" w:lastRow="0" w:firstColumn="1" w:lastColumn="0" w:noHBand="0" w:noVBand="1"/>
      </w:tblPr>
      <w:tblGrid>
        <w:gridCol w:w="4026"/>
        <w:gridCol w:w="1417"/>
        <w:gridCol w:w="1418"/>
        <w:gridCol w:w="1417"/>
        <w:gridCol w:w="1418"/>
      </w:tblGrid>
      <w:tr w:rsidR="00E579A7" w:rsidRPr="00953D87" w14:paraId="72E410E7" w14:textId="77777777" w:rsidTr="00FC64DB">
        <w:trPr>
          <w:trHeight w:val="267"/>
          <w:tblHeader/>
        </w:trPr>
        <w:tc>
          <w:tcPr>
            <w:tcW w:w="4026" w:type="dxa"/>
            <w:tcBorders>
              <w:top w:val="nil"/>
              <w:left w:val="nil"/>
              <w:bottom w:val="nil"/>
              <w:right w:val="nil"/>
            </w:tcBorders>
            <w:shd w:val="clear" w:color="auto" w:fill="auto"/>
            <w:noWrap/>
            <w:vAlign w:val="center"/>
          </w:tcPr>
          <w:p w14:paraId="3E051B86" w14:textId="77777777" w:rsidR="00E579A7" w:rsidRPr="00953D87" w:rsidRDefault="00E579A7" w:rsidP="00D22BE2">
            <w:pPr>
              <w:ind w:left="-72"/>
              <w:rPr>
                <w:rFonts w:ascii="Arial" w:eastAsia="Arial Unicode MS" w:hAnsi="Arial" w:cs="Arial"/>
                <w:sz w:val="18"/>
                <w:szCs w:val="18"/>
              </w:rPr>
            </w:pPr>
          </w:p>
        </w:tc>
        <w:tc>
          <w:tcPr>
            <w:tcW w:w="5670" w:type="dxa"/>
            <w:gridSpan w:val="4"/>
            <w:tcBorders>
              <w:top w:val="single" w:sz="4" w:space="0" w:color="auto"/>
              <w:left w:val="nil"/>
              <w:bottom w:val="single" w:sz="4" w:space="0" w:color="auto"/>
              <w:right w:val="nil"/>
            </w:tcBorders>
            <w:shd w:val="clear" w:color="auto" w:fill="auto"/>
            <w:vAlign w:val="center"/>
          </w:tcPr>
          <w:p w14:paraId="64FDAD09" w14:textId="04C1ED89" w:rsidR="00E579A7" w:rsidRPr="00953D87" w:rsidRDefault="00E579A7" w:rsidP="00DD6386">
            <w:pPr>
              <w:ind w:left="-72" w:right="-111"/>
              <w:jc w:val="center"/>
              <w:rPr>
                <w:rFonts w:ascii="Arial" w:eastAsia="Arial Unicode MS" w:hAnsi="Arial" w:cs="Arial"/>
                <w:b/>
                <w:bCs/>
                <w:sz w:val="18"/>
                <w:szCs w:val="18"/>
              </w:rPr>
            </w:pPr>
            <w:r w:rsidRPr="00953D87">
              <w:rPr>
                <w:rFonts w:ascii="Arial" w:eastAsia="Arial Unicode MS" w:hAnsi="Arial" w:cs="Arial"/>
                <w:b/>
                <w:bCs/>
                <w:sz w:val="18"/>
                <w:szCs w:val="18"/>
              </w:rPr>
              <w:t xml:space="preserve">Consolidated </w:t>
            </w:r>
            <w:r w:rsidR="00A311C3" w:rsidRPr="00953D87">
              <w:rPr>
                <w:rFonts w:ascii="Arial" w:eastAsia="Arial Unicode MS" w:hAnsi="Arial" w:cs="Arial"/>
                <w:b/>
                <w:bCs/>
                <w:sz w:val="18"/>
                <w:szCs w:val="18"/>
              </w:rPr>
              <w:t xml:space="preserve">and separate </w:t>
            </w:r>
            <w:r w:rsidRPr="00953D87">
              <w:rPr>
                <w:rFonts w:ascii="Arial" w:eastAsia="Arial Unicode MS" w:hAnsi="Arial" w:cs="Arial"/>
                <w:b/>
                <w:bCs/>
                <w:sz w:val="18"/>
                <w:szCs w:val="18"/>
              </w:rPr>
              <w:t xml:space="preserve">financial </w:t>
            </w:r>
            <w:r w:rsidR="00A311C3" w:rsidRPr="00953D87">
              <w:rPr>
                <w:rFonts w:ascii="Arial" w:eastAsia="Arial Unicode MS" w:hAnsi="Arial" w:cs="Arial"/>
                <w:b/>
                <w:bCs/>
                <w:sz w:val="18"/>
                <w:szCs w:val="18"/>
              </w:rPr>
              <w:t>information</w:t>
            </w:r>
          </w:p>
        </w:tc>
      </w:tr>
      <w:tr w:rsidR="00A311C3" w:rsidRPr="00953D87" w14:paraId="05199099" w14:textId="77777777" w:rsidTr="00FC64DB">
        <w:trPr>
          <w:trHeight w:val="20"/>
          <w:tblHeader/>
        </w:trPr>
        <w:tc>
          <w:tcPr>
            <w:tcW w:w="4026" w:type="dxa"/>
            <w:tcBorders>
              <w:top w:val="nil"/>
              <w:left w:val="nil"/>
              <w:bottom w:val="nil"/>
              <w:right w:val="nil"/>
            </w:tcBorders>
            <w:shd w:val="clear" w:color="auto" w:fill="auto"/>
            <w:noWrap/>
            <w:vAlign w:val="bottom"/>
            <w:hideMark/>
          </w:tcPr>
          <w:p w14:paraId="32695791" w14:textId="77777777" w:rsidR="00A311C3" w:rsidRPr="00953D87" w:rsidRDefault="00A311C3" w:rsidP="00A311C3">
            <w:pPr>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vAlign w:val="bottom"/>
            <w:hideMark/>
          </w:tcPr>
          <w:p w14:paraId="2BAEDCEB" w14:textId="77777777" w:rsidR="00DD6386" w:rsidRDefault="00A311C3" w:rsidP="00DD6386">
            <w:pPr>
              <w:ind w:left="-340" w:right="-72"/>
              <w:jc w:val="right"/>
              <w:rPr>
                <w:rFonts w:ascii="Arial" w:hAnsi="Arial" w:cs="Arial"/>
                <w:b/>
                <w:bCs/>
                <w:sz w:val="18"/>
                <w:szCs w:val="18"/>
              </w:rPr>
            </w:pPr>
            <w:r w:rsidRPr="00FF64B4">
              <w:rPr>
                <w:rFonts w:ascii="Arial" w:hAnsi="Arial" w:cs="Arial"/>
                <w:b/>
                <w:bCs/>
                <w:sz w:val="18"/>
                <w:szCs w:val="18"/>
              </w:rPr>
              <w:t xml:space="preserve">Fair value </w:t>
            </w:r>
            <w:r w:rsidR="00DD6386">
              <w:rPr>
                <w:rFonts w:ascii="Arial" w:hAnsi="Arial" w:cs="Arial"/>
                <w:b/>
                <w:bCs/>
                <w:sz w:val="18"/>
                <w:szCs w:val="18"/>
              </w:rPr>
              <w:br/>
            </w:r>
            <w:r w:rsidRPr="00FF64B4">
              <w:rPr>
                <w:rFonts w:ascii="Arial" w:hAnsi="Arial" w:cs="Arial"/>
                <w:b/>
                <w:bCs/>
                <w:sz w:val="18"/>
                <w:szCs w:val="18"/>
              </w:rPr>
              <w:t>through</w:t>
            </w:r>
            <w:r w:rsidR="00F25634">
              <w:rPr>
                <w:rFonts w:ascii="Arial" w:hAnsi="Arial" w:cs="Arial"/>
                <w:b/>
                <w:bCs/>
                <w:sz w:val="18"/>
                <w:szCs w:val="18"/>
              </w:rPr>
              <w:t xml:space="preserve"> </w:t>
            </w:r>
          </w:p>
          <w:p w14:paraId="0E513404" w14:textId="6E9D82C6" w:rsidR="00A311C3" w:rsidRPr="00FF64B4" w:rsidRDefault="00A311C3" w:rsidP="00DD6386">
            <w:pPr>
              <w:ind w:left="-340" w:right="-72"/>
              <w:jc w:val="right"/>
              <w:rPr>
                <w:rFonts w:ascii="Arial" w:hAnsi="Arial" w:cs="Arial"/>
                <w:b/>
                <w:bCs/>
                <w:sz w:val="18"/>
                <w:szCs w:val="18"/>
              </w:rPr>
            </w:pPr>
            <w:r w:rsidRPr="00FF64B4">
              <w:rPr>
                <w:rFonts w:ascii="Arial" w:hAnsi="Arial" w:cs="Arial"/>
                <w:b/>
                <w:bCs/>
                <w:sz w:val="18"/>
                <w:szCs w:val="18"/>
              </w:rPr>
              <w:t>profit or</w:t>
            </w:r>
            <w:r w:rsidR="00F25634">
              <w:rPr>
                <w:rFonts w:ascii="Arial" w:hAnsi="Arial" w:cs="Arial"/>
                <w:b/>
                <w:bCs/>
                <w:sz w:val="18"/>
                <w:szCs w:val="18"/>
              </w:rPr>
              <w:t xml:space="preserve"> </w:t>
            </w:r>
            <w:r w:rsidRPr="00FF64B4">
              <w:rPr>
                <w:rFonts w:ascii="Arial" w:hAnsi="Arial" w:cs="Arial"/>
                <w:b/>
                <w:bCs/>
                <w:sz w:val="18"/>
                <w:szCs w:val="18"/>
              </w:rPr>
              <w:t>loss (FVPL)</w:t>
            </w:r>
          </w:p>
        </w:tc>
        <w:tc>
          <w:tcPr>
            <w:tcW w:w="1418" w:type="dxa"/>
            <w:tcBorders>
              <w:top w:val="single" w:sz="4" w:space="0" w:color="auto"/>
              <w:left w:val="nil"/>
              <w:bottom w:val="nil"/>
              <w:right w:val="nil"/>
            </w:tcBorders>
            <w:shd w:val="clear" w:color="auto" w:fill="auto"/>
            <w:vAlign w:val="bottom"/>
            <w:hideMark/>
          </w:tcPr>
          <w:p w14:paraId="17388EE6" w14:textId="77777777" w:rsidR="00DD6386" w:rsidRDefault="00A311C3" w:rsidP="00DD6386">
            <w:pPr>
              <w:ind w:left="-340" w:right="-72" w:hanging="57"/>
              <w:jc w:val="right"/>
              <w:rPr>
                <w:rFonts w:ascii="Arial" w:hAnsi="Arial" w:cs="Arial"/>
                <w:b/>
                <w:bCs/>
                <w:sz w:val="18"/>
                <w:szCs w:val="18"/>
              </w:rPr>
            </w:pPr>
            <w:r w:rsidRPr="00FF64B4">
              <w:rPr>
                <w:rFonts w:ascii="Arial" w:hAnsi="Arial" w:cs="Arial"/>
                <w:b/>
                <w:bCs/>
                <w:sz w:val="18"/>
                <w:szCs w:val="18"/>
              </w:rPr>
              <w:t xml:space="preserve">Fair value </w:t>
            </w:r>
          </w:p>
          <w:p w14:paraId="6B1ABE34" w14:textId="77777777" w:rsidR="00DD6386" w:rsidRDefault="00A311C3" w:rsidP="00DD6386">
            <w:pPr>
              <w:ind w:left="-340" w:right="-72" w:hanging="57"/>
              <w:jc w:val="right"/>
              <w:rPr>
                <w:rFonts w:ascii="Arial" w:hAnsi="Arial" w:cs="Arial"/>
                <w:b/>
                <w:bCs/>
                <w:sz w:val="18"/>
                <w:szCs w:val="18"/>
              </w:rPr>
            </w:pPr>
            <w:r w:rsidRPr="00FF64B4">
              <w:rPr>
                <w:rFonts w:ascii="Arial" w:hAnsi="Arial" w:cs="Arial"/>
                <w:b/>
                <w:bCs/>
                <w:sz w:val="18"/>
                <w:szCs w:val="18"/>
              </w:rPr>
              <w:t xml:space="preserve">through other comprehensive income </w:t>
            </w:r>
          </w:p>
          <w:p w14:paraId="5C4524DD" w14:textId="6FCEC9A5" w:rsidR="00A311C3" w:rsidRPr="00FF64B4" w:rsidRDefault="00A311C3" w:rsidP="00DD6386">
            <w:pPr>
              <w:ind w:left="-340" w:right="-72" w:hanging="57"/>
              <w:jc w:val="right"/>
              <w:rPr>
                <w:rFonts w:ascii="Arial" w:hAnsi="Arial" w:cs="Arial"/>
                <w:b/>
                <w:bCs/>
                <w:sz w:val="18"/>
                <w:szCs w:val="18"/>
              </w:rPr>
            </w:pPr>
            <w:r w:rsidRPr="00FF64B4">
              <w:rPr>
                <w:rFonts w:ascii="Arial" w:hAnsi="Arial" w:cs="Arial"/>
                <w:b/>
                <w:bCs/>
                <w:sz w:val="18"/>
                <w:szCs w:val="18"/>
              </w:rPr>
              <w:t>(FVOCI)</w:t>
            </w:r>
          </w:p>
        </w:tc>
        <w:tc>
          <w:tcPr>
            <w:tcW w:w="1417" w:type="dxa"/>
            <w:tcBorders>
              <w:top w:val="single" w:sz="4" w:space="0" w:color="auto"/>
              <w:left w:val="nil"/>
              <w:bottom w:val="nil"/>
              <w:right w:val="nil"/>
            </w:tcBorders>
            <w:shd w:val="clear" w:color="auto" w:fill="auto"/>
            <w:vAlign w:val="bottom"/>
            <w:hideMark/>
          </w:tcPr>
          <w:p w14:paraId="63A420F4" w14:textId="77777777" w:rsidR="00A311C3" w:rsidRPr="00FF64B4" w:rsidRDefault="00A311C3" w:rsidP="00FF64B4">
            <w:pPr>
              <w:tabs>
                <w:tab w:val="left" w:pos="-72"/>
              </w:tabs>
              <w:ind w:right="-72" w:firstLine="18"/>
              <w:jc w:val="right"/>
              <w:rPr>
                <w:rFonts w:ascii="Arial" w:hAnsi="Arial" w:cs="Arial"/>
                <w:b/>
                <w:bCs/>
                <w:sz w:val="18"/>
                <w:szCs w:val="18"/>
              </w:rPr>
            </w:pPr>
            <w:proofErr w:type="spellStart"/>
            <w:r w:rsidRPr="00FF64B4">
              <w:rPr>
                <w:rFonts w:ascii="Arial" w:hAnsi="Arial" w:cs="Arial"/>
                <w:b/>
                <w:bCs/>
                <w:sz w:val="18"/>
                <w:szCs w:val="18"/>
              </w:rPr>
              <w:t>Amortised</w:t>
            </w:r>
            <w:proofErr w:type="spellEnd"/>
            <w:r w:rsidRPr="00FF64B4">
              <w:rPr>
                <w:rFonts w:ascii="Arial" w:hAnsi="Arial" w:cs="Arial"/>
                <w:b/>
                <w:bCs/>
                <w:sz w:val="18"/>
                <w:szCs w:val="18"/>
              </w:rPr>
              <w:t xml:space="preserve"> cost</w:t>
            </w:r>
          </w:p>
        </w:tc>
        <w:tc>
          <w:tcPr>
            <w:tcW w:w="1418" w:type="dxa"/>
            <w:tcBorders>
              <w:top w:val="single" w:sz="4" w:space="0" w:color="auto"/>
              <w:left w:val="nil"/>
              <w:bottom w:val="nil"/>
              <w:right w:val="nil"/>
            </w:tcBorders>
            <w:shd w:val="clear" w:color="auto" w:fill="auto"/>
            <w:vAlign w:val="bottom"/>
            <w:hideMark/>
          </w:tcPr>
          <w:p w14:paraId="1AECAF9B" w14:textId="2AD59A25" w:rsidR="00A311C3" w:rsidRPr="00FF64B4" w:rsidRDefault="008E6EB7" w:rsidP="00FF64B4">
            <w:pPr>
              <w:tabs>
                <w:tab w:val="left" w:pos="-72"/>
              </w:tabs>
              <w:ind w:right="-72" w:firstLine="18"/>
              <w:jc w:val="right"/>
              <w:rPr>
                <w:rFonts w:ascii="Arial" w:hAnsi="Arial" w:cs="Arial"/>
                <w:b/>
                <w:bCs/>
                <w:sz w:val="18"/>
                <w:szCs w:val="18"/>
              </w:rPr>
            </w:pPr>
            <w:r w:rsidRPr="00FF64B4">
              <w:rPr>
                <w:rFonts w:ascii="Arial" w:hAnsi="Arial" w:cs="Arial"/>
                <w:b/>
                <w:bCs/>
                <w:sz w:val="18"/>
                <w:szCs w:val="18"/>
              </w:rPr>
              <w:t>Total</w:t>
            </w:r>
          </w:p>
        </w:tc>
      </w:tr>
      <w:tr w:rsidR="008E6EB7" w:rsidRPr="00953D87" w14:paraId="5930C22D" w14:textId="77777777" w:rsidTr="00FC64DB">
        <w:trPr>
          <w:trHeight w:val="20"/>
          <w:tblHeader/>
        </w:trPr>
        <w:tc>
          <w:tcPr>
            <w:tcW w:w="4026" w:type="dxa"/>
            <w:tcBorders>
              <w:top w:val="nil"/>
              <w:left w:val="nil"/>
              <w:bottom w:val="nil"/>
              <w:right w:val="nil"/>
            </w:tcBorders>
            <w:shd w:val="clear" w:color="auto" w:fill="auto"/>
            <w:noWrap/>
            <w:vAlign w:val="bottom"/>
            <w:hideMark/>
          </w:tcPr>
          <w:p w14:paraId="40CCF567" w14:textId="77777777" w:rsidR="008E6EB7" w:rsidRPr="00953D87" w:rsidRDefault="008E6EB7" w:rsidP="008E6EB7">
            <w:pPr>
              <w:rPr>
                <w:rFonts w:ascii="Arial" w:hAnsi="Arial" w:cs="Arial"/>
                <w:b/>
                <w:bCs/>
                <w:color w:val="000000"/>
                <w:sz w:val="18"/>
                <w:szCs w:val="18"/>
                <w:lang w:val="en-GB"/>
              </w:rPr>
            </w:pPr>
          </w:p>
        </w:tc>
        <w:tc>
          <w:tcPr>
            <w:tcW w:w="1417" w:type="dxa"/>
            <w:tcBorders>
              <w:top w:val="nil"/>
              <w:left w:val="nil"/>
              <w:bottom w:val="single" w:sz="4" w:space="0" w:color="auto"/>
              <w:right w:val="nil"/>
            </w:tcBorders>
            <w:shd w:val="clear" w:color="auto" w:fill="auto"/>
            <w:vAlign w:val="bottom"/>
            <w:hideMark/>
          </w:tcPr>
          <w:p w14:paraId="11EF56A0" w14:textId="4055798C" w:rsidR="008E6EB7" w:rsidRPr="00FF64B4" w:rsidRDefault="008E6EB7" w:rsidP="00FF64B4">
            <w:pPr>
              <w:tabs>
                <w:tab w:val="left" w:pos="-72"/>
              </w:tabs>
              <w:ind w:right="-72" w:firstLine="18"/>
              <w:jc w:val="right"/>
              <w:rPr>
                <w:rFonts w:ascii="Arial" w:hAnsi="Arial" w:cs="Arial"/>
                <w:b/>
                <w:bCs/>
                <w:sz w:val="18"/>
                <w:szCs w:val="18"/>
              </w:rPr>
            </w:pPr>
            <w:r w:rsidRPr="00FF64B4">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vAlign w:val="bottom"/>
            <w:hideMark/>
          </w:tcPr>
          <w:p w14:paraId="5928D4A7" w14:textId="735B6B70" w:rsidR="008E6EB7" w:rsidRPr="00FF64B4" w:rsidRDefault="008E6EB7" w:rsidP="00FF64B4">
            <w:pPr>
              <w:tabs>
                <w:tab w:val="left" w:pos="-72"/>
              </w:tabs>
              <w:ind w:right="-72" w:firstLine="18"/>
              <w:jc w:val="right"/>
              <w:rPr>
                <w:rFonts w:ascii="Arial" w:hAnsi="Arial" w:cs="Arial"/>
                <w:b/>
                <w:bCs/>
                <w:sz w:val="18"/>
                <w:szCs w:val="18"/>
              </w:rPr>
            </w:pPr>
            <w:r w:rsidRPr="00FF64B4">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vAlign w:val="bottom"/>
            <w:hideMark/>
          </w:tcPr>
          <w:p w14:paraId="0E72F059" w14:textId="731D3132" w:rsidR="008E6EB7" w:rsidRPr="00FF64B4" w:rsidRDefault="008E6EB7" w:rsidP="00FF64B4">
            <w:pPr>
              <w:tabs>
                <w:tab w:val="left" w:pos="-72"/>
              </w:tabs>
              <w:ind w:right="-72" w:firstLine="18"/>
              <w:jc w:val="right"/>
              <w:rPr>
                <w:rFonts w:ascii="Arial" w:hAnsi="Arial" w:cs="Arial"/>
                <w:b/>
                <w:bCs/>
                <w:sz w:val="18"/>
                <w:szCs w:val="18"/>
              </w:rPr>
            </w:pPr>
            <w:r w:rsidRPr="00FF64B4">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vAlign w:val="bottom"/>
            <w:hideMark/>
          </w:tcPr>
          <w:p w14:paraId="17314BAC" w14:textId="528F4E83" w:rsidR="008E6EB7" w:rsidRPr="00FF64B4" w:rsidRDefault="008E6EB7" w:rsidP="00FF64B4">
            <w:pPr>
              <w:tabs>
                <w:tab w:val="left" w:pos="-72"/>
              </w:tabs>
              <w:ind w:right="-72" w:firstLine="18"/>
              <w:jc w:val="right"/>
              <w:rPr>
                <w:rFonts w:ascii="Arial" w:hAnsi="Arial" w:cs="Arial"/>
                <w:b/>
                <w:bCs/>
                <w:sz w:val="18"/>
                <w:szCs w:val="18"/>
              </w:rPr>
            </w:pPr>
            <w:r w:rsidRPr="00FF64B4">
              <w:rPr>
                <w:rFonts w:ascii="Arial" w:hAnsi="Arial" w:cs="Arial"/>
                <w:b/>
                <w:bCs/>
                <w:sz w:val="18"/>
                <w:szCs w:val="18"/>
              </w:rPr>
              <w:t>Baht’000</w:t>
            </w:r>
          </w:p>
        </w:tc>
      </w:tr>
      <w:tr w:rsidR="008E6EB7" w:rsidRPr="00953D87" w14:paraId="4122877D" w14:textId="77777777" w:rsidTr="00FC64DB">
        <w:trPr>
          <w:trHeight w:val="20"/>
        </w:trPr>
        <w:tc>
          <w:tcPr>
            <w:tcW w:w="4026" w:type="dxa"/>
            <w:tcBorders>
              <w:top w:val="nil"/>
              <w:left w:val="nil"/>
              <w:bottom w:val="nil"/>
              <w:right w:val="nil"/>
            </w:tcBorders>
            <w:shd w:val="clear" w:color="auto" w:fill="auto"/>
            <w:noWrap/>
            <w:vAlign w:val="bottom"/>
            <w:hideMark/>
          </w:tcPr>
          <w:p w14:paraId="0AEB0584" w14:textId="0D03653F" w:rsidR="008E6EB7" w:rsidRPr="00953D87" w:rsidRDefault="008E6EB7" w:rsidP="00FC64DB">
            <w:pPr>
              <w:ind w:left="34"/>
              <w:rPr>
                <w:rFonts w:ascii="Arial" w:hAnsi="Arial" w:cs="Arial"/>
                <w:b/>
                <w:bCs/>
                <w:color w:val="000000"/>
                <w:sz w:val="18"/>
                <w:szCs w:val="18"/>
                <w:lang w:val="en-GB"/>
              </w:rPr>
            </w:pPr>
            <w:r w:rsidRPr="00953D87">
              <w:rPr>
                <w:rFonts w:ascii="Arial" w:hAnsi="Arial" w:cs="Arial"/>
                <w:b/>
                <w:bCs/>
                <w:color w:val="000000"/>
                <w:sz w:val="18"/>
                <w:szCs w:val="18"/>
                <w:lang w:val="en-GB"/>
              </w:rPr>
              <w:t>Financial assets measured at fair value</w:t>
            </w:r>
          </w:p>
        </w:tc>
        <w:tc>
          <w:tcPr>
            <w:tcW w:w="1417" w:type="dxa"/>
            <w:tcBorders>
              <w:top w:val="nil"/>
              <w:left w:val="nil"/>
              <w:bottom w:val="nil"/>
              <w:right w:val="nil"/>
            </w:tcBorders>
            <w:shd w:val="clear" w:color="auto" w:fill="FAFAFA"/>
            <w:noWrap/>
            <w:vAlign w:val="bottom"/>
            <w:hideMark/>
          </w:tcPr>
          <w:p w14:paraId="753F5C50" w14:textId="77777777" w:rsidR="008E6EB7" w:rsidRPr="00AD616B" w:rsidRDefault="008E6EB7" w:rsidP="00AD616B">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1AC54E38" w14:textId="77777777" w:rsidR="008E6EB7" w:rsidRPr="00AD616B" w:rsidRDefault="008E6EB7" w:rsidP="00AD616B">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hideMark/>
          </w:tcPr>
          <w:p w14:paraId="1E567637" w14:textId="77777777" w:rsidR="008E6EB7" w:rsidRPr="00AD616B" w:rsidRDefault="008E6EB7" w:rsidP="00AD616B">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3F412483" w14:textId="77777777" w:rsidR="008E6EB7" w:rsidRPr="00AD616B" w:rsidRDefault="008E6EB7" w:rsidP="00AD616B">
            <w:pPr>
              <w:ind w:right="-72"/>
              <w:jc w:val="right"/>
              <w:rPr>
                <w:rFonts w:ascii="Arial" w:hAnsi="Arial" w:cs="Arial"/>
                <w:sz w:val="18"/>
                <w:szCs w:val="18"/>
              </w:rPr>
            </w:pPr>
          </w:p>
        </w:tc>
      </w:tr>
      <w:tr w:rsidR="008E6EB7" w:rsidRPr="00953D87" w14:paraId="2F69CFE7" w14:textId="77777777" w:rsidTr="00FC64DB">
        <w:trPr>
          <w:trHeight w:val="20"/>
        </w:trPr>
        <w:tc>
          <w:tcPr>
            <w:tcW w:w="4026" w:type="dxa"/>
            <w:tcBorders>
              <w:top w:val="nil"/>
              <w:left w:val="nil"/>
              <w:bottom w:val="nil"/>
              <w:right w:val="nil"/>
            </w:tcBorders>
            <w:shd w:val="clear" w:color="auto" w:fill="auto"/>
            <w:noWrap/>
            <w:vAlign w:val="bottom"/>
          </w:tcPr>
          <w:p w14:paraId="25E6DB9E" w14:textId="5F3831F5" w:rsidR="008E6EB7" w:rsidRPr="00953D87" w:rsidRDefault="008E6EB7" w:rsidP="008E6EB7">
            <w:pPr>
              <w:tabs>
                <w:tab w:val="left" w:pos="272"/>
              </w:tabs>
              <w:rPr>
                <w:rFonts w:ascii="Arial" w:hAnsi="Arial" w:cs="Arial"/>
                <w:b/>
                <w:bCs/>
                <w:color w:val="000000"/>
                <w:sz w:val="18"/>
                <w:szCs w:val="18"/>
                <w:lang w:val="en-GB"/>
              </w:rPr>
            </w:pPr>
            <w:r w:rsidRPr="00953D87">
              <w:rPr>
                <w:rFonts w:ascii="Arial" w:hAnsi="Arial" w:cs="Arial"/>
                <w:color w:val="000000"/>
                <w:sz w:val="18"/>
                <w:szCs w:val="18"/>
                <w:lang w:val="en-GB"/>
              </w:rPr>
              <w:tab/>
            </w:r>
            <w:r w:rsidRPr="00953D87">
              <w:rPr>
                <w:rFonts w:ascii="Arial" w:hAnsi="Arial" w:cs="Arial"/>
                <w:b/>
                <w:bCs/>
                <w:color w:val="000000"/>
                <w:sz w:val="18"/>
                <w:szCs w:val="18"/>
                <w:lang w:val="en-GB"/>
              </w:rPr>
              <w:t>as at 31 December 2020</w:t>
            </w:r>
          </w:p>
        </w:tc>
        <w:tc>
          <w:tcPr>
            <w:tcW w:w="1417" w:type="dxa"/>
            <w:tcBorders>
              <w:top w:val="nil"/>
              <w:left w:val="nil"/>
              <w:bottom w:val="nil"/>
              <w:right w:val="nil"/>
            </w:tcBorders>
            <w:shd w:val="clear" w:color="auto" w:fill="FAFAFA"/>
            <w:noWrap/>
            <w:vAlign w:val="bottom"/>
          </w:tcPr>
          <w:p w14:paraId="24840648" w14:textId="77777777" w:rsidR="008E6EB7" w:rsidRPr="00AD616B" w:rsidRDefault="008E6EB7" w:rsidP="00AD616B">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77F1AF60" w14:textId="77777777" w:rsidR="008E6EB7" w:rsidRPr="00AD616B" w:rsidRDefault="008E6EB7" w:rsidP="00AD616B">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0DE1F10F" w14:textId="77777777" w:rsidR="008E6EB7" w:rsidRPr="00AD616B" w:rsidRDefault="008E6EB7" w:rsidP="00AD616B">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2FE9979B" w14:textId="77777777" w:rsidR="008E6EB7" w:rsidRPr="00AD616B" w:rsidRDefault="008E6EB7" w:rsidP="00AD616B">
            <w:pPr>
              <w:ind w:right="-72"/>
              <w:jc w:val="right"/>
              <w:rPr>
                <w:rFonts w:ascii="Arial" w:hAnsi="Arial" w:cs="Arial"/>
                <w:sz w:val="18"/>
                <w:szCs w:val="18"/>
              </w:rPr>
            </w:pPr>
          </w:p>
        </w:tc>
      </w:tr>
      <w:tr w:rsidR="008E6EB7" w:rsidRPr="00953D87" w14:paraId="2329A9CE" w14:textId="77777777" w:rsidTr="00FC64DB">
        <w:trPr>
          <w:trHeight w:val="20"/>
        </w:trPr>
        <w:tc>
          <w:tcPr>
            <w:tcW w:w="4026" w:type="dxa"/>
            <w:tcBorders>
              <w:top w:val="nil"/>
              <w:left w:val="nil"/>
              <w:bottom w:val="nil"/>
              <w:right w:val="nil"/>
            </w:tcBorders>
            <w:shd w:val="clear" w:color="auto" w:fill="auto"/>
            <w:noWrap/>
            <w:vAlign w:val="bottom"/>
            <w:hideMark/>
          </w:tcPr>
          <w:p w14:paraId="64B48E57" w14:textId="7860C4D8" w:rsidR="008E6EB7" w:rsidRPr="00953D87" w:rsidRDefault="008E6EB7" w:rsidP="00FC64DB">
            <w:pPr>
              <w:ind w:left="34"/>
              <w:rPr>
                <w:rFonts w:ascii="Arial" w:hAnsi="Arial" w:cs="Arial"/>
                <w:color w:val="000000"/>
                <w:sz w:val="18"/>
                <w:szCs w:val="18"/>
                <w:lang w:val="en-GB"/>
              </w:rPr>
            </w:pPr>
            <w:r w:rsidRPr="00953D87">
              <w:rPr>
                <w:rFonts w:ascii="Arial" w:hAnsi="Arial" w:cs="Arial"/>
                <w:color w:val="000000"/>
                <w:sz w:val="18"/>
                <w:szCs w:val="18"/>
                <w:lang w:val="en-GB"/>
              </w:rPr>
              <w:t>Derivative assets</w:t>
            </w:r>
          </w:p>
        </w:tc>
        <w:tc>
          <w:tcPr>
            <w:tcW w:w="1417" w:type="dxa"/>
            <w:tcBorders>
              <w:top w:val="nil"/>
              <w:left w:val="nil"/>
              <w:bottom w:val="nil"/>
              <w:right w:val="nil"/>
            </w:tcBorders>
            <w:shd w:val="clear" w:color="auto" w:fill="FAFAFA"/>
            <w:noWrap/>
            <w:vAlign w:val="bottom"/>
            <w:hideMark/>
          </w:tcPr>
          <w:p w14:paraId="7DC587D4" w14:textId="6B9DF655" w:rsidR="008E6EB7" w:rsidRPr="00AD616B" w:rsidRDefault="00C52CE2" w:rsidP="00AD616B">
            <w:pPr>
              <w:ind w:right="-72"/>
              <w:jc w:val="right"/>
              <w:rPr>
                <w:rFonts w:ascii="Arial" w:hAnsi="Arial" w:cs="Arial"/>
                <w:sz w:val="18"/>
                <w:szCs w:val="18"/>
              </w:rPr>
            </w:pPr>
            <w:r>
              <w:rPr>
                <w:rFonts w:ascii="Arial" w:hAnsi="Arial" w:cs="Arial"/>
                <w:sz w:val="18"/>
                <w:szCs w:val="18"/>
              </w:rPr>
              <w:t>262</w:t>
            </w:r>
          </w:p>
        </w:tc>
        <w:tc>
          <w:tcPr>
            <w:tcW w:w="1418" w:type="dxa"/>
            <w:tcBorders>
              <w:top w:val="nil"/>
              <w:left w:val="nil"/>
              <w:bottom w:val="nil"/>
              <w:right w:val="nil"/>
            </w:tcBorders>
            <w:shd w:val="clear" w:color="auto" w:fill="FAFAFA"/>
            <w:noWrap/>
            <w:vAlign w:val="bottom"/>
            <w:hideMark/>
          </w:tcPr>
          <w:p w14:paraId="1DF8C342" w14:textId="3228B1B3" w:rsidR="008E6EB7" w:rsidRPr="00AD616B" w:rsidRDefault="00C52CE2" w:rsidP="00AD616B">
            <w:pPr>
              <w:ind w:right="-72"/>
              <w:jc w:val="right"/>
              <w:rPr>
                <w:rFonts w:ascii="Arial" w:hAnsi="Arial" w:cs="Arial"/>
                <w:sz w:val="18"/>
                <w:szCs w:val="18"/>
              </w:rPr>
            </w:pPr>
            <w:r>
              <w:rPr>
                <w:rFonts w:ascii="Arial" w:hAnsi="Arial" w:cs="Arial"/>
                <w:sz w:val="18"/>
                <w:szCs w:val="18"/>
              </w:rPr>
              <w:t>-</w:t>
            </w:r>
          </w:p>
        </w:tc>
        <w:tc>
          <w:tcPr>
            <w:tcW w:w="1417" w:type="dxa"/>
            <w:tcBorders>
              <w:top w:val="nil"/>
              <w:left w:val="nil"/>
              <w:bottom w:val="nil"/>
              <w:right w:val="nil"/>
            </w:tcBorders>
            <w:shd w:val="clear" w:color="auto" w:fill="FAFAFA"/>
            <w:noWrap/>
            <w:vAlign w:val="bottom"/>
            <w:hideMark/>
          </w:tcPr>
          <w:p w14:paraId="6B677C89" w14:textId="055350D2" w:rsidR="008E6EB7" w:rsidRPr="00AD616B" w:rsidRDefault="00C52CE2" w:rsidP="00AD616B">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shd w:val="clear" w:color="auto" w:fill="FAFAFA"/>
            <w:noWrap/>
            <w:vAlign w:val="bottom"/>
          </w:tcPr>
          <w:p w14:paraId="2ED7AD8C" w14:textId="17F2022E" w:rsidR="008E6EB7" w:rsidRPr="00AD616B" w:rsidRDefault="00C52CE2" w:rsidP="00AD616B">
            <w:pPr>
              <w:ind w:right="-72"/>
              <w:jc w:val="right"/>
              <w:rPr>
                <w:rFonts w:ascii="Arial" w:hAnsi="Arial" w:cs="Arial"/>
                <w:sz w:val="18"/>
                <w:szCs w:val="18"/>
              </w:rPr>
            </w:pPr>
            <w:r>
              <w:rPr>
                <w:rFonts w:ascii="Arial" w:hAnsi="Arial" w:cs="Arial"/>
                <w:sz w:val="18"/>
                <w:szCs w:val="18"/>
              </w:rPr>
              <w:t>262</w:t>
            </w:r>
          </w:p>
        </w:tc>
      </w:tr>
      <w:tr w:rsidR="008E6EB7" w:rsidRPr="00953D87" w14:paraId="3F5E8BB8" w14:textId="77777777" w:rsidTr="00FC64DB">
        <w:trPr>
          <w:trHeight w:val="20"/>
        </w:trPr>
        <w:tc>
          <w:tcPr>
            <w:tcW w:w="4026" w:type="dxa"/>
            <w:tcBorders>
              <w:top w:val="nil"/>
              <w:left w:val="nil"/>
              <w:bottom w:val="nil"/>
              <w:right w:val="nil"/>
            </w:tcBorders>
            <w:shd w:val="clear" w:color="auto" w:fill="auto"/>
            <w:noWrap/>
            <w:vAlign w:val="bottom"/>
          </w:tcPr>
          <w:p w14:paraId="0A8034DD" w14:textId="77777777" w:rsidR="00953D87" w:rsidRDefault="008E6EB7" w:rsidP="00FC64DB">
            <w:pPr>
              <w:tabs>
                <w:tab w:val="left" w:pos="258"/>
              </w:tabs>
              <w:ind w:left="34"/>
              <w:rPr>
                <w:rFonts w:ascii="Arial" w:hAnsi="Arial" w:cs="Arial"/>
                <w:color w:val="000000"/>
                <w:sz w:val="18"/>
                <w:szCs w:val="18"/>
                <w:lang w:val="en-GB"/>
              </w:rPr>
            </w:pPr>
            <w:r w:rsidRPr="00953D87">
              <w:rPr>
                <w:rFonts w:ascii="Arial" w:hAnsi="Arial" w:cs="Arial"/>
                <w:color w:val="000000"/>
                <w:sz w:val="18"/>
                <w:szCs w:val="18"/>
                <w:lang w:val="en-GB"/>
              </w:rPr>
              <w:t xml:space="preserve">Financial assets at fair value through other </w:t>
            </w:r>
            <w:r w:rsidR="00953D87">
              <w:rPr>
                <w:rFonts w:ascii="Arial" w:hAnsi="Arial" w:cs="Arial"/>
                <w:color w:val="000000"/>
                <w:sz w:val="18"/>
                <w:szCs w:val="18"/>
                <w:lang w:val="en-GB"/>
              </w:rPr>
              <w:tab/>
            </w:r>
            <w:r w:rsidRPr="00953D87">
              <w:rPr>
                <w:rFonts w:ascii="Arial" w:hAnsi="Arial" w:cs="Arial"/>
                <w:color w:val="000000"/>
                <w:sz w:val="18"/>
                <w:szCs w:val="18"/>
                <w:lang w:val="en-GB"/>
              </w:rPr>
              <w:t xml:space="preserve">comprehensive income (FVOCI) </w:t>
            </w:r>
          </w:p>
          <w:p w14:paraId="54E1B4E6" w14:textId="1A2F68BE" w:rsidR="008E6EB7" w:rsidRPr="00953D87" w:rsidRDefault="00953D87" w:rsidP="00FC64DB">
            <w:pPr>
              <w:tabs>
                <w:tab w:val="left" w:pos="258"/>
              </w:tabs>
              <w:ind w:left="34"/>
              <w:rPr>
                <w:rFonts w:ascii="Arial" w:hAnsi="Arial" w:cs="Arial"/>
                <w:color w:val="000000"/>
                <w:sz w:val="18"/>
                <w:szCs w:val="18"/>
                <w:lang w:val="en-GB"/>
              </w:rPr>
            </w:pPr>
            <w:r>
              <w:rPr>
                <w:rFonts w:ascii="Arial" w:hAnsi="Arial" w:cs="Arial"/>
                <w:color w:val="000000"/>
                <w:sz w:val="18"/>
                <w:szCs w:val="18"/>
                <w:lang w:val="en-GB"/>
              </w:rPr>
              <w:tab/>
            </w:r>
            <w:r w:rsidR="008E6EB7" w:rsidRPr="00953D87">
              <w:rPr>
                <w:rFonts w:ascii="Arial" w:hAnsi="Arial" w:cs="Arial"/>
                <w:color w:val="000000"/>
                <w:sz w:val="18"/>
                <w:szCs w:val="18"/>
                <w:lang w:val="en-GB"/>
              </w:rPr>
              <w:t xml:space="preserve">- </w:t>
            </w:r>
            <w:r w:rsidR="00E37FE7">
              <w:rPr>
                <w:rFonts w:ascii="Arial" w:hAnsi="Arial" w:cs="Arial"/>
                <w:color w:val="000000"/>
                <w:sz w:val="18"/>
                <w:szCs w:val="18"/>
                <w:lang w:val="en-GB"/>
              </w:rPr>
              <w:t>d</w:t>
            </w:r>
            <w:r w:rsidR="008E6EB7" w:rsidRPr="00953D87">
              <w:rPr>
                <w:rFonts w:ascii="Arial" w:hAnsi="Arial" w:cs="Arial"/>
                <w:color w:val="000000"/>
                <w:sz w:val="18"/>
                <w:szCs w:val="18"/>
                <w:lang w:val="en-GB"/>
              </w:rPr>
              <w:t>ebt instruments</w:t>
            </w:r>
          </w:p>
        </w:tc>
        <w:tc>
          <w:tcPr>
            <w:tcW w:w="1417" w:type="dxa"/>
            <w:tcBorders>
              <w:top w:val="nil"/>
              <w:left w:val="nil"/>
              <w:bottom w:val="nil"/>
              <w:right w:val="nil"/>
            </w:tcBorders>
            <w:shd w:val="clear" w:color="auto" w:fill="FAFAFA"/>
            <w:noWrap/>
            <w:vAlign w:val="bottom"/>
          </w:tcPr>
          <w:p w14:paraId="71E5BB03" w14:textId="26001277" w:rsidR="008E6EB7" w:rsidRPr="00AD616B" w:rsidRDefault="00C52CE2" w:rsidP="00AD616B">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shd w:val="clear" w:color="auto" w:fill="FAFAFA"/>
            <w:noWrap/>
            <w:vAlign w:val="bottom"/>
          </w:tcPr>
          <w:p w14:paraId="15444BAB" w14:textId="151895E1" w:rsidR="008E6EB7" w:rsidRPr="00AD616B" w:rsidRDefault="00C52CE2" w:rsidP="00AD616B">
            <w:pPr>
              <w:ind w:right="-72"/>
              <w:jc w:val="right"/>
              <w:rPr>
                <w:rFonts w:ascii="Arial" w:hAnsi="Arial" w:cs="Arial"/>
                <w:sz w:val="18"/>
                <w:szCs w:val="18"/>
              </w:rPr>
            </w:pPr>
            <w:r>
              <w:rPr>
                <w:rFonts w:ascii="Arial" w:hAnsi="Arial" w:cs="Arial"/>
                <w:sz w:val="18"/>
                <w:szCs w:val="18"/>
              </w:rPr>
              <w:t>596,820</w:t>
            </w:r>
          </w:p>
        </w:tc>
        <w:tc>
          <w:tcPr>
            <w:tcW w:w="1417" w:type="dxa"/>
            <w:tcBorders>
              <w:top w:val="nil"/>
              <w:left w:val="nil"/>
              <w:bottom w:val="nil"/>
              <w:right w:val="nil"/>
            </w:tcBorders>
            <w:shd w:val="clear" w:color="auto" w:fill="FAFAFA"/>
            <w:noWrap/>
            <w:vAlign w:val="bottom"/>
          </w:tcPr>
          <w:p w14:paraId="7817900C" w14:textId="68503BFD" w:rsidR="008E6EB7" w:rsidRPr="00AD616B" w:rsidRDefault="00C52CE2" w:rsidP="00AD616B">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shd w:val="clear" w:color="auto" w:fill="FAFAFA"/>
            <w:noWrap/>
            <w:vAlign w:val="bottom"/>
          </w:tcPr>
          <w:p w14:paraId="3AFE0DA7" w14:textId="07286C16" w:rsidR="008E6EB7" w:rsidRPr="00AD616B" w:rsidRDefault="00C52CE2" w:rsidP="00AD616B">
            <w:pPr>
              <w:ind w:right="-72"/>
              <w:jc w:val="right"/>
              <w:rPr>
                <w:rFonts w:ascii="Arial" w:hAnsi="Arial" w:cs="Arial"/>
                <w:sz w:val="18"/>
                <w:szCs w:val="18"/>
              </w:rPr>
            </w:pPr>
            <w:r>
              <w:rPr>
                <w:rFonts w:ascii="Arial" w:hAnsi="Arial" w:cs="Arial"/>
                <w:sz w:val="18"/>
                <w:szCs w:val="18"/>
              </w:rPr>
              <w:t>596,820</w:t>
            </w:r>
          </w:p>
        </w:tc>
      </w:tr>
      <w:tr w:rsidR="008E6EB7" w:rsidRPr="00953D87" w14:paraId="4C8CF3FA" w14:textId="77777777" w:rsidTr="00FC64DB">
        <w:trPr>
          <w:trHeight w:val="20"/>
        </w:trPr>
        <w:tc>
          <w:tcPr>
            <w:tcW w:w="4026" w:type="dxa"/>
            <w:tcBorders>
              <w:top w:val="nil"/>
              <w:left w:val="nil"/>
              <w:bottom w:val="nil"/>
              <w:right w:val="nil"/>
            </w:tcBorders>
            <w:shd w:val="clear" w:color="auto" w:fill="auto"/>
            <w:noWrap/>
            <w:vAlign w:val="bottom"/>
            <w:hideMark/>
          </w:tcPr>
          <w:p w14:paraId="713F6624" w14:textId="77777777" w:rsidR="00953D87" w:rsidRDefault="00A0067E" w:rsidP="00FC64DB">
            <w:pPr>
              <w:tabs>
                <w:tab w:val="left" w:pos="258"/>
              </w:tabs>
              <w:ind w:left="34"/>
              <w:rPr>
                <w:rFonts w:ascii="Arial" w:hAnsi="Arial" w:cs="Arial"/>
                <w:color w:val="000000"/>
                <w:sz w:val="18"/>
                <w:szCs w:val="18"/>
                <w:lang w:val="en-GB"/>
              </w:rPr>
            </w:pPr>
            <w:r w:rsidRPr="00953D87">
              <w:rPr>
                <w:rFonts w:ascii="Arial" w:hAnsi="Arial" w:cs="Arial"/>
                <w:color w:val="000000"/>
                <w:sz w:val="18"/>
                <w:szCs w:val="18"/>
                <w:lang w:val="en-GB"/>
              </w:rPr>
              <w:t xml:space="preserve">Financial assets at fair value through other </w:t>
            </w:r>
            <w:r w:rsidR="00953D87">
              <w:rPr>
                <w:rFonts w:ascii="Arial" w:hAnsi="Arial" w:cs="Arial"/>
                <w:color w:val="000000"/>
                <w:sz w:val="18"/>
                <w:szCs w:val="18"/>
                <w:lang w:val="en-GB"/>
              </w:rPr>
              <w:tab/>
            </w:r>
            <w:r w:rsidRPr="00953D87">
              <w:rPr>
                <w:rFonts w:ascii="Arial" w:hAnsi="Arial" w:cs="Arial"/>
                <w:color w:val="000000"/>
                <w:sz w:val="18"/>
                <w:szCs w:val="18"/>
                <w:lang w:val="en-GB"/>
              </w:rPr>
              <w:t xml:space="preserve">comprehensive income (FVOCI) </w:t>
            </w:r>
          </w:p>
          <w:p w14:paraId="1064046D" w14:textId="3F4F8522" w:rsidR="008E6EB7" w:rsidRPr="00953D87" w:rsidRDefault="00953D87" w:rsidP="009432D2">
            <w:pPr>
              <w:tabs>
                <w:tab w:val="left" w:pos="258"/>
              </w:tabs>
              <w:rPr>
                <w:rFonts w:ascii="Arial" w:hAnsi="Arial" w:cs="Arial"/>
                <w:color w:val="000000"/>
                <w:sz w:val="18"/>
                <w:szCs w:val="18"/>
                <w:lang w:val="en-GB"/>
              </w:rPr>
            </w:pPr>
            <w:r>
              <w:rPr>
                <w:rFonts w:ascii="Arial" w:hAnsi="Arial" w:cs="Arial"/>
                <w:color w:val="000000"/>
                <w:sz w:val="18"/>
                <w:szCs w:val="18"/>
                <w:lang w:val="en-GB"/>
              </w:rPr>
              <w:tab/>
            </w:r>
            <w:r w:rsidR="00A0067E" w:rsidRPr="00953D87">
              <w:rPr>
                <w:rFonts w:ascii="Arial" w:hAnsi="Arial" w:cs="Arial"/>
                <w:color w:val="000000"/>
                <w:sz w:val="18"/>
                <w:szCs w:val="18"/>
                <w:lang w:val="en-GB"/>
              </w:rPr>
              <w:t xml:space="preserve">- </w:t>
            </w:r>
            <w:r w:rsidR="00E37FE7">
              <w:rPr>
                <w:rFonts w:ascii="Arial" w:hAnsi="Arial" w:cs="Arial"/>
                <w:color w:val="000000"/>
                <w:sz w:val="18"/>
                <w:szCs w:val="18"/>
                <w:lang w:val="en-GB"/>
              </w:rPr>
              <w:t>e</w:t>
            </w:r>
            <w:r w:rsidR="00A0067E" w:rsidRPr="00953D87">
              <w:rPr>
                <w:rFonts w:ascii="Arial" w:hAnsi="Arial" w:cs="Arial"/>
                <w:color w:val="000000"/>
                <w:sz w:val="18"/>
                <w:szCs w:val="18"/>
                <w:lang w:val="en-GB"/>
              </w:rPr>
              <w:t>quity instruments</w:t>
            </w:r>
          </w:p>
        </w:tc>
        <w:tc>
          <w:tcPr>
            <w:tcW w:w="1417" w:type="dxa"/>
            <w:tcBorders>
              <w:top w:val="nil"/>
              <w:left w:val="nil"/>
              <w:bottom w:val="single" w:sz="4" w:space="0" w:color="auto"/>
              <w:right w:val="nil"/>
            </w:tcBorders>
            <w:shd w:val="clear" w:color="auto" w:fill="FAFAFA"/>
            <w:noWrap/>
            <w:vAlign w:val="bottom"/>
            <w:hideMark/>
          </w:tcPr>
          <w:p w14:paraId="680A931A" w14:textId="020BCBAF" w:rsidR="008E6EB7" w:rsidRPr="00AD616B" w:rsidRDefault="00C52CE2" w:rsidP="00AD616B">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single" w:sz="4" w:space="0" w:color="auto"/>
              <w:right w:val="nil"/>
            </w:tcBorders>
            <w:shd w:val="clear" w:color="auto" w:fill="FAFAFA"/>
            <w:noWrap/>
            <w:vAlign w:val="bottom"/>
            <w:hideMark/>
          </w:tcPr>
          <w:p w14:paraId="78BA2D8D" w14:textId="37A9DD0C" w:rsidR="008E6EB7" w:rsidRPr="00AD616B" w:rsidRDefault="00C52CE2" w:rsidP="00AD616B">
            <w:pPr>
              <w:ind w:right="-72"/>
              <w:jc w:val="right"/>
              <w:rPr>
                <w:rFonts w:ascii="Arial" w:hAnsi="Arial" w:cs="Arial"/>
                <w:sz w:val="18"/>
                <w:szCs w:val="18"/>
              </w:rPr>
            </w:pPr>
            <w:r w:rsidRPr="00C52CE2">
              <w:rPr>
                <w:rFonts w:ascii="Arial" w:hAnsi="Arial" w:cs="Arial"/>
                <w:sz w:val="18"/>
                <w:szCs w:val="18"/>
              </w:rPr>
              <w:t>154,367</w:t>
            </w:r>
          </w:p>
        </w:tc>
        <w:tc>
          <w:tcPr>
            <w:tcW w:w="1417" w:type="dxa"/>
            <w:tcBorders>
              <w:top w:val="nil"/>
              <w:left w:val="nil"/>
              <w:bottom w:val="single" w:sz="4" w:space="0" w:color="auto"/>
              <w:right w:val="nil"/>
            </w:tcBorders>
            <w:shd w:val="clear" w:color="auto" w:fill="FAFAFA"/>
            <w:noWrap/>
            <w:vAlign w:val="bottom"/>
            <w:hideMark/>
          </w:tcPr>
          <w:p w14:paraId="197263A6" w14:textId="691A3F7C" w:rsidR="008E6EB7" w:rsidRPr="00AD616B" w:rsidRDefault="00C52CE2" w:rsidP="00AD616B">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single" w:sz="4" w:space="0" w:color="auto"/>
              <w:right w:val="nil"/>
            </w:tcBorders>
            <w:shd w:val="clear" w:color="auto" w:fill="FAFAFA"/>
            <w:noWrap/>
            <w:vAlign w:val="bottom"/>
          </w:tcPr>
          <w:p w14:paraId="59D14690" w14:textId="40A776A2" w:rsidR="008E6EB7" w:rsidRPr="00AD616B" w:rsidRDefault="00C52CE2" w:rsidP="00AD616B">
            <w:pPr>
              <w:ind w:right="-72"/>
              <w:jc w:val="right"/>
              <w:rPr>
                <w:rFonts w:ascii="Arial" w:hAnsi="Arial" w:cs="Arial"/>
                <w:sz w:val="18"/>
                <w:szCs w:val="18"/>
              </w:rPr>
            </w:pPr>
            <w:r w:rsidRPr="00C52CE2">
              <w:rPr>
                <w:rFonts w:ascii="Arial" w:hAnsi="Arial" w:cs="Arial"/>
                <w:sz w:val="18"/>
                <w:szCs w:val="18"/>
              </w:rPr>
              <w:t>154,367</w:t>
            </w:r>
          </w:p>
        </w:tc>
      </w:tr>
      <w:tr w:rsidR="008E6EB7" w:rsidRPr="00953D87" w14:paraId="4EA8E8CB" w14:textId="77777777" w:rsidTr="00FC64DB">
        <w:trPr>
          <w:trHeight w:val="20"/>
        </w:trPr>
        <w:tc>
          <w:tcPr>
            <w:tcW w:w="4026" w:type="dxa"/>
            <w:tcBorders>
              <w:top w:val="nil"/>
              <w:left w:val="nil"/>
              <w:bottom w:val="nil"/>
              <w:right w:val="nil"/>
            </w:tcBorders>
            <w:shd w:val="clear" w:color="auto" w:fill="auto"/>
            <w:noWrap/>
            <w:vAlign w:val="bottom"/>
            <w:hideMark/>
          </w:tcPr>
          <w:p w14:paraId="103CD37B" w14:textId="77777777" w:rsidR="008E6EB7" w:rsidRPr="00953D87" w:rsidRDefault="008E6EB7" w:rsidP="008E6EB7">
            <w:pPr>
              <w:rPr>
                <w:rFonts w:ascii="Arial" w:hAnsi="Arial" w:cs="Arial"/>
                <w:sz w:val="12"/>
                <w:szCs w:val="12"/>
                <w:lang w:val="en-GB"/>
              </w:rPr>
            </w:pPr>
          </w:p>
        </w:tc>
        <w:tc>
          <w:tcPr>
            <w:tcW w:w="1417" w:type="dxa"/>
            <w:tcBorders>
              <w:top w:val="single" w:sz="4" w:space="0" w:color="auto"/>
              <w:left w:val="nil"/>
              <w:right w:val="nil"/>
            </w:tcBorders>
            <w:shd w:val="clear" w:color="auto" w:fill="FAFAFA"/>
            <w:noWrap/>
            <w:vAlign w:val="bottom"/>
            <w:hideMark/>
          </w:tcPr>
          <w:p w14:paraId="0889D082" w14:textId="77777777" w:rsidR="008E6EB7" w:rsidRPr="00AD616B" w:rsidRDefault="008E6EB7" w:rsidP="00AD616B">
            <w:pPr>
              <w:ind w:right="-72"/>
              <w:jc w:val="right"/>
              <w:rPr>
                <w:rFonts w:ascii="Arial" w:hAnsi="Arial" w:cs="Arial"/>
                <w:sz w:val="18"/>
                <w:szCs w:val="18"/>
              </w:rPr>
            </w:pPr>
            <w:r w:rsidRPr="00AD616B">
              <w:rPr>
                <w:rFonts w:ascii="Arial" w:hAnsi="Arial" w:cs="Arial"/>
                <w:sz w:val="18"/>
                <w:szCs w:val="18"/>
              </w:rPr>
              <w:t> </w:t>
            </w:r>
          </w:p>
        </w:tc>
        <w:tc>
          <w:tcPr>
            <w:tcW w:w="1418" w:type="dxa"/>
            <w:tcBorders>
              <w:top w:val="single" w:sz="4" w:space="0" w:color="auto"/>
              <w:left w:val="nil"/>
              <w:right w:val="nil"/>
            </w:tcBorders>
            <w:shd w:val="clear" w:color="auto" w:fill="FAFAFA"/>
            <w:noWrap/>
            <w:vAlign w:val="bottom"/>
            <w:hideMark/>
          </w:tcPr>
          <w:p w14:paraId="2A10AEE5" w14:textId="77777777" w:rsidR="008E6EB7" w:rsidRPr="00AD616B" w:rsidRDefault="008E6EB7" w:rsidP="00AD616B">
            <w:pPr>
              <w:ind w:right="-72"/>
              <w:jc w:val="right"/>
              <w:rPr>
                <w:rFonts w:ascii="Arial" w:hAnsi="Arial" w:cs="Arial"/>
                <w:sz w:val="18"/>
                <w:szCs w:val="18"/>
              </w:rPr>
            </w:pPr>
            <w:r w:rsidRPr="00AD616B">
              <w:rPr>
                <w:rFonts w:ascii="Arial" w:hAnsi="Arial" w:cs="Arial"/>
                <w:sz w:val="18"/>
                <w:szCs w:val="18"/>
              </w:rPr>
              <w:t> </w:t>
            </w:r>
          </w:p>
        </w:tc>
        <w:tc>
          <w:tcPr>
            <w:tcW w:w="1417" w:type="dxa"/>
            <w:tcBorders>
              <w:top w:val="single" w:sz="4" w:space="0" w:color="auto"/>
              <w:left w:val="nil"/>
              <w:right w:val="nil"/>
            </w:tcBorders>
            <w:shd w:val="clear" w:color="auto" w:fill="FAFAFA"/>
            <w:noWrap/>
            <w:vAlign w:val="bottom"/>
            <w:hideMark/>
          </w:tcPr>
          <w:p w14:paraId="5D124C59" w14:textId="77777777" w:rsidR="008E6EB7" w:rsidRPr="00AD616B" w:rsidRDefault="008E6EB7" w:rsidP="00AD616B">
            <w:pPr>
              <w:ind w:right="-72"/>
              <w:jc w:val="right"/>
              <w:rPr>
                <w:rFonts w:ascii="Arial" w:hAnsi="Arial" w:cs="Arial"/>
                <w:sz w:val="18"/>
                <w:szCs w:val="18"/>
              </w:rPr>
            </w:pPr>
            <w:r w:rsidRPr="00AD616B">
              <w:rPr>
                <w:rFonts w:ascii="Arial" w:hAnsi="Arial" w:cs="Arial"/>
                <w:sz w:val="18"/>
                <w:szCs w:val="18"/>
              </w:rPr>
              <w:t> </w:t>
            </w:r>
          </w:p>
        </w:tc>
        <w:tc>
          <w:tcPr>
            <w:tcW w:w="1418" w:type="dxa"/>
            <w:tcBorders>
              <w:top w:val="single" w:sz="4" w:space="0" w:color="auto"/>
              <w:left w:val="nil"/>
              <w:right w:val="nil"/>
            </w:tcBorders>
            <w:shd w:val="clear" w:color="auto" w:fill="FAFAFA"/>
            <w:noWrap/>
            <w:vAlign w:val="bottom"/>
            <w:hideMark/>
          </w:tcPr>
          <w:p w14:paraId="23F37A56" w14:textId="77777777" w:rsidR="008E6EB7" w:rsidRPr="00AD616B" w:rsidRDefault="008E6EB7" w:rsidP="00AD616B">
            <w:pPr>
              <w:ind w:right="-72"/>
              <w:jc w:val="right"/>
              <w:rPr>
                <w:rFonts w:ascii="Arial" w:hAnsi="Arial" w:cs="Arial"/>
                <w:sz w:val="18"/>
                <w:szCs w:val="18"/>
              </w:rPr>
            </w:pPr>
            <w:r w:rsidRPr="00AD616B">
              <w:rPr>
                <w:rFonts w:ascii="Arial" w:hAnsi="Arial" w:cs="Arial"/>
                <w:sz w:val="18"/>
                <w:szCs w:val="18"/>
              </w:rPr>
              <w:t> </w:t>
            </w:r>
          </w:p>
        </w:tc>
      </w:tr>
      <w:tr w:rsidR="00953D87" w:rsidRPr="00953D87" w14:paraId="357A7DB7" w14:textId="77777777" w:rsidTr="00FC64DB">
        <w:trPr>
          <w:trHeight w:val="20"/>
        </w:trPr>
        <w:tc>
          <w:tcPr>
            <w:tcW w:w="4026" w:type="dxa"/>
            <w:tcBorders>
              <w:top w:val="nil"/>
              <w:left w:val="nil"/>
              <w:bottom w:val="nil"/>
              <w:right w:val="nil"/>
            </w:tcBorders>
            <w:shd w:val="clear" w:color="auto" w:fill="auto"/>
            <w:noWrap/>
            <w:vAlign w:val="bottom"/>
          </w:tcPr>
          <w:p w14:paraId="5F030171" w14:textId="77777777" w:rsidR="00953D87" w:rsidRPr="00953D87" w:rsidRDefault="00953D87" w:rsidP="008E6EB7">
            <w:pPr>
              <w:rPr>
                <w:rFonts w:ascii="Arial" w:hAnsi="Arial" w:cs="Arial"/>
                <w:sz w:val="18"/>
                <w:szCs w:val="18"/>
                <w:lang w:val="en-GB"/>
              </w:rPr>
            </w:pPr>
          </w:p>
        </w:tc>
        <w:tc>
          <w:tcPr>
            <w:tcW w:w="1417" w:type="dxa"/>
            <w:tcBorders>
              <w:left w:val="nil"/>
              <w:bottom w:val="single" w:sz="4" w:space="0" w:color="auto"/>
              <w:right w:val="nil"/>
            </w:tcBorders>
            <w:shd w:val="clear" w:color="auto" w:fill="FAFAFA"/>
            <w:noWrap/>
            <w:vAlign w:val="bottom"/>
          </w:tcPr>
          <w:p w14:paraId="115B41EB" w14:textId="5A95714E" w:rsidR="00953D87" w:rsidRPr="00FA7C51" w:rsidRDefault="00C52CE2" w:rsidP="00AD616B">
            <w:pPr>
              <w:ind w:right="-72"/>
              <w:jc w:val="right"/>
              <w:rPr>
                <w:rFonts w:ascii="Arial" w:hAnsi="Arial" w:cs="Arial"/>
                <w:b/>
                <w:bCs/>
                <w:sz w:val="18"/>
                <w:szCs w:val="18"/>
              </w:rPr>
            </w:pPr>
            <w:r w:rsidRPr="00FA7C51">
              <w:rPr>
                <w:rFonts w:ascii="Arial" w:hAnsi="Arial" w:cs="Arial"/>
                <w:b/>
                <w:bCs/>
                <w:sz w:val="18"/>
                <w:szCs w:val="18"/>
              </w:rPr>
              <w:t>262</w:t>
            </w:r>
          </w:p>
        </w:tc>
        <w:tc>
          <w:tcPr>
            <w:tcW w:w="1418" w:type="dxa"/>
            <w:tcBorders>
              <w:left w:val="nil"/>
              <w:bottom w:val="single" w:sz="4" w:space="0" w:color="auto"/>
              <w:right w:val="nil"/>
            </w:tcBorders>
            <w:shd w:val="clear" w:color="auto" w:fill="FAFAFA"/>
            <w:noWrap/>
            <w:vAlign w:val="bottom"/>
          </w:tcPr>
          <w:p w14:paraId="74FC7D21" w14:textId="055EA1F6" w:rsidR="00953D87" w:rsidRPr="00FA7C51" w:rsidRDefault="00C52CE2" w:rsidP="00AD616B">
            <w:pPr>
              <w:ind w:right="-72"/>
              <w:jc w:val="right"/>
              <w:rPr>
                <w:rFonts w:ascii="Arial" w:hAnsi="Arial" w:cs="Arial"/>
                <w:b/>
                <w:bCs/>
                <w:sz w:val="18"/>
                <w:szCs w:val="18"/>
              </w:rPr>
            </w:pPr>
            <w:r w:rsidRPr="00FA7C51">
              <w:rPr>
                <w:rFonts w:ascii="Arial" w:hAnsi="Arial" w:cs="Arial"/>
                <w:b/>
                <w:bCs/>
                <w:sz w:val="18"/>
                <w:szCs w:val="18"/>
              </w:rPr>
              <w:t>751,187</w:t>
            </w:r>
          </w:p>
        </w:tc>
        <w:tc>
          <w:tcPr>
            <w:tcW w:w="1417" w:type="dxa"/>
            <w:tcBorders>
              <w:left w:val="nil"/>
              <w:bottom w:val="single" w:sz="4" w:space="0" w:color="auto"/>
              <w:right w:val="nil"/>
            </w:tcBorders>
            <w:shd w:val="clear" w:color="auto" w:fill="FAFAFA"/>
            <w:noWrap/>
            <w:vAlign w:val="bottom"/>
          </w:tcPr>
          <w:p w14:paraId="15595400" w14:textId="2F026B70" w:rsidR="00953D87" w:rsidRPr="00FA7C51" w:rsidRDefault="00C52CE2" w:rsidP="00AD616B">
            <w:pPr>
              <w:ind w:right="-72"/>
              <w:jc w:val="right"/>
              <w:rPr>
                <w:rFonts w:ascii="Arial" w:hAnsi="Arial" w:cs="Arial"/>
                <w:b/>
                <w:bCs/>
                <w:sz w:val="18"/>
                <w:szCs w:val="18"/>
              </w:rPr>
            </w:pPr>
            <w:r w:rsidRPr="00FA7C51">
              <w:rPr>
                <w:rFonts w:ascii="Arial" w:hAnsi="Arial" w:cs="Arial"/>
                <w:b/>
                <w:bCs/>
                <w:sz w:val="18"/>
                <w:szCs w:val="18"/>
              </w:rPr>
              <w:t>-</w:t>
            </w:r>
          </w:p>
        </w:tc>
        <w:tc>
          <w:tcPr>
            <w:tcW w:w="1418" w:type="dxa"/>
            <w:tcBorders>
              <w:left w:val="nil"/>
              <w:bottom w:val="single" w:sz="4" w:space="0" w:color="auto"/>
              <w:right w:val="nil"/>
            </w:tcBorders>
            <w:shd w:val="clear" w:color="auto" w:fill="FAFAFA"/>
            <w:noWrap/>
            <w:vAlign w:val="bottom"/>
          </w:tcPr>
          <w:p w14:paraId="1EF844F7" w14:textId="189E75B8" w:rsidR="00953D87" w:rsidRPr="00FA7C51" w:rsidRDefault="00C52CE2" w:rsidP="00AD616B">
            <w:pPr>
              <w:ind w:right="-72"/>
              <w:jc w:val="right"/>
              <w:rPr>
                <w:rFonts w:ascii="Arial" w:hAnsi="Arial" w:cs="Arial"/>
                <w:b/>
                <w:bCs/>
                <w:sz w:val="18"/>
                <w:szCs w:val="18"/>
              </w:rPr>
            </w:pPr>
            <w:r w:rsidRPr="00FA7C51">
              <w:rPr>
                <w:rFonts w:ascii="Arial" w:hAnsi="Arial" w:cs="Arial"/>
                <w:b/>
                <w:bCs/>
                <w:sz w:val="18"/>
                <w:szCs w:val="18"/>
              </w:rPr>
              <w:t>751,449</w:t>
            </w:r>
          </w:p>
        </w:tc>
      </w:tr>
      <w:tr w:rsidR="00953D87" w:rsidRPr="00953D87" w14:paraId="6C0F2660" w14:textId="77777777" w:rsidTr="00FC64DB">
        <w:trPr>
          <w:trHeight w:val="20"/>
        </w:trPr>
        <w:tc>
          <w:tcPr>
            <w:tcW w:w="4026" w:type="dxa"/>
            <w:tcBorders>
              <w:top w:val="nil"/>
              <w:left w:val="nil"/>
              <w:bottom w:val="nil"/>
              <w:right w:val="nil"/>
            </w:tcBorders>
            <w:shd w:val="clear" w:color="auto" w:fill="auto"/>
            <w:noWrap/>
            <w:vAlign w:val="bottom"/>
          </w:tcPr>
          <w:p w14:paraId="0B70F693" w14:textId="77777777" w:rsidR="00953D87" w:rsidRPr="00953D87" w:rsidRDefault="00953D87" w:rsidP="008E6EB7">
            <w:pPr>
              <w:rPr>
                <w:rFonts w:ascii="Arial" w:hAnsi="Arial" w:cs="Arial"/>
                <w:sz w:val="12"/>
                <w:szCs w:val="12"/>
                <w:lang w:val="en-GB"/>
              </w:rPr>
            </w:pPr>
          </w:p>
        </w:tc>
        <w:tc>
          <w:tcPr>
            <w:tcW w:w="1417" w:type="dxa"/>
            <w:tcBorders>
              <w:top w:val="single" w:sz="4" w:space="0" w:color="auto"/>
              <w:left w:val="nil"/>
              <w:right w:val="nil"/>
            </w:tcBorders>
            <w:shd w:val="clear" w:color="auto" w:fill="FAFAFA"/>
            <w:noWrap/>
            <w:vAlign w:val="bottom"/>
          </w:tcPr>
          <w:p w14:paraId="07B02BC4" w14:textId="77777777" w:rsidR="00953D87" w:rsidRPr="00AD616B" w:rsidRDefault="00953D87" w:rsidP="00AD616B">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0C8BA0D3" w14:textId="77777777" w:rsidR="00953D87" w:rsidRPr="00AD616B" w:rsidRDefault="00953D87" w:rsidP="00AD616B">
            <w:pPr>
              <w:ind w:right="-72"/>
              <w:jc w:val="righ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63A56EFB" w14:textId="77777777" w:rsidR="00953D87" w:rsidRPr="00AD616B" w:rsidRDefault="00953D87" w:rsidP="00AD616B">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5C9F7317" w14:textId="77777777" w:rsidR="00953D87" w:rsidRPr="00AD616B" w:rsidRDefault="00953D87" w:rsidP="00AD616B">
            <w:pPr>
              <w:ind w:right="-72"/>
              <w:jc w:val="right"/>
              <w:rPr>
                <w:rFonts w:ascii="Arial" w:hAnsi="Arial" w:cs="Arial"/>
                <w:sz w:val="18"/>
                <w:szCs w:val="18"/>
              </w:rPr>
            </w:pPr>
          </w:p>
        </w:tc>
      </w:tr>
      <w:tr w:rsidR="008E6EB7" w:rsidRPr="00953D87" w14:paraId="6D5D20E3" w14:textId="77777777" w:rsidTr="00FC64DB">
        <w:trPr>
          <w:trHeight w:val="20"/>
        </w:trPr>
        <w:tc>
          <w:tcPr>
            <w:tcW w:w="4026" w:type="dxa"/>
            <w:tcBorders>
              <w:top w:val="nil"/>
              <w:left w:val="nil"/>
              <w:bottom w:val="nil"/>
              <w:right w:val="nil"/>
            </w:tcBorders>
            <w:shd w:val="clear" w:color="auto" w:fill="auto"/>
            <w:noWrap/>
            <w:vAlign w:val="bottom"/>
            <w:hideMark/>
          </w:tcPr>
          <w:p w14:paraId="19EEB3BB" w14:textId="0B679912" w:rsidR="008E6EB7" w:rsidRPr="00953D87" w:rsidRDefault="008E6EB7" w:rsidP="008E6EB7">
            <w:pPr>
              <w:rPr>
                <w:rFonts w:ascii="Arial" w:hAnsi="Arial" w:cs="Arial"/>
                <w:b/>
                <w:bCs/>
                <w:color w:val="000000"/>
                <w:sz w:val="18"/>
                <w:szCs w:val="18"/>
                <w:lang w:val="en-GB"/>
              </w:rPr>
            </w:pPr>
            <w:r w:rsidRPr="00953D87">
              <w:rPr>
                <w:rFonts w:ascii="Arial" w:hAnsi="Arial" w:cs="Arial"/>
                <w:b/>
                <w:bCs/>
                <w:color w:val="000000"/>
                <w:sz w:val="18"/>
                <w:szCs w:val="18"/>
                <w:lang w:val="en-GB"/>
              </w:rPr>
              <w:t>Financial liabilities measured at fair value</w:t>
            </w:r>
          </w:p>
        </w:tc>
        <w:tc>
          <w:tcPr>
            <w:tcW w:w="1417" w:type="dxa"/>
            <w:tcBorders>
              <w:top w:val="nil"/>
              <w:left w:val="nil"/>
              <w:bottom w:val="nil"/>
              <w:right w:val="nil"/>
            </w:tcBorders>
            <w:shd w:val="clear" w:color="auto" w:fill="FAFAFA"/>
            <w:noWrap/>
            <w:vAlign w:val="bottom"/>
            <w:hideMark/>
          </w:tcPr>
          <w:p w14:paraId="7571BCA9" w14:textId="77777777" w:rsidR="008E6EB7" w:rsidRPr="00AD616B" w:rsidRDefault="008E6EB7" w:rsidP="00AD616B">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275F9449" w14:textId="77777777" w:rsidR="008E6EB7" w:rsidRPr="00AD616B" w:rsidRDefault="008E6EB7" w:rsidP="00AD616B">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hideMark/>
          </w:tcPr>
          <w:p w14:paraId="18C875C9" w14:textId="77777777" w:rsidR="008E6EB7" w:rsidRPr="00AD616B" w:rsidRDefault="008E6EB7" w:rsidP="00AD616B">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14D292F9" w14:textId="77777777" w:rsidR="008E6EB7" w:rsidRPr="00AD616B" w:rsidRDefault="008E6EB7" w:rsidP="00AD616B">
            <w:pPr>
              <w:ind w:right="-72"/>
              <w:jc w:val="right"/>
              <w:rPr>
                <w:rFonts w:ascii="Arial" w:hAnsi="Arial" w:cs="Arial"/>
                <w:sz w:val="18"/>
                <w:szCs w:val="18"/>
              </w:rPr>
            </w:pPr>
          </w:p>
        </w:tc>
      </w:tr>
      <w:tr w:rsidR="00953D87" w:rsidRPr="00953D87" w14:paraId="6DC0C1FB" w14:textId="77777777" w:rsidTr="00FC64DB">
        <w:trPr>
          <w:trHeight w:val="20"/>
        </w:trPr>
        <w:tc>
          <w:tcPr>
            <w:tcW w:w="4026" w:type="dxa"/>
            <w:tcBorders>
              <w:top w:val="nil"/>
              <w:left w:val="nil"/>
              <w:bottom w:val="nil"/>
              <w:right w:val="nil"/>
            </w:tcBorders>
            <w:shd w:val="clear" w:color="auto" w:fill="auto"/>
            <w:noWrap/>
            <w:vAlign w:val="bottom"/>
          </w:tcPr>
          <w:p w14:paraId="5272ABB0" w14:textId="098B53B7" w:rsidR="00953D87" w:rsidRPr="00953D87" w:rsidRDefault="00953D87" w:rsidP="00953D87">
            <w:pPr>
              <w:tabs>
                <w:tab w:val="left" w:pos="258"/>
              </w:tabs>
              <w:rPr>
                <w:rFonts w:ascii="Arial" w:hAnsi="Arial" w:cs="Arial"/>
                <w:b/>
                <w:bCs/>
                <w:color w:val="000000"/>
                <w:sz w:val="18"/>
                <w:szCs w:val="18"/>
                <w:lang w:val="en-GB"/>
              </w:rPr>
            </w:pPr>
            <w:r w:rsidRPr="00953D87">
              <w:rPr>
                <w:rFonts w:ascii="Arial" w:hAnsi="Arial" w:cs="Arial"/>
                <w:b/>
                <w:bCs/>
                <w:color w:val="000000"/>
                <w:sz w:val="18"/>
                <w:szCs w:val="18"/>
                <w:lang w:val="en-GB"/>
              </w:rPr>
              <w:tab/>
              <w:t>as at 31 December 2020</w:t>
            </w:r>
          </w:p>
        </w:tc>
        <w:tc>
          <w:tcPr>
            <w:tcW w:w="1417" w:type="dxa"/>
            <w:tcBorders>
              <w:top w:val="nil"/>
              <w:left w:val="nil"/>
              <w:bottom w:val="nil"/>
              <w:right w:val="nil"/>
            </w:tcBorders>
            <w:shd w:val="clear" w:color="auto" w:fill="FAFAFA"/>
            <w:noWrap/>
            <w:vAlign w:val="bottom"/>
          </w:tcPr>
          <w:p w14:paraId="14315C9A" w14:textId="77777777" w:rsidR="00953D87" w:rsidRPr="00AD616B" w:rsidRDefault="00953D87" w:rsidP="00AD616B">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44BA355F" w14:textId="77777777" w:rsidR="00953D87" w:rsidRPr="00AD616B" w:rsidRDefault="00953D87" w:rsidP="00AD616B">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69E448B" w14:textId="77777777" w:rsidR="00953D87" w:rsidRPr="00AD616B" w:rsidRDefault="00953D87" w:rsidP="00AD616B">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70B869D3" w14:textId="77777777" w:rsidR="00953D87" w:rsidRPr="00AD616B" w:rsidRDefault="00953D87" w:rsidP="00AD616B">
            <w:pPr>
              <w:ind w:right="-72"/>
              <w:jc w:val="right"/>
              <w:rPr>
                <w:rFonts w:ascii="Arial" w:hAnsi="Arial" w:cs="Arial"/>
                <w:sz w:val="18"/>
                <w:szCs w:val="18"/>
              </w:rPr>
            </w:pPr>
          </w:p>
        </w:tc>
      </w:tr>
      <w:tr w:rsidR="008E6EB7" w:rsidRPr="00953D87" w14:paraId="45E19B9C" w14:textId="77777777" w:rsidTr="00FC64DB">
        <w:trPr>
          <w:trHeight w:val="20"/>
        </w:trPr>
        <w:tc>
          <w:tcPr>
            <w:tcW w:w="4026" w:type="dxa"/>
            <w:tcBorders>
              <w:top w:val="nil"/>
              <w:left w:val="nil"/>
              <w:bottom w:val="nil"/>
              <w:right w:val="nil"/>
            </w:tcBorders>
            <w:shd w:val="clear" w:color="auto" w:fill="auto"/>
            <w:noWrap/>
            <w:vAlign w:val="bottom"/>
            <w:hideMark/>
          </w:tcPr>
          <w:p w14:paraId="28C39AC7" w14:textId="1D91D0A3" w:rsidR="008E6EB7" w:rsidRPr="00953D87" w:rsidRDefault="008E6EB7" w:rsidP="008E6EB7">
            <w:pPr>
              <w:rPr>
                <w:rFonts w:ascii="Arial" w:hAnsi="Arial" w:cs="Arial"/>
                <w:color w:val="000000"/>
                <w:sz w:val="18"/>
                <w:szCs w:val="18"/>
                <w:lang w:val="en-GB"/>
              </w:rPr>
            </w:pPr>
            <w:r w:rsidRPr="00953D87">
              <w:rPr>
                <w:rFonts w:ascii="Arial" w:hAnsi="Arial" w:cs="Arial"/>
                <w:color w:val="000000"/>
                <w:sz w:val="18"/>
                <w:szCs w:val="18"/>
                <w:lang w:val="en-GB"/>
              </w:rPr>
              <w:t xml:space="preserve">Derivative </w:t>
            </w:r>
            <w:r w:rsidR="00953D87" w:rsidRPr="00953D87">
              <w:rPr>
                <w:rFonts w:ascii="Arial" w:hAnsi="Arial" w:cs="Arial"/>
                <w:color w:val="000000"/>
                <w:sz w:val="18"/>
                <w:szCs w:val="18"/>
                <w:lang w:val="en-GB"/>
              </w:rPr>
              <w:t>liabilities</w:t>
            </w:r>
          </w:p>
        </w:tc>
        <w:tc>
          <w:tcPr>
            <w:tcW w:w="1417" w:type="dxa"/>
            <w:tcBorders>
              <w:top w:val="nil"/>
              <w:left w:val="nil"/>
              <w:bottom w:val="single" w:sz="4" w:space="0" w:color="auto"/>
              <w:right w:val="nil"/>
            </w:tcBorders>
            <w:shd w:val="clear" w:color="auto" w:fill="FAFAFA"/>
            <w:noWrap/>
            <w:vAlign w:val="bottom"/>
            <w:hideMark/>
          </w:tcPr>
          <w:p w14:paraId="731596F0" w14:textId="0A0A8602" w:rsidR="008E6EB7" w:rsidRPr="00AD616B" w:rsidRDefault="00C52CE2" w:rsidP="00AD616B">
            <w:pPr>
              <w:ind w:right="-72"/>
              <w:jc w:val="right"/>
              <w:rPr>
                <w:rFonts w:ascii="Arial" w:hAnsi="Arial" w:cs="Arial"/>
                <w:sz w:val="18"/>
                <w:szCs w:val="18"/>
              </w:rPr>
            </w:pPr>
            <w:r>
              <w:rPr>
                <w:rFonts w:ascii="Arial" w:hAnsi="Arial" w:cs="Arial"/>
                <w:sz w:val="18"/>
                <w:szCs w:val="18"/>
              </w:rPr>
              <w:t>1,515</w:t>
            </w:r>
          </w:p>
        </w:tc>
        <w:tc>
          <w:tcPr>
            <w:tcW w:w="1418" w:type="dxa"/>
            <w:tcBorders>
              <w:top w:val="nil"/>
              <w:left w:val="nil"/>
              <w:bottom w:val="single" w:sz="4" w:space="0" w:color="auto"/>
              <w:right w:val="nil"/>
            </w:tcBorders>
            <w:shd w:val="clear" w:color="auto" w:fill="FAFAFA"/>
            <w:noWrap/>
            <w:vAlign w:val="bottom"/>
            <w:hideMark/>
          </w:tcPr>
          <w:p w14:paraId="1E4C5C71" w14:textId="454F26AC" w:rsidR="008E6EB7" w:rsidRPr="00AD616B" w:rsidRDefault="00285430" w:rsidP="00AD616B">
            <w:pPr>
              <w:ind w:right="-72"/>
              <w:jc w:val="right"/>
              <w:rPr>
                <w:rFonts w:ascii="Arial" w:hAnsi="Arial" w:cs="Arial"/>
                <w:sz w:val="18"/>
                <w:szCs w:val="18"/>
              </w:rPr>
            </w:pPr>
            <w:r>
              <w:rPr>
                <w:rFonts w:ascii="Arial" w:hAnsi="Arial" w:cs="Arial"/>
                <w:sz w:val="18"/>
                <w:szCs w:val="18"/>
              </w:rPr>
              <w:t>-</w:t>
            </w:r>
          </w:p>
        </w:tc>
        <w:tc>
          <w:tcPr>
            <w:tcW w:w="1417" w:type="dxa"/>
            <w:tcBorders>
              <w:top w:val="nil"/>
              <w:left w:val="nil"/>
              <w:bottom w:val="single" w:sz="4" w:space="0" w:color="auto"/>
              <w:right w:val="nil"/>
            </w:tcBorders>
            <w:shd w:val="clear" w:color="auto" w:fill="FAFAFA"/>
            <w:noWrap/>
            <w:vAlign w:val="bottom"/>
            <w:hideMark/>
          </w:tcPr>
          <w:p w14:paraId="72831A36" w14:textId="6A511BB8" w:rsidR="008E6EB7" w:rsidRPr="00AD616B" w:rsidRDefault="00285430" w:rsidP="00AD616B">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single" w:sz="4" w:space="0" w:color="auto"/>
              <w:right w:val="nil"/>
            </w:tcBorders>
            <w:shd w:val="clear" w:color="auto" w:fill="FAFAFA"/>
            <w:noWrap/>
            <w:vAlign w:val="bottom"/>
            <w:hideMark/>
          </w:tcPr>
          <w:p w14:paraId="2D1626F7" w14:textId="35DF6F17" w:rsidR="008E6EB7" w:rsidRPr="00AD616B" w:rsidRDefault="00285430" w:rsidP="00AD616B">
            <w:pPr>
              <w:ind w:right="-72"/>
              <w:jc w:val="right"/>
              <w:rPr>
                <w:rFonts w:ascii="Arial" w:hAnsi="Arial" w:cs="Arial"/>
                <w:sz w:val="18"/>
                <w:szCs w:val="18"/>
              </w:rPr>
            </w:pPr>
            <w:r>
              <w:rPr>
                <w:rFonts w:ascii="Arial" w:hAnsi="Arial" w:cs="Arial"/>
                <w:sz w:val="18"/>
                <w:szCs w:val="18"/>
              </w:rPr>
              <w:t>1,515</w:t>
            </w:r>
          </w:p>
        </w:tc>
      </w:tr>
      <w:tr w:rsidR="008E6EB7" w:rsidRPr="00953D87" w14:paraId="4A840133" w14:textId="77777777" w:rsidTr="00FC64DB">
        <w:trPr>
          <w:trHeight w:val="89"/>
        </w:trPr>
        <w:tc>
          <w:tcPr>
            <w:tcW w:w="4026" w:type="dxa"/>
            <w:tcBorders>
              <w:top w:val="nil"/>
              <w:left w:val="nil"/>
              <w:bottom w:val="nil"/>
              <w:right w:val="nil"/>
            </w:tcBorders>
            <w:shd w:val="clear" w:color="auto" w:fill="auto"/>
            <w:noWrap/>
            <w:vAlign w:val="bottom"/>
            <w:hideMark/>
          </w:tcPr>
          <w:p w14:paraId="5ED27FAD" w14:textId="77777777" w:rsidR="008E6EB7" w:rsidRPr="00953D87" w:rsidRDefault="008E6EB7" w:rsidP="008E6EB7">
            <w:pPr>
              <w:rPr>
                <w:rFonts w:ascii="Arial" w:hAnsi="Arial" w:cs="Arial"/>
                <w:sz w:val="12"/>
                <w:szCs w:val="12"/>
                <w:lang w:val="en-GB"/>
              </w:rPr>
            </w:pPr>
          </w:p>
        </w:tc>
        <w:tc>
          <w:tcPr>
            <w:tcW w:w="1417" w:type="dxa"/>
            <w:tcBorders>
              <w:top w:val="single" w:sz="4" w:space="0" w:color="auto"/>
              <w:left w:val="nil"/>
              <w:right w:val="nil"/>
            </w:tcBorders>
            <w:shd w:val="clear" w:color="auto" w:fill="FAFAFA"/>
            <w:noWrap/>
            <w:vAlign w:val="bottom"/>
            <w:hideMark/>
          </w:tcPr>
          <w:p w14:paraId="4C78ECAF" w14:textId="77777777" w:rsidR="008E6EB7" w:rsidRPr="00AD616B" w:rsidRDefault="008E6EB7" w:rsidP="00AD616B">
            <w:pPr>
              <w:ind w:right="-72"/>
              <w:jc w:val="right"/>
              <w:rPr>
                <w:rFonts w:ascii="Arial" w:hAnsi="Arial" w:cs="Arial"/>
                <w:sz w:val="18"/>
                <w:szCs w:val="18"/>
              </w:rPr>
            </w:pPr>
            <w:r w:rsidRPr="00AD616B">
              <w:rPr>
                <w:rFonts w:ascii="Arial" w:hAnsi="Arial" w:cs="Arial"/>
                <w:sz w:val="18"/>
                <w:szCs w:val="18"/>
              </w:rPr>
              <w:t> </w:t>
            </w:r>
          </w:p>
        </w:tc>
        <w:tc>
          <w:tcPr>
            <w:tcW w:w="1418" w:type="dxa"/>
            <w:tcBorders>
              <w:top w:val="single" w:sz="4" w:space="0" w:color="auto"/>
              <w:left w:val="nil"/>
              <w:right w:val="nil"/>
            </w:tcBorders>
            <w:shd w:val="clear" w:color="auto" w:fill="FAFAFA"/>
            <w:noWrap/>
            <w:vAlign w:val="bottom"/>
            <w:hideMark/>
          </w:tcPr>
          <w:p w14:paraId="561CD16F" w14:textId="77777777" w:rsidR="008E6EB7" w:rsidRPr="00AD616B" w:rsidRDefault="008E6EB7" w:rsidP="00AD616B">
            <w:pPr>
              <w:ind w:right="-72"/>
              <w:jc w:val="right"/>
              <w:rPr>
                <w:rFonts w:ascii="Arial" w:hAnsi="Arial" w:cs="Arial"/>
                <w:sz w:val="18"/>
                <w:szCs w:val="18"/>
              </w:rPr>
            </w:pPr>
            <w:r w:rsidRPr="00AD616B">
              <w:rPr>
                <w:rFonts w:ascii="Arial" w:hAnsi="Arial" w:cs="Arial"/>
                <w:sz w:val="18"/>
                <w:szCs w:val="18"/>
              </w:rPr>
              <w:t> </w:t>
            </w:r>
          </w:p>
        </w:tc>
        <w:tc>
          <w:tcPr>
            <w:tcW w:w="1417" w:type="dxa"/>
            <w:tcBorders>
              <w:top w:val="single" w:sz="4" w:space="0" w:color="auto"/>
              <w:left w:val="nil"/>
              <w:right w:val="nil"/>
            </w:tcBorders>
            <w:shd w:val="clear" w:color="auto" w:fill="FAFAFA"/>
            <w:noWrap/>
            <w:vAlign w:val="bottom"/>
            <w:hideMark/>
          </w:tcPr>
          <w:p w14:paraId="2A9B83B1" w14:textId="77777777" w:rsidR="008E6EB7" w:rsidRPr="00AD616B" w:rsidRDefault="008E6EB7" w:rsidP="00AD616B">
            <w:pPr>
              <w:ind w:right="-72"/>
              <w:jc w:val="right"/>
              <w:rPr>
                <w:rFonts w:ascii="Arial" w:hAnsi="Arial" w:cs="Arial"/>
                <w:sz w:val="18"/>
                <w:szCs w:val="18"/>
              </w:rPr>
            </w:pPr>
            <w:r w:rsidRPr="00AD616B">
              <w:rPr>
                <w:rFonts w:ascii="Arial" w:hAnsi="Arial" w:cs="Arial"/>
                <w:sz w:val="18"/>
                <w:szCs w:val="18"/>
              </w:rPr>
              <w:t> </w:t>
            </w:r>
          </w:p>
        </w:tc>
        <w:tc>
          <w:tcPr>
            <w:tcW w:w="1418" w:type="dxa"/>
            <w:tcBorders>
              <w:top w:val="single" w:sz="4" w:space="0" w:color="auto"/>
              <w:left w:val="nil"/>
              <w:right w:val="nil"/>
            </w:tcBorders>
            <w:shd w:val="clear" w:color="auto" w:fill="FAFAFA"/>
            <w:noWrap/>
            <w:vAlign w:val="bottom"/>
            <w:hideMark/>
          </w:tcPr>
          <w:p w14:paraId="4C328E25" w14:textId="77777777" w:rsidR="008E6EB7" w:rsidRPr="00AD616B" w:rsidRDefault="008E6EB7" w:rsidP="00AD616B">
            <w:pPr>
              <w:ind w:right="-72"/>
              <w:jc w:val="right"/>
              <w:rPr>
                <w:rFonts w:ascii="Arial" w:hAnsi="Arial" w:cs="Arial"/>
                <w:sz w:val="18"/>
                <w:szCs w:val="18"/>
              </w:rPr>
            </w:pPr>
            <w:r w:rsidRPr="00AD616B">
              <w:rPr>
                <w:rFonts w:ascii="Arial" w:hAnsi="Arial" w:cs="Arial"/>
                <w:sz w:val="18"/>
                <w:szCs w:val="18"/>
              </w:rPr>
              <w:t> </w:t>
            </w:r>
          </w:p>
        </w:tc>
      </w:tr>
      <w:tr w:rsidR="008E6EB7" w:rsidRPr="00953D87" w14:paraId="07255F3E" w14:textId="77777777" w:rsidTr="00FC64DB">
        <w:trPr>
          <w:trHeight w:val="20"/>
        </w:trPr>
        <w:tc>
          <w:tcPr>
            <w:tcW w:w="4026" w:type="dxa"/>
            <w:tcBorders>
              <w:top w:val="nil"/>
              <w:left w:val="nil"/>
              <w:bottom w:val="nil"/>
              <w:right w:val="nil"/>
            </w:tcBorders>
            <w:shd w:val="clear" w:color="auto" w:fill="auto"/>
            <w:noWrap/>
            <w:vAlign w:val="bottom"/>
          </w:tcPr>
          <w:p w14:paraId="452EE09D" w14:textId="77777777" w:rsidR="008E6EB7" w:rsidRPr="00953D87" w:rsidRDefault="008E6EB7" w:rsidP="008E6EB7">
            <w:pPr>
              <w:rPr>
                <w:rFonts w:ascii="Arial" w:hAnsi="Arial" w:cs="Arial"/>
                <w:sz w:val="18"/>
                <w:szCs w:val="18"/>
                <w:lang w:val="en-GB"/>
              </w:rPr>
            </w:pPr>
          </w:p>
        </w:tc>
        <w:tc>
          <w:tcPr>
            <w:tcW w:w="1417" w:type="dxa"/>
            <w:tcBorders>
              <w:left w:val="nil"/>
              <w:bottom w:val="single" w:sz="4" w:space="0" w:color="auto"/>
              <w:right w:val="nil"/>
            </w:tcBorders>
            <w:shd w:val="clear" w:color="auto" w:fill="FAFAFA"/>
            <w:noWrap/>
            <w:vAlign w:val="bottom"/>
          </w:tcPr>
          <w:p w14:paraId="326BADC5" w14:textId="3744BC77" w:rsidR="008E6EB7" w:rsidRPr="00FA7C51" w:rsidRDefault="00C52CE2" w:rsidP="00AD616B">
            <w:pPr>
              <w:ind w:right="-72"/>
              <w:jc w:val="right"/>
              <w:rPr>
                <w:rFonts w:ascii="Arial" w:hAnsi="Arial" w:cs="Arial"/>
                <w:b/>
                <w:bCs/>
                <w:sz w:val="18"/>
                <w:szCs w:val="18"/>
              </w:rPr>
            </w:pPr>
            <w:r w:rsidRPr="00FA7C51">
              <w:rPr>
                <w:rFonts w:ascii="Arial" w:hAnsi="Arial" w:cs="Arial"/>
                <w:b/>
                <w:bCs/>
                <w:sz w:val="18"/>
                <w:szCs w:val="18"/>
              </w:rPr>
              <w:t>1,515</w:t>
            </w:r>
          </w:p>
        </w:tc>
        <w:tc>
          <w:tcPr>
            <w:tcW w:w="1418" w:type="dxa"/>
            <w:tcBorders>
              <w:left w:val="nil"/>
              <w:bottom w:val="single" w:sz="4" w:space="0" w:color="auto"/>
              <w:right w:val="nil"/>
            </w:tcBorders>
            <w:shd w:val="clear" w:color="auto" w:fill="FAFAFA"/>
            <w:noWrap/>
            <w:vAlign w:val="bottom"/>
          </w:tcPr>
          <w:p w14:paraId="67F62406" w14:textId="088B7CF0" w:rsidR="008E6EB7" w:rsidRPr="00FA7C51" w:rsidRDefault="00285430" w:rsidP="00AD616B">
            <w:pPr>
              <w:ind w:right="-72"/>
              <w:jc w:val="right"/>
              <w:rPr>
                <w:rFonts w:ascii="Arial" w:hAnsi="Arial" w:cs="Arial"/>
                <w:b/>
                <w:bCs/>
                <w:sz w:val="18"/>
                <w:szCs w:val="18"/>
              </w:rPr>
            </w:pPr>
            <w:r w:rsidRPr="00FA7C51">
              <w:rPr>
                <w:rFonts w:ascii="Arial" w:hAnsi="Arial" w:cs="Arial"/>
                <w:b/>
                <w:bCs/>
                <w:sz w:val="18"/>
                <w:szCs w:val="18"/>
              </w:rPr>
              <w:t>-</w:t>
            </w:r>
          </w:p>
        </w:tc>
        <w:tc>
          <w:tcPr>
            <w:tcW w:w="1417" w:type="dxa"/>
            <w:tcBorders>
              <w:left w:val="nil"/>
              <w:bottom w:val="single" w:sz="4" w:space="0" w:color="auto"/>
              <w:right w:val="nil"/>
            </w:tcBorders>
            <w:shd w:val="clear" w:color="auto" w:fill="FAFAFA"/>
            <w:noWrap/>
            <w:vAlign w:val="bottom"/>
          </w:tcPr>
          <w:p w14:paraId="68D0E2A1" w14:textId="6A44BE9A" w:rsidR="008E6EB7" w:rsidRPr="00FA7C51" w:rsidRDefault="00285430" w:rsidP="00AD616B">
            <w:pPr>
              <w:ind w:right="-72"/>
              <w:jc w:val="right"/>
              <w:rPr>
                <w:rFonts w:ascii="Arial" w:hAnsi="Arial" w:cs="Arial"/>
                <w:b/>
                <w:bCs/>
                <w:sz w:val="18"/>
                <w:szCs w:val="18"/>
              </w:rPr>
            </w:pPr>
            <w:r w:rsidRPr="00FA7C51">
              <w:rPr>
                <w:rFonts w:ascii="Arial" w:hAnsi="Arial" w:cs="Arial"/>
                <w:b/>
                <w:bCs/>
                <w:sz w:val="18"/>
                <w:szCs w:val="18"/>
              </w:rPr>
              <w:t>-</w:t>
            </w:r>
          </w:p>
        </w:tc>
        <w:tc>
          <w:tcPr>
            <w:tcW w:w="1418" w:type="dxa"/>
            <w:tcBorders>
              <w:left w:val="nil"/>
              <w:bottom w:val="single" w:sz="4" w:space="0" w:color="auto"/>
              <w:right w:val="nil"/>
            </w:tcBorders>
            <w:shd w:val="clear" w:color="auto" w:fill="FAFAFA"/>
            <w:noWrap/>
            <w:vAlign w:val="bottom"/>
          </w:tcPr>
          <w:p w14:paraId="16B05E7B" w14:textId="4F35D28B" w:rsidR="008E6EB7" w:rsidRPr="00FA7C51" w:rsidRDefault="00285430" w:rsidP="00AD616B">
            <w:pPr>
              <w:ind w:right="-72"/>
              <w:jc w:val="right"/>
              <w:rPr>
                <w:rFonts w:ascii="Arial" w:hAnsi="Arial" w:cs="Arial"/>
                <w:b/>
                <w:bCs/>
                <w:sz w:val="18"/>
                <w:szCs w:val="18"/>
              </w:rPr>
            </w:pPr>
            <w:r w:rsidRPr="00FA7C51">
              <w:rPr>
                <w:rFonts w:ascii="Arial" w:hAnsi="Arial" w:cs="Arial"/>
                <w:b/>
                <w:bCs/>
                <w:sz w:val="18"/>
                <w:szCs w:val="18"/>
              </w:rPr>
              <w:t>1,515</w:t>
            </w:r>
          </w:p>
        </w:tc>
      </w:tr>
    </w:tbl>
    <w:p w14:paraId="00EA77DD" w14:textId="0831372F" w:rsidR="00E579A7" w:rsidRDefault="00E579A7" w:rsidP="009C14EC">
      <w:pPr>
        <w:ind w:right="105"/>
        <w:jc w:val="thaiDistribute"/>
        <w:rPr>
          <w:rFonts w:ascii="Arial" w:hAnsi="Arial" w:cs="Arial"/>
          <w:bCs/>
          <w:snapToGrid w:val="0"/>
          <w:sz w:val="18"/>
          <w:szCs w:val="18"/>
          <w:lang w:eastAsia="th-TH"/>
        </w:rPr>
      </w:pPr>
    </w:p>
    <w:tbl>
      <w:tblPr>
        <w:tblW w:w="9696" w:type="dxa"/>
        <w:tblInd w:w="-34" w:type="dxa"/>
        <w:tblLayout w:type="fixed"/>
        <w:tblLook w:val="04A0" w:firstRow="1" w:lastRow="0" w:firstColumn="1" w:lastColumn="0" w:noHBand="0" w:noVBand="1"/>
      </w:tblPr>
      <w:tblGrid>
        <w:gridCol w:w="4026"/>
        <w:gridCol w:w="1417"/>
        <w:gridCol w:w="1418"/>
        <w:gridCol w:w="1417"/>
        <w:gridCol w:w="1418"/>
      </w:tblGrid>
      <w:tr w:rsidR="00DD6386" w:rsidRPr="00953D87" w14:paraId="2C4EA9A1" w14:textId="77777777" w:rsidTr="00306BE7">
        <w:trPr>
          <w:trHeight w:val="267"/>
          <w:tblHeader/>
        </w:trPr>
        <w:tc>
          <w:tcPr>
            <w:tcW w:w="4026" w:type="dxa"/>
            <w:tcBorders>
              <w:top w:val="nil"/>
              <w:left w:val="nil"/>
              <w:bottom w:val="nil"/>
              <w:right w:val="nil"/>
            </w:tcBorders>
            <w:shd w:val="clear" w:color="auto" w:fill="auto"/>
            <w:noWrap/>
            <w:vAlign w:val="center"/>
          </w:tcPr>
          <w:p w14:paraId="7A2A3535" w14:textId="77777777" w:rsidR="00DD6386" w:rsidRPr="00953D87" w:rsidRDefault="00DD6386" w:rsidP="00285430">
            <w:pPr>
              <w:ind w:left="-72"/>
              <w:rPr>
                <w:rFonts w:ascii="Arial" w:eastAsia="Arial Unicode MS" w:hAnsi="Arial" w:cs="Arial"/>
                <w:sz w:val="18"/>
                <w:szCs w:val="18"/>
              </w:rPr>
            </w:pPr>
          </w:p>
        </w:tc>
        <w:tc>
          <w:tcPr>
            <w:tcW w:w="5670" w:type="dxa"/>
            <w:gridSpan w:val="4"/>
            <w:tcBorders>
              <w:top w:val="single" w:sz="4" w:space="0" w:color="auto"/>
              <w:left w:val="nil"/>
              <w:bottom w:val="single" w:sz="4" w:space="0" w:color="auto"/>
              <w:right w:val="nil"/>
            </w:tcBorders>
            <w:shd w:val="clear" w:color="auto" w:fill="auto"/>
            <w:vAlign w:val="center"/>
          </w:tcPr>
          <w:p w14:paraId="40482F62" w14:textId="77777777" w:rsidR="00DD6386" w:rsidRPr="00953D87" w:rsidRDefault="00DD6386" w:rsidP="00285430">
            <w:pPr>
              <w:ind w:left="-72" w:right="-111"/>
              <w:jc w:val="center"/>
              <w:rPr>
                <w:rFonts w:ascii="Arial" w:eastAsia="Arial Unicode MS" w:hAnsi="Arial" w:cs="Arial"/>
                <w:b/>
                <w:bCs/>
                <w:sz w:val="18"/>
                <w:szCs w:val="18"/>
              </w:rPr>
            </w:pPr>
            <w:r w:rsidRPr="00953D87">
              <w:rPr>
                <w:rFonts w:ascii="Arial" w:eastAsia="Arial Unicode MS" w:hAnsi="Arial" w:cs="Arial"/>
                <w:b/>
                <w:bCs/>
                <w:sz w:val="18"/>
                <w:szCs w:val="18"/>
              </w:rPr>
              <w:t>Consolidated and separate financial information</w:t>
            </w:r>
          </w:p>
        </w:tc>
      </w:tr>
      <w:tr w:rsidR="00DD6386" w:rsidRPr="00953D87" w14:paraId="5B1B6386" w14:textId="77777777" w:rsidTr="00306BE7">
        <w:trPr>
          <w:trHeight w:val="20"/>
          <w:tblHeader/>
        </w:trPr>
        <w:tc>
          <w:tcPr>
            <w:tcW w:w="4026" w:type="dxa"/>
            <w:tcBorders>
              <w:top w:val="nil"/>
              <w:left w:val="nil"/>
              <w:bottom w:val="nil"/>
              <w:right w:val="nil"/>
            </w:tcBorders>
            <w:shd w:val="clear" w:color="auto" w:fill="auto"/>
            <w:noWrap/>
            <w:vAlign w:val="bottom"/>
            <w:hideMark/>
          </w:tcPr>
          <w:p w14:paraId="60CE55F6" w14:textId="77777777" w:rsidR="00DD6386" w:rsidRPr="00953D87" w:rsidRDefault="00DD6386" w:rsidP="00285430">
            <w:pPr>
              <w:rPr>
                <w:rFonts w:ascii="Arial" w:hAnsi="Arial" w:cs="Arial"/>
                <w:b/>
                <w:bCs/>
                <w:sz w:val="18"/>
                <w:szCs w:val="18"/>
                <w:lang w:val="en-GB"/>
              </w:rPr>
            </w:pPr>
          </w:p>
        </w:tc>
        <w:tc>
          <w:tcPr>
            <w:tcW w:w="1417" w:type="dxa"/>
            <w:tcBorders>
              <w:top w:val="single" w:sz="4" w:space="0" w:color="auto"/>
              <w:left w:val="nil"/>
              <w:bottom w:val="nil"/>
              <w:right w:val="nil"/>
            </w:tcBorders>
            <w:shd w:val="clear" w:color="auto" w:fill="auto"/>
            <w:vAlign w:val="bottom"/>
            <w:hideMark/>
          </w:tcPr>
          <w:p w14:paraId="66C49B5A" w14:textId="77777777" w:rsidR="00DD6386" w:rsidRDefault="00DD6386" w:rsidP="00285430">
            <w:pPr>
              <w:ind w:left="-340" w:right="-72"/>
              <w:jc w:val="right"/>
              <w:rPr>
                <w:rFonts w:ascii="Arial" w:hAnsi="Arial" w:cs="Arial"/>
                <w:b/>
                <w:bCs/>
                <w:sz w:val="18"/>
                <w:szCs w:val="18"/>
              </w:rPr>
            </w:pPr>
            <w:r w:rsidRPr="00FF64B4">
              <w:rPr>
                <w:rFonts w:ascii="Arial" w:hAnsi="Arial" w:cs="Arial"/>
                <w:b/>
                <w:bCs/>
                <w:sz w:val="18"/>
                <w:szCs w:val="18"/>
              </w:rPr>
              <w:t xml:space="preserve">Fair value </w:t>
            </w:r>
            <w:r>
              <w:rPr>
                <w:rFonts w:ascii="Arial" w:hAnsi="Arial" w:cs="Arial"/>
                <w:b/>
                <w:bCs/>
                <w:sz w:val="18"/>
                <w:szCs w:val="18"/>
              </w:rPr>
              <w:br/>
            </w:r>
            <w:r w:rsidRPr="00FF64B4">
              <w:rPr>
                <w:rFonts w:ascii="Arial" w:hAnsi="Arial" w:cs="Arial"/>
                <w:b/>
                <w:bCs/>
                <w:sz w:val="18"/>
                <w:szCs w:val="18"/>
              </w:rPr>
              <w:t>through</w:t>
            </w:r>
            <w:r>
              <w:rPr>
                <w:rFonts w:ascii="Arial" w:hAnsi="Arial" w:cs="Arial"/>
                <w:b/>
                <w:bCs/>
                <w:sz w:val="18"/>
                <w:szCs w:val="18"/>
              </w:rPr>
              <w:t xml:space="preserve"> </w:t>
            </w:r>
          </w:p>
          <w:p w14:paraId="1F88B57F" w14:textId="77777777" w:rsidR="00DD6386" w:rsidRPr="00FF64B4" w:rsidRDefault="00DD6386" w:rsidP="00285430">
            <w:pPr>
              <w:ind w:left="-340" w:right="-72"/>
              <w:jc w:val="right"/>
              <w:rPr>
                <w:rFonts w:ascii="Arial" w:hAnsi="Arial" w:cs="Arial"/>
                <w:b/>
                <w:bCs/>
                <w:sz w:val="18"/>
                <w:szCs w:val="18"/>
              </w:rPr>
            </w:pPr>
            <w:r w:rsidRPr="00FF64B4">
              <w:rPr>
                <w:rFonts w:ascii="Arial" w:hAnsi="Arial" w:cs="Arial"/>
                <w:b/>
                <w:bCs/>
                <w:sz w:val="18"/>
                <w:szCs w:val="18"/>
              </w:rPr>
              <w:t>profit or</w:t>
            </w:r>
            <w:r>
              <w:rPr>
                <w:rFonts w:ascii="Arial" w:hAnsi="Arial" w:cs="Arial"/>
                <w:b/>
                <w:bCs/>
                <w:sz w:val="18"/>
                <w:szCs w:val="18"/>
              </w:rPr>
              <w:t xml:space="preserve"> </w:t>
            </w:r>
            <w:r w:rsidRPr="00FF64B4">
              <w:rPr>
                <w:rFonts w:ascii="Arial" w:hAnsi="Arial" w:cs="Arial"/>
                <w:b/>
                <w:bCs/>
                <w:sz w:val="18"/>
                <w:szCs w:val="18"/>
              </w:rPr>
              <w:t>loss (FVPL)</w:t>
            </w:r>
          </w:p>
        </w:tc>
        <w:tc>
          <w:tcPr>
            <w:tcW w:w="1418" w:type="dxa"/>
            <w:tcBorders>
              <w:top w:val="single" w:sz="4" w:space="0" w:color="auto"/>
              <w:left w:val="nil"/>
              <w:bottom w:val="nil"/>
              <w:right w:val="nil"/>
            </w:tcBorders>
            <w:shd w:val="clear" w:color="auto" w:fill="auto"/>
            <w:vAlign w:val="bottom"/>
            <w:hideMark/>
          </w:tcPr>
          <w:p w14:paraId="5AA78EE5" w14:textId="77777777" w:rsidR="00DD6386" w:rsidRDefault="00DD6386" w:rsidP="00285430">
            <w:pPr>
              <w:ind w:left="-340" w:right="-72" w:hanging="57"/>
              <w:jc w:val="right"/>
              <w:rPr>
                <w:rFonts w:ascii="Arial" w:hAnsi="Arial" w:cs="Arial"/>
                <w:b/>
                <w:bCs/>
                <w:sz w:val="18"/>
                <w:szCs w:val="18"/>
              </w:rPr>
            </w:pPr>
            <w:r w:rsidRPr="00FF64B4">
              <w:rPr>
                <w:rFonts w:ascii="Arial" w:hAnsi="Arial" w:cs="Arial"/>
                <w:b/>
                <w:bCs/>
                <w:sz w:val="18"/>
                <w:szCs w:val="18"/>
              </w:rPr>
              <w:t xml:space="preserve">Fair value </w:t>
            </w:r>
          </w:p>
          <w:p w14:paraId="6921C526" w14:textId="77777777" w:rsidR="00DD6386" w:rsidRDefault="00DD6386" w:rsidP="00285430">
            <w:pPr>
              <w:ind w:left="-340" w:right="-72" w:hanging="57"/>
              <w:jc w:val="right"/>
              <w:rPr>
                <w:rFonts w:ascii="Arial" w:hAnsi="Arial" w:cs="Arial"/>
                <w:b/>
                <w:bCs/>
                <w:sz w:val="18"/>
                <w:szCs w:val="18"/>
              </w:rPr>
            </w:pPr>
            <w:r w:rsidRPr="00FF64B4">
              <w:rPr>
                <w:rFonts w:ascii="Arial" w:hAnsi="Arial" w:cs="Arial"/>
                <w:b/>
                <w:bCs/>
                <w:sz w:val="18"/>
                <w:szCs w:val="18"/>
              </w:rPr>
              <w:t xml:space="preserve">through other comprehensive income </w:t>
            </w:r>
          </w:p>
          <w:p w14:paraId="4F953A77" w14:textId="77777777" w:rsidR="00DD6386" w:rsidRPr="00FF64B4" w:rsidRDefault="00DD6386" w:rsidP="00285430">
            <w:pPr>
              <w:ind w:left="-340" w:right="-72" w:hanging="57"/>
              <w:jc w:val="right"/>
              <w:rPr>
                <w:rFonts w:ascii="Arial" w:hAnsi="Arial" w:cs="Arial"/>
                <w:b/>
                <w:bCs/>
                <w:sz w:val="18"/>
                <w:szCs w:val="18"/>
              </w:rPr>
            </w:pPr>
            <w:r w:rsidRPr="00FF64B4">
              <w:rPr>
                <w:rFonts w:ascii="Arial" w:hAnsi="Arial" w:cs="Arial"/>
                <w:b/>
                <w:bCs/>
                <w:sz w:val="18"/>
                <w:szCs w:val="18"/>
              </w:rPr>
              <w:t>(FVOCI)</w:t>
            </w:r>
          </w:p>
        </w:tc>
        <w:tc>
          <w:tcPr>
            <w:tcW w:w="1417" w:type="dxa"/>
            <w:tcBorders>
              <w:top w:val="single" w:sz="4" w:space="0" w:color="auto"/>
              <w:left w:val="nil"/>
              <w:bottom w:val="nil"/>
              <w:right w:val="nil"/>
            </w:tcBorders>
            <w:shd w:val="clear" w:color="auto" w:fill="auto"/>
            <w:vAlign w:val="bottom"/>
            <w:hideMark/>
          </w:tcPr>
          <w:p w14:paraId="2AF0C425" w14:textId="77777777" w:rsidR="00DD6386" w:rsidRPr="00FF64B4" w:rsidRDefault="00DD6386" w:rsidP="00285430">
            <w:pPr>
              <w:tabs>
                <w:tab w:val="left" w:pos="-72"/>
              </w:tabs>
              <w:ind w:right="-72" w:firstLine="18"/>
              <w:jc w:val="right"/>
              <w:rPr>
                <w:rFonts w:ascii="Arial" w:hAnsi="Arial" w:cs="Arial"/>
                <w:b/>
                <w:bCs/>
                <w:sz w:val="18"/>
                <w:szCs w:val="18"/>
              </w:rPr>
            </w:pPr>
            <w:proofErr w:type="spellStart"/>
            <w:r w:rsidRPr="00FF64B4">
              <w:rPr>
                <w:rFonts w:ascii="Arial" w:hAnsi="Arial" w:cs="Arial"/>
                <w:b/>
                <w:bCs/>
                <w:sz w:val="18"/>
                <w:szCs w:val="18"/>
              </w:rPr>
              <w:t>Amortised</w:t>
            </w:r>
            <w:proofErr w:type="spellEnd"/>
            <w:r w:rsidRPr="00FF64B4">
              <w:rPr>
                <w:rFonts w:ascii="Arial" w:hAnsi="Arial" w:cs="Arial"/>
                <w:b/>
                <w:bCs/>
                <w:sz w:val="18"/>
                <w:szCs w:val="18"/>
              </w:rPr>
              <w:t xml:space="preserve"> cost</w:t>
            </w:r>
          </w:p>
        </w:tc>
        <w:tc>
          <w:tcPr>
            <w:tcW w:w="1418" w:type="dxa"/>
            <w:tcBorders>
              <w:top w:val="single" w:sz="4" w:space="0" w:color="auto"/>
              <w:left w:val="nil"/>
              <w:bottom w:val="nil"/>
              <w:right w:val="nil"/>
            </w:tcBorders>
            <w:shd w:val="clear" w:color="auto" w:fill="auto"/>
            <w:vAlign w:val="bottom"/>
            <w:hideMark/>
          </w:tcPr>
          <w:p w14:paraId="71A17BE8" w14:textId="77777777" w:rsidR="00DD6386" w:rsidRPr="00FF64B4" w:rsidRDefault="00DD6386" w:rsidP="00285430">
            <w:pPr>
              <w:tabs>
                <w:tab w:val="left" w:pos="-72"/>
              </w:tabs>
              <w:ind w:right="-72" w:firstLine="18"/>
              <w:jc w:val="right"/>
              <w:rPr>
                <w:rFonts w:ascii="Arial" w:hAnsi="Arial" w:cs="Arial"/>
                <w:b/>
                <w:bCs/>
                <w:sz w:val="18"/>
                <w:szCs w:val="18"/>
              </w:rPr>
            </w:pPr>
            <w:r w:rsidRPr="00FF64B4">
              <w:rPr>
                <w:rFonts w:ascii="Arial" w:hAnsi="Arial" w:cs="Arial"/>
                <w:b/>
                <w:bCs/>
                <w:sz w:val="18"/>
                <w:szCs w:val="18"/>
              </w:rPr>
              <w:t>Total</w:t>
            </w:r>
          </w:p>
        </w:tc>
      </w:tr>
      <w:tr w:rsidR="00DD6386" w:rsidRPr="00953D87" w14:paraId="45911E29" w14:textId="77777777" w:rsidTr="00306BE7">
        <w:trPr>
          <w:trHeight w:val="20"/>
          <w:tblHeader/>
        </w:trPr>
        <w:tc>
          <w:tcPr>
            <w:tcW w:w="4026" w:type="dxa"/>
            <w:tcBorders>
              <w:top w:val="nil"/>
              <w:left w:val="nil"/>
              <w:bottom w:val="nil"/>
              <w:right w:val="nil"/>
            </w:tcBorders>
            <w:shd w:val="clear" w:color="auto" w:fill="auto"/>
            <w:noWrap/>
            <w:vAlign w:val="bottom"/>
            <w:hideMark/>
          </w:tcPr>
          <w:p w14:paraId="44C5E96A" w14:textId="77777777" w:rsidR="00DD6386" w:rsidRPr="00953D87" w:rsidRDefault="00DD6386" w:rsidP="00285430">
            <w:pPr>
              <w:rPr>
                <w:rFonts w:ascii="Arial" w:hAnsi="Arial" w:cs="Arial"/>
                <w:b/>
                <w:bCs/>
                <w:color w:val="000000"/>
                <w:sz w:val="18"/>
                <w:szCs w:val="18"/>
                <w:lang w:val="en-GB"/>
              </w:rPr>
            </w:pPr>
          </w:p>
        </w:tc>
        <w:tc>
          <w:tcPr>
            <w:tcW w:w="1417" w:type="dxa"/>
            <w:tcBorders>
              <w:top w:val="nil"/>
              <w:left w:val="nil"/>
              <w:bottom w:val="single" w:sz="4" w:space="0" w:color="auto"/>
              <w:right w:val="nil"/>
            </w:tcBorders>
            <w:shd w:val="clear" w:color="auto" w:fill="auto"/>
            <w:vAlign w:val="bottom"/>
            <w:hideMark/>
          </w:tcPr>
          <w:p w14:paraId="77986A43" w14:textId="77777777" w:rsidR="00DD6386" w:rsidRPr="00FF64B4" w:rsidRDefault="00DD6386" w:rsidP="00285430">
            <w:pPr>
              <w:tabs>
                <w:tab w:val="left" w:pos="-72"/>
              </w:tabs>
              <w:ind w:right="-72" w:firstLine="18"/>
              <w:jc w:val="right"/>
              <w:rPr>
                <w:rFonts w:ascii="Arial" w:hAnsi="Arial" w:cs="Arial"/>
                <w:b/>
                <w:bCs/>
                <w:sz w:val="18"/>
                <w:szCs w:val="18"/>
              </w:rPr>
            </w:pPr>
            <w:r w:rsidRPr="00FF64B4">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vAlign w:val="bottom"/>
            <w:hideMark/>
          </w:tcPr>
          <w:p w14:paraId="2D31759E" w14:textId="77777777" w:rsidR="00DD6386" w:rsidRPr="00FF64B4" w:rsidRDefault="00DD6386" w:rsidP="00285430">
            <w:pPr>
              <w:tabs>
                <w:tab w:val="left" w:pos="-72"/>
              </w:tabs>
              <w:ind w:right="-72" w:firstLine="18"/>
              <w:jc w:val="right"/>
              <w:rPr>
                <w:rFonts w:ascii="Arial" w:hAnsi="Arial" w:cs="Arial"/>
                <w:b/>
                <w:bCs/>
                <w:sz w:val="18"/>
                <w:szCs w:val="18"/>
              </w:rPr>
            </w:pPr>
            <w:r w:rsidRPr="00FF64B4">
              <w:rPr>
                <w:rFonts w:ascii="Arial" w:hAnsi="Arial" w:cs="Arial"/>
                <w:b/>
                <w:bCs/>
                <w:sz w:val="18"/>
                <w:szCs w:val="18"/>
              </w:rPr>
              <w:t>Baht’000</w:t>
            </w:r>
          </w:p>
        </w:tc>
        <w:tc>
          <w:tcPr>
            <w:tcW w:w="1417" w:type="dxa"/>
            <w:tcBorders>
              <w:top w:val="nil"/>
              <w:left w:val="nil"/>
              <w:bottom w:val="single" w:sz="4" w:space="0" w:color="auto"/>
              <w:right w:val="nil"/>
            </w:tcBorders>
            <w:shd w:val="clear" w:color="auto" w:fill="auto"/>
            <w:vAlign w:val="bottom"/>
            <w:hideMark/>
          </w:tcPr>
          <w:p w14:paraId="5D79E9D1" w14:textId="77777777" w:rsidR="00DD6386" w:rsidRPr="00FF64B4" w:rsidRDefault="00DD6386" w:rsidP="00285430">
            <w:pPr>
              <w:tabs>
                <w:tab w:val="left" w:pos="-72"/>
              </w:tabs>
              <w:ind w:right="-72" w:firstLine="18"/>
              <w:jc w:val="right"/>
              <w:rPr>
                <w:rFonts w:ascii="Arial" w:hAnsi="Arial" w:cs="Arial"/>
                <w:b/>
                <w:bCs/>
                <w:sz w:val="18"/>
                <w:szCs w:val="18"/>
              </w:rPr>
            </w:pPr>
            <w:r w:rsidRPr="00FF64B4">
              <w:rPr>
                <w:rFonts w:ascii="Arial" w:hAnsi="Arial" w:cs="Arial"/>
                <w:b/>
                <w:bCs/>
                <w:sz w:val="18"/>
                <w:szCs w:val="18"/>
              </w:rPr>
              <w:t>Baht’000</w:t>
            </w:r>
          </w:p>
        </w:tc>
        <w:tc>
          <w:tcPr>
            <w:tcW w:w="1418" w:type="dxa"/>
            <w:tcBorders>
              <w:top w:val="nil"/>
              <w:left w:val="nil"/>
              <w:bottom w:val="single" w:sz="4" w:space="0" w:color="auto"/>
              <w:right w:val="nil"/>
            </w:tcBorders>
            <w:shd w:val="clear" w:color="auto" w:fill="auto"/>
            <w:vAlign w:val="bottom"/>
            <w:hideMark/>
          </w:tcPr>
          <w:p w14:paraId="290BD257" w14:textId="77777777" w:rsidR="00DD6386" w:rsidRPr="00FF64B4" w:rsidRDefault="00DD6386" w:rsidP="00285430">
            <w:pPr>
              <w:tabs>
                <w:tab w:val="left" w:pos="-72"/>
              </w:tabs>
              <w:ind w:right="-72" w:firstLine="18"/>
              <w:jc w:val="right"/>
              <w:rPr>
                <w:rFonts w:ascii="Arial" w:hAnsi="Arial" w:cs="Arial"/>
                <w:b/>
                <w:bCs/>
                <w:sz w:val="18"/>
                <w:szCs w:val="18"/>
              </w:rPr>
            </w:pPr>
            <w:r w:rsidRPr="00FF64B4">
              <w:rPr>
                <w:rFonts w:ascii="Arial" w:hAnsi="Arial" w:cs="Arial"/>
                <w:b/>
                <w:bCs/>
                <w:sz w:val="18"/>
                <w:szCs w:val="18"/>
              </w:rPr>
              <w:t>Baht’000</w:t>
            </w:r>
          </w:p>
        </w:tc>
      </w:tr>
      <w:tr w:rsidR="00DD6386" w:rsidRPr="00953D87" w14:paraId="4EEA4912" w14:textId="77777777" w:rsidTr="00306BE7">
        <w:trPr>
          <w:trHeight w:val="20"/>
        </w:trPr>
        <w:tc>
          <w:tcPr>
            <w:tcW w:w="4026" w:type="dxa"/>
            <w:tcBorders>
              <w:top w:val="nil"/>
              <w:left w:val="nil"/>
              <w:bottom w:val="nil"/>
              <w:right w:val="nil"/>
            </w:tcBorders>
            <w:shd w:val="clear" w:color="auto" w:fill="auto"/>
            <w:noWrap/>
            <w:vAlign w:val="bottom"/>
            <w:hideMark/>
          </w:tcPr>
          <w:p w14:paraId="6B3EDA77" w14:textId="77777777" w:rsidR="00DD6386" w:rsidRPr="00953D87" w:rsidRDefault="00DD6386" w:rsidP="00285430">
            <w:pPr>
              <w:rPr>
                <w:rFonts w:ascii="Arial" w:hAnsi="Arial" w:cs="Arial"/>
                <w:b/>
                <w:bCs/>
                <w:color w:val="000000"/>
                <w:sz w:val="18"/>
                <w:szCs w:val="18"/>
                <w:lang w:val="en-GB"/>
              </w:rPr>
            </w:pPr>
            <w:r w:rsidRPr="00953D87">
              <w:rPr>
                <w:rFonts w:ascii="Arial" w:hAnsi="Arial" w:cs="Arial"/>
                <w:b/>
                <w:bCs/>
                <w:color w:val="000000"/>
                <w:sz w:val="18"/>
                <w:szCs w:val="18"/>
                <w:lang w:val="en-GB"/>
              </w:rPr>
              <w:t>Financial assets measured at fair value</w:t>
            </w:r>
          </w:p>
        </w:tc>
        <w:tc>
          <w:tcPr>
            <w:tcW w:w="1417" w:type="dxa"/>
            <w:tcBorders>
              <w:top w:val="nil"/>
              <w:left w:val="nil"/>
              <w:bottom w:val="nil"/>
              <w:right w:val="nil"/>
            </w:tcBorders>
            <w:shd w:val="clear" w:color="auto" w:fill="FAFAFA"/>
            <w:noWrap/>
            <w:vAlign w:val="bottom"/>
            <w:hideMark/>
          </w:tcPr>
          <w:p w14:paraId="655003AF" w14:textId="77777777" w:rsidR="00DD6386" w:rsidRPr="00AD616B" w:rsidRDefault="00DD6386" w:rsidP="00285430">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49AA4589" w14:textId="77777777" w:rsidR="00DD6386" w:rsidRPr="00AD616B" w:rsidRDefault="00DD6386" w:rsidP="00285430">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hideMark/>
          </w:tcPr>
          <w:p w14:paraId="243A875E" w14:textId="77777777" w:rsidR="00DD6386" w:rsidRPr="00AD616B" w:rsidRDefault="00DD6386" w:rsidP="00285430">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7467D884" w14:textId="77777777" w:rsidR="00DD6386" w:rsidRPr="00AD616B" w:rsidRDefault="00DD6386" w:rsidP="00285430">
            <w:pPr>
              <w:ind w:right="-72"/>
              <w:jc w:val="right"/>
              <w:rPr>
                <w:rFonts w:ascii="Arial" w:hAnsi="Arial" w:cs="Arial"/>
                <w:sz w:val="18"/>
                <w:szCs w:val="18"/>
              </w:rPr>
            </w:pPr>
          </w:p>
        </w:tc>
      </w:tr>
      <w:tr w:rsidR="00DD6386" w:rsidRPr="00953D87" w14:paraId="310DA459" w14:textId="77777777" w:rsidTr="00306BE7">
        <w:trPr>
          <w:trHeight w:val="20"/>
        </w:trPr>
        <w:tc>
          <w:tcPr>
            <w:tcW w:w="4026" w:type="dxa"/>
            <w:tcBorders>
              <w:top w:val="nil"/>
              <w:left w:val="nil"/>
              <w:bottom w:val="nil"/>
              <w:right w:val="nil"/>
            </w:tcBorders>
            <w:shd w:val="clear" w:color="auto" w:fill="auto"/>
            <w:noWrap/>
            <w:vAlign w:val="bottom"/>
          </w:tcPr>
          <w:p w14:paraId="0D0220F7" w14:textId="5FC709EF" w:rsidR="00DD6386" w:rsidRPr="00953D87" w:rsidRDefault="00DD6386" w:rsidP="00285430">
            <w:pPr>
              <w:tabs>
                <w:tab w:val="left" w:pos="272"/>
              </w:tabs>
              <w:rPr>
                <w:rFonts w:ascii="Arial" w:hAnsi="Arial" w:cs="Arial"/>
                <w:b/>
                <w:bCs/>
                <w:color w:val="000000"/>
                <w:sz w:val="18"/>
                <w:szCs w:val="18"/>
                <w:lang w:val="en-GB"/>
              </w:rPr>
            </w:pPr>
            <w:r w:rsidRPr="00953D87">
              <w:rPr>
                <w:rFonts w:ascii="Arial" w:hAnsi="Arial" w:cs="Arial"/>
                <w:color w:val="000000"/>
                <w:sz w:val="18"/>
                <w:szCs w:val="18"/>
                <w:lang w:val="en-GB"/>
              </w:rPr>
              <w:tab/>
            </w:r>
            <w:r w:rsidRPr="00953D87">
              <w:rPr>
                <w:rFonts w:ascii="Arial" w:hAnsi="Arial" w:cs="Arial"/>
                <w:b/>
                <w:bCs/>
                <w:color w:val="000000"/>
                <w:sz w:val="18"/>
                <w:szCs w:val="18"/>
                <w:lang w:val="en-GB"/>
              </w:rPr>
              <w:t xml:space="preserve">as at </w:t>
            </w:r>
            <w:r>
              <w:rPr>
                <w:rFonts w:ascii="Arial" w:hAnsi="Arial" w:cs="Arial"/>
                <w:b/>
                <w:bCs/>
                <w:color w:val="000000"/>
                <w:sz w:val="18"/>
                <w:szCs w:val="18"/>
                <w:lang w:val="en-GB"/>
              </w:rPr>
              <w:t>1</w:t>
            </w:r>
            <w:r w:rsidRPr="00953D87">
              <w:rPr>
                <w:rFonts w:ascii="Arial" w:hAnsi="Arial" w:cs="Arial"/>
                <w:b/>
                <w:bCs/>
                <w:color w:val="000000"/>
                <w:sz w:val="18"/>
                <w:szCs w:val="18"/>
                <w:lang w:val="en-GB"/>
              </w:rPr>
              <w:t xml:space="preserve"> </w:t>
            </w:r>
            <w:r>
              <w:rPr>
                <w:rFonts w:ascii="Arial" w:hAnsi="Arial" w:cs="Arial"/>
                <w:b/>
                <w:bCs/>
                <w:color w:val="000000"/>
                <w:sz w:val="18"/>
                <w:szCs w:val="18"/>
                <w:lang w:val="en-GB"/>
              </w:rPr>
              <w:t>October</w:t>
            </w:r>
            <w:r w:rsidRPr="00953D87">
              <w:rPr>
                <w:rFonts w:ascii="Arial" w:hAnsi="Arial" w:cs="Arial"/>
                <w:b/>
                <w:bCs/>
                <w:color w:val="000000"/>
                <w:sz w:val="18"/>
                <w:szCs w:val="18"/>
                <w:lang w:val="en-GB"/>
              </w:rPr>
              <w:t xml:space="preserve"> 2020</w:t>
            </w:r>
          </w:p>
        </w:tc>
        <w:tc>
          <w:tcPr>
            <w:tcW w:w="1417" w:type="dxa"/>
            <w:tcBorders>
              <w:top w:val="nil"/>
              <w:left w:val="nil"/>
              <w:bottom w:val="nil"/>
              <w:right w:val="nil"/>
            </w:tcBorders>
            <w:shd w:val="clear" w:color="auto" w:fill="FAFAFA"/>
            <w:noWrap/>
            <w:vAlign w:val="bottom"/>
          </w:tcPr>
          <w:p w14:paraId="25B76D03" w14:textId="77777777" w:rsidR="00DD6386" w:rsidRPr="00AD616B" w:rsidRDefault="00DD6386" w:rsidP="00285430">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08DDD84C" w14:textId="77777777" w:rsidR="00DD6386" w:rsidRPr="00AD616B" w:rsidRDefault="00DD6386" w:rsidP="00285430">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1BF84AC" w14:textId="77777777" w:rsidR="00DD6386" w:rsidRPr="00AD616B" w:rsidRDefault="00DD6386" w:rsidP="00285430">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6B5182A3" w14:textId="77777777" w:rsidR="00DD6386" w:rsidRPr="00AD616B" w:rsidRDefault="00DD6386" w:rsidP="00285430">
            <w:pPr>
              <w:ind w:right="-72"/>
              <w:jc w:val="right"/>
              <w:rPr>
                <w:rFonts w:ascii="Arial" w:hAnsi="Arial" w:cs="Arial"/>
                <w:sz w:val="18"/>
                <w:szCs w:val="18"/>
              </w:rPr>
            </w:pPr>
          </w:p>
        </w:tc>
      </w:tr>
      <w:tr w:rsidR="00DD6386" w:rsidRPr="00953D87" w14:paraId="2DD8B195" w14:textId="77777777" w:rsidTr="00306BE7">
        <w:trPr>
          <w:trHeight w:val="20"/>
        </w:trPr>
        <w:tc>
          <w:tcPr>
            <w:tcW w:w="4026" w:type="dxa"/>
            <w:tcBorders>
              <w:top w:val="nil"/>
              <w:left w:val="nil"/>
              <w:bottom w:val="nil"/>
              <w:right w:val="nil"/>
            </w:tcBorders>
            <w:shd w:val="clear" w:color="auto" w:fill="auto"/>
            <w:noWrap/>
            <w:vAlign w:val="bottom"/>
            <w:hideMark/>
          </w:tcPr>
          <w:p w14:paraId="7366AAFE" w14:textId="77777777" w:rsidR="00DD6386" w:rsidRPr="00953D87" w:rsidRDefault="00DD6386" w:rsidP="00285430">
            <w:pPr>
              <w:rPr>
                <w:rFonts w:ascii="Arial" w:hAnsi="Arial" w:cs="Arial"/>
                <w:color w:val="000000"/>
                <w:sz w:val="18"/>
                <w:szCs w:val="18"/>
                <w:lang w:val="en-GB"/>
              </w:rPr>
            </w:pPr>
            <w:r w:rsidRPr="00953D87">
              <w:rPr>
                <w:rFonts w:ascii="Arial" w:hAnsi="Arial" w:cs="Arial"/>
                <w:color w:val="000000"/>
                <w:sz w:val="18"/>
                <w:szCs w:val="18"/>
                <w:lang w:val="en-GB"/>
              </w:rPr>
              <w:t>Derivative assets</w:t>
            </w:r>
          </w:p>
        </w:tc>
        <w:tc>
          <w:tcPr>
            <w:tcW w:w="1417" w:type="dxa"/>
            <w:tcBorders>
              <w:top w:val="nil"/>
              <w:left w:val="nil"/>
              <w:bottom w:val="nil"/>
              <w:right w:val="nil"/>
            </w:tcBorders>
            <w:shd w:val="clear" w:color="auto" w:fill="FAFAFA"/>
            <w:noWrap/>
            <w:vAlign w:val="bottom"/>
            <w:hideMark/>
          </w:tcPr>
          <w:p w14:paraId="44BAC91C" w14:textId="121AA116" w:rsidR="00DD6386" w:rsidRPr="00AD616B" w:rsidRDefault="00285430" w:rsidP="00285430">
            <w:pPr>
              <w:ind w:right="-72"/>
              <w:jc w:val="right"/>
              <w:rPr>
                <w:rFonts w:ascii="Arial" w:hAnsi="Arial" w:cs="Arial"/>
                <w:sz w:val="18"/>
                <w:szCs w:val="18"/>
              </w:rPr>
            </w:pPr>
            <w:r>
              <w:rPr>
                <w:rFonts w:ascii="Arial" w:hAnsi="Arial" w:cs="Arial"/>
                <w:sz w:val="18"/>
                <w:szCs w:val="18"/>
              </w:rPr>
              <w:t>250</w:t>
            </w:r>
          </w:p>
        </w:tc>
        <w:tc>
          <w:tcPr>
            <w:tcW w:w="1418" w:type="dxa"/>
            <w:tcBorders>
              <w:top w:val="nil"/>
              <w:left w:val="nil"/>
              <w:bottom w:val="nil"/>
              <w:right w:val="nil"/>
            </w:tcBorders>
            <w:shd w:val="clear" w:color="auto" w:fill="FAFAFA"/>
            <w:noWrap/>
            <w:vAlign w:val="bottom"/>
            <w:hideMark/>
          </w:tcPr>
          <w:p w14:paraId="4CC2144F" w14:textId="61641342" w:rsidR="00DD6386" w:rsidRPr="00AD616B" w:rsidRDefault="00285430" w:rsidP="00285430">
            <w:pPr>
              <w:ind w:right="-72"/>
              <w:jc w:val="right"/>
              <w:rPr>
                <w:rFonts w:ascii="Arial" w:hAnsi="Arial" w:cs="Arial"/>
                <w:sz w:val="18"/>
                <w:szCs w:val="18"/>
              </w:rPr>
            </w:pPr>
            <w:r>
              <w:rPr>
                <w:rFonts w:ascii="Arial" w:hAnsi="Arial" w:cs="Arial"/>
                <w:sz w:val="18"/>
                <w:szCs w:val="18"/>
              </w:rPr>
              <w:t>-</w:t>
            </w:r>
          </w:p>
        </w:tc>
        <w:tc>
          <w:tcPr>
            <w:tcW w:w="1417" w:type="dxa"/>
            <w:tcBorders>
              <w:top w:val="nil"/>
              <w:left w:val="nil"/>
              <w:bottom w:val="nil"/>
              <w:right w:val="nil"/>
            </w:tcBorders>
            <w:shd w:val="clear" w:color="auto" w:fill="FAFAFA"/>
            <w:noWrap/>
            <w:vAlign w:val="bottom"/>
            <w:hideMark/>
          </w:tcPr>
          <w:p w14:paraId="4C91EC12" w14:textId="5743A723" w:rsidR="00DD6386" w:rsidRPr="00AD616B" w:rsidRDefault="00285430" w:rsidP="00285430">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shd w:val="clear" w:color="auto" w:fill="FAFAFA"/>
            <w:noWrap/>
            <w:vAlign w:val="bottom"/>
          </w:tcPr>
          <w:p w14:paraId="151A526C" w14:textId="75ED6F66" w:rsidR="00DD6386" w:rsidRPr="00AD616B" w:rsidRDefault="00285430" w:rsidP="00285430">
            <w:pPr>
              <w:ind w:right="-72"/>
              <w:jc w:val="right"/>
              <w:rPr>
                <w:rFonts w:ascii="Arial" w:hAnsi="Arial" w:cs="Arial"/>
                <w:sz w:val="18"/>
                <w:szCs w:val="18"/>
              </w:rPr>
            </w:pPr>
            <w:r>
              <w:rPr>
                <w:rFonts w:ascii="Arial" w:hAnsi="Arial" w:cs="Arial"/>
                <w:sz w:val="18"/>
                <w:szCs w:val="18"/>
              </w:rPr>
              <w:t>250</w:t>
            </w:r>
          </w:p>
        </w:tc>
      </w:tr>
      <w:tr w:rsidR="00DD6386" w:rsidRPr="00953D87" w14:paraId="1741F8F3" w14:textId="77777777" w:rsidTr="00306BE7">
        <w:trPr>
          <w:trHeight w:val="20"/>
        </w:trPr>
        <w:tc>
          <w:tcPr>
            <w:tcW w:w="4026" w:type="dxa"/>
            <w:tcBorders>
              <w:top w:val="nil"/>
              <w:left w:val="nil"/>
              <w:bottom w:val="nil"/>
              <w:right w:val="nil"/>
            </w:tcBorders>
            <w:shd w:val="clear" w:color="auto" w:fill="auto"/>
            <w:noWrap/>
            <w:vAlign w:val="bottom"/>
          </w:tcPr>
          <w:p w14:paraId="6D216B61" w14:textId="77777777" w:rsidR="00DD6386" w:rsidRDefault="00DD6386" w:rsidP="00285430">
            <w:pPr>
              <w:tabs>
                <w:tab w:val="left" w:pos="258"/>
              </w:tabs>
              <w:rPr>
                <w:rFonts w:ascii="Arial" w:hAnsi="Arial" w:cs="Arial"/>
                <w:color w:val="000000"/>
                <w:sz w:val="18"/>
                <w:szCs w:val="18"/>
                <w:lang w:val="en-GB"/>
              </w:rPr>
            </w:pPr>
            <w:r w:rsidRPr="00953D87">
              <w:rPr>
                <w:rFonts w:ascii="Arial" w:hAnsi="Arial" w:cs="Arial"/>
                <w:color w:val="000000"/>
                <w:sz w:val="18"/>
                <w:szCs w:val="18"/>
                <w:lang w:val="en-GB"/>
              </w:rPr>
              <w:t xml:space="preserve">Financial assets at fair value through other </w:t>
            </w:r>
            <w:r>
              <w:rPr>
                <w:rFonts w:ascii="Arial" w:hAnsi="Arial" w:cs="Arial"/>
                <w:color w:val="000000"/>
                <w:sz w:val="18"/>
                <w:szCs w:val="18"/>
                <w:lang w:val="en-GB"/>
              </w:rPr>
              <w:tab/>
            </w:r>
            <w:r w:rsidRPr="00953D87">
              <w:rPr>
                <w:rFonts w:ascii="Arial" w:hAnsi="Arial" w:cs="Arial"/>
                <w:color w:val="000000"/>
                <w:sz w:val="18"/>
                <w:szCs w:val="18"/>
                <w:lang w:val="en-GB"/>
              </w:rPr>
              <w:t xml:space="preserve">comprehensive income (FVOCI) </w:t>
            </w:r>
          </w:p>
          <w:p w14:paraId="362168AB" w14:textId="72B24AEC" w:rsidR="00DD6386" w:rsidRPr="00953D87" w:rsidRDefault="00DD6386" w:rsidP="00285430">
            <w:pPr>
              <w:tabs>
                <w:tab w:val="left" w:pos="258"/>
              </w:tabs>
              <w:rPr>
                <w:rFonts w:ascii="Arial" w:hAnsi="Arial" w:cs="Arial"/>
                <w:color w:val="000000"/>
                <w:sz w:val="18"/>
                <w:szCs w:val="18"/>
                <w:lang w:val="en-GB"/>
              </w:rPr>
            </w:pPr>
            <w:r>
              <w:rPr>
                <w:rFonts w:ascii="Arial" w:hAnsi="Arial" w:cs="Arial"/>
                <w:color w:val="000000"/>
                <w:sz w:val="18"/>
                <w:szCs w:val="18"/>
                <w:lang w:val="en-GB"/>
              </w:rPr>
              <w:tab/>
            </w:r>
            <w:r w:rsidRPr="00953D87">
              <w:rPr>
                <w:rFonts w:ascii="Arial" w:hAnsi="Arial" w:cs="Arial"/>
                <w:color w:val="000000"/>
                <w:sz w:val="18"/>
                <w:szCs w:val="18"/>
                <w:lang w:val="en-GB"/>
              </w:rPr>
              <w:t xml:space="preserve">- </w:t>
            </w:r>
            <w:r w:rsidR="00730194">
              <w:rPr>
                <w:rFonts w:ascii="Arial" w:hAnsi="Arial" w:cs="Arial"/>
                <w:color w:val="000000"/>
                <w:sz w:val="18"/>
                <w:szCs w:val="18"/>
                <w:lang w:val="en-GB"/>
              </w:rPr>
              <w:t>d</w:t>
            </w:r>
            <w:r w:rsidRPr="00953D87">
              <w:rPr>
                <w:rFonts w:ascii="Arial" w:hAnsi="Arial" w:cs="Arial"/>
                <w:color w:val="000000"/>
                <w:sz w:val="18"/>
                <w:szCs w:val="18"/>
                <w:lang w:val="en-GB"/>
              </w:rPr>
              <w:t>ebt instruments</w:t>
            </w:r>
          </w:p>
        </w:tc>
        <w:tc>
          <w:tcPr>
            <w:tcW w:w="1417" w:type="dxa"/>
            <w:tcBorders>
              <w:top w:val="nil"/>
              <w:left w:val="nil"/>
              <w:bottom w:val="nil"/>
              <w:right w:val="nil"/>
            </w:tcBorders>
            <w:shd w:val="clear" w:color="auto" w:fill="FAFAFA"/>
            <w:noWrap/>
            <w:vAlign w:val="bottom"/>
          </w:tcPr>
          <w:p w14:paraId="3AB9287C" w14:textId="30D79A89" w:rsidR="00DD6386" w:rsidRPr="00AD616B" w:rsidRDefault="00285430" w:rsidP="00285430">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shd w:val="clear" w:color="auto" w:fill="FAFAFA"/>
            <w:noWrap/>
            <w:vAlign w:val="bottom"/>
          </w:tcPr>
          <w:p w14:paraId="6C52F802" w14:textId="6A2BB98A" w:rsidR="00DD6386" w:rsidRPr="00AD616B" w:rsidRDefault="00285430" w:rsidP="00285430">
            <w:pPr>
              <w:ind w:right="-72"/>
              <w:jc w:val="right"/>
              <w:rPr>
                <w:rFonts w:ascii="Arial" w:hAnsi="Arial" w:cs="Arial"/>
                <w:sz w:val="18"/>
                <w:szCs w:val="18"/>
              </w:rPr>
            </w:pPr>
            <w:r>
              <w:rPr>
                <w:rFonts w:ascii="Arial" w:hAnsi="Arial" w:cs="Arial"/>
                <w:sz w:val="18"/>
                <w:szCs w:val="18"/>
              </w:rPr>
              <w:t>393,171</w:t>
            </w:r>
          </w:p>
        </w:tc>
        <w:tc>
          <w:tcPr>
            <w:tcW w:w="1417" w:type="dxa"/>
            <w:tcBorders>
              <w:top w:val="nil"/>
              <w:left w:val="nil"/>
              <w:bottom w:val="nil"/>
              <w:right w:val="nil"/>
            </w:tcBorders>
            <w:shd w:val="clear" w:color="auto" w:fill="FAFAFA"/>
            <w:noWrap/>
            <w:vAlign w:val="bottom"/>
          </w:tcPr>
          <w:p w14:paraId="46015232" w14:textId="370896FD" w:rsidR="00DD6386" w:rsidRPr="00AD616B" w:rsidRDefault="001C5EF4" w:rsidP="00285430">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nil"/>
              <w:right w:val="nil"/>
            </w:tcBorders>
            <w:shd w:val="clear" w:color="auto" w:fill="FAFAFA"/>
            <w:noWrap/>
            <w:vAlign w:val="bottom"/>
          </w:tcPr>
          <w:p w14:paraId="3BBB308A" w14:textId="0F12E406" w:rsidR="00DD6386" w:rsidRPr="00AD616B" w:rsidRDefault="00285430" w:rsidP="00285430">
            <w:pPr>
              <w:ind w:right="-72"/>
              <w:jc w:val="right"/>
              <w:rPr>
                <w:rFonts w:ascii="Arial" w:hAnsi="Arial" w:cs="Arial"/>
                <w:sz w:val="18"/>
                <w:szCs w:val="18"/>
              </w:rPr>
            </w:pPr>
            <w:r>
              <w:rPr>
                <w:rFonts w:ascii="Arial" w:hAnsi="Arial" w:cs="Arial"/>
                <w:sz w:val="18"/>
                <w:szCs w:val="18"/>
              </w:rPr>
              <w:t>393,171</w:t>
            </w:r>
          </w:p>
        </w:tc>
      </w:tr>
      <w:tr w:rsidR="00DD6386" w:rsidRPr="00953D87" w14:paraId="4B2B23D5" w14:textId="77777777" w:rsidTr="00306BE7">
        <w:trPr>
          <w:trHeight w:val="20"/>
        </w:trPr>
        <w:tc>
          <w:tcPr>
            <w:tcW w:w="4026" w:type="dxa"/>
            <w:tcBorders>
              <w:top w:val="nil"/>
              <w:left w:val="nil"/>
              <w:bottom w:val="nil"/>
              <w:right w:val="nil"/>
            </w:tcBorders>
            <w:shd w:val="clear" w:color="auto" w:fill="auto"/>
            <w:noWrap/>
            <w:vAlign w:val="bottom"/>
            <w:hideMark/>
          </w:tcPr>
          <w:p w14:paraId="58F83B72" w14:textId="77777777" w:rsidR="00DD6386" w:rsidRDefault="00DD6386" w:rsidP="00285430">
            <w:pPr>
              <w:tabs>
                <w:tab w:val="left" w:pos="258"/>
              </w:tabs>
              <w:rPr>
                <w:rFonts w:ascii="Arial" w:hAnsi="Arial" w:cs="Arial"/>
                <w:color w:val="000000"/>
                <w:sz w:val="18"/>
                <w:szCs w:val="18"/>
                <w:lang w:val="en-GB"/>
              </w:rPr>
            </w:pPr>
            <w:r w:rsidRPr="00953D87">
              <w:rPr>
                <w:rFonts w:ascii="Arial" w:hAnsi="Arial" w:cs="Arial"/>
                <w:color w:val="000000"/>
                <w:sz w:val="18"/>
                <w:szCs w:val="18"/>
                <w:lang w:val="en-GB"/>
              </w:rPr>
              <w:t xml:space="preserve">Financial assets at fair value through other </w:t>
            </w:r>
            <w:r>
              <w:rPr>
                <w:rFonts w:ascii="Arial" w:hAnsi="Arial" w:cs="Arial"/>
                <w:color w:val="000000"/>
                <w:sz w:val="18"/>
                <w:szCs w:val="18"/>
                <w:lang w:val="en-GB"/>
              </w:rPr>
              <w:tab/>
            </w:r>
            <w:r w:rsidRPr="00953D87">
              <w:rPr>
                <w:rFonts w:ascii="Arial" w:hAnsi="Arial" w:cs="Arial"/>
                <w:color w:val="000000"/>
                <w:sz w:val="18"/>
                <w:szCs w:val="18"/>
                <w:lang w:val="en-GB"/>
              </w:rPr>
              <w:t xml:space="preserve">comprehensive income (FVOCI) </w:t>
            </w:r>
          </w:p>
          <w:p w14:paraId="460D74F5" w14:textId="61F08312" w:rsidR="00DD6386" w:rsidRPr="00953D87" w:rsidRDefault="00DD6386" w:rsidP="00285430">
            <w:pPr>
              <w:tabs>
                <w:tab w:val="left" w:pos="258"/>
              </w:tabs>
              <w:rPr>
                <w:rFonts w:ascii="Arial" w:hAnsi="Arial" w:cs="Arial"/>
                <w:color w:val="000000"/>
                <w:sz w:val="18"/>
                <w:szCs w:val="18"/>
                <w:lang w:val="en-GB"/>
              </w:rPr>
            </w:pPr>
            <w:r>
              <w:rPr>
                <w:rFonts w:ascii="Arial" w:hAnsi="Arial" w:cs="Arial"/>
                <w:color w:val="000000"/>
                <w:sz w:val="18"/>
                <w:szCs w:val="18"/>
                <w:lang w:val="en-GB"/>
              </w:rPr>
              <w:tab/>
            </w:r>
            <w:r w:rsidRPr="00953D87">
              <w:rPr>
                <w:rFonts w:ascii="Arial" w:hAnsi="Arial" w:cs="Arial"/>
                <w:color w:val="000000"/>
                <w:sz w:val="18"/>
                <w:szCs w:val="18"/>
                <w:lang w:val="en-GB"/>
              </w:rPr>
              <w:t xml:space="preserve">- </w:t>
            </w:r>
            <w:r w:rsidR="00730194">
              <w:rPr>
                <w:rFonts w:ascii="Arial" w:hAnsi="Arial" w:cs="Arial"/>
                <w:color w:val="000000"/>
                <w:sz w:val="18"/>
                <w:szCs w:val="18"/>
                <w:lang w:val="en-GB"/>
              </w:rPr>
              <w:t>e</w:t>
            </w:r>
            <w:r w:rsidRPr="00953D87">
              <w:rPr>
                <w:rFonts w:ascii="Arial" w:hAnsi="Arial" w:cs="Arial"/>
                <w:color w:val="000000"/>
                <w:sz w:val="18"/>
                <w:szCs w:val="18"/>
                <w:lang w:val="en-GB"/>
              </w:rPr>
              <w:t>quity instruments</w:t>
            </w:r>
          </w:p>
        </w:tc>
        <w:tc>
          <w:tcPr>
            <w:tcW w:w="1417" w:type="dxa"/>
            <w:tcBorders>
              <w:top w:val="nil"/>
              <w:left w:val="nil"/>
              <w:bottom w:val="single" w:sz="4" w:space="0" w:color="auto"/>
              <w:right w:val="nil"/>
            </w:tcBorders>
            <w:shd w:val="clear" w:color="auto" w:fill="FAFAFA"/>
            <w:noWrap/>
            <w:vAlign w:val="bottom"/>
            <w:hideMark/>
          </w:tcPr>
          <w:p w14:paraId="0D4CAE1A" w14:textId="5A50449F" w:rsidR="00DD6386" w:rsidRPr="00AD616B" w:rsidRDefault="00285430" w:rsidP="00285430">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single" w:sz="4" w:space="0" w:color="auto"/>
              <w:right w:val="nil"/>
            </w:tcBorders>
            <w:shd w:val="clear" w:color="auto" w:fill="FAFAFA"/>
            <w:noWrap/>
            <w:vAlign w:val="bottom"/>
            <w:hideMark/>
          </w:tcPr>
          <w:p w14:paraId="51BFDFC7" w14:textId="240618BF" w:rsidR="00DD6386" w:rsidRPr="00AD616B" w:rsidRDefault="00285430" w:rsidP="00285430">
            <w:pPr>
              <w:ind w:right="-72"/>
              <w:jc w:val="right"/>
              <w:rPr>
                <w:rFonts w:ascii="Arial" w:hAnsi="Arial" w:cs="Arial"/>
                <w:sz w:val="18"/>
                <w:szCs w:val="18"/>
              </w:rPr>
            </w:pPr>
            <w:r>
              <w:rPr>
                <w:rFonts w:ascii="Arial" w:hAnsi="Arial" w:cs="Arial"/>
                <w:sz w:val="18"/>
                <w:szCs w:val="18"/>
              </w:rPr>
              <w:t>158,898</w:t>
            </w:r>
          </w:p>
        </w:tc>
        <w:tc>
          <w:tcPr>
            <w:tcW w:w="1417" w:type="dxa"/>
            <w:tcBorders>
              <w:top w:val="nil"/>
              <w:left w:val="nil"/>
              <w:bottom w:val="single" w:sz="4" w:space="0" w:color="auto"/>
              <w:right w:val="nil"/>
            </w:tcBorders>
            <w:shd w:val="clear" w:color="auto" w:fill="FAFAFA"/>
            <w:noWrap/>
            <w:vAlign w:val="bottom"/>
            <w:hideMark/>
          </w:tcPr>
          <w:p w14:paraId="48F8C84F" w14:textId="46449B9E" w:rsidR="00DD6386" w:rsidRPr="00AD616B" w:rsidRDefault="00285430" w:rsidP="00285430">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single" w:sz="4" w:space="0" w:color="auto"/>
              <w:right w:val="nil"/>
            </w:tcBorders>
            <w:shd w:val="clear" w:color="auto" w:fill="FAFAFA"/>
            <w:noWrap/>
            <w:vAlign w:val="bottom"/>
          </w:tcPr>
          <w:p w14:paraId="0B295193" w14:textId="4E3E743B" w:rsidR="00DD6386" w:rsidRPr="00AD616B" w:rsidRDefault="00285430" w:rsidP="00285430">
            <w:pPr>
              <w:ind w:right="-72"/>
              <w:jc w:val="right"/>
              <w:rPr>
                <w:rFonts w:ascii="Arial" w:hAnsi="Arial" w:cs="Arial"/>
                <w:sz w:val="18"/>
                <w:szCs w:val="18"/>
              </w:rPr>
            </w:pPr>
            <w:r>
              <w:rPr>
                <w:rFonts w:ascii="Arial" w:hAnsi="Arial" w:cs="Arial"/>
                <w:sz w:val="18"/>
                <w:szCs w:val="18"/>
              </w:rPr>
              <w:t>158,898</w:t>
            </w:r>
          </w:p>
        </w:tc>
      </w:tr>
      <w:tr w:rsidR="00DD6386" w:rsidRPr="00953D87" w14:paraId="20F534E1" w14:textId="77777777" w:rsidTr="00306BE7">
        <w:trPr>
          <w:trHeight w:val="20"/>
        </w:trPr>
        <w:tc>
          <w:tcPr>
            <w:tcW w:w="4026" w:type="dxa"/>
            <w:tcBorders>
              <w:top w:val="nil"/>
              <w:left w:val="nil"/>
              <w:bottom w:val="nil"/>
              <w:right w:val="nil"/>
            </w:tcBorders>
            <w:shd w:val="clear" w:color="auto" w:fill="auto"/>
            <w:noWrap/>
            <w:vAlign w:val="bottom"/>
            <w:hideMark/>
          </w:tcPr>
          <w:p w14:paraId="510A7B65" w14:textId="77777777" w:rsidR="00DD6386" w:rsidRPr="00953D87" w:rsidRDefault="00DD6386" w:rsidP="00285430">
            <w:pPr>
              <w:rPr>
                <w:rFonts w:ascii="Arial" w:hAnsi="Arial" w:cs="Arial"/>
                <w:sz w:val="12"/>
                <w:szCs w:val="12"/>
                <w:lang w:val="en-GB"/>
              </w:rPr>
            </w:pPr>
          </w:p>
        </w:tc>
        <w:tc>
          <w:tcPr>
            <w:tcW w:w="1417" w:type="dxa"/>
            <w:tcBorders>
              <w:top w:val="single" w:sz="4" w:space="0" w:color="auto"/>
              <w:left w:val="nil"/>
              <w:right w:val="nil"/>
            </w:tcBorders>
            <w:shd w:val="clear" w:color="auto" w:fill="FAFAFA"/>
            <w:noWrap/>
            <w:vAlign w:val="bottom"/>
            <w:hideMark/>
          </w:tcPr>
          <w:p w14:paraId="1A2CA371" w14:textId="77777777" w:rsidR="00DD6386" w:rsidRPr="00AD616B" w:rsidRDefault="00DD6386" w:rsidP="00285430">
            <w:pPr>
              <w:ind w:right="-72"/>
              <w:jc w:val="right"/>
              <w:rPr>
                <w:rFonts w:ascii="Arial" w:hAnsi="Arial" w:cs="Arial"/>
                <w:sz w:val="18"/>
                <w:szCs w:val="18"/>
              </w:rPr>
            </w:pPr>
            <w:r w:rsidRPr="00AD616B">
              <w:rPr>
                <w:rFonts w:ascii="Arial" w:hAnsi="Arial" w:cs="Arial"/>
                <w:sz w:val="18"/>
                <w:szCs w:val="18"/>
              </w:rPr>
              <w:t> </w:t>
            </w:r>
          </w:p>
        </w:tc>
        <w:tc>
          <w:tcPr>
            <w:tcW w:w="1418" w:type="dxa"/>
            <w:tcBorders>
              <w:top w:val="single" w:sz="4" w:space="0" w:color="auto"/>
              <w:left w:val="nil"/>
              <w:right w:val="nil"/>
            </w:tcBorders>
            <w:shd w:val="clear" w:color="auto" w:fill="FAFAFA"/>
            <w:noWrap/>
            <w:vAlign w:val="bottom"/>
            <w:hideMark/>
          </w:tcPr>
          <w:p w14:paraId="3D86E00C" w14:textId="77777777" w:rsidR="00DD6386" w:rsidRPr="00AD616B" w:rsidRDefault="00DD6386" w:rsidP="00285430">
            <w:pPr>
              <w:ind w:right="-72"/>
              <w:jc w:val="right"/>
              <w:rPr>
                <w:rFonts w:ascii="Arial" w:hAnsi="Arial" w:cs="Arial"/>
                <w:sz w:val="18"/>
                <w:szCs w:val="18"/>
              </w:rPr>
            </w:pPr>
            <w:r w:rsidRPr="00AD616B">
              <w:rPr>
                <w:rFonts w:ascii="Arial" w:hAnsi="Arial" w:cs="Arial"/>
                <w:sz w:val="18"/>
                <w:szCs w:val="18"/>
              </w:rPr>
              <w:t> </w:t>
            </w:r>
          </w:p>
        </w:tc>
        <w:tc>
          <w:tcPr>
            <w:tcW w:w="1417" w:type="dxa"/>
            <w:tcBorders>
              <w:top w:val="single" w:sz="4" w:space="0" w:color="auto"/>
              <w:left w:val="nil"/>
              <w:right w:val="nil"/>
            </w:tcBorders>
            <w:shd w:val="clear" w:color="auto" w:fill="FAFAFA"/>
            <w:noWrap/>
            <w:vAlign w:val="bottom"/>
            <w:hideMark/>
          </w:tcPr>
          <w:p w14:paraId="7A4DF676" w14:textId="77777777" w:rsidR="00DD6386" w:rsidRPr="00AD616B" w:rsidRDefault="00DD6386" w:rsidP="00285430">
            <w:pPr>
              <w:ind w:right="-72"/>
              <w:jc w:val="right"/>
              <w:rPr>
                <w:rFonts w:ascii="Arial" w:hAnsi="Arial" w:cs="Arial"/>
                <w:sz w:val="18"/>
                <w:szCs w:val="18"/>
              </w:rPr>
            </w:pPr>
            <w:r w:rsidRPr="00AD616B">
              <w:rPr>
                <w:rFonts w:ascii="Arial" w:hAnsi="Arial" w:cs="Arial"/>
                <w:sz w:val="18"/>
                <w:szCs w:val="18"/>
              </w:rPr>
              <w:t> </w:t>
            </w:r>
          </w:p>
        </w:tc>
        <w:tc>
          <w:tcPr>
            <w:tcW w:w="1418" w:type="dxa"/>
            <w:tcBorders>
              <w:top w:val="single" w:sz="4" w:space="0" w:color="auto"/>
              <w:left w:val="nil"/>
              <w:right w:val="nil"/>
            </w:tcBorders>
            <w:shd w:val="clear" w:color="auto" w:fill="FAFAFA"/>
            <w:noWrap/>
            <w:vAlign w:val="bottom"/>
            <w:hideMark/>
          </w:tcPr>
          <w:p w14:paraId="1BF4FF5C" w14:textId="77777777" w:rsidR="00DD6386" w:rsidRPr="00AD616B" w:rsidRDefault="00DD6386" w:rsidP="00285430">
            <w:pPr>
              <w:ind w:right="-72"/>
              <w:jc w:val="right"/>
              <w:rPr>
                <w:rFonts w:ascii="Arial" w:hAnsi="Arial" w:cs="Arial"/>
                <w:sz w:val="18"/>
                <w:szCs w:val="18"/>
              </w:rPr>
            </w:pPr>
            <w:r w:rsidRPr="00AD616B">
              <w:rPr>
                <w:rFonts w:ascii="Arial" w:hAnsi="Arial" w:cs="Arial"/>
                <w:sz w:val="18"/>
                <w:szCs w:val="18"/>
              </w:rPr>
              <w:t> </w:t>
            </w:r>
          </w:p>
        </w:tc>
      </w:tr>
      <w:tr w:rsidR="00DD6386" w:rsidRPr="00953D87" w14:paraId="0A2A8129" w14:textId="77777777" w:rsidTr="00306BE7">
        <w:trPr>
          <w:trHeight w:val="20"/>
        </w:trPr>
        <w:tc>
          <w:tcPr>
            <w:tcW w:w="4026" w:type="dxa"/>
            <w:tcBorders>
              <w:top w:val="nil"/>
              <w:left w:val="nil"/>
              <w:bottom w:val="nil"/>
              <w:right w:val="nil"/>
            </w:tcBorders>
            <w:shd w:val="clear" w:color="auto" w:fill="auto"/>
            <w:noWrap/>
            <w:vAlign w:val="bottom"/>
          </w:tcPr>
          <w:p w14:paraId="79FA6803" w14:textId="77777777" w:rsidR="00DD6386" w:rsidRPr="00953D87" w:rsidRDefault="00DD6386" w:rsidP="00285430">
            <w:pPr>
              <w:rPr>
                <w:rFonts w:ascii="Arial" w:hAnsi="Arial" w:cs="Arial"/>
                <w:sz w:val="18"/>
                <w:szCs w:val="18"/>
                <w:lang w:val="en-GB"/>
              </w:rPr>
            </w:pPr>
          </w:p>
        </w:tc>
        <w:tc>
          <w:tcPr>
            <w:tcW w:w="1417" w:type="dxa"/>
            <w:tcBorders>
              <w:left w:val="nil"/>
              <w:bottom w:val="single" w:sz="4" w:space="0" w:color="auto"/>
              <w:right w:val="nil"/>
            </w:tcBorders>
            <w:shd w:val="clear" w:color="auto" w:fill="FAFAFA"/>
            <w:noWrap/>
            <w:vAlign w:val="bottom"/>
          </w:tcPr>
          <w:p w14:paraId="167537D9" w14:textId="01061519" w:rsidR="00DD6386" w:rsidRPr="001C5EF4" w:rsidRDefault="00285430" w:rsidP="00285430">
            <w:pPr>
              <w:ind w:right="-72"/>
              <w:jc w:val="right"/>
              <w:rPr>
                <w:rFonts w:ascii="Arial" w:hAnsi="Arial" w:cs="Arial"/>
                <w:b/>
                <w:bCs/>
                <w:sz w:val="18"/>
                <w:szCs w:val="18"/>
              </w:rPr>
            </w:pPr>
            <w:r w:rsidRPr="001C5EF4">
              <w:rPr>
                <w:rFonts w:ascii="Arial" w:hAnsi="Arial" w:cs="Arial"/>
                <w:b/>
                <w:bCs/>
                <w:sz w:val="18"/>
                <w:szCs w:val="18"/>
              </w:rPr>
              <w:t>250</w:t>
            </w:r>
          </w:p>
        </w:tc>
        <w:tc>
          <w:tcPr>
            <w:tcW w:w="1418" w:type="dxa"/>
            <w:tcBorders>
              <w:left w:val="nil"/>
              <w:bottom w:val="single" w:sz="4" w:space="0" w:color="auto"/>
              <w:right w:val="nil"/>
            </w:tcBorders>
            <w:shd w:val="clear" w:color="auto" w:fill="FAFAFA"/>
            <w:noWrap/>
            <w:vAlign w:val="bottom"/>
          </w:tcPr>
          <w:p w14:paraId="29EC43F2" w14:textId="6F643F9D" w:rsidR="00DD6386" w:rsidRPr="001C5EF4" w:rsidRDefault="00285430" w:rsidP="00285430">
            <w:pPr>
              <w:ind w:right="-72"/>
              <w:jc w:val="right"/>
              <w:rPr>
                <w:rFonts w:ascii="Arial" w:hAnsi="Arial" w:cs="Arial"/>
                <w:b/>
                <w:bCs/>
                <w:sz w:val="18"/>
                <w:szCs w:val="18"/>
              </w:rPr>
            </w:pPr>
            <w:r w:rsidRPr="001C5EF4">
              <w:rPr>
                <w:rFonts w:ascii="Arial" w:hAnsi="Arial" w:cs="Arial"/>
                <w:b/>
                <w:bCs/>
                <w:sz w:val="18"/>
                <w:szCs w:val="18"/>
              </w:rPr>
              <w:t>552,069</w:t>
            </w:r>
          </w:p>
        </w:tc>
        <w:tc>
          <w:tcPr>
            <w:tcW w:w="1417" w:type="dxa"/>
            <w:tcBorders>
              <w:left w:val="nil"/>
              <w:bottom w:val="single" w:sz="4" w:space="0" w:color="auto"/>
              <w:right w:val="nil"/>
            </w:tcBorders>
            <w:shd w:val="clear" w:color="auto" w:fill="FAFAFA"/>
            <w:noWrap/>
            <w:vAlign w:val="bottom"/>
          </w:tcPr>
          <w:p w14:paraId="67F752A9" w14:textId="5112C514" w:rsidR="00DD6386" w:rsidRPr="001C5EF4" w:rsidRDefault="00285430" w:rsidP="00285430">
            <w:pPr>
              <w:ind w:right="-72"/>
              <w:jc w:val="right"/>
              <w:rPr>
                <w:rFonts w:ascii="Arial" w:hAnsi="Arial" w:cs="Arial"/>
                <w:b/>
                <w:bCs/>
                <w:sz w:val="18"/>
                <w:szCs w:val="18"/>
              </w:rPr>
            </w:pPr>
            <w:r w:rsidRPr="001C5EF4">
              <w:rPr>
                <w:rFonts w:ascii="Arial" w:hAnsi="Arial" w:cs="Arial"/>
                <w:b/>
                <w:bCs/>
                <w:sz w:val="18"/>
                <w:szCs w:val="18"/>
              </w:rPr>
              <w:t>-</w:t>
            </w:r>
          </w:p>
        </w:tc>
        <w:tc>
          <w:tcPr>
            <w:tcW w:w="1418" w:type="dxa"/>
            <w:tcBorders>
              <w:left w:val="nil"/>
              <w:bottom w:val="single" w:sz="4" w:space="0" w:color="auto"/>
              <w:right w:val="nil"/>
            </w:tcBorders>
            <w:shd w:val="clear" w:color="auto" w:fill="FAFAFA"/>
            <w:noWrap/>
            <w:vAlign w:val="bottom"/>
          </w:tcPr>
          <w:p w14:paraId="162AFCA2" w14:textId="656DB0F5" w:rsidR="00DD6386" w:rsidRPr="001C5EF4" w:rsidRDefault="00285430" w:rsidP="00285430">
            <w:pPr>
              <w:ind w:right="-72"/>
              <w:jc w:val="right"/>
              <w:rPr>
                <w:rFonts w:ascii="Arial" w:hAnsi="Arial" w:cs="Arial"/>
                <w:b/>
                <w:bCs/>
                <w:sz w:val="18"/>
                <w:szCs w:val="18"/>
              </w:rPr>
            </w:pPr>
            <w:r w:rsidRPr="001C5EF4">
              <w:rPr>
                <w:rFonts w:ascii="Arial" w:hAnsi="Arial" w:cs="Arial"/>
                <w:b/>
                <w:bCs/>
                <w:sz w:val="18"/>
                <w:szCs w:val="18"/>
              </w:rPr>
              <w:t>552,319</w:t>
            </w:r>
          </w:p>
        </w:tc>
      </w:tr>
      <w:tr w:rsidR="00DD6386" w:rsidRPr="00953D87" w14:paraId="442A9BCB" w14:textId="77777777" w:rsidTr="00306BE7">
        <w:trPr>
          <w:trHeight w:val="20"/>
        </w:trPr>
        <w:tc>
          <w:tcPr>
            <w:tcW w:w="4026" w:type="dxa"/>
            <w:tcBorders>
              <w:top w:val="nil"/>
              <w:left w:val="nil"/>
              <w:bottom w:val="nil"/>
              <w:right w:val="nil"/>
            </w:tcBorders>
            <w:shd w:val="clear" w:color="auto" w:fill="auto"/>
            <w:noWrap/>
            <w:vAlign w:val="bottom"/>
          </w:tcPr>
          <w:p w14:paraId="1BA9BF1D" w14:textId="77777777" w:rsidR="00DD6386" w:rsidRPr="00953D87" w:rsidRDefault="00DD6386" w:rsidP="00285430">
            <w:pPr>
              <w:rPr>
                <w:rFonts w:ascii="Arial" w:hAnsi="Arial" w:cs="Arial"/>
                <w:sz w:val="12"/>
                <w:szCs w:val="12"/>
                <w:lang w:val="en-GB"/>
              </w:rPr>
            </w:pPr>
          </w:p>
        </w:tc>
        <w:tc>
          <w:tcPr>
            <w:tcW w:w="1417" w:type="dxa"/>
            <w:tcBorders>
              <w:top w:val="single" w:sz="4" w:space="0" w:color="auto"/>
              <w:left w:val="nil"/>
              <w:right w:val="nil"/>
            </w:tcBorders>
            <w:shd w:val="clear" w:color="auto" w:fill="FAFAFA"/>
            <w:noWrap/>
            <w:vAlign w:val="bottom"/>
          </w:tcPr>
          <w:p w14:paraId="5A157E5F" w14:textId="77777777" w:rsidR="00DD6386" w:rsidRPr="00AD616B" w:rsidRDefault="00DD6386" w:rsidP="00285430">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059DDD41" w14:textId="77777777" w:rsidR="00DD6386" w:rsidRPr="00AD616B" w:rsidRDefault="00DD6386" w:rsidP="00285430">
            <w:pPr>
              <w:ind w:right="-72"/>
              <w:jc w:val="right"/>
              <w:rPr>
                <w:rFonts w:ascii="Arial" w:hAnsi="Arial" w:cs="Arial"/>
                <w:sz w:val="18"/>
                <w:szCs w:val="18"/>
              </w:rPr>
            </w:pPr>
          </w:p>
        </w:tc>
        <w:tc>
          <w:tcPr>
            <w:tcW w:w="1417" w:type="dxa"/>
            <w:tcBorders>
              <w:top w:val="single" w:sz="4" w:space="0" w:color="auto"/>
              <w:left w:val="nil"/>
              <w:right w:val="nil"/>
            </w:tcBorders>
            <w:shd w:val="clear" w:color="auto" w:fill="FAFAFA"/>
            <w:noWrap/>
            <w:vAlign w:val="bottom"/>
          </w:tcPr>
          <w:p w14:paraId="143DB8D1" w14:textId="77777777" w:rsidR="00DD6386" w:rsidRPr="00AD616B" w:rsidRDefault="00DD6386" w:rsidP="00285430">
            <w:pPr>
              <w:ind w:right="-72"/>
              <w:jc w:val="right"/>
              <w:rPr>
                <w:rFonts w:ascii="Arial" w:hAnsi="Arial" w:cs="Arial"/>
                <w:sz w:val="18"/>
                <w:szCs w:val="18"/>
              </w:rPr>
            </w:pPr>
          </w:p>
        </w:tc>
        <w:tc>
          <w:tcPr>
            <w:tcW w:w="1418" w:type="dxa"/>
            <w:tcBorders>
              <w:top w:val="single" w:sz="4" w:space="0" w:color="auto"/>
              <w:left w:val="nil"/>
              <w:right w:val="nil"/>
            </w:tcBorders>
            <w:shd w:val="clear" w:color="auto" w:fill="FAFAFA"/>
            <w:noWrap/>
            <w:vAlign w:val="bottom"/>
          </w:tcPr>
          <w:p w14:paraId="1EE7F83A" w14:textId="77777777" w:rsidR="00DD6386" w:rsidRPr="00AD616B" w:rsidRDefault="00DD6386" w:rsidP="00285430">
            <w:pPr>
              <w:ind w:right="-72"/>
              <w:jc w:val="right"/>
              <w:rPr>
                <w:rFonts w:ascii="Arial" w:hAnsi="Arial" w:cs="Arial"/>
                <w:sz w:val="18"/>
                <w:szCs w:val="18"/>
              </w:rPr>
            </w:pPr>
          </w:p>
        </w:tc>
      </w:tr>
      <w:tr w:rsidR="00DD6386" w:rsidRPr="00953D87" w14:paraId="1E294A7F" w14:textId="77777777" w:rsidTr="00306BE7">
        <w:trPr>
          <w:trHeight w:val="20"/>
        </w:trPr>
        <w:tc>
          <w:tcPr>
            <w:tcW w:w="4026" w:type="dxa"/>
            <w:tcBorders>
              <w:top w:val="nil"/>
              <w:left w:val="nil"/>
              <w:bottom w:val="nil"/>
              <w:right w:val="nil"/>
            </w:tcBorders>
            <w:shd w:val="clear" w:color="auto" w:fill="auto"/>
            <w:noWrap/>
            <w:vAlign w:val="bottom"/>
            <w:hideMark/>
          </w:tcPr>
          <w:p w14:paraId="31A7829B" w14:textId="77777777" w:rsidR="00DD6386" w:rsidRPr="00953D87" w:rsidRDefault="00DD6386" w:rsidP="00285430">
            <w:pPr>
              <w:rPr>
                <w:rFonts w:ascii="Arial" w:hAnsi="Arial" w:cs="Arial"/>
                <w:b/>
                <w:bCs/>
                <w:color w:val="000000"/>
                <w:sz w:val="18"/>
                <w:szCs w:val="18"/>
                <w:lang w:val="en-GB"/>
              </w:rPr>
            </w:pPr>
            <w:r w:rsidRPr="00953D87">
              <w:rPr>
                <w:rFonts w:ascii="Arial" w:hAnsi="Arial" w:cs="Arial"/>
                <w:b/>
                <w:bCs/>
                <w:color w:val="000000"/>
                <w:sz w:val="18"/>
                <w:szCs w:val="18"/>
                <w:lang w:val="en-GB"/>
              </w:rPr>
              <w:t>Financial liabilities measured at fair value</w:t>
            </w:r>
          </w:p>
        </w:tc>
        <w:tc>
          <w:tcPr>
            <w:tcW w:w="1417" w:type="dxa"/>
            <w:tcBorders>
              <w:top w:val="nil"/>
              <w:left w:val="nil"/>
              <w:bottom w:val="nil"/>
              <w:right w:val="nil"/>
            </w:tcBorders>
            <w:shd w:val="clear" w:color="auto" w:fill="FAFAFA"/>
            <w:noWrap/>
            <w:vAlign w:val="bottom"/>
            <w:hideMark/>
          </w:tcPr>
          <w:p w14:paraId="024A2F35" w14:textId="77777777" w:rsidR="00DD6386" w:rsidRPr="00AD616B" w:rsidRDefault="00DD6386" w:rsidP="00285430">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7301AEE3" w14:textId="77777777" w:rsidR="00DD6386" w:rsidRPr="00AD616B" w:rsidRDefault="00DD6386" w:rsidP="00285430">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hideMark/>
          </w:tcPr>
          <w:p w14:paraId="229F21DF" w14:textId="77777777" w:rsidR="00DD6386" w:rsidRPr="00AD616B" w:rsidRDefault="00DD6386" w:rsidP="00285430">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hideMark/>
          </w:tcPr>
          <w:p w14:paraId="4DE325AD" w14:textId="77777777" w:rsidR="00DD6386" w:rsidRPr="00AD616B" w:rsidRDefault="00DD6386" w:rsidP="00285430">
            <w:pPr>
              <w:ind w:right="-72"/>
              <w:jc w:val="right"/>
              <w:rPr>
                <w:rFonts w:ascii="Arial" w:hAnsi="Arial" w:cs="Arial"/>
                <w:sz w:val="18"/>
                <w:szCs w:val="18"/>
              </w:rPr>
            </w:pPr>
          </w:p>
        </w:tc>
      </w:tr>
      <w:tr w:rsidR="00DD6386" w:rsidRPr="00953D87" w14:paraId="76E0F634" w14:textId="77777777" w:rsidTr="00306BE7">
        <w:trPr>
          <w:trHeight w:val="20"/>
        </w:trPr>
        <w:tc>
          <w:tcPr>
            <w:tcW w:w="4026" w:type="dxa"/>
            <w:tcBorders>
              <w:top w:val="nil"/>
              <w:left w:val="nil"/>
              <w:bottom w:val="nil"/>
              <w:right w:val="nil"/>
            </w:tcBorders>
            <w:shd w:val="clear" w:color="auto" w:fill="auto"/>
            <w:noWrap/>
            <w:vAlign w:val="bottom"/>
          </w:tcPr>
          <w:p w14:paraId="311BAC26" w14:textId="105AC945" w:rsidR="00DD6386" w:rsidRPr="00953D87" w:rsidRDefault="00DD6386" w:rsidP="00285430">
            <w:pPr>
              <w:tabs>
                <w:tab w:val="left" w:pos="258"/>
              </w:tabs>
              <w:rPr>
                <w:rFonts w:ascii="Arial" w:hAnsi="Arial" w:cs="Arial"/>
                <w:b/>
                <w:bCs/>
                <w:color w:val="000000"/>
                <w:sz w:val="18"/>
                <w:szCs w:val="18"/>
                <w:lang w:val="en-GB"/>
              </w:rPr>
            </w:pPr>
            <w:r w:rsidRPr="00953D87">
              <w:rPr>
                <w:rFonts w:ascii="Arial" w:hAnsi="Arial" w:cs="Arial"/>
                <w:b/>
                <w:bCs/>
                <w:color w:val="000000"/>
                <w:sz w:val="18"/>
                <w:szCs w:val="18"/>
                <w:lang w:val="en-GB"/>
              </w:rPr>
              <w:tab/>
              <w:t xml:space="preserve">as at </w:t>
            </w:r>
            <w:r>
              <w:rPr>
                <w:rFonts w:ascii="Arial" w:hAnsi="Arial" w:cs="Arial"/>
                <w:b/>
                <w:bCs/>
                <w:color w:val="000000"/>
                <w:sz w:val="18"/>
                <w:szCs w:val="18"/>
                <w:lang w:val="en-GB"/>
              </w:rPr>
              <w:t>1</w:t>
            </w:r>
            <w:r w:rsidRPr="00953D87">
              <w:rPr>
                <w:rFonts w:ascii="Arial" w:hAnsi="Arial" w:cs="Arial"/>
                <w:b/>
                <w:bCs/>
                <w:color w:val="000000"/>
                <w:sz w:val="18"/>
                <w:szCs w:val="18"/>
                <w:lang w:val="en-GB"/>
              </w:rPr>
              <w:t xml:space="preserve"> </w:t>
            </w:r>
            <w:r>
              <w:rPr>
                <w:rFonts w:ascii="Arial" w:hAnsi="Arial" w:cs="Arial"/>
                <w:b/>
                <w:bCs/>
                <w:color w:val="000000"/>
                <w:sz w:val="18"/>
                <w:szCs w:val="18"/>
                <w:lang w:val="en-GB"/>
              </w:rPr>
              <w:t>October</w:t>
            </w:r>
            <w:r w:rsidRPr="00953D87">
              <w:rPr>
                <w:rFonts w:ascii="Arial" w:hAnsi="Arial" w:cs="Arial"/>
                <w:b/>
                <w:bCs/>
                <w:color w:val="000000"/>
                <w:sz w:val="18"/>
                <w:szCs w:val="18"/>
                <w:lang w:val="en-GB"/>
              </w:rPr>
              <w:t xml:space="preserve"> 2020</w:t>
            </w:r>
          </w:p>
        </w:tc>
        <w:tc>
          <w:tcPr>
            <w:tcW w:w="1417" w:type="dxa"/>
            <w:tcBorders>
              <w:top w:val="nil"/>
              <w:left w:val="nil"/>
              <w:bottom w:val="nil"/>
              <w:right w:val="nil"/>
            </w:tcBorders>
            <w:shd w:val="clear" w:color="auto" w:fill="FAFAFA"/>
            <w:noWrap/>
            <w:vAlign w:val="bottom"/>
          </w:tcPr>
          <w:p w14:paraId="0DA8089F" w14:textId="77777777" w:rsidR="00DD6386" w:rsidRPr="00AD616B" w:rsidRDefault="00DD6386" w:rsidP="00285430">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025F74F0" w14:textId="77777777" w:rsidR="00DD6386" w:rsidRPr="00AD616B" w:rsidRDefault="00DD6386" w:rsidP="00285430">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315BF01" w14:textId="77777777" w:rsidR="00DD6386" w:rsidRPr="00AD616B" w:rsidRDefault="00DD6386" w:rsidP="00285430">
            <w:pPr>
              <w:ind w:right="-72"/>
              <w:jc w:val="right"/>
              <w:rPr>
                <w:rFonts w:ascii="Arial" w:hAnsi="Arial" w:cs="Arial"/>
                <w:sz w:val="18"/>
                <w:szCs w:val="18"/>
              </w:rPr>
            </w:pPr>
          </w:p>
        </w:tc>
        <w:tc>
          <w:tcPr>
            <w:tcW w:w="1418" w:type="dxa"/>
            <w:tcBorders>
              <w:top w:val="nil"/>
              <w:left w:val="nil"/>
              <w:bottom w:val="nil"/>
              <w:right w:val="nil"/>
            </w:tcBorders>
            <w:shd w:val="clear" w:color="auto" w:fill="FAFAFA"/>
            <w:noWrap/>
            <w:vAlign w:val="bottom"/>
          </w:tcPr>
          <w:p w14:paraId="144D5C77" w14:textId="77777777" w:rsidR="00DD6386" w:rsidRPr="00AD616B" w:rsidRDefault="00DD6386" w:rsidP="00285430">
            <w:pPr>
              <w:ind w:right="-72"/>
              <w:jc w:val="right"/>
              <w:rPr>
                <w:rFonts w:ascii="Arial" w:hAnsi="Arial" w:cs="Arial"/>
                <w:sz w:val="18"/>
                <w:szCs w:val="18"/>
              </w:rPr>
            </w:pPr>
          </w:p>
        </w:tc>
      </w:tr>
      <w:tr w:rsidR="00DD6386" w:rsidRPr="00953D87" w14:paraId="741483AD" w14:textId="77777777" w:rsidTr="00306BE7">
        <w:trPr>
          <w:trHeight w:val="20"/>
        </w:trPr>
        <w:tc>
          <w:tcPr>
            <w:tcW w:w="4026" w:type="dxa"/>
            <w:tcBorders>
              <w:top w:val="nil"/>
              <w:left w:val="nil"/>
              <w:bottom w:val="nil"/>
              <w:right w:val="nil"/>
            </w:tcBorders>
            <w:shd w:val="clear" w:color="auto" w:fill="auto"/>
            <w:noWrap/>
            <w:vAlign w:val="bottom"/>
            <w:hideMark/>
          </w:tcPr>
          <w:p w14:paraId="2F5212D7" w14:textId="77777777" w:rsidR="00DD6386" w:rsidRPr="00953D87" w:rsidRDefault="00DD6386" w:rsidP="00285430">
            <w:pPr>
              <w:rPr>
                <w:rFonts w:ascii="Arial" w:hAnsi="Arial" w:cs="Arial"/>
                <w:color w:val="000000"/>
                <w:sz w:val="18"/>
                <w:szCs w:val="18"/>
                <w:lang w:val="en-GB"/>
              </w:rPr>
            </w:pPr>
            <w:r w:rsidRPr="00953D87">
              <w:rPr>
                <w:rFonts w:ascii="Arial" w:hAnsi="Arial" w:cs="Arial"/>
                <w:color w:val="000000"/>
                <w:sz w:val="18"/>
                <w:szCs w:val="18"/>
                <w:lang w:val="en-GB"/>
              </w:rPr>
              <w:t>Derivative liabilities</w:t>
            </w:r>
          </w:p>
        </w:tc>
        <w:tc>
          <w:tcPr>
            <w:tcW w:w="1417" w:type="dxa"/>
            <w:tcBorders>
              <w:top w:val="nil"/>
              <w:left w:val="nil"/>
              <w:bottom w:val="single" w:sz="4" w:space="0" w:color="auto"/>
              <w:right w:val="nil"/>
            </w:tcBorders>
            <w:shd w:val="clear" w:color="auto" w:fill="FAFAFA"/>
            <w:noWrap/>
            <w:vAlign w:val="bottom"/>
            <w:hideMark/>
          </w:tcPr>
          <w:p w14:paraId="7AA995F2" w14:textId="694837A7" w:rsidR="00DD6386" w:rsidRPr="00AD616B" w:rsidRDefault="00285430" w:rsidP="00285430">
            <w:pPr>
              <w:ind w:right="-72"/>
              <w:jc w:val="right"/>
              <w:rPr>
                <w:rFonts w:ascii="Arial" w:hAnsi="Arial" w:cs="Arial"/>
                <w:sz w:val="18"/>
                <w:szCs w:val="18"/>
              </w:rPr>
            </w:pPr>
            <w:r w:rsidRPr="00285430">
              <w:rPr>
                <w:rFonts w:ascii="Arial" w:hAnsi="Arial" w:cs="Arial"/>
                <w:sz w:val="18"/>
                <w:szCs w:val="18"/>
              </w:rPr>
              <w:t>1,233</w:t>
            </w:r>
          </w:p>
        </w:tc>
        <w:tc>
          <w:tcPr>
            <w:tcW w:w="1418" w:type="dxa"/>
            <w:tcBorders>
              <w:top w:val="nil"/>
              <w:left w:val="nil"/>
              <w:bottom w:val="single" w:sz="4" w:space="0" w:color="auto"/>
              <w:right w:val="nil"/>
            </w:tcBorders>
            <w:shd w:val="clear" w:color="auto" w:fill="FAFAFA"/>
            <w:noWrap/>
            <w:vAlign w:val="bottom"/>
            <w:hideMark/>
          </w:tcPr>
          <w:p w14:paraId="56EA6EEE" w14:textId="50B7F2EB" w:rsidR="00DD6386" w:rsidRPr="00AD616B" w:rsidRDefault="00285430" w:rsidP="00285430">
            <w:pPr>
              <w:ind w:right="-72"/>
              <w:jc w:val="right"/>
              <w:rPr>
                <w:rFonts w:ascii="Arial" w:hAnsi="Arial" w:cs="Arial"/>
                <w:sz w:val="18"/>
                <w:szCs w:val="18"/>
              </w:rPr>
            </w:pPr>
            <w:r>
              <w:rPr>
                <w:rFonts w:ascii="Arial" w:hAnsi="Arial" w:cs="Arial"/>
                <w:sz w:val="18"/>
                <w:szCs w:val="18"/>
              </w:rPr>
              <w:t>-</w:t>
            </w:r>
          </w:p>
        </w:tc>
        <w:tc>
          <w:tcPr>
            <w:tcW w:w="1417" w:type="dxa"/>
            <w:tcBorders>
              <w:top w:val="nil"/>
              <w:left w:val="nil"/>
              <w:bottom w:val="single" w:sz="4" w:space="0" w:color="auto"/>
              <w:right w:val="nil"/>
            </w:tcBorders>
            <w:shd w:val="clear" w:color="auto" w:fill="FAFAFA"/>
            <w:noWrap/>
            <w:vAlign w:val="bottom"/>
            <w:hideMark/>
          </w:tcPr>
          <w:p w14:paraId="7AAE90C6" w14:textId="3BEEF24B" w:rsidR="00DD6386" w:rsidRPr="00AD616B" w:rsidRDefault="00285430" w:rsidP="00285430">
            <w:pPr>
              <w:ind w:right="-72"/>
              <w:jc w:val="right"/>
              <w:rPr>
                <w:rFonts w:ascii="Arial" w:hAnsi="Arial" w:cs="Arial"/>
                <w:sz w:val="18"/>
                <w:szCs w:val="18"/>
              </w:rPr>
            </w:pPr>
            <w:r>
              <w:rPr>
                <w:rFonts w:ascii="Arial" w:hAnsi="Arial" w:cs="Arial"/>
                <w:sz w:val="18"/>
                <w:szCs w:val="18"/>
              </w:rPr>
              <w:t>-</w:t>
            </w:r>
          </w:p>
        </w:tc>
        <w:tc>
          <w:tcPr>
            <w:tcW w:w="1418" w:type="dxa"/>
            <w:tcBorders>
              <w:top w:val="nil"/>
              <w:left w:val="nil"/>
              <w:bottom w:val="single" w:sz="4" w:space="0" w:color="auto"/>
              <w:right w:val="nil"/>
            </w:tcBorders>
            <w:shd w:val="clear" w:color="auto" w:fill="FAFAFA"/>
            <w:noWrap/>
            <w:vAlign w:val="bottom"/>
            <w:hideMark/>
          </w:tcPr>
          <w:p w14:paraId="15F506DA" w14:textId="43B54829" w:rsidR="00DD6386" w:rsidRPr="00AD616B" w:rsidRDefault="00285430" w:rsidP="00285430">
            <w:pPr>
              <w:ind w:right="-72"/>
              <w:jc w:val="right"/>
              <w:rPr>
                <w:rFonts w:ascii="Arial" w:hAnsi="Arial" w:cs="Arial"/>
                <w:sz w:val="18"/>
                <w:szCs w:val="18"/>
              </w:rPr>
            </w:pPr>
            <w:r w:rsidRPr="00285430">
              <w:rPr>
                <w:rFonts w:ascii="Arial" w:hAnsi="Arial" w:cs="Arial"/>
                <w:sz w:val="18"/>
                <w:szCs w:val="18"/>
              </w:rPr>
              <w:t>1,233</w:t>
            </w:r>
          </w:p>
        </w:tc>
      </w:tr>
      <w:tr w:rsidR="00DD6386" w:rsidRPr="00953D87" w14:paraId="3504213F" w14:textId="77777777" w:rsidTr="00306BE7">
        <w:trPr>
          <w:trHeight w:val="89"/>
        </w:trPr>
        <w:tc>
          <w:tcPr>
            <w:tcW w:w="4026" w:type="dxa"/>
            <w:tcBorders>
              <w:top w:val="nil"/>
              <w:left w:val="nil"/>
              <w:bottom w:val="nil"/>
              <w:right w:val="nil"/>
            </w:tcBorders>
            <w:shd w:val="clear" w:color="auto" w:fill="auto"/>
            <w:noWrap/>
            <w:vAlign w:val="bottom"/>
            <w:hideMark/>
          </w:tcPr>
          <w:p w14:paraId="520C83AD" w14:textId="77777777" w:rsidR="00DD6386" w:rsidRPr="00953D87" w:rsidRDefault="00DD6386" w:rsidP="00285430">
            <w:pPr>
              <w:rPr>
                <w:rFonts w:ascii="Arial" w:hAnsi="Arial" w:cs="Arial"/>
                <w:sz w:val="12"/>
                <w:szCs w:val="12"/>
                <w:lang w:val="en-GB"/>
              </w:rPr>
            </w:pPr>
          </w:p>
        </w:tc>
        <w:tc>
          <w:tcPr>
            <w:tcW w:w="1417" w:type="dxa"/>
            <w:tcBorders>
              <w:top w:val="single" w:sz="4" w:space="0" w:color="auto"/>
              <w:left w:val="nil"/>
              <w:right w:val="nil"/>
            </w:tcBorders>
            <w:shd w:val="clear" w:color="auto" w:fill="FAFAFA"/>
            <w:noWrap/>
            <w:vAlign w:val="bottom"/>
            <w:hideMark/>
          </w:tcPr>
          <w:p w14:paraId="45245931" w14:textId="77777777" w:rsidR="00DD6386" w:rsidRPr="00AD616B" w:rsidRDefault="00DD6386" w:rsidP="00285430">
            <w:pPr>
              <w:ind w:right="-72"/>
              <w:jc w:val="right"/>
              <w:rPr>
                <w:rFonts w:ascii="Arial" w:hAnsi="Arial" w:cs="Arial"/>
                <w:sz w:val="18"/>
                <w:szCs w:val="18"/>
              </w:rPr>
            </w:pPr>
            <w:r w:rsidRPr="00AD616B">
              <w:rPr>
                <w:rFonts w:ascii="Arial" w:hAnsi="Arial" w:cs="Arial"/>
                <w:sz w:val="18"/>
                <w:szCs w:val="18"/>
              </w:rPr>
              <w:t> </w:t>
            </w:r>
          </w:p>
        </w:tc>
        <w:tc>
          <w:tcPr>
            <w:tcW w:w="1418" w:type="dxa"/>
            <w:tcBorders>
              <w:top w:val="single" w:sz="4" w:space="0" w:color="auto"/>
              <w:left w:val="nil"/>
              <w:right w:val="nil"/>
            </w:tcBorders>
            <w:shd w:val="clear" w:color="auto" w:fill="FAFAFA"/>
            <w:noWrap/>
            <w:vAlign w:val="bottom"/>
            <w:hideMark/>
          </w:tcPr>
          <w:p w14:paraId="1E7E825F" w14:textId="77777777" w:rsidR="00DD6386" w:rsidRPr="00AD616B" w:rsidRDefault="00DD6386" w:rsidP="00285430">
            <w:pPr>
              <w:ind w:right="-72"/>
              <w:jc w:val="right"/>
              <w:rPr>
                <w:rFonts w:ascii="Arial" w:hAnsi="Arial" w:cs="Arial"/>
                <w:sz w:val="18"/>
                <w:szCs w:val="18"/>
              </w:rPr>
            </w:pPr>
            <w:r w:rsidRPr="00AD616B">
              <w:rPr>
                <w:rFonts w:ascii="Arial" w:hAnsi="Arial" w:cs="Arial"/>
                <w:sz w:val="18"/>
                <w:szCs w:val="18"/>
              </w:rPr>
              <w:t> </w:t>
            </w:r>
          </w:p>
        </w:tc>
        <w:tc>
          <w:tcPr>
            <w:tcW w:w="1417" w:type="dxa"/>
            <w:tcBorders>
              <w:top w:val="single" w:sz="4" w:space="0" w:color="auto"/>
              <w:left w:val="nil"/>
              <w:right w:val="nil"/>
            </w:tcBorders>
            <w:shd w:val="clear" w:color="auto" w:fill="FAFAFA"/>
            <w:noWrap/>
            <w:vAlign w:val="bottom"/>
            <w:hideMark/>
          </w:tcPr>
          <w:p w14:paraId="765C3A9E" w14:textId="0C7D6F49" w:rsidR="00DD6386" w:rsidRPr="00AD616B" w:rsidRDefault="00DD6386" w:rsidP="00285430">
            <w:pPr>
              <w:ind w:right="-72"/>
              <w:jc w:val="right"/>
              <w:rPr>
                <w:rFonts w:ascii="Arial" w:hAnsi="Arial" w:cs="Arial"/>
                <w:sz w:val="18"/>
                <w:szCs w:val="18"/>
              </w:rPr>
            </w:pPr>
            <w:r w:rsidRPr="00AD616B">
              <w:rPr>
                <w:rFonts w:ascii="Arial" w:hAnsi="Arial" w:cs="Arial"/>
                <w:sz w:val="18"/>
                <w:szCs w:val="18"/>
              </w:rPr>
              <w:t> </w:t>
            </w:r>
          </w:p>
        </w:tc>
        <w:tc>
          <w:tcPr>
            <w:tcW w:w="1418" w:type="dxa"/>
            <w:tcBorders>
              <w:top w:val="single" w:sz="4" w:space="0" w:color="auto"/>
              <w:left w:val="nil"/>
              <w:right w:val="nil"/>
            </w:tcBorders>
            <w:shd w:val="clear" w:color="auto" w:fill="FAFAFA"/>
            <w:noWrap/>
            <w:vAlign w:val="bottom"/>
            <w:hideMark/>
          </w:tcPr>
          <w:p w14:paraId="4B41C3DF" w14:textId="77777777" w:rsidR="00DD6386" w:rsidRPr="00AD616B" w:rsidRDefault="00DD6386" w:rsidP="00285430">
            <w:pPr>
              <w:ind w:right="-72"/>
              <w:jc w:val="right"/>
              <w:rPr>
                <w:rFonts w:ascii="Arial" w:hAnsi="Arial" w:cs="Arial"/>
                <w:sz w:val="18"/>
                <w:szCs w:val="18"/>
              </w:rPr>
            </w:pPr>
            <w:r w:rsidRPr="00AD616B">
              <w:rPr>
                <w:rFonts w:ascii="Arial" w:hAnsi="Arial" w:cs="Arial"/>
                <w:sz w:val="18"/>
                <w:szCs w:val="18"/>
              </w:rPr>
              <w:t> </w:t>
            </w:r>
          </w:p>
        </w:tc>
      </w:tr>
      <w:tr w:rsidR="00DD6386" w:rsidRPr="00953D87" w14:paraId="013F3BDD" w14:textId="77777777" w:rsidTr="00306BE7">
        <w:trPr>
          <w:trHeight w:val="20"/>
        </w:trPr>
        <w:tc>
          <w:tcPr>
            <w:tcW w:w="4026" w:type="dxa"/>
            <w:tcBorders>
              <w:top w:val="nil"/>
              <w:left w:val="nil"/>
              <w:bottom w:val="nil"/>
              <w:right w:val="nil"/>
            </w:tcBorders>
            <w:shd w:val="clear" w:color="auto" w:fill="auto"/>
            <w:noWrap/>
            <w:vAlign w:val="bottom"/>
          </w:tcPr>
          <w:p w14:paraId="7A7C428D" w14:textId="77777777" w:rsidR="00DD6386" w:rsidRPr="00953D87" w:rsidRDefault="00DD6386" w:rsidP="00285430">
            <w:pPr>
              <w:rPr>
                <w:rFonts w:ascii="Arial" w:hAnsi="Arial" w:cs="Arial"/>
                <w:sz w:val="18"/>
                <w:szCs w:val="18"/>
                <w:lang w:val="en-GB"/>
              </w:rPr>
            </w:pPr>
          </w:p>
        </w:tc>
        <w:tc>
          <w:tcPr>
            <w:tcW w:w="1417" w:type="dxa"/>
            <w:tcBorders>
              <w:left w:val="nil"/>
              <w:bottom w:val="single" w:sz="4" w:space="0" w:color="auto"/>
              <w:right w:val="nil"/>
            </w:tcBorders>
            <w:shd w:val="clear" w:color="auto" w:fill="FAFAFA"/>
            <w:noWrap/>
            <w:vAlign w:val="bottom"/>
          </w:tcPr>
          <w:p w14:paraId="0C12252B" w14:textId="58BFE83A" w:rsidR="00DD6386" w:rsidRPr="001C5EF4" w:rsidRDefault="00285430" w:rsidP="00285430">
            <w:pPr>
              <w:ind w:right="-72"/>
              <w:jc w:val="right"/>
              <w:rPr>
                <w:rFonts w:ascii="Arial" w:hAnsi="Arial" w:cs="Arial"/>
                <w:b/>
                <w:bCs/>
                <w:sz w:val="18"/>
                <w:szCs w:val="18"/>
              </w:rPr>
            </w:pPr>
            <w:r w:rsidRPr="001C5EF4">
              <w:rPr>
                <w:rFonts w:ascii="Arial" w:hAnsi="Arial" w:cs="Arial"/>
                <w:b/>
                <w:bCs/>
                <w:sz w:val="18"/>
                <w:szCs w:val="18"/>
              </w:rPr>
              <w:t>1,233</w:t>
            </w:r>
          </w:p>
        </w:tc>
        <w:tc>
          <w:tcPr>
            <w:tcW w:w="1418" w:type="dxa"/>
            <w:tcBorders>
              <w:left w:val="nil"/>
              <w:bottom w:val="single" w:sz="4" w:space="0" w:color="auto"/>
              <w:right w:val="nil"/>
            </w:tcBorders>
            <w:shd w:val="clear" w:color="auto" w:fill="FAFAFA"/>
            <w:noWrap/>
            <w:vAlign w:val="bottom"/>
          </w:tcPr>
          <w:p w14:paraId="2F28A589" w14:textId="327E02E0" w:rsidR="00DD6386" w:rsidRPr="001C5EF4" w:rsidRDefault="00285430" w:rsidP="00285430">
            <w:pPr>
              <w:ind w:right="-72"/>
              <w:jc w:val="right"/>
              <w:rPr>
                <w:rFonts w:ascii="Arial" w:hAnsi="Arial" w:cs="Arial"/>
                <w:b/>
                <w:bCs/>
                <w:sz w:val="18"/>
                <w:szCs w:val="18"/>
              </w:rPr>
            </w:pPr>
            <w:r w:rsidRPr="001C5EF4">
              <w:rPr>
                <w:rFonts w:ascii="Arial" w:hAnsi="Arial" w:cs="Arial"/>
                <w:b/>
                <w:bCs/>
                <w:sz w:val="18"/>
                <w:szCs w:val="18"/>
              </w:rPr>
              <w:t>-</w:t>
            </w:r>
          </w:p>
        </w:tc>
        <w:tc>
          <w:tcPr>
            <w:tcW w:w="1417" w:type="dxa"/>
            <w:tcBorders>
              <w:left w:val="nil"/>
              <w:bottom w:val="single" w:sz="4" w:space="0" w:color="auto"/>
              <w:right w:val="nil"/>
            </w:tcBorders>
            <w:shd w:val="clear" w:color="auto" w:fill="FAFAFA"/>
            <w:noWrap/>
            <w:vAlign w:val="bottom"/>
          </w:tcPr>
          <w:p w14:paraId="4563341D" w14:textId="43230B87" w:rsidR="00DD6386" w:rsidRPr="001C5EF4" w:rsidRDefault="00285430" w:rsidP="00285430">
            <w:pPr>
              <w:ind w:right="-72"/>
              <w:jc w:val="right"/>
              <w:rPr>
                <w:rFonts w:ascii="Arial" w:hAnsi="Arial" w:cs="Arial"/>
                <w:b/>
                <w:bCs/>
                <w:sz w:val="18"/>
                <w:szCs w:val="18"/>
              </w:rPr>
            </w:pPr>
            <w:r w:rsidRPr="001C5EF4">
              <w:rPr>
                <w:rFonts w:ascii="Arial" w:hAnsi="Arial" w:cs="Arial"/>
                <w:b/>
                <w:bCs/>
                <w:sz w:val="18"/>
                <w:szCs w:val="18"/>
              </w:rPr>
              <w:t>-</w:t>
            </w:r>
          </w:p>
        </w:tc>
        <w:tc>
          <w:tcPr>
            <w:tcW w:w="1418" w:type="dxa"/>
            <w:tcBorders>
              <w:left w:val="nil"/>
              <w:bottom w:val="single" w:sz="4" w:space="0" w:color="auto"/>
              <w:right w:val="nil"/>
            </w:tcBorders>
            <w:shd w:val="clear" w:color="auto" w:fill="FAFAFA"/>
            <w:noWrap/>
            <w:vAlign w:val="bottom"/>
          </w:tcPr>
          <w:p w14:paraId="09D310FC" w14:textId="3855DACE" w:rsidR="00DD6386" w:rsidRPr="001C5EF4" w:rsidRDefault="00285430" w:rsidP="00285430">
            <w:pPr>
              <w:ind w:right="-72"/>
              <w:jc w:val="right"/>
              <w:rPr>
                <w:rFonts w:ascii="Arial" w:hAnsi="Arial" w:cs="Arial"/>
                <w:b/>
                <w:bCs/>
                <w:sz w:val="18"/>
                <w:szCs w:val="18"/>
              </w:rPr>
            </w:pPr>
            <w:r w:rsidRPr="001C5EF4">
              <w:rPr>
                <w:rFonts w:ascii="Arial" w:hAnsi="Arial" w:cs="Arial"/>
                <w:b/>
                <w:bCs/>
                <w:sz w:val="18"/>
                <w:szCs w:val="18"/>
              </w:rPr>
              <w:t>1,233</w:t>
            </w:r>
          </w:p>
        </w:tc>
      </w:tr>
    </w:tbl>
    <w:p w14:paraId="631EAF35" w14:textId="77777777" w:rsidR="00953D87" w:rsidRDefault="00953D87" w:rsidP="009C14EC">
      <w:pPr>
        <w:ind w:right="105"/>
        <w:jc w:val="thaiDistribute"/>
        <w:rPr>
          <w:rFonts w:ascii="Arial" w:hAnsi="Arial" w:cs="Arial"/>
          <w:bCs/>
          <w:snapToGrid w:val="0"/>
          <w:sz w:val="18"/>
          <w:szCs w:val="18"/>
          <w:lang w:eastAsia="th-TH"/>
        </w:rPr>
      </w:pPr>
    </w:p>
    <w:p w14:paraId="015F89FF" w14:textId="77777777" w:rsidR="00F02664" w:rsidRDefault="00F02664" w:rsidP="00CE2CD7">
      <w:pPr>
        <w:tabs>
          <w:tab w:val="left" w:pos="432"/>
        </w:tabs>
        <w:rPr>
          <w:rFonts w:ascii="Arial" w:eastAsia="Arial Unicode MS" w:hAnsi="Arial" w:cs="Arial"/>
          <w:sz w:val="18"/>
          <w:szCs w:val="18"/>
          <w:lang w:val="en-GB"/>
        </w:rPr>
      </w:pPr>
    </w:p>
    <w:p w14:paraId="2CB2497B" w14:textId="77777777" w:rsidR="00CC3987" w:rsidRDefault="00CC3987" w:rsidP="00CE2CD7">
      <w:pPr>
        <w:tabs>
          <w:tab w:val="left" w:pos="432"/>
        </w:tabs>
        <w:rPr>
          <w:rFonts w:ascii="Arial" w:eastAsia="Arial Unicode MS" w:hAnsi="Arial" w:cs="Arial"/>
          <w:sz w:val="18"/>
          <w:szCs w:val="18"/>
          <w:lang w:val="en-GB"/>
        </w:rPr>
      </w:pPr>
    </w:p>
    <w:p w14:paraId="72DC71D2" w14:textId="3F7CAAD3" w:rsidR="00CE2CD7" w:rsidRPr="003955A6" w:rsidRDefault="00CE2CD7" w:rsidP="00CE2CD7">
      <w:pPr>
        <w:tabs>
          <w:tab w:val="left" w:pos="432"/>
        </w:tabs>
        <w:rPr>
          <w:rFonts w:ascii="Arial" w:eastAsia="Arial Unicode MS" w:hAnsi="Arial" w:cs="Arial"/>
          <w:sz w:val="18"/>
          <w:szCs w:val="18"/>
          <w:lang w:val="en-GB"/>
        </w:rPr>
      </w:pPr>
      <w:r w:rsidRPr="003955A6">
        <w:rPr>
          <w:rFonts w:ascii="Arial" w:eastAsia="Arial Unicode MS" w:hAnsi="Arial" w:cs="Arial"/>
          <w:sz w:val="18"/>
          <w:szCs w:val="18"/>
          <w:lang w:val="en-GB"/>
        </w:rPr>
        <w:t>The fair value of financial assets and financial liabilities measured at amortised cost approximates the carrying amount</w:t>
      </w:r>
      <w:r w:rsidRPr="003955A6">
        <w:rPr>
          <w:rFonts w:ascii="Arial" w:eastAsia="Arial Unicode MS" w:hAnsi="Arial" w:cs="Arial"/>
          <w:sz w:val="18"/>
          <w:szCs w:val="18"/>
          <w:cs/>
          <w:lang w:val="en-GB"/>
        </w:rPr>
        <w:t xml:space="preserve"> </w:t>
      </w:r>
      <w:r w:rsidR="00F022FA">
        <w:rPr>
          <w:rFonts w:ascii="Arial" w:eastAsia="Arial Unicode MS" w:hAnsi="Arial" w:cs="Arial"/>
          <w:sz w:val="18"/>
          <w:szCs w:val="18"/>
          <w:lang w:val="en-GB"/>
        </w:rPr>
        <w:t xml:space="preserve">are </w:t>
      </w:r>
      <w:r w:rsidRPr="003955A6">
        <w:rPr>
          <w:rFonts w:ascii="Arial" w:eastAsia="Arial Unicode MS" w:hAnsi="Arial" w:cs="Arial"/>
          <w:sz w:val="18"/>
          <w:szCs w:val="18"/>
          <w:lang w:val="en-GB"/>
        </w:rPr>
        <w:t>as follows:</w:t>
      </w:r>
    </w:p>
    <w:p w14:paraId="0E078280" w14:textId="77777777" w:rsidR="00CE2CD7" w:rsidRPr="003955A6" w:rsidRDefault="00CE2CD7" w:rsidP="00CE2CD7">
      <w:pPr>
        <w:tabs>
          <w:tab w:val="left" w:pos="432"/>
        </w:tabs>
        <w:rPr>
          <w:rFonts w:ascii="Arial" w:eastAsia="Arial Unicode MS" w:hAnsi="Arial" w:cs="Arial"/>
          <w:sz w:val="16"/>
          <w:szCs w:val="16"/>
          <w:lang w:val="en-GB"/>
        </w:rPr>
      </w:pPr>
    </w:p>
    <w:tbl>
      <w:tblPr>
        <w:tblW w:w="4893" w:type="pct"/>
        <w:tblLook w:val="04A0" w:firstRow="1" w:lastRow="0" w:firstColumn="1" w:lastColumn="0" w:noHBand="0" w:noVBand="1"/>
      </w:tblPr>
      <w:tblGrid>
        <w:gridCol w:w="4735"/>
        <w:gridCol w:w="4735"/>
      </w:tblGrid>
      <w:tr w:rsidR="00CE2CD7" w:rsidRPr="003955A6" w14:paraId="25FBBB63" w14:textId="77777777" w:rsidTr="00731ED6">
        <w:trPr>
          <w:trHeight w:val="277"/>
        </w:trPr>
        <w:tc>
          <w:tcPr>
            <w:tcW w:w="2500" w:type="pct"/>
            <w:tcBorders>
              <w:top w:val="single" w:sz="4" w:space="0" w:color="auto"/>
              <w:left w:val="nil"/>
              <w:bottom w:val="single" w:sz="4" w:space="0" w:color="auto"/>
              <w:right w:val="nil"/>
            </w:tcBorders>
            <w:vAlign w:val="center"/>
            <w:hideMark/>
          </w:tcPr>
          <w:p w14:paraId="5126209F" w14:textId="77777777" w:rsidR="00CE2CD7" w:rsidRPr="003955A6" w:rsidRDefault="00CE2CD7" w:rsidP="00731ED6">
            <w:pPr>
              <w:ind w:left="-40" w:right="-72"/>
              <w:jc w:val="center"/>
              <w:rPr>
                <w:rFonts w:ascii="Arial" w:hAnsi="Arial" w:cs="Arial"/>
                <w:b/>
                <w:bCs/>
                <w:sz w:val="18"/>
                <w:szCs w:val="18"/>
                <w:cs/>
              </w:rPr>
            </w:pPr>
            <w:r w:rsidRPr="003955A6">
              <w:rPr>
                <w:rFonts w:ascii="Arial" w:hAnsi="Arial" w:cs="Arial"/>
                <w:b/>
                <w:bCs/>
                <w:sz w:val="18"/>
                <w:szCs w:val="18"/>
              </w:rPr>
              <w:t>Consolidated financial information</w:t>
            </w:r>
          </w:p>
        </w:tc>
        <w:tc>
          <w:tcPr>
            <w:tcW w:w="2500" w:type="pct"/>
            <w:tcBorders>
              <w:top w:val="single" w:sz="4" w:space="0" w:color="auto"/>
              <w:left w:val="nil"/>
              <w:bottom w:val="single" w:sz="4" w:space="0" w:color="auto"/>
              <w:right w:val="nil"/>
            </w:tcBorders>
            <w:vAlign w:val="center"/>
            <w:hideMark/>
          </w:tcPr>
          <w:p w14:paraId="3EBE4F79" w14:textId="77777777" w:rsidR="00CE2CD7" w:rsidRPr="003955A6" w:rsidRDefault="00CE2CD7" w:rsidP="00731ED6">
            <w:pPr>
              <w:ind w:left="-40" w:right="-72"/>
              <w:jc w:val="center"/>
              <w:rPr>
                <w:rFonts w:ascii="Arial" w:hAnsi="Arial" w:cs="Arial"/>
                <w:b/>
                <w:bCs/>
                <w:sz w:val="18"/>
                <w:szCs w:val="18"/>
                <w:rtl/>
                <w:cs/>
              </w:rPr>
            </w:pPr>
            <w:r w:rsidRPr="003955A6">
              <w:rPr>
                <w:rFonts w:ascii="Arial" w:hAnsi="Arial" w:cs="Arial"/>
                <w:b/>
                <w:bCs/>
                <w:sz w:val="18"/>
                <w:szCs w:val="18"/>
              </w:rPr>
              <w:t>Separate financial information</w:t>
            </w:r>
          </w:p>
        </w:tc>
      </w:tr>
      <w:tr w:rsidR="00CE2CD7" w:rsidRPr="003955A6" w14:paraId="00DFA7A7" w14:textId="77777777" w:rsidTr="00731ED6">
        <w:trPr>
          <w:trHeight w:val="64"/>
        </w:trPr>
        <w:tc>
          <w:tcPr>
            <w:tcW w:w="2500" w:type="pct"/>
            <w:tcBorders>
              <w:top w:val="single" w:sz="4" w:space="0" w:color="auto"/>
              <w:left w:val="nil"/>
              <w:right w:val="nil"/>
            </w:tcBorders>
          </w:tcPr>
          <w:p w14:paraId="4550840E" w14:textId="77777777" w:rsidR="00CE2CD7" w:rsidRPr="003955A6" w:rsidRDefault="00CE2CD7" w:rsidP="00731ED6">
            <w:pPr>
              <w:ind w:left="-40" w:right="-72"/>
              <w:rPr>
                <w:rFonts w:ascii="Arial" w:hAnsi="Arial" w:cs="Arial"/>
                <w:b/>
                <w:bCs/>
                <w:sz w:val="12"/>
                <w:szCs w:val="12"/>
              </w:rPr>
            </w:pPr>
          </w:p>
        </w:tc>
        <w:tc>
          <w:tcPr>
            <w:tcW w:w="2500" w:type="pct"/>
            <w:tcBorders>
              <w:top w:val="single" w:sz="4" w:space="0" w:color="auto"/>
              <w:left w:val="nil"/>
              <w:right w:val="nil"/>
            </w:tcBorders>
          </w:tcPr>
          <w:p w14:paraId="3CE6E4AD" w14:textId="77777777" w:rsidR="00CE2CD7" w:rsidRPr="003955A6" w:rsidRDefault="00CE2CD7" w:rsidP="00731ED6">
            <w:pPr>
              <w:ind w:right="-74"/>
              <w:rPr>
                <w:rFonts w:ascii="Arial" w:hAnsi="Arial" w:cs="Arial"/>
                <w:b/>
                <w:bCs/>
                <w:sz w:val="12"/>
                <w:szCs w:val="12"/>
              </w:rPr>
            </w:pPr>
          </w:p>
        </w:tc>
      </w:tr>
      <w:tr w:rsidR="00CE2CD7" w:rsidRPr="003955A6" w14:paraId="2F558A14" w14:textId="77777777" w:rsidTr="00731ED6">
        <w:trPr>
          <w:trHeight w:val="277"/>
        </w:trPr>
        <w:tc>
          <w:tcPr>
            <w:tcW w:w="2500" w:type="pct"/>
            <w:tcBorders>
              <w:left w:val="nil"/>
              <w:right w:val="nil"/>
            </w:tcBorders>
            <w:hideMark/>
          </w:tcPr>
          <w:p w14:paraId="1F2F6D3D" w14:textId="77777777" w:rsidR="00CE2CD7" w:rsidRPr="003955A6" w:rsidRDefault="00CE2CD7" w:rsidP="00CE2CD7">
            <w:pPr>
              <w:ind w:left="284" w:right="-72" w:hanging="284"/>
              <w:rPr>
                <w:rFonts w:ascii="Arial" w:hAnsi="Arial" w:cs="Arial"/>
                <w:b/>
                <w:bCs/>
                <w:sz w:val="18"/>
                <w:szCs w:val="18"/>
                <w:rtl/>
                <w:cs/>
              </w:rPr>
            </w:pPr>
            <w:r w:rsidRPr="003955A6">
              <w:rPr>
                <w:rFonts w:ascii="Arial" w:hAnsi="Arial" w:cs="Arial"/>
                <w:b/>
                <w:bCs/>
                <w:sz w:val="18"/>
                <w:szCs w:val="18"/>
              </w:rPr>
              <w:t>Financial assets</w:t>
            </w:r>
          </w:p>
          <w:p w14:paraId="797E8025" w14:textId="77777777" w:rsidR="00CE2CD7" w:rsidRPr="003955A6" w:rsidRDefault="00CE2CD7" w:rsidP="00CE2CD7">
            <w:pPr>
              <w:pStyle w:val="ListParagraph"/>
              <w:numPr>
                <w:ilvl w:val="0"/>
                <w:numId w:val="9"/>
              </w:numPr>
              <w:spacing w:after="0" w:line="240" w:lineRule="auto"/>
              <w:ind w:left="284" w:hanging="284"/>
              <w:rPr>
                <w:rFonts w:ascii="Arial" w:hAnsi="Arial" w:cs="Arial"/>
                <w:sz w:val="18"/>
                <w:szCs w:val="18"/>
              </w:rPr>
            </w:pPr>
            <w:r w:rsidRPr="003955A6">
              <w:rPr>
                <w:rFonts w:ascii="Arial" w:hAnsi="Arial" w:cs="Arial"/>
                <w:sz w:val="18"/>
                <w:szCs w:val="18"/>
              </w:rPr>
              <w:t xml:space="preserve">Cash and cash equivalents </w:t>
            </w:r>
          </w:p>
          <w:p w14:paraId="0506FF9F" w14:textId="77777777" w:rsidR="00CE2CD7" w:rsidRPr="003955A6" w:rsidRDefault="00CE2CD7" w:rsidP="00CE2CD7">
            <w:pPr>
              <w:pStyle w:val="ListParagraph"/>
              <w:numPr>
                <w:ilvl w:val="0"/>
                <w:numId w:val="9"/>
              </w:numPr>
              <w:spacing w:after="0" w:line="240" w:lineRule="auto"/>
              <w:ind w:left="284" w:hanging="284"/>
              <w:rPr>
                <w:rFonts w:ascii="Arial" w:hAnsi="Arial" w:cs="Arial"/>
                <w:sz w:val="18"/>
                <w:szCs w:val="18"/>
              </w:rPr>
            </w:pPr>
            <w:r w:rsidRPr="003955A6">
              <w:rPr>
                <w:rFonts w:ascii="Arial" w:hAnsi="Arial" w:cs="Arial"/>
                <w:sz w:val="18"/>
                <w:szCs w:val="18"/>
              </w:rPr>
              <w:t xml:space="preserve">Trade and other receivables, net </w:t>
            </w:r>
          </w:p>
          <w:p w14:paraId="78892F7B" w14:textId="77777777" w:rsidR="00CE2CD7" w:rsidRPr="003955A6" w:rsidRDefault="00CE2CD7" w:rsidP="00CE2CD7">
            <w:pPr>
              <w:pStyle w:val="ListParagraph"/>
              <w:numPr>
                <w:ilvl w:val="0"/>
                <w:numId w:val="9"/>
              </w:numPr>
              <w:spacing w:after="0" w:line="240" w:lineRule="auto"/>
              <w:ind w:left="284" w:hanging="284"/>
              <w:rPr>
                <w:rFonts w:ascii="Arial" w:hAnsi="Arial" w:cs="Arial"/>
                <w:sz w:val="18"/>
                <w:szCs w:val="18"/>
              </w:rPr>
            </w:pPr>
            <w:r w:rsidRPr="003955A6">
              <w:rPr>
                <w:rFonts w:ascii="Arial" w:hAnsi="Arial" w:cs="Arial"/>
                <w:sz w:val="18"/>
                <w:szCs w:val="18"/>
              </w:rPr>
              <w:t>Other current assets</w:t>
            </w:r>
          </w:p>
          <w:p w14:paraId="1979B41E" w14:textId="77777777" w:rsidR="00CE2CD7" w:rsidRPr="003955A6" w:rsidRDefault="00CE2CD7" w:rsidP="00CE2CD7">
            <w:pPr>
              <w:pStyle w:val="ListParagraph"/>
              <w:numPr>
                <w:ilvl w:val="0"/>
                <w:numId w:val="9"/>
              </w:numPr>
              <w:spacing w:after="0" w:line="240" w:lineRule="auto"/>
              <w:ind w:left="284" w:hanging="284"/>
              <w:rPr>
                <w:rFonts w:ascii="Arial" w:hAnsi="Arial" w:cs="Arial"/>
                <w:sz w:val="18"/>
                <w:szCs w:val="18"/>
              </w:rPr>
            </w:pPr>
            <w:r w:rsidRPr="003955A6">
              <w:rPr>
                <w:rFonts w:ascii="Arial" w:hAnsi="Arial" w:cs="Arial"/>
                <w:sz w:val="18"/>
                <w:szCs w:val="18"/>
              </w:rPr>
              <w:t>Other non</w:t>
            </w:r>
            <w:r w:rsidRPr="003955A6">
              <w:rPr>
                <w:rFonts w:ascii="Arial" w:hAnsi="Arial" w:cs="Arial"/>
                <w:sz w:val="18"/>
                <w:szCs w:val="18"/>
                <w:cs/>
              </w:rPr>
              <w:t>-</w:t>
            </w:r>
            <w:r w:rsidRPr="003955A6">
              <w:rPr>
                <w:rFonts w:ascii="Arial" w:hAnsi="Arial" w:cs="Arial"/>
                <w:sz w:val="18"/>
                <w:szCs w:val="18"/>
              </w:rPr>
              <w:t>current assets</w:t>
            </w:r>
          </w:p>
          <w:p w14:paraId="26693955" w14:textId="77777777" w:rsidR="00CE2CD7" w:rsidRPr="003955A6" w:rsidRDefault="00CE2CD7" w:rsidP="00CE2CD7">
            <w:pPr>
              <w:ind w:left="284" w:hanging="284"/>
              <w:rPr>
                <w:rFonts w:ascii="Arial" w:hAnsi="Arial" w:cs="Arial"/>
                <w:sz w:val="10"/>
                <w:szCs w:val="10"/>
              </w:rPr>
            </w:pPr>
          </w:p>
          <w:p w14:paraId="2DC92701" w14:textId="77777777" w:rsidR="00CE2CD7" w:rsidRPr="003955A6" w:rsidRDefault="00CE2CD7" w:rsidP="00CE2CD7">
            <w:pPr>
              <w:ind w:left="284" w:hanging="284"/>
              <w:rPr>
                <w:rFonts w:ascii="Arial" w:hAnsi="Arial" w:cs="Arial"/>
                <w:b/>
                <w:bCs/>
                <w:sz w:val="18"/>
                <w:szCs w:val="18"/>
              </w:rPr>
            </w:pPr>
            <w:r w:rsidRPr="003955A6">
              <w:rPr>
                <w:rFonts w:ascii="Arial" w:hAnsi="Arial" w:cs="Arial"/>
                <w:b/>
                <w:bCs/>
                <w:sz w:val="18"/>
                <w:szCs w:val="18"/>
              </w:rPr>
              <w:t>Financial liabilities</w:t>
            </w:r>
          </w:p>
          <w:p w14:paraId="18EA22E3" w14:textId="77777777" w:rsidR="00CE2CD7" w:rsidRPr="003955A6" w:rsidRDefault="00CE2CD7" w:rsidP="00CE2CD7">
            <w:pPr>
              <w:pStyle w:val="ListParagraph"/>
              <w:numPr>
                <w:ilvl w:val="0"/>
                <w:numId w:val="9"/>
              </w:numPr>
              <w:spacing w:after="0" w:line="240" w:lineRule="auto"/>
              <w:ind w:left="284" w:hanging="284"/>
              <w:rPr>
                <w:rFonts w:ascii="Arial" w:hAnsi="Arial" w:cs="Arial"/>
                <w:sz w:val="18"/>
                <w:szCs w:val="18"/>
              </w:rPr>
            </w:pPr>
            <w:r w:rsidRPr="003955A6">
              <w:rPr>
                <w:rFonts w:ascii="Arial" w:hAnsi="Arial" w:cs="Arial"/>
                <w:sz w:val="18"/>
                <w:szCs w:val="18"/>
              </w:rPr>
              <w:t>Trade and other payables</w:t>
            </w:r>
          </w:p>
          <w:p w14:paraId="6245ED1B" w14:textId="77777777" w:rsidR="00CE2CD7" w:rsidRPr="003955A6" w:rsidRDefault="00CE2CD7" w:rsidP="00CE2CD7">
            <w:pPr>
              <w:pStyle w:val="ListParagraph"/>
              <w:numPr>
                <w:ilvl w:val="0"/>
                <w:numId w:val="9"/>
              </w:numPr>
              <w:spacing w:after="0" w:line="240" w:lineRule="auto"/>
              <w:ind w:left="284" w:hanging="284"/>
              <w:rPr>
                <w:rFonts w:ascii="Arial" w:hAnsi="Arial" w:cs="Arial"/>
                <w:sz w:val="18"/>
                <w:szCs w:val="18"/>
              </w:rPr>
            </w:pPr>
            <w:r w:rsidRPr="003955A6">
              <w:rPr>
                <w:rFonts w:ascii="Arial" w:hAnsi="Arial" w:cs="Arial"/>
                <w:sz w:val="18"/>
                <w:szCs w:val="18"/>
              </w:rPr>
              <w:t>Other current liabilities</w:t>
            </w:r>
          </w:p>
          <w:p w14:paraId="25AC9D03" w14:textId="0C82518C" w:rsidR="00376A88" w:rsidRPr="00477D52" w:rsidRDefault="00CE2CD7" w:rsidP="00477D52">
            <w:pPr>
              <w:pStyle w:val="ListParagraph"/>
              <w:numPr>
                <w:ilvl w:val="0"/>
                <w:numId w:val="9"/>
              </w:numPr>
              <w:spacing w:after="0" w:line="240" w:lineRule="auto"/>
              <w:ind w:left="284" w:hanging="284"/>
              <w:rPr>
                <w:rFonts w:ascii="Arial" w:hAnsi="Arial" w:cs="Arial"/>
                <w:sz w:val="18"/>
                <w:szCs w:val="18"/>
              </w:rPr>
            </w:pPr>
            <w:r w:rsidRPr="003955A6">
              <w:rPr>
                <w:rFonts w:ascii="Arial" w:hAnsi="Arial" w:cs="Arial"/>
                <w:sz w:val="18"/>
                <w:szCs w:val="18"/>
              </w:rPr>
              <w:t>Lease liabilities</w:t>
            </w:r>
          </w:p>
          <w:p w14:paraId="12E12189" w14:textId="04738B92" w:rsidR="009318D9" w:rsidRPr="003955A6" w:rsidRDefault="009318D9" w:rsidP="00214D6B">
            <w:pPr>
              <w:pStyle w:val="ListParagraph"/>
              <w:spacing w:after="0" w:line="240" w:lineRule="auto"/>
              <w:ind w:left="0"/>
              <w:rPr>
                <w:rFonts w:ascii="Arial" w:hAnsi="Arial" w:cs="Arial"/>
                <w:sz w:val="18"/>
                <w:szCs w:val="18"/>
                <w:rtl/>
                <w:cs/>
              </w:rPr>
            </w:pPr>
          </w:p>
        </w:tc>
        <w:tc>
          <w:tcPr>
            <w:tcW w:w="2500" w:type="pct"/>
            <w:tcBorders>
              <w:left w:val="nil"/>
              <w:right w:val="nil"/>
            </w:tcBorders>
            <w:hideMark/>
          </w:tcPr>
          <w:p w14:paraId="61D02F2D" w14:textId="77777777" w:rsidR="00CE2CD7" w:rsidRPr="003955A6" w:rsidRDefault="00CE2CD7" w:rsidP="00731ED6">
            <w:pPr>
              <w:ind w:right="-74"/>
              <w:rPr>
                <w:rFonts w:ascii="Arial" w:hAnsi="Arial" w:cs="Arial"/>
                <w:b/>
                <w:bCs/>
                <w:sz w:val="18"/>
                <w:szCs w:val="18"/>
                <w:rtl/>
                <w:cs/>
              </w:rPr>
            </w:pPr>
            <w:r w:rsidRPr="003955A6">
              <w:rPr>
                <w:rFonts w:ascii="Arial" w:hAnsi="Arial" w:cs="Arial"/>
                <w:b/>
                <w:bCs/>
                <w:sz w:val="18"/>
                <w:szCs w:val="18"/>
              </w:rPr>
              <w:t>Financial assets</w:t>
            </w:r>
          </w:p>
          <w:p w14:paraId="0AAECA36" w14:textId="77777777" w:rsidR="00CE2CD7" w:rsidRPr="003955A6" w:rsidRDefault="00CE2CD7" w:rsidP="00CE2CD7">
            <w:pPr>
              <w:pStyle w:val="ListParagraph"/>
              <w:numPr>
                <w:ilvl w:val="0"/>
                <w:numId w:val="9"/>
              </w:numPr>
              <w:spacing w:after="0" w:line="240" w:lineRule="auto"/>
              <w:ind w:left="363" w:hanging="299"/>
              <w:rPr>
                <w:rFonts w:ascii="Arial" w:hAnsi="Arial" w:cs="Arial"/>
                <w:sz w:val="18"/>
                <w:szCs w:val="18"/>
              </w:rPr>
            </w:pPr>
            <w:r w:rsidRPr="003955A6">
              <w:rPr>
                <w:rFonts w:ascii="Arial" w:hAnsi="Arial" w:cs="Arial"/>
                <w:sz w:val="18"/>
                <w:szCs w:val="18"/>
              </w:rPr>
              <w:t xml:space="preserve">Cash and cash equivalents </w:t>
            </w:r>
          </w:p>
          <w:p w14:paraId="6E902C91" w14:textId="77777777" w:rsidR="00CE2CD7" w:rsidRPr="003955A6" w:rsidRDefault="00CE2CD7" w:rsidP="00CE2CD7">
            <w:pPr>
              <w:pStyle w:val="ListParagraph"/>
              <w:numPr>
                <w:ilvl w:val="0"/>
                <w:numId w:val="9"/>
              </w:numPr>
              <w:spacing w:after="0" w:line="240" w:lineRule="auto"/>
              <w:ind w:left="363" w:hanging="299"/>
              <w:rPr>
                <w:rFonts w:ascii="Arial" w:hAnsi="Arial" w:cs="Arial"/>
                <w:sz w:val="18"/>
                <w:szCs w:val="18"/>
              </w:rPr>
            </w:pPr>
            <w:r w:rsidRPr="003955A6">
              <w:rPr>
                <w:rFonts w:ascii="Arial" w:hAnsi="Arial" w:cs="Arial"/>
                <w:sz w:val="18"/>
                <w:szCs w:val="18"/>
              </w:rPr>
              <w:t xml:space="preserve">Trade and other receivables, net </w:t>
            </w:r>
          </w:p>
          <w:p w14:paraId="2C0AA44C" w14:textId="77777777" w:rsidR="00CE2CD7" w:rsidRPr="003955A6" w:rsidRDefault="00CE2CD7" w:rsidP="00CE2CD7">
            <w:pPr>
              <w:pStyle w:val="ListParagraph"/>
              <w:numPr>
                <w:ilvl w:val="0"/>
                <w:numId w:val="9"/>
              </w:numPr>
              <w:spacing w:after="0" w:line="240" w:lineRule="auto"/>
              <w:ind w:left="363" w:hanging="299"/>
              <w:rPr>
                <w:rFonts w:ascii="Arial" w:hAnsi="Arial" w:cs="Arial"/>
                <w:sz w:val="18"/>
                <w:szCs w:val="18"/>
              </w:rPr>
            </w:pPr>
            <w:r w:rsidRPr="003955A6">
              <w:rPr>
                <w:rFonts w:ascii="Arial" w:hAnsi="Arial" w:cs="Arial"/>
                <w:sz w:val="18"/>
                <w:szCs w:val="18"/>
              </w:rPr>
              <w:t>Other current assets</w:t>
            </w:r>
          </w:p>
          <w:p w14:paraId="55ED8B85" w14:textId="77777777" w:rsidR="00CE2CD7" w:rsidRPr="003955A6" w:rsidRDefault="00CE2CD7" w:rsidP="00CE2CD7">
            <w:pPr>
              <w:pStyle w:val="ListParagraph"/>
              <w:numPr>
                <w:ilvl w:val="0"/>
                <w:numId w:val="9"/>
              </w:numPr>
              <w:spacing w:after="0" w:line="240" w:lineRule="auto"/>
              <w:ind w:left="363" w:hanging="299"/>
              <w:rPr>
                <w:rFonts w:ascii="Arial" w:hAnsi="Arial" w:cs="Arial"/>
                <w:sz w:val="18"/>
                <w:szCs w:val="18"/>
              </w:rPr>
            </w:pPr>
            <w:r w:rsidRPr="003955A6">
              <w:rPr>
                <w:rFonts w:ascii="Arial" w:hAnsi="Arial" w:cs="Arial"/>
                <w:sz w:val="18"/>
                <w:szCs w:val="18"/>
              </w:rPr>
              <w:t>Other non</w:t>
            </w:r>
            <w:r w:rsidRPr="003955A6">
              <w:rPr>
                <w:rFonts w:ascii="Arial" w:hAnsi="Arial" w:cs="Arial"/>
                <w:sz w:val="18"/>
                <w:szCs w:val="18"/>
                <w:cs/>
              </w:rPr>
              <w:t>-</w:t>
            </w:r>
            <w:r w:rsidRPr="003955A6">
              <w:rPr>
                <w:rFonts w:ascii="Arial" w:hAnsi="Arial" w:cs="Arial"/>
                <w:sz w:val="18"/>
                <w:szCs w:val="18"/>
              </w:rPr>
              <w:t>current assets</w:t>
            </w:r>
          </w:p>
          <w:p w14:paraId="150E4D9A" w14:textId="77777777" w:rsidR="00CE2CD7" w:rsidRPr="003955A6" w:rsidRDefault="00CE2CD7" w:rsidP="00731ED6">
            <w:pPr>
              <w:rPr>
                <w:rFonts w:ascii="Arial" w:hAnsi="Arial" w:cs="Arial"/>
                <w:b/>
                <w:bCs/>
                <w:sz w:val="10"/>
                <w:szCs w:val="10"/>
              </w:rPr>
            </w:pPr>
          </w:p>
          <w:p w14:paraId="60C3D014" w14:textId="77777777" w:rsidR="00CE2CD7" w:rsidRPr="003955A6" w:rsidRDefault="00CE2CD7" w:rsidP="00731ED6">
            <w:pPr>
              <w:rPr>
                <w:rFonts w:ascii="Arial" w:hAnsi="Arial" w:cs="Arial"/>
                <w:b/>
                <w:bCs/>
                <w:sz w:val="18"/>
                <w:szCs w:val="18"/>
              </w:rPr>
            </w:pPr>
            <w:r w:rsidRPr="003955A6">
              <w:rPr>
                <w:rFonts w:ascii="Arial" w:hAnsi="Arial" w:cs="Arial"/>
                <w:b/>
                <w:bCs/>
                <w:sz w:val="18"/>
                <w:szCs w:val="18"/>
              </w:rPr>
              <w:t>Financial liabilities</w:t>
            </w:r>
          </w:p>
          <w:p w14:paraId="531285E0" w14:textId="77777777" w:rsidR="00CE2CD7" w:rsidRPr="003955A6" w:rsidRDefault="00CE2CD7" w:rsidP="00CE2CD7">
            <w:pPr>
              <w:pStyle w:val="ListParagraph"/>
              <w:numPr>
                <w:ilvl w:val="0"/>
                <w:numId w:val="9"/>
              </w:numPr>
              <w:spacing w:after="0" w:line="240" w:lineRule="auto"/>
              <w:ind w:left="321" w:hanging="284"/>
              <w:rPr>
                <w:rFonts w:ascii="Arial" w:hAnsi="Arial" w:cs="Arial"/>
                <w:sz w:val="18"/>
                <w:szCs w:val="18"/>
              </w:rPr>
            </w:pPr>
            <w:r w:rsidRPr="003955A6">
              <w:rPr>
                <w:rFonts w:ascii="Arial" w:hAnsi="Arial" w:cs="Arial"/>
                <w:sz w:val="18"/>
                <w:szCs w:val="18"/>
              </w:rPr>
              <w:t>Trade and other payables</w:t>
            </w:r>
          </w:p>
          <w:p w14:paraId="2F5FAEFE" w14:textId="77777777" w:rsidR="00CE2CD7" w:rsidRPr="002B11E2" w:rsidRDefault="00CE2CD7" w:rsidP="00CE2CD7">
            <w:pPr>
              <w:pStyle w:val="ListParagraph"/>
              <w:numPr>
                <w:ilvl w:val="0"/>
                <w:numId w:val="9"/>
              </w:numPr>
              <w:spacing w:after="0" w:line="240" w:lineRule="auto"/>
              <w:ind w:left="321" w:hanging="284"/>
              <w:rPr>
                <w:rFonts w:ascii="Arial" w:hAnsi="Arial" w:cs="Arial"/>
                <w:sz w:val="18"/>
                <w:szCs w:val="18"/>
              </w:rPr>
            </w:pPr>
            <w:r w:rsidRPr="002B11E2">
              <w:rPr>
                <w:rFonts w:ascii="Arial" w:hAnsi="Arial" w:cs="Arial"/>
                <w:sz w:val="18"/>
                <w:szCs w:val="18"/>
              </w:rPr>
              <w:t>Lease liabilities</w:t>
            </w:r>
          </w:p>
          <w:p w14:paraId="04C90871" w14:textId="03111357" w:rsidR="00CE2CD7" w:rsidRPr="003955A6" w:rsidRDefault="00CE2CD7" w:rsidP="00214D6B">
            <w:pPr>
              <w:pStyle w:val="ListParagraph"/>
              <w:spacing w:after="0" w:line="240" w:lineRule="auto"/>
              <w:ind w:left="0"/>
              <w:rPr>
                <w:rFonts w:ascii="Arial" w:hAnsi="Arial" w:cs="Arial"/>
                <w:sz w:val="18"/>
                <w:szCs w:val="18"/>
                <w:rtl/>
                <w:cs/>
              </w:rPr>
            </w:pPr>
          </w:p>
        </w:tc>
      </w:tr>
    </w:tbl>
    <w:p w14:paraId="74380D25" w14:textId="7E7F249F" w:rsidR="000B62A8" w:rsidRDefault="000B62A8" w:rsidP="009C14EC">
      <w:pPr>
        <w:ind w:right="105"/>
        <w:jc w:val="thaiDistribute"/>
        <w:rPr>
          <w:rFonts w:ascii="Arial" w:hAnsi="Arial" w:cs="Arial"/>
          <w:bCs/>
          <w:snapToGrid w:val="0"/>
          <w:sz w:val="18"/>
          <w:szCs w:val="18"/>
          <w:lang w:eastAsia="th-TH"/>
        </w:rPr>
      </w:pPr>
    </w:p>
    <w:p w14:paraId="6EACF3E0" w14:textId="77777777" w:rsidR="00477D52" w:rsidRDefault="00477D52" w:rsidP="009C14EC">
      <w:pPr>
        <w:ind w:right="105"/>
        <w:jc w:val="thaiDistribute"/>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17AD461A" w14:textId="77777777" w:rsidTr="00FD2FB2">
        <w:trPr>
          <w:trHeight w:val="386"/>
        </w:trPr>
        <w:tc>
          <w:tcPr>
            <w:tcW w:w="9450" w:type="dxa"/>
            <w:shd w:val="clear" w:color="auto" w:fill="FFA543"/>
            <w:vAlign w:val="center"/>
          </w:tcPr>
          <w:p w14:paraId="5013839F" w14:textId="77777777" w:rsidR="00AC0896" w:rsidRPr="00A11679" w:rsidRDefault="00680FB4"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lang w:val="en-GB"/>
              </w:rPr>
              <w:t>9</w:t>
            </w:r>
            <w:r w:rsidR="00AC0896" w:rsidRPr="00A11679">
              <w:rPr>
                <w:rFonts w:ascii="Arial" w:hAnsi="Arial" w:cs="Arial"/>
                <w:b/>
                <w:bCs/>
                <w:color w:val="FFFFFF"/>
                <w:sz w:val="18"/>
                <w:szCs w:val="18"/>
              </w:rPr>
              <w:tab/>
              <w:t>Trade and other receivables, net</w:t>
            </w:r>
          </w:p>
        </w:tc>
      </w:tr>
    </w:tbl>
    <w:p w14:paraId="6D671707" w14:textId="77777777" w:rsidR="00781AA5" w:rsidRPr="006F04BD" w:rsidRDefault="00781AA5" w:rsidP="009C14EC">
      <w:pPr>
        <w:tabs>
          <w:tab w:val="left" w:pos="540"/>
        </w:tabs>
        <w:jc w:val="both"/>
        <w:rPr>
          <w:rFonts w:ascii="Arial" w:hAnsi="Arial" w:cs="Arial"/>
          <w:b/>
          <w:snapToGrid w:val="0"/>
          <w:sz w:val="18"/>
          <w:szCs w:val="18"/>
          <w:lang w:eastAsia="th-TH"/>
        </w:rPr>
      </w:pPr>
    </w:p>
    <w:tbl>
      <w:tblPr>
        <w:tblW w:w="0" w:type="auto"/>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6F04BD" w14:paraId="58153398" w14:textId="77777777" w:rsidTr="009A645D">
        <w:trPr>
          <w:cantSplit/>
          <w:trHeight w:val="20"/>
        </w:trPr>
        <w:tc>
          <w:tcPr>
            <w:tcW w:w="3690" w:type="dxa"/>
            <w:tcBorders>
              <w:top w:val="nil"/>
              <w:bottom w:val="nil"/>
            </w:tcBorders>
            <w:shd w:val="clear" w:color="auto" w:fill="auto"/>
            <w:vAlign w:val="center"/>
          </w:tcPr>
          <w:p w14:paraId="26EB619A" w14:textId="77777777" w:rsidR="00DD07F7" w:rsidRPr="006F04BD" w:rsidRDefault="00DD07F7" w:rsidP="009C14EC">
            <w:pPr>
              <w:tabs>
                <w:tab w:val="left" w:pos="1314"/>
              </w:tabs>
              <w:ind w:left="-72" w:right="-72"/>
              <w:rPr>
                <w:rFonts w:ascii="Arial" w:hAnsi="Arial" w:cs="Arial"/>
                <w:b/>
                <w:bCs/>
                <w:sz w:val="18"/>
                <w:szCs w:val="18"/>
              </w:rPr>
            </w:pPr>
          </w:p>
        </w:tc>
        <w:tc>
          <w:tcPr>
            <w:tcW w:w="2880" w:type="dxa"/>
            <w:gridSpan w:val="2"/>
            <w:tcBorders>
              <w:top w:val="single" w:sz="4" w:space="0" w:color="auto"/>
              <w:bottom w:val="nil"/>
            </w:tcBorders>
            <w:shd w:val="clear" w:color="auto" w:fill="auto"/>
            <w:vAlign w:val="center"/>
          </w:tcPr>
          <w:p w14:paraId="2F0C26BD" w14:textId="77777777" w:rsidR="00DD07F7" w:rsidRPr="006F04BD" w:rsidRDefault="00DD07F7" w:rsidP="009C14EC">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center"/>
          </w:tcPr>
          <w:p w14:paraId="0036F9AE" w14:textId="77777777" w:rsidR="00DD07F7" w:rsidRPr="006F04BD" w:rsidRDefault="00DD07F7" w:rsidP="009C14EC">
            <w:pPr>
              <w:ind w:right="-72"/>
              <w:jc w:val="center"/>
              <w:rPr>
                <w:rFonts w:ascii="Arial" w:hAnsi="Arial" w:cs="Arial"/>
                <w:b/>
                <w:bCs/>
                <w:sz w:val="18"/>
                <w:szCs w:val="18"/>
              </w:rPr>
            </w:pPr>
            <w:r w:rsidRPr="006F04BD">
              <w:rPr>
                <w:rFonts w:ascii="Arial" w:hAnsi="Arial" w:cs="Arial"/>
                <w:b/>
                <w:bCs/>
                <w:sz w:val="18"/>
                <w:szCs w:val="18"/>
              </w:rPr>
              <w:t>Separate</w:t>
            </w:r>
          </w:p>
        </w:tc>
      </w:tr>
      <w:tr w:rsidR="00A17967" w:rsidRPr="006F04BD" w14:paraId="4BA2688A" w14:textId="77777777" w:rsidTr="00FD2FB2">
        <w:trPr>
          <w:cantSplit/>
          <w:trHeight w:val="20"/>
        </w:trPr>
        <w:tc>
          <w:tcPr>
            <w:tcW w:w="3690" w:type="dxa"/>
            <w:tcBorders>
              <w:top w:val="nil"/>
              <w:bottom w:val="nil"/>
            </w:tcBorders>
            <w:shd w:val="clear" w:color="auto" w:fill="auto"/>
            <w:vAlign w:val="center"/>
          </w:tcPr>
          <w:p w14:paraId="40692E94" w14:textId="77777777" w:rsidR="005665A2" w:rsidRPr="006F04BD" w:rsidRDefault="005665A2" w:rsidP="009C14EC">
            <w:pPr>
              <w:tabs>
                <w:tab w:val="left" w:pos="1314"/>
              </w:tabs>
              <w:ind w:left="-72"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1E2CBC42" w14:textId="77777777" w:rsidR="005665A2" w:rsidRPr="006F04BD" w:rsidRDefault="00DD07F7" w:rsidP="009C14EC">
            <w:pPr>
              <w:ind w:right="-72"/>
              <w:jc w:val="center"/>
              <w:rPr>
                <w:rFonts w:ascii="Arial" w:hAnsi="Arial" w:cs="Arial"/>
                <w:b/>
                <w:bCs/>
                <w:sz w:val="18"/>
                <w:szCs w:val="18"/>
              </w:rPr>
            </w:pPr>
            <w:r w:rsidRPr="006F04BD">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353EF74F" w14:textId="77777777" w:rsidR="005665A2" w:rsidRPr="006F04BD" w:rsidRDefault="00DD07F7" w:rsidP="009C14EC">
            <w:pPr>
              <w:ind w:right="-72"/>
              <w:jc w:val="center"/>
              <w:rPr>
                <w:rFonts w:ascii="Arial" w:hAnsi="Arial" w:cs="Arial"/>
                <w:b/>
                <w:bCs/>
                <w:sz w:val="18"/>
                <w:szCs w:val="18"/>
              </w:rPr>
            </w:pPr>
            <w:r w:rsidRPr="006F04BD">
              <w:rPr>
                <w:rFonts w:ascii="Arial" w:hAnsi="Arial" w:cs="Arial"/>
                <w:b/>
                <w:bCs/>
                <w:sz w:val="18"/>
                <w:szCs w:val="18"/>
              </w:rPr>
              <w:t>financial information</w:t>
            </w:r>
          </w:p>
        </w:tc>
      </w:tr>
      <w:tr w:rsidR="000253C0" w:rsidRPr="006F04BD" w14:paraId="2183A28C" w14:textId="77777777" w:rsidTr="00FD2FB2">
        <w:trPr>
          <w:cantSplit/>
          <w:trHeight w:val="20"/>
        </w:trPr>
        <w:tc>
          <w:tcPr>
            <w:tcW w:w="3690" w:type="dxa"/>
            <w:tcBorders>
              <w:top w:val="nil"/>
              <w:bottom w:val="nil"/>
            </w:tcBorders>
            <w:shd w:val="clear" w:color="auto" w:fill="auto"/>
            <w:vAlign w:val="center"/>
          </w:tcPr>
          <w:p w14:paraId="309163FB" w14:textId="77777777" w:rsidR="000253C0" w:rsidRPr="006F04BD" w:rsidRDefault="000253C0" w:rsidP="009C14EC">
            <w:pPr>
              <w:tabs>
                <w:tab w:val="left" w:pos="1314"/>
              </w:tabs>
              <w:ind w:left="-72"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54B55299" w14:textId="77777777" w:rsidR="000253C0" w:rsidRPr="006F04BD" w:rsidRDefault="000253C0"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B2E9D2F" w14:textId="77777777" w:rsidR="000253C0" w:rsidRPr="006F04BD" w:rsidRDefault="000253C0" w:rsidP="009C14EC">
            <w:pPr>
              <w:ind w:right="-72" w:hanging="60"/>
              <w:jc w:val="right"/>
              <w:rPr>
                <w:rFonts w:ascii="Arial" w:hAnsi="Arial" w:cs="Arial"/>
                <w:b/>
                <w:bCs/>
                <w:sz w:val="18"/>
                <w:szCs w:val="18"/>
              </w:rPr>
            </w:pPr>
            <w:r w:rsidRPr="006F04BD">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5650F99A" w14:textId="77777777" w:rsidR="000253C0" w:rsidRPr="006F04BD" w:rsidRDefault="000253C0"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7B846780" w14:textId="77777777" w:rsidR="000253C0" w:rsidRPr="006F04BD" w:rsidRDefault="000253C0" w:rsidP="009C14EC">
            <w:pPr>
              <w:ind w:right="-72" w:hanging="60"/>
              <w:jc w:val="right"/>
              <w:rPr>
                <w:rFonts w:ascii="Arial" w:hAnsi="Arial" w:cs="Arial"/>
                <w:b/>
                <w:bCs/>
                <w:sz w:val="18"/>
                <w:szCs w:val="18"/>
              </w:rPr>
            </w:pPr>
            <w:r w:rsidRPr="006F04BD">
              <w:rPr>
                <w:rFonts w:ascii="Arial" w:hAnsi="Arial" w:cs="Arial"/>
                <w:b/>
                <w:bCs/>
                <w:sz w:val="18"/>
                <w:szCs w:val="18"/>
              </w:rPr>
              <w:t>Audited</w:t>
            </w:r>
          </w:p>
        </w:tc>
      </w:tr>
      <w:tr w:rsidR="000253C0" w:rsidRPr="006F04BD" w14:paraId="2D0A2008" w14:textId="77777777" w:rsidTr="00FD2FB2">
        <w:trPr>
          <w:cantSplit/>
          <w:trHeight w:val="20"/>
        </w:trPr>
        <w:tc>
          <w:tcPr>
            <w:tcW w:w="3690" w:type="dxa"/>
            <w:tcBorders>
              <w:top w:val="nil"/>
              <w:bottom w:val="nil"/>
            </w:tcBorders>
            <w:shd w:val="clear" w:color="auto" w:fill="auto"/>
            <w:vAlign w:val="center"/>
          </w:tcPr>
          <w:p w14:paraId="51FF90E0" w14:textId="77777777" w:rsidR="000253C0" w:rsidRPr="006F04BD" w:rsidRDefault="000253C0" w:rsidP="009C14EC">
            <w:pPr>
              <w:tabs>
                <w:tab w:val="left" w:pos="1314"/>
              </w:tabs>
              <w:ind w:left="-72" w:right="-72"/>
              <w:rPr>
                <w:rFonts w:ascii="Arial" w:hAnsi="Arial" w:cs="Arial"/>
                <w:b/>
                <w:bCs/>
                <w:sz w:val="18"/>
                <w:szCs w:val="18"/>
              </w:rPr>
            </w:pPr>
          </w:p>
        </w:tc>
        <w:tc>
          <w:tcPr>
            <w:tcW w:w="1440" w:type="dxa"/>
            <w:tcBorders>
              <w:top w:val="nil"/>
              <w:bottom w:val="nil"/>
            </w:tcBorders>
            <w:shd w:val="clear" w:color="auto" w:fill="auto"/>
            <w:vAlign w:val="center"/>
          </w:tcPr>
          <w:p w14:paraId="5465CE2C" w14:textId="6D544DC6" w:rsidR="000253C0" w:rsidRPr="006F04BD"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31 December</w:t>
            </w:r>
          </w:p>
        </w:tc>
        <w:tc>
          <w:tcPr>
            <w:tcW w:w="1440" w:type="dxa"/>
            <w:tcBorders>
              <w:top w:val="nil"/>
              <w:bottom w:val="nil"/>
            </w:tcBorders>
            <w:shd w:val="clear" w:color="auto" w:fill="auto"/>
            <w:vAlign w:val="center"/>
          </w:tcPr>
          <w:p w14:paraId="60A33DEE" w14:textId="77777777" w:rsidR="000253C0" w:rsidRPr="006F04BD" w:rsidRDefault="000253C0"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c>
          <w:tcPr>
            <w:tcW w:w="1440" w:type="dxa"/>
            <w:tcBorders>
              <w:top w:val="nil"/>
              <w:bottom w:val="nil"/>
            </w:tcBorders>
            <w:shd w:val="clear" w:color="auto" w:fill="auto"/>
            <w:vAlign w:val="center"/>
          </w:tcPr>
          <w:p w14:paraId="718BCC64" w14:textId="515B5231" w:rsidR="000253C0" w:rsidRPr="006F04BD"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31 December</w:t>
            </w:r>
          </w:p>
        </w:tc>
        <w:tc>
          <w:tcPr>
            <w:tcW w:w="1440" w:type="dxa"/>
            <w:tcBorders>
              <w:top w:val="nil"/>
              <w:bottom w:val="nil"/>
            </w:tcBorders>
            <w:shd w:val="clear" w:color="auto" w:fill="auto"/>
            <w:vAlign w:val="center"/>
          </w:tcPr>
          <w:p w14:paraId="1B2D1EFA" w14:textId="77777777" w:rsidR="000253C0" w:rsidRPr="006F04BD" w:rsidRDefault="000253C0"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r>
      <w:tr w:rsidR="00AE0391" w:rsidRPr="006F04BD" w14:paraId="40DA504E" w14:textId="77777777" w:rsidTr="009A645D">
        <w:trPr>
          <w:cantSplit/>
          <w:trHeight w:val="20"/>
        </w:trPr>
        <w:tc>
          <w:tcPr>
            <w:tcW w:w="3690" w:type="dxa"/>
            <w:tcBorders>
              <w:top w:val="nil"/>
              <w:bottom w:val="nil"/>
            </w:tcBorders>
            <w:shd w:val="clear" w:color="auto" w:fill="auto"/>
            <w:vAlign w:val="center"/>
          </w:tcPr>
          <w:p w14:paraId="787BAA1F" w14:textId="77777777" w:rsidR="00AE0391" w:rsidRPr="006F04BD" w:rsidRDefault="00AE0391" w:rsidP="009C14EC">
            <w:pPr>
              <w:tabs>
                <w:tab w:val="left" w:pos="1314"/>
              </w:tabs>
              <w:ind w:left="-72" w:right="-72"/>
              <w:rPr>
                <w:rFonts w:ascii="Arial" w:hAnsi="Arial" w:cs="Arial"/>
                <w:b/>
                <w:bCs/>
                <w:sz w:val="18"/>
                <w:szCs w:val="18"/>
              </w:rPr>
            </w:pPr>
          </w:p>
        </w:tc>
        <w:tc>
          <w:tcPr>
            <w:tcW w:w="1440" w:type="dxa"/>
            <w:tcBorders>
              <w:top w:val="nil"/>
              <w:bottom w:val="nil"/>
            </w:tcBorders>
            <w:shd w:val="clear" w:color="auto" w:fill="auto"/>
            <w:vAlign w:val="center"/>
          </w:tcPr>
          <w:p w14:paraId="3B3A5196" w14:textId="77777777"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4758B7BE" w14:textId="1ABFC0B1"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FA2AEE">
              <w:rPr>
                <w:rFonts w:ascii="Arial" w:hAnsi="Arial" w:cs="Arial"/>
                <w:b/>
                <w:bCs/>
                <w:sz w:val="18"/>
                <w:szCs w:val="18"/>
                <w:lang w:val="en-GB" w:bidi="ar-SA"/>
              </w:rPr>
              <w:t>20</w:t>
            </w:r>
          </w:p>
        </w:tc>
        <w:tc>
          <w:tcPr>
            <w:tcW w:w="1440" w:type="dxa"/>
            <w:tcBorders>
              <w:top w:val="nil"/>
              <w:bottom w:val="nil"/>
            </w:tcBorders>
            <w:shd w:val="clear" w:color="auto" w:fill="auto"/>
            <w:vAlign w:val="center"/>
          </w:tcPr>
          <w:p w14:paraId="318DBC1B" w14:textId="77777777"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2576279C" w14:textId="7D860962"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FA2AEE">
              <w:rPr>
                <w:rFonts w:ascii="Arial" w:hAnsi="Arial" w:cs="Arial"/>
                <w:b/>
                <w:bCs/>
                <w:sz w:val="18"/>
                <w:szCs w:val="18"/>
                <w:lang w:val="en-GB" w:bidi="ar-SA"/>
              </w:rPr>
              <w:t>20</w:t>
            </w:r>
          </w:p>
        </w:tc>
      </w:tr>
      <w:tr w:rsidR="00AE0391" w:rsidRPr="006F04BD" w14:paraId="04BFF655" w14:textId="77777777" w:rsidTr="009A645D">
        <w:trPr>
          <w:cantSplit/>
          <w:trHeight w:val="20"/>
        </w:trPr>
        <w:tc>
          <w:tcPr>
            <w:tcW w:w="3690" w:type="dxa"/>
            <w:tcBorders>
              <w:top w:val="nil"/>
              <w:bottom w:val="nil"/>
            </w:tcBorders>
            <w:shd w:val="clear" w:color="auto" w:fill="auto"/>
            <w:vAlign w:val="center"/>
          </w:tcPr>
          <w:p w14:paraId="1247A8DD" w14:textId="77777777" w:rsidR="00AE0391" w:rsidRPr="006F04BD" w:rsidRDefault="00AE0391" w:rsidP="009C14EC">
            <w:pPr>
              <w:tabs>
                <w:tab w:val="left" w:pos="1314"/>
              </w:tabs>
              <w:ind w:left="-72" w:right="-72"/>
              <w:rPr>
                <w:rFonts w:ascii="Arial" w:hAnsi="Arial" w:cs="Arial"/>
                <w:sz w:val="18"/>
                <w:szCs w:val="18"/>
              </w:rPr>
            </w:pPr>
          </w:p>
        </w:tc>
        <w:tc>
          <w:tcPr>
            <w:tcW w:w="1440" w:type="dxa"/>
            <w:tcBorders>
              <w:top w:val="nil"/>
              <w:bottom w:val="single" w:sz="4" w:space="0" w:color="auto"/>
            </w:tcBorders>
            <w:shd w:val="clear" w:color="auto" w:fill="auto"/>
            <w:vAlign w:val="center"/>
          </w:tcPr>
          <w:p w14:paraId="6225E8AB" w14:textId="77777777" w:rsidR="00AE0391" w:rsidRPr="006F04BD" w:rsidRDefault="00AE0391"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635BE5C6" w14:textId="77777777" w:rsidR="00AE0391" w:rsidRPr="006F04BD" w:rsidRDefault="00AE0391"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578ACE38" w14:textId="77777777" w:rsidR="00AE0391" w:rsidRPr="006F04BD" w:rsidRDefault="00AE0391"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03162CC3" w14:textId="77777777" w:rsidR="00AE0391" w:rsidRPr="006F04BD" w:rsidRDefault="00AE0391" w:rsidP="009C14EC">
            <w:pPr>
              <w:ind w:right="-72"/>
              <w:jc w:val="right"/>
              <w:rPr>
                <w:rFonts w:ascii="Arial" w:hAnsi="Arial" w:cs="Arial"/>
                <w:b/>
                <w:bCs/>
                <w:sz w:val="18"/>
                <w:szCs w:val="18"/>
              </w:rPr>
            </w:pPr>
            <w:r w:rsidRPr="006F04BD">
              <w:rPr>
                <w:rFonts w:ascii="Arial" w:hAnsi="Arial" w:cs="Arial"/>
                <w:b/>
                <w:bCs/>
                <w:sz w:val="18"/>
                <w:szCs w:val="18"/>
              </w:rPr>
              <w:t>Baht’000</w:t>
            </w:r>
          </w:p>
        </w:tc>
      </w:tr>
      <w:tr w:rsidR="00AE0391" w:rsidRPr="009C14EC" w14:paraId="56617253" w14:textId="77777777" w:rsidTr="00AE7181">
        <w:trPr>
          <w:cantSplit/>
          <w:trHeight w:val="20"/>
        </w:trPr>
        <w:tc>
          <w:tcPr>
            <w:tcW w:w="3690" w:type="dxa"/>
            <w:tcBorders>
              <w:top w:val="nil"/>
              <w:bottom w:val="nil"/>
            </w:tcBorders>
            <w:shd w:val="clear" w:color="auto" w:fill="auto"/>
            <w:vAlign w:val="center"/>
          </w:tcPr>
          <w:p w14:paraId="5359C4EA" w14:textId="77777777" w:rsidR="00AE0391" w:rsidRPr="009C14EC" w:rsidRDefault="00AE0391" w:rsidP="009C14EC">
            <w:pPr>
              <w:tabs>
                <w:tab w:val="left" w:pos="1314"/>
              </w:tabs>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35E43205" w14:textId="77777777" w:rsidR="00AE0391" w:rsidRPr="009C14EC" w:rsidRDefault="00AE0391" w:rsidP="009C14EC">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0E5FBF63" w14:textId="77777777" w:rsidR="00AE0391" w:rsidRPr="009C14EC" w:rsidRDefault="00AE0391" w:rsidP="009C14EC">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0A3DFD14" w14:textId="77777777" w:rsidR="00AE0391" w:rsidRPr="009C14EC" w:rsidRDefault="00AE0391" w:rsidP="009C14EC">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0722A004" w14:textId="77777777" w:rsidR="00AE0391" w:rsidRPr="009C14EC" w:rsidRDefault="00AE0391" w:rsidP="009C14EC">
            <w:pPr>
              <w:ind w:right="-72"/>
              <w:jc w:val="right"/>
              <w:rPr>
                <w:rFonts w:ascii="Arial" w:hAnsi="Arial" w:cs="Arial"/>
                <w:sz w:val="12"/>
                <w:szCs w:val="12"/>
              </w:rPr>
            </w:pPr>
          </w:p>
        </w:tc>
      </w:tr>
      <w:tr w:rsidR="00AE0391" w:rsidRPr="006F04BD" w14:paraId="24A07251" w14:textId="77777777" w:rsidTr="00AE7181">
        <w:trPr>
          <w:cantSplit/>
          <w:trHeight w:val="20"/>
        </w:trPr>
        <w:tc>
          <w:tcPr>
            <w:tcW w:w="3690" w:type="dxa"/>
            <w:tcBorders>
              <w:top w:val="nil"/>
              <w:bottom w:val="nil"/>
            </w:tcBorders>
            <w:shd w:val="clear" w:color="auto" w:fill="auto"/>
            <w:vAlign w:val="center"/>
          </w:tcPr>
          <w:p w14:paraId="736BAED2" w14:textId="77777777" w:rsidR="00AE0391" w:rsidRPr="006F04BD" w:rsidRDefault="00AE0391" w:rsidP="009C14EC">
            <w:pPr>
              <w:tabs>
                <w:tab w:val="left" w:pos="1314"/>
              </w:tabs>
              <w:ind w:left="-72" w:right="-72"/>
              <w:rPr>
                <w:rFonts w:ascii="Arial" w:hAnsi="Arial" w:cs="Arial"/>
                <w:sz w:val="18"/>
                <w:szCs w:val="18"/>
              </w:rPr>
            </w:pPr>
            <w:r w:rsidRPr="006F04BD">
              <w:rPr>
                <w:rFonts w:ascii="Arial" w:hAnsi="Arial" w:cs="Arial"/>
                <w:sz w:val="18"/>
                <w:szCs w:val="18"/>
              </w:rPr>
              <w:t>Trade receivables - related companies</w:t>
            </w:r>
          </w:p>
        </w:tc>
        <w:tc>
          <w:tcPr>
            <w:tcW w:w="1440" w:type="dxa"/>
            <w:tcBorders>
              <w:top w:val="nil"/>
              <w:bottom w:val="nil"/>
            </w:tcBorders>
            <w:shd w:val="clear" w:color="auto" w:fill="FAFAFA"/>
            <w:vAlign w:val="center"/>
          </w:tcPr>
          <w:p w14:paraId="051E91DF" w14:textId="77777777" w:rsidR="00AE0391" w:rsidRPr="006F04BD" w:rsidRDefault="00AE0391" w:rsidP="009C14EC">
            <w:pPr>
              <w:ind w:right="-72"/>
              <w:jc w:val="right"/>
              <w:rPr>
                <w:rFonts w:ascii="Arial" w:hAnsi="Arial" w:cs="Arial"/>
                <w:sz w:val="18"/>
                <w:szCs w:val="18"/>
              </w:rPr>
            </w:pPr>
          </w:p>
        </w:tc>
        <w:tc>
          <w:tcPr>
            <w:tcW w:w="1440" w:type="dxa"/>
            <w:tcBorders>
              <w:top w:val="nil"/>
              <w:bottom w:val="nil"/>
            </w:tcBorders>
            <w:shd w:val="clear" w:color="auto" w:fill="auto"/>
            <w:vAlign w:val="center"/>
          </w:tcPr>
          <w:p w14:paraId="00CEDAED" w14:textId="77777777" w:rsidR="00AE0391" w:rsidRPr="006F04BD" w:rsidRDefault="00AE0391" w:rsidP="009C14EC">
            <w:pPr>
              <w:ind w:right="-72"/>
              <w:jc w:val="right"/>
              <w:rPr>
                <w:rFonts w:ascii="Arial" w:hAnsi="Arial" w:cs="Arial"/>
                <w:sz w:val="18"/>
                <w:szCs w:val="18"/>
              </w:rPr>
            </w:pPr>
          </w:p>
        </w:tc>
        <w:tc>
          <w:tcPr>
            <w:tcW w:w="1440" w:type="dxa"/>
            <w:tcBorders>
              <w:top w:val="nil"/>
              <w:bottom w:val="nil"/>
            </w:tcBorders>
            <w:shd w:val="clear" w:color="auto" w:fill="FAFAFA"/>
            <w:vAlign w:val="center"/>
          </w:tcPr>
          <w:p w14:paraId="1AB17172" w14:textId="77777777" w:rsidR="00AE0391" w:rsidRPr="006F04BD" w:rsidRDefault="00AE0391" w:rsidP="009C14EC">
            <w:pPr>
              <w:ind w:right="-72"/>
              <w:jc w:val="right"/>
              <w:rPr>
                <w:rFonts w:ascii="Arial" w:hAnsi="Arial" w:cs="Arial"/>
                <w:sz w:val="18"/>
                <w:szCs w:val="18"/>
              </w:rPr>
            </w:pPr>
          </w:p>
        </w:tc>
        <w:tc>
          <w:tcPr>
            <w:tcW w:w="1440" w:type="dxa"/>
            <w:tcBorders>
              <w:top w:val="nil"/>
              <w:bottom w:val="nil"/>
            </w:tcBorders>
            <w:shd w:val="clear" w:color="auto" w:fill="auto"/>
            <w:vAlign w:val="center"/>
          </w:tcPr>
          <w:p w14:paraId="2459D080" w14:textId="77777777" w:rsidR="00AE0391" w:rsidRPr="006F04BD" w:rsidRDefault="00AE0391" w:rsidP="009C14EC">
            <w:pPr>
              <w:ind w:right="-72"/>
              <w:jc w:val="right"/>
              <w:rPr>
                <w:rFonts w:ascii="Arial" w:hAnsi="Arial" w:cs="Arial"/>
                <w:sz w:val="18"/>
                <w:szCs w:val="18"/>
              </w:rPr>
            </w:pPr>
          </w:p>
        </w:tc>
      </w:tr>
      <w:tr w:rsidR="00285430" w:rsidRPr="006F04BD" w14:paraId="73328240" w14:textId="77777777" w:rsidTr="00285430">
        <w:trPr>
          <w:cantSplit/>
          <w:trHeight w:val="80"/>
        </w:trPr>
        <w:tc>
          <w:tcPr>
            <w:tcW w:w="3690" w:type="dxa"/>
            <w:tcBorders>
              <w:top w:val="nil"/>
              <w:bottom w:val="nil"/>
            </w:tcBorders>
            <w:shd w:val="clear" w:color="auto" w:fill="auto"/>
            <w:vAlign w:val="center"/>
          </w:tcPr>
          <w:p w14:paraId="3A4E44E9" w14:textId="087CF6D8" w:rsidR="00285430" w:rsidRPr="006F04BD" w:rsidRDefault="00285430" w:rsidP="00285430">
            <w:pPr>
              <w:tabs>
                <w:tab w:val="left" w:pos="175"/>
                <w:tab w:val="left" w:pos="1314"/>
              </w:tabs>
              <w:ind w:left="-72" w:right="-72"/>
              <w:rPr>
                <w:rFonts w:ascii="Arial" w:hAnsi="Arial" w:cs="Arial"/>
                <w:sz w:val="18"/>
                <w:szCs w:val="18"/>
              </w:rPr>
            </w:pPr>
            <w:r w:rsidRPr="006F04BD">
              <w:rPr>
                <w:rFonts w:ascii="Arial" w:hAnsi="Arial" w:cs="Arial"/>
                <w:sz w:val="18"/>
                <w:szCs w:val="18"/>
              </w:rPr>
              <w:t xml:space="preserve">   </w:t>
            </w:r>
            <w:r>
              <w:rPr>
                <w:rFonts w:ascii="Arial" w:hAnsi="Arial" w:cs="Arial"/>
                <w:sz w:val="18"/>
                <w:szCs w:val="18"/>
              </w:rPr>
              <w:t xml:space="preserve"> </w:t>
            </w:r>
            <w:r w:rsidRPr="006F04BD">
              <w:rPr>
                <w:rFonts w:ascii="Arial" w:hAnsi="Arial" w:cs="Arial"/>
                <w:sz w:val="18"/>
                <w:szCs w:val="18"/>
              </w:rPr>
              <w:t>(Note 2</w:t>
            </w:r>
            <w:r>
              <w:rPr>
                <w:rFonts w:ascii="Arial" w:hAnsi="Arial" w:cs="Arial"/>
                <w:sz w:val="18"/>
                <w:szCs w:val="18"/>
              </w:rPr>
              <w:t>0</w:t>
            </w:r>
            <w:r w:rsidRPr="006F04BD">
              <w:rPr>
                <w:rFonts w:ascii="Arial" w:hAnsi="Arial" w:cs="Arial"/>
                <w:sz w:val="18"/>
                <w:szCs w:val="18"/>
              </w:rPr>
              <w:t>)</w:t>
            </w:r>
          </w:p>
        </w:tc>
        <w:tc>
          <w:tcPr>
            <w:tcW w:w="1440" w:type="dxa"/>
            <w:tcBorders>
              <w:top w:val="nil"/>
              <w:bottom w:val="nil"/>
            </w:tcBorders>
            <w:shd w:val="clear" w:color="auto" w:fill="FAFAFA"/>
            <w:vAlign w:val="center"/>
          </w:tcPr>
          <w:p w14:paraId="67B678AB" w14:textId="4EFE8AC4" w:rsidR="00285430" w:rsidRPr="006F04BD" w:rsidRDefault="00285430" w:rsidP="00285430">
            <w:pPr>
              <w:ind w:right="-72"/>
              <w:jc w:val="right"/>
              <w:rPr>
                <w:rFonts w:ascii="Arial" w:eastAsia="Arial Unicode MS" w:hAnsi="Arial" w:cs="Arial"/>
                <w:sz w:val="18"/>
                <w:szCs w:val="18"/>
                <w:lang w:val="en-GB"/>
              </w:rPr>
            </w:pPr>
            <w:r w:rsidRPr="00285430">
              <w:rPr>
                <w:rFonts w:ascii="Arial" w:eastAsia="Arial Unicode MS" w:hAnsi="Arial" w:cs="Arial"/>
                <w:sz w:val="18"/>
                <w:szCs w:val="18"/>
                <w:lang w:val="en-GB"/>
              </w:rPr>
              <w:t>423,130</w:t>
            </w:r>
          </w:p>
        </w:tc>
        <w:tc>
          <w:tcPr>
            <w:tcW w:w="1440" w:type="dxa"/>
            <w:tcBorders>
              <w:top w:val="nil"/>
              <w:bottom w:val="nil"/>
            </w:tcBorders>
            <w:shd w:val="clear" w:color="auto" w:fill="auto"/>
          </w:tcPr>
          <w:p w14:paraId="5E402E5B" w14:textId="67B1D10A" w:rsidR="00285430" w:rsidRPr="006F04BD" w:rsidRDefault="00285430" w:rsidP="00285430">
            <w:pPr>
              <w:ind w:right="-72"/>
              <w:jc w:val="right"/>
              <w:rPr>
                <w:rFonts w:ascii="Arial" w:hAnsi="Arial" w:cs="Arial"/>
                <w:sz w:val="18"/>
                <w:szCs w:val="18"/>
              </w:rPr>
            </w:pPr>
            <w:r w:rsidRPr="00285430">
              <w:rPr>
                <w:rFonts w:ascii="Arial" w:hAnsi="Arial" w:cs="Arial"/>
                <w:sz w:val="18"/>
                <w:szCs w:val="18"/>
              </w:rPr>
              <w:t>406,335</w:t>
            </w:r>
          </w:p>
        </w:tc>
        <w:tc>
          <w:tcPr>
            <w:tcW w:w="1440" w:type="dxa"/>
            <w:tcBorders>
              <w:top w:val="nil"/>
              <w:bottom w:val="nil"/>
            </w:tcBorders>
            <w:shd w:val="clear" w:color="auto" w:fill="FAFAFA"/>
            <w:vAlign w:val="center"/>
          </w:tcPr>
          <w:p w14:paraId="5F3F4B06" w14:textId="178DB787" w:rsidR="00285430" w:rsidRPr="006F04BD" w:rsidRDefault="00285430" w:rsidP="00285430">
            <w:pPr>
              <w:ind w:right="-72"/>
              <w:jc w:val="right"/>
              <w:rPr>
                <w:rFonts w:ascii="Arial" w:eastAsia="Arial Unicode MS" w:hAnsi="Arial" w:cs="Arial"/>
                <w:sz w:val="18"/>
                <w:szCs w:val="18"/>
              </w:rPr>
            </w:pPr>
            <w:r w:rsidRPr="00285430">
              <w:rPr>
                <w:rFonts w:ascii="Arial" w:eastAsia="Arial Unicode MS" w:hAnsi="Arial" w:cs="Arial"/>
                <w:sz w:val="18"/>
                <w:szCs w:val="18"/>
              </w:rPr>
              <w:t>428,213</w:t>
            </w:r>
          </w:p>
        </w:tc>
        <w:tc>
          <w:tcPr>
            <w:tcW w:w="1440" w:type="dxa"/>
            <w:tcBorders>
              <w:top w:val="nil"/>
              <w:bottom w:val="nil"/>
            </w:tcBorders>
            <w:shd w:val="clear" w:color="auto" w:fill="auto"/>
            <w:vAlign w:val="center"/>
          </w:tcPr>
          <w:p w14:paraId="1A2E0996" w14:textId="53104E59" w:rsidR="00285430" w:rsidRPr="006F04BD" w:rsidRDefault="00285430" w:rsidP="00285430">
            <w:pPr>
              <w:ind w:right="-72"/>
              <w:jc w:val="right"/>
              <w:rPr>
                <w:rFonts w:ascii="Arial" w:hAnsi="Arial" w:cs="Arial"/>
                <w:sz w:val="18"/>
                <w:szCs w:val="18"/>
              </w:rPr>
            </w:pPr>
            <w:r w:rsidRPr="00285430">
              <w:rPr>
                <w:rFonts w:ascii="Arial" w:hAnsi="Arial" w:cs="Arial"/>
                <w:sz w:val="18"/>
                <w:szCs w:val="18"/>
              </w:rPr>
              <w:t>408,932</w:t>
            </w:r>
          </w:p>
        </w:tc>
      </w:tr>
      <w:tr w:rsidR="00285430" w:rsidRPr="006F04BD" w14:paraId="6918F7EA" w14:textId="77777777" w:rsidTr="00285430">
        <w:trPr>
          <w:cantSplit/>
          <w:trHeight w:val="80"/>
        </w:trPr>
        <w:tc>
          <w:tcPr>
            <w:tcW w:w="3690" w:type="dxa"/>
            <w:tcBorders>
              <w:top w:val="nil"/>
              <w:bottom w:val="nil"/>
            </w:tcBorders>
            <w:shd w:val="clear" w:color="auto" w:fill="auto"/>
            <w:vAlign w:val="center"/>
          </w:tcPr>
          <w:p w14:paraId="73BBCB61" w14:textId="77777777" w:rsidR="00285430" w:rsidRPr="006F04BD" w:rsidRDefault="00285430" w:rsidP="00285430">
            <w:pPr>
              <w:tabs>
                <w:tab w:val="left" w:pos="1314"/>
              </w:tabs>
              <w:ind w:left="-72" w:right="-72"/>
              <w:rPr>
                <w:rFonts w:ascii="Arial" w:hAnsi="Arial" w:cs="Arial"/>
                <w:sz w:val="18"/>
                <w:szCs w:val="18"/>
              </w:rPr>
            </w:pPr>
            <w:r w:rsidRPr="006F04BD">
              <w:rPr>
                <w:rFonts w:ascii="Arial" w:hAnsi="Arial" w:cs="Arial"/>
                <w:sz w:val="18"/>
                <w:szCs w:val="18"/>
              </w:rPr>
              <w:t xml:space="preserve">Trade receivables - other companies   </w:t>
            </w:r>
          </w:p>
        </w:tc>
        <w:tc>
          <w:tcPr>
            <w:tcW w:w="1440" w:type="dxa"/>
            <w:tcBorders>
              <w:top w:val="nil"/>
              <w:bottom w:val="nil"/>
            </w:tcBorders>
            <w:shd w:val="clear" w:color="auto" w:fill="FAFAFA"/>
            <w:vAlign w:val="center"/>
          </w:tcPr>
          <w:p w14:paraId="06764B71" w14:textId="54279CA6" w:rsidR="00285430" w:rsidRPr="006F04BD" w:rsidRDefault="00285430" w:rsidP="00285430">
            <w:pPr>
              <w:ind w:right="-72"/>
              <w:jc w:val="right"/>
              <w:rPr>
                <w:rFonts w:ascii="Arial" w:eastAsia="Arial Unicode MS" w:hAnsi="Arial" w:cs="Arial"/>
                <w:sz w:val="18"/>
                <w:szCs w:val="18"/>
                <w:lang w:val="en-GB"/>
              </w:rPr>
            </w:pPr>
            <w:r w:rsidRPr="00285430">
              <w:rPr>
                <w:rFonts w:ascii="Arial" w:eastAsia="Arial Unicode MS" w:hAnsi="Arial" w:cs="Arial"/>
                <w:sz w:val="18"/>
                <w:szCs w:val="18"/>
                <w:lang w:val="en-GB"/>
              </w:rPr>
              <w:t>474,764</w:t>
            </w:r>
          </w:p>
        </w:tc>
        <w:tc>
          <w:tcPr>
            <w:tcW w:w="1440" w:type="dxa"/>
            <w:tcBorders>
              <w:top w:val="nil"/>
              <w:bottom w:val="nil"/>
            </w:tcBorders>
            <w:shd w:val="clear" w:color="auto" w:fill="auto"/>
          </w:tcPr>
          <w:p w14:paraId="0338E3A1" w14:textId="35CDCF95" w:rsidR="00285430" w:rsidRPr="006F04BD" w:rsidRDefault="00285430" w:rsidP="00285430">
            <w:pPr>
              <w:ind w:right="-72"/>
              <w:jc w:val="right"/>
              <w:rPr>
                <w:rFonts w:ascii="Arial" w:hAnsi="Arial" w:cs="Arial"/>
                <w:sz w:val="18"/>
                <w:szCs w:val="18"/>
              </w:rPr>
            </w:pPr>
            <w:r w:rsidRPr="00285430">
              <w:rPr>
                <w:rFonts w:ascii="Arial" w:hAnsi="Arial" w:cs="Arial"/>
                <w:sz w:val="18"/>
                <w:szCs w:val="18"/>
              </w:rPr>
              <w:t>405,132</w:t>
            </w:r>
          </w:p>
        </w:tc>
        <w:tc>
          <w:tcPr>
            <w:tcW w:w="1440" w:type="dxa"/>
            <w:tcBorders>
              <w:top w:val="nil"/>
              <w:bottom w:val="nil"/>
            </w:tcBorders>
            <w:shd w:val="clear" w:color="auto" w:fill="FAFAFA"/>
            <w:vAlign w:val="center"/>
          </w:tcPr>
          <w:p w14:paraId="38814618" w14:textId="42D89BC5" w:rsidR="00285430" w:rsidRPr="006F04BD" w:rsidRDefault="00285430" w:rsidP="00285430">
            <w:pPr>
              <w:ind w:right="-72"/>
              <w:jc w:val="right"/>
              <w:rPr>
                <w:rFonts w:ascii="Arial" w:eastAsia="Arial Unicode MS" w:hAnsi="Arial" w:cs="Arial"/>
                <w:sz w:val="18"/>
                <w:szCs w:val="18"/>
                <w:lang w:val="en-GB"/>
              </w:rPr>
            </w:pPr>
            <w:r w:rsidRPr="00285430">
              <w:rPr>
                <w:rFonts w:ascii="Arial" w:eastAsia="Arial Unicode MS" w:hAnsi="Arial" w:cs="Arial"/>
                <w:sz w:val="18"/>
                <w:szCs w:val="18"/>
                <w:lang w:val="en-GB"/>
              </w:rPr>
              <w:t>472,630</w:t>
            </w:r>
          </w:p>
        </w:tc>
        <w:tc>
          <w:tcPr>
            <w:tcW w:w="1440" w:type="dxa"/>
            <w:tcBorders>
              <w:top w:val="nil"/>
              <w:bottom w:val="nil"/>
            </w:tcBorders>
            <w:shd w:val="clear" w:color="auto" w:fill="auto"/>
            <w:vAlign w:val="center"/>
          </w:tcPr>
          <w:p w14:paraId="526ADFCF" w14:textId="1207CEC4" w:rsidR="00285430" w:rsidRPr="006F04BD" w:rsidRDefault="00285430" w:rsidP="00285430">
            <w:pPr>
              <w:ind w:right="-72"/>
              <w:jc w:val="right"/>
              <w:rPr>
                <w:rFonts w:ascii="Arial" w:hAnsi="Arial" w:cs="Arial"/>
                <w:sz w:val="18"/>
                <w:szCs w:val="18"/>
              </w:rPr>
            </w:pPr>
            <w:r w:rsidRPr="00285430">
              <w:rPr>
                <w:rFonts w:ascii="Arial" w:hAnsi="Arial" w:cs="Arial"/>
                <w:sz w:val="18"/>
                <w:szCs w:val="18"/>
              </w:rPr>
              <w:t>403,873</w:t>
            </w:r>
          </w:p>
        </w:tc>
      </w:tr>
      <w:tr w:rsidR="00285430" w:rsidRPr="006F04BD" w14:paraId="7512B886" w14:textId="77777777" w:rsidTr="00346FD2">
        <w:trPr>
          <w:cantSplit/>
          <w:trHeight w:val="20"/>
        </w:trPr>
        <w:tc>
          <w:tcPr>
            <w:tcW w:w="3690" w:type="dxa"/>
            <w:tcBorders>
              <w:top w:val="nil"/>
              <w:bottom w:val="nil"/>
            </w:tcBorders>
            <w:shd w:val="clear" w:color="auto" w:fill="auto"/>
            <w:vAlign w:val="center"/>
          </w:tcPr>
          <w:p w14:paraId="7DEBC58A" w14:textId="3794F248" w:rsidR="00285430" w:rsidRPr="006F04BD" w:rsidRDefault="00285430" w:rsidP="00FE4FB1">
            <w:pPr>
              <w:tabs>
                <w:tab w:val="left" w:pos="1314"/>
              </w:tabs>
              <w:ind w:left="-72" w:right="-72"/>
              <w:rPr>
                <w:rFonts w:ascii="Arial" w:hAnsi="Arial" w:cs="Arial"/>
                <w:sz w:val="18"/>
                <w:szCs w:val="18"/>
              </w:rPr>
            </w:pPr>
            <w:r w:rsidRPr="006F04BD">
              <w:rPr>
                <w:rFonts w:ascii="Arial" w:hAnsi="Arial" w:cs="Arial"/>
                <w:sz w:val="18"/>
                <w:szCs w:val="18"/>
                <w:u w:val="single"/>
              </w:rPr>
              <w:t>Less</w:t>
            </w:r>
            <w:r w:rsidRPr="006F04BD">
              <w:rPr>
                <w:rFonts w:ascii="Arial" w:hAnsi="Arial" w:cs="Arial"/>
                <w:sz w:val="18"/>
                <w:szCs w:val="18"/>
              </w:rPr>
              <w:t xml:space="preserve">  </w:t>
            </w:r>
            <w:r>
              <w:rPr>
                <w:rFonts w:ascii="Arial" w:hAnsi="Arial" w:cs="Arial"/>
                <w:sz w:val="18"/>
                <w:szCs w:val="18"/>
              </w:rPr>
              <w:t xml:space="preserve"> Loss a</w:t>
            </w:r>
            <w:r w:rsidRPr="006F04BD">
              <w:rPr>
                <w:rFonts w:ascii="Arial" w:hAnsi="Arial" w:cs="Arial"/>
                <w:sz w:val="18"/>
                <w:szCs w:val="18"/>
              </w:rPr>
              <w:t xml:space="preserve">llowance </w:t>
            </w:r>
          </w:p>
        </w:tc>
        <w:tc>
          <w:tcPr>
            <w:tcW w:w="1440" w:type="dxa"/>
            <w:tcBorders>
              <w:top w:val="nil"/>
              <w:bottom w:val="single" w:sz="4" w:space="0" w:color="auto"/>
            </w:tcBorders>
            <w:shd w:val="clear" w:color="auto" w:fill="FAFAFA"/>
            <w:vAlign w:val="bottom"/>
          </w:tcPr>
          <w:p w14:paraId="590630CC" w14:textId="5093ED79" w:rsidR="00285430" w:rsidRPr="006F04BD" w:rsidRDefault="00285430" w:rsidP="00285430">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bottom"/>
          </w:tcPr>
          <w:p w14:paraId="5D8AF114" w14:textId="751A73E8" w:rsidR="00285430" w:rsidRPr="006F04BD" w:rsidRDefault="00285430" w:rsidP="00285430">
            <w:pPr>
              <w:ind w:right="-72"/>
              <w:jc w:val="right"/>
              <w:rPr>
                <w:rFonts w:ascii="Arial" w:hAnsi="Arial" w:cs="Arial"/>
                <w:sz w:val="18"/>
                <w:szCs w:val="18"/>
              </w:rPr>
            </w:pPr>
            <w:r>
              <w:rPr>
                <w:rFonts w:ascii="Arial" w:hAnsi="Arial" w:cs="Arial"/>
                <w:sz w:val="18"/>
                <w:szCs w:val="18"/>
              </w:rPr>
              <w:t>-</w:t>
            </w:r>
          </w:p>
        </w:tc>
        <w:tc>
          <w:tcPr>
            <w:tcW w:w="1440" w:type="dxa"/>
            <w:tcBorders>
              <w:top w:val="nil"/>
              <w:bottom w:val="single" w:sz="4" w:space="0" w:color="auto"/>
            </w:tcBorders>
            <w:shd w:val="clear" w:color="auto" w:fill="FAFAFA"/>
            <w:vAlign w:val="bottom"/>
          </w:tcPr>
          <w:p w14:paraId="364F667B" w14:textId="12DD7C63" w:rsidR="00285430" w:rsidRPr="006F04BD" w:rsidRDefault="00285430" w:rsidP="00285430">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bottom"/>
          </w:tcPr>
          <w:p w14:paraId="1F1B4AD6" w14:textId="77078BE7" w:rsidR="00285430" w:rsidRPr="006F04BD" w:rsidRDefault="00285430" w:rsidP="00285430">
            <w:pPr>
              <w:ind w:right="-72"/>
              <w:jc w:val="right"/>
              <w:rPr>
                <w:rFonts w:ascii="Arial" w:hAnsi="Arial" w:cs="Arial"/>
                <w:sz w:val="18"/>
                <w:szCs w:val="18"/>
              </w:rPr>
            </w:pPr>
            <w:r>
              <w:rPr>
                <w:rFonts w:ascii="Arial" w:hAnsi="Arial" w:cs="Arial"/>
                <w:sz w:val="18"/>
                <w:szCs w:val="18"/>
              </w:rPr>
              <w:t>-</w:t>
            </w:r>
          </w:p>
        </w:tc>
      </w:tr>
      <w:tr w:rsidR="00285430" w:rsidRPr="009C14EC" w14:paraId="58F517C3" w14:textId="77777777" w:rsidTr="00AE7181">
        <w:trPr>
          <w:cantSplit/>
          <w:trHeight w:val="20"/>
        </w:trPr>
        <w:tc>
          <w:tcPr>
            <w:tcW w:w="3690" w:type="dxa"/>
            <w:tcBorders>
              <w:top w:val="nil"/>
              <w:bottom w:val="nil"/>
            </w:tcBorders>
            <w:shd w:val="clear" w:color="auto" w:fill="auto"/>
            <w:vAlign w:val="center"/>
          </w:tcPr>
          <w:p w14:paraId="6A3DE324" w14:textId="77777777" w:rsidR="00285430" w:rsidRPr="009C14EC" w:rsidRDefault="00285430" w:rsidP="00285430">
            <w:pPr>
              <w:tabs>
                <w:tab w:val="left" w:pos="1314"/>
              </w:tabs>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633FBCA9" w14:textId="77777777" w:rsidR="00285430" w:rsidRPr="009C14EC" w:rsidRDefault="00285430" w:rsidP="00285430">
            <w:pPr>
              <w:ind w:right="-72"/>
              <w:jc w:val="right"/>
              <w:rPr>
                <w:rFonts w:ascii="Arial" w:eastAsia="Arial Unicode MS" w:hAnsi="Arial" w:cs="Arial"/>
                <w:sz w:val="12"/>
                <w:szCs w:val="12"/>
                <w:lang w:val="en-GB"/>
              </w:rPr>
            </w:pPr>
          </w:p>
        </w:tc>
        <w:tc>
          <w:tcPr>
            <w:tcW w:w="1440" w:type="dxa"/>
            <w:tcBorders>
              <w:top w:val="single" w:sz="4" w:space="0" w:color="auto"/>
              <w:bottom w:val="nil"/>
            </w:tcBorders>
            <w:shd w:val="clear" w:color="auto" w:fill="auto"/>
            <w:vAlign w:val="center"/>
          </w:tcPr>
          <w:p w14:paraId="1F357E68" w14:textId="77777777" w:rsidR="00285430" w:rsidRPr="009C14EC" w:rsidRDefault="00285430" w:rsidP="00285430">
            <w:pPr>
              <w:ind w:left="-18" w:firstLine="18"/>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623F1B8B" w14:textId="77777777" w:rsidR="00285430" w:rsidRPr="009C14EC" w:rsidRDefault="00285430" w:rsidP="00285430">
            <w:pPr>
              <w:ind w:right="-72"/>
              <w:jc w:val="right"/>
              <w:rPr>
                <w:rFonts w:ascii="Arial" w:eastAsia="Arial Unicode MS" w:hAnsi="Arial" w:cs="Arial"/>
                <w:sz w:val="12"/>
                <w:szCs w:val="12"/>
                <w:lang w:val="en-GB"/>
              </w:rPr>
            </w:pPr>
          </w:p>
        </w:tc>
        <w:tc>
          <w:tcPr>
            <w:tcW w:w="1440" w:type="dxa"/>
            <w:tcBorders>
              <w:top w:val="single" w:sz="4" w:space="0" w:color="auto"/>
              <w:bottom w:val="nil"/>
            </w:tcBorders>
            <w:shd w:val="clear" w:color="auto" w:fill="auto"/>
            <w:vAlign w:val="center"/>
          </w:tcPr>
          <w:p w14:paraId="2A109371" w14:textId="77777777" w:rsidR="00285430" w:rsidRPr="009C14EC" w:rsidRDefault="00285430" w:rsidP="00285430">
            <w:pPr>
              <w:ind w:left="-18" w:firstLine="18"/>
              <w:jc w:val="right"/>
              <w:rPr>
                <w:rFonts w:ascii="Arial" w:hAnsi="Arial" w:cs="Arial"/>
                <w:sz w:val="12"/>
                <w:szCs w:val="12"/>
              </w:rPr>
            </w:pPr>
          </w:p>
        </w:tc>
      </w:tr>
      <w:tr w:rsidR="00285430" w:rsidRPr="006F04BD" w14:paraId="540843C6" w14:textId="77777777" w:rsidTr="00F03CE4">
        <w:trPr>
          <w:cantSplit/>
          <w:trHeight w:val="95"/>
        </w:trPr>
        <w:tc>
          <w:tcPr>
            <w:tcW w:w="3690" w:type="dxa"/>
            <w:tcBorders>
              <w:top w:val="nil"/>
              <w:bottom w:val="nil"/>
            </w:tcBorders>
            <w:shd w:val="clear" w:color="auto" w:fill="auto"/>
            <w:vAlign w:val="center"/>
          </w:tcPr>
          <w:p w14:paraId="4D9D7924" w14:textId="77777777" w:rsidR="00285430" w:rsidRPr="006F04BD" w:rsidRDefault="00285430" w:rsidP="00285430">
            <w:pPr>
              <w:tabs>
                <w:tab w:val="left" w:pos="1314"/>
              </w:tabs>
              <w:ind w:left="-72" w:right="-72"/>
              <w:rPr>
                <w:rFonts w:ascii="Arial" w:hAnsi="Arial" w:cs="Arial"/>
                <w:sz w:val="18"/>
                <w:szCs w:val="18"/>
              </w:rPr>
            </w:pPr>
            <w:r w:rsidRPr="006F04BD">
              <w:rPr>
                <w:rFonts w:ascii="Arial" w:hAnsi="Arial" w:cs="Arial"/>
                <w:sz w:val="18"/>
                <w:szCs w:val="18"/>
              </w:rPr>
              <w:t>Trade receivables, net</w:t>
            </w:r>
          </w:p>
        </w:tc>
        <w:tc>
          <w:tcPr>
            <w:tcW w:w="1440" w:type="dxa"/>
            <w:tcBorders>
              <w:top w:val="nil"/>
              <w:bottom w:val="single" w:sz="4" w:space="0" w:color="auto"/>
            </w:tcBorders>
            <w:shd w:val="clear" w:color="auto" w:fill="FAFAFA"/>
            <w:vAlign w:val="center"/>
          </w:tcPr>
          <w:p w14:paraId="2D3D4A19" w14:textId="4BAB6FB0" w:rsidR="00285430" w:rsidRPr="006F04BD" w:rsidRDefault="00285430" w:rsidP="00285430">
            <w:pPr>
              <w:ind w:right="-72"/>
              <w:jc w:val="right"/>
              <w:rPr>
                <w:rFonts w:ascii="Arial" w:eastAsia="Arial Unicode MS" w:hAnsi="Arial" w:cs="Arial"/>
                <w:sz w:val="18"/>
                <w:szCs w:val="18"/>
                <w:lang w:val="en-GB"/>
              </w:rPr>
            </w:pPr>
            <w:r w:rsidRPr="00285430">
              <w:rPr>
                <w:rFonts w:ascii="Arial" w:eastAsia="Arial Unicode MS" w:hAnsi="Arial" w:cs="Arial"/>
                <w:sz w:val="18"/>
                <w:szCs w:val="18"/>
                <w:lang w:val="en-GB"/>
              </w:rPr>
              <w:t>897,894</w:t>
            </w:r>
          </w:p>
        </w:tc>
        <w:tc>
          <w:tcPr>
            <w:tcW w:w="1440" w:type="dxa"/>
            <w:tcBorders>
              <w:top w:val="nil"/>
              <w:bottom w:val="single" w:sz="4" w:space="0" w:color="auto"/>
            </w:tcBorders>
            <w:shd w:val="clear" w:color="auto" w:fill="auto"/>
            <w:vAlign w:val="center"/>
          </w:tcPr>
          <w:p w14:paraId="235069C4" w14:textId="62063294" w:rsidR="00285430" w:rsidRPr="006F04BD" w:rsidRDefault="00285430" w:rsidP="00285430">
            <w:pPr>
              <w:ind w:right="-72"/>
              <w:jc w:val="right"/>
              <w:rPr>
                <w:rFonts w:ascii="Arial" w:eastAsia="Arial Unicode MS" w:hAnsi="Arial" w:cs="Arial"/>
                <w:sz w:val="18"/>
                <w:szCs w:val="18"/>
                <w:lang w:val="en-GB"/>
              </w:rPr>
            </w:pPr>
            <w:r>
              <w:rPr>
                <w:rFonts w:ascii="Arial" w:eastAsia="Arial Unicode MS" w:hAnsi="Arial" w:cs="Arial"/>
                <w:sz w:val="18"/>
                <w:szCs w:val="18"/>
                <w:lang w:val="en-GB"/>
              </w:rPr>
              <w:t>811,467</w:t>
            </w:r>
          </w:p>
        </w:tc>
        <w:tc>
          <w:tcPr>
            <w:tcW w:w="1440" w:type="dxa"/>
            <w:tcBorders>
              <w:top w:val="nil"/>
              <w:bottom w:val="single" w:sz="4" w:space="0" w:color="auto"/>
            </w:tcBorders>
            <w:shd w:val="clear" w:color="auto" w:fill="FAFAFA"/>
            <w:vAlign w:val="center"/>
          </w:tcPr>
          <w:p w14:paraId="5EF63F05" w14:textId="19D9C3A2" w:rsidR="00285430" w:rsidRPr="006F04BD" w:rsidRDefault="00285430" w:rsidP="00285430">
            <w:pPr>
              <w:ind w:right="-72"/>
              <w:jc w:val="right"/>
              <w:rPr>
                <w:rFonts w:ascii="Arial" w:eastAsia="Arial Unicode MS" w:hAnsi="Arial" w:cs="Arial"/>
                <w:sz w:val="18"/>
                <w:szCs w:val="18"/>
                <w:lang w:val="en-GB"/>
              </w:rPr>
            </w:pPr>
            <w:r w:rsidRPr="00285430">
              <w:rPr>
                <w:rFonts w:ascii="Arial" w:eastAsia="Arial Unicode MS" w:hAnsi="Arial" w:cs="Arial"/>
                <w:sz w:val="18"/>
                <w:szCs w:val="18"/>
                <w:lang w:val="en-GB"/>
              </w:rPr>
              <w:t>900,843</w:t>
            </w:r>
          </w:p>
        </w:tc>
        <w:tc>
          <w:tcPr>
            <w:tcW w:w="1440" w:type="dxa"/>
            <w:tcBorders>
              <w:top w:val="nil"/>
              <w:bottom w:val="single" w:sz="4" w:space="0" w:color="auto"/>
            </w:tcBorders>
            <w:shd w:val="clear" w:color="auto" w:fill="auto"/>
            <w:vAlign w:val="center"/>
          </w:tcPr>
          <w:p w14:paraId="27DC9336" w14:textId="526C007B" w:rsidR="00285430" w:rsidRPr="006F04BD" w:rsidRDefault="00285430" w:rsidP="00285430">
            <w:pPr>
              <w:ind w:right="-72"/>
              <w:jc w:val="right"/>
              <w:rPr>
                <w:rFonts w:ascii="Arial" w:eastAsia="Arial Unicode MS" w:hAnsi="Arial" w:cs="Arial"/>
                <w:sz w:val="18"/>
                <w:szCs w:val="18"/>
                <w:lang w:val="en-GB"/>
              </w:rPr>
            </w:pPr>
            <w:r>
              <w:rPr>
                <w:rFonts w:ascii="Arial" w:eastAsia="Arial Unicode MS" w:hAnsi="Arial" w:cs="Arial"/>
                <w:sz w:val="18"/>
                <w:szCs w:val="18"/>
                <w:lang w:val="en-GB"/>
              </w:rPr>
              <w:t>812,805</w:t>
            </w:r>
            <w:r w:rsidRPr="006F04BD">
              <w:rPr>
                <w:rFonts w:ascii="Arial" w:eastAsia="Arial Unicode MS" w:hAnsi="Arial" w:cs="Arial"/>
                <w:sz w:val="18"/>
                <w:szCs w:val="18"/>
                <w:lang w:val="en-GB"/>
              </w:rPr>
              <w:fldChar w:fldCharType="begin"/>
            </w:r>
            <w:r w:rsidRPr="006F04BD">
              <w:rPr>
                <w:rFonts w:ascii="Arial" w:eastAsia="Arial Unicode MS" w:hAnsi="Arial" w:cs="Arial"/>
                <w:sz w:val="18"/>
                <w:szCs w:val="18"/>
                <w:lang w:val="en-GB"/>
              </w:rPr>
              <w:instrText xml:space="preserve"> =SUM(above) </w:instrText>
            </w:r>
            <w:r w:rsidRPr="006F04BD">
              <w:rPr>
                <w:rFonts w:ascii="Arial" w:eastAsia="Arial Unicode MS" w:hAnsi="Arial" w:cs="Arial"/>
                <w:sz w:val="18"/>
                <w:szCs w:val="18"/>
                <w:lang w:val="en-GB"/>
              </w:rPr>
              <w:fldChar w:fldCharType="end"/>
            </w:r>
          </w:p>
        </w:tc>
      </w:tr>
      <w:tr w:rsidR="00285430" w:rsidRPr="006F04BD" w14:paraId="26EC910B" w14:textId="77777777" w:rsidTr="00AE7181">
        <w:trPr>
          <w:cantSplit/>
          <w:trHeight w:val="20"/>
        </w:trPr>
        <w:tc>
          <w:tcPr>
            <w:tcW w:w="3690" w:type="dxa"/>
            <w:tcBorders>
              <w:top w:val="nil"/>
              <w:bottom w:val="nil"/>
            </w:tcBorders>
            <w:shd w:val="clear" w:color="auto" w:fill="auto"/>
            <w:vAlign w:val="center"/>
          </w:tcPr>
          <w:p w14:paraId="5C1CF5DE" w14:textId="77777777" w:rsidR="00285430" w:rsidRPr="006F04BD" w:rsidRDefault="00285430" w:rsidP="00285430">
            <w:pPr>
              <w:tabs>
                <w:tab w:val="left" w:pos="1314"/>
              </w:tabs>
              <w:ind w:left="-72"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5E1137EA" w14:textId="77777777" w:rsidR="00285430" w:rsidRPr="006F04BD" w:rsidRDefault="00285430" w:rsidP="00285430">
            <w:pPr>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559AE5EC" w14:textId="77777777" w:rsidR="00285430" w:rsidRPr="006F04BD" w:rsidRDefault="00285430" w:rsidP="00285430">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2736760" w14:textId="77777777" w:rsidR="00285430" w:rsidRPr="006F04BD" w:rsidRDefault="00285430" w:rsidP="00285430">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1051A326" w14:textId="77777777" w:rsidR="00285430" w:rsidRPr="006F04BD" w:rsidRDefault="00285430" w:rsidP="00285430">
            <w:pPr>
              <w:ind w:right="-72"/>
              <w:jc w:val="right"/>
              <w:rPr>
                <w:rFonts w:ascii="Arial" w:hAnsi="Arial" w:cs="Arial"/>
                <w:sz w:val="18"/>
                <w:szCs w:val="18"/>
              </w:rPr>
            </w:pPr>
          </w:p>
        </w:tc>
      </w:tr>
      <w:tr w:rsidR="00285430" w:rsidRPr="006F04BD" w14:paraId="07B507E5" w14:textId="77777777" w:rsidTr="0097445A">
        <w:trPr>
          <w:cantSplit/>
          <w:trHeight w:val="20"/>
        </w:trPr>
        <w:tc>
          <w:tcPr>
            <w:tcW w:w="3690" w:type="dxa"/>
            <w:tcBorders>
              <w:top w:val="nil"/>
              <w:bottom w:val="nil"/>
            </w:tcBorders>
            <w:shd w:val="clear" w:color="auto" w:fill="auto"/>
            <w:vAlign w:val="center"/>
          </w:tcPr>
          <w:p w14:paraId="5C851B3A" w14:textId="77777777" w:rsidR="00285430" w:rsidRPr="006F04BD" w:rsidRDefault="00285430" w:rsidP="00285430">
            <w:pPr>
              <w:tabs>
                <w:tab w:val="left" w:pos="1314"/>
              </w:tabs>
              <w:ind w:left="-72" w:right="-72"/>
              <w:rPr>
                <w:rFonts w:ascii="Arial" w:hAnsi="Arial" w:cs="Arial"/>
                <w:sz w:val="18"/>
                <w:szCs w:val="18"/>
              </w:rPr>
            </w:pPr>
            <w:r w:rsidRPr="006F04BD">
              <w:rPr>
                <w:rFonts w:ascii="Arial" w:hAnsi="Arial" w:cs="Arial"/>
                <w:sz w:val="18"/>
                <w:szCs w:val="18"/>
              </w:rPr>
              <w:t>Prepayments</w:t>
            </w:r>
          </w:p>
        </w:tc>
        <w:tc>
          <w:tcPr>
            <w:tcW w:w="1440" w:type="dxa"/>
            <w:tcBorders>
              <w:top w:val="nil"/>
              <w:bottom w:val="nil"/>
            </w:tcBorders>
            <w:shd w:val="clear" w:color="auto" w:fill="FAFAFA"/>
            <w:vAlign w:val="center"/>
          </w:tcPr>
          <w:p w14:paraId="79725DCD" w14:textId="462DB915" w:rsidR="00285430" w:rsidRPr="006F04BD" w:rsidRDefault="00756AFF" w:rsidP="00285430">
            <w:pPr>
              <w:ind w:right="-72"/>
              <w:jc w:val="right"/>
              <w:rPr>
                <w:rFonts w:ascii="Arial" w:eastAsia="Arial Unicode MS" w:hAnsi="Arial" w:cs="Arial"/>
                <w:sz w:val="18"/>
                <w:szCs w:val="18"/>
                <w:lang w:val="en-GB"/>
              </w:rPr>
            </w:pPr>
            <w:r w:rsidRPr="00756AFF">
              <w:rPr>
                <w:rFonts w:ascii="Arial" w:eastAsia="Arial Unicode MS" w:hAnsi="Arial" w:cs="Arial"/>
                <w:sz w:val="18"/>
                <w:szCs w:val="18"/>
                <w:lang w:val="en-GB"/>
              </w:rPr>
              <w:t>2,566</w:t>
            </w:r>
          </w:p>
        </w:tc>
        <w:tc>
          <w:tcPr>
            <w:tcW w:w="1440" w:type="dxa"/>
            <w:tcBorders>
              <w:top w:val="nil"/>
              <w:bottom w:val="nil"/>
            </w:tcBorders>
            <w:shd w:val="clear" w:color="auto" w:fill="auto"/>
            <w:vAlign w:val="center"/>
          </w:tcPr>
          <w:p w14:paraId="33858A98" w14:textId="7FFFC697" w:rsidR="00285430" w:rsidRPr="006F04BD" w:rsidRDefault="00756AFF" w:rsidP="00285430">
            <w:pPr>
              <w:ind w:right="-72"/>
              <w:jc w:val="right"/>
              <w:rPr>
                <w:rFonts w:ascii="Arial" w:hAnsi="Arial" w:cs="Arial"/>
                <w:sz w:val="18"/>
                <w:szCs w:val="18"/>
              </w:rPr>
            </w:pPr>
            <w:r w:rsidRPr="00756AFF">
              <w:rPr>
                <w:rFonts w:ascii="Arial" w:hAnsi="Arial" w:cs="Arial"/>
                <w:sz w:val="18"/>
                <w:szCs w:val="18"/>
              </w:rPr>
              <w:t>3,886</w:t>
            </w:r>
          </w:p>
        </w:tc>
        <w:tc>
          <w:tcPr>
            <w:tcW w:w="1440" w:type="dxa"/>
            <w:tcBorders>
              <w:top w:val="nil"/>
              <w:bottom w:val="nil"/>
            </w:tcBorders>
            <w:shd w:val="clear" w:color="auto" w:fill="FAFAFA"/>
            <w:vAlign w:val="center"/>
          </w:tcPr>
          <w:p w14:paraId="2522AC48" w14:textId="2B447EA8" w:rsidR="00285430" w:rsidRPr="006F04BD" w:rsidRDefault="00756AFF" w:rsidP="00285430">
            <w:pPr>
              <w:ind w:right="-72"/>
              <w:jc w:val="right"/>
              <w:rPr>
                <w:rFonts w:ascii="Arial" w:eastAsia="Arial Unicode MS" w:hAnsi="Arial" w:cs="Arial"/>
                <w:sz w:val="18"/>
                <w:szCs w:val="18"/>
                <w:lang w:val="en-GB"/>
              </w:rPr>
            </w:pPr>
            <w:r w:rsidRPr="00756AFF">
              <w:rPr>
                <w:rFonts w:ascii="Arial" w:eastAsia="Arial Unicode MS" w:hAnsi="Arial" w:cs="Arial"/>
                <w:sz w:val="18"/>
                <w:szCs w:val="18"/>
                <w:lang w:val="en-GB"/>
              </w:rPr>
              <w:t>1,937</w:t>
            </w:r>
          </w:p>
        </w:tc>
        <w:tc>
          <w:tcPr>
            <w:tcW w:w="1440" w:type="dxa"/>
            <w:tcBorders>
              <w:top w:val="nil"/>
              <w:bottom w:val="nil"/>
            </w:tcBorders>
            <w:shd w:val="clear" w:color="auto" w:fill="auto"/>
            <w:vAlign w:val="center"/>
          </w:tcPr>
          <w:p w14:paraId="3E380F70" w14:textId="2D975F5F" w:rsidR="00285430" w:rsidRPr="006F04BD" w:rsidRDefault="00756AFF" w:rsidP="00285430">
            <w:pPr>
              <w:ind w:right="-72"/>
              <w:jc w:val="right"/>
              <w:rPr>
                <w:rFonts w:ascii="Arial" w:hAnsi="Arial" w:cs="Arial"/>
                <w:sz w:val="18"/>
                <w:szCs w:val="18"/>
              </w:rPr>
            </w:pPr>
            <w:r w:rsidRPr="00756AFF">
              <w:rPr>
                <w:rFonts w:ascii="Arial" w:hAnsi="Arial" w:cs="Arial"/>
                <w:sz w:val="18"/>
                <w:szCs w:val="18"/>
              </w:rPr>
              <w:t>3,096</w:t>
            </w:r>
          </w:p>
        </w:tc>
      </w:tr>
      <w:tr w:rsidR="00285430" w:rsidRPr="006F04BD" w14:paraId="50623651" w14:textId="77777777" w:rsidTr="0097445A">
        <w:trPr>
          <w:cantSplit/>
          <w:trHeight w:val="20"/>
        </w:trPr>
        <w:tc>
          <w:tcPr>
            <w:tcW w:w="3690" w:type="dxa"/>
            <w:tcBorders>
              <w:top w:val="nil"/>
              <w:bottom w:val="nil"/>
            </w:tcBorders>
            <w:shd w:val="clear" w:color="auto" w:fill="auto"/>
            <w:vAlign w:val="center"/>
          </w:tcPr>
          <w:p w14:paraId="46FC8541" w14:textId="77777777" w:rsidR="00285430" w:rsidRPr="006F04BD" w:rsidRDefault="00285430" w:rsidP="00285430">
            <w:pPr>
              <w:tabs>
                <w:tab w:val="left" w:pos="1314"/>
              </w:tabs>
              <w:ind w:left="-72" w:right="-72"/>
              <w:rPr>
                <w:rFonts w:ascii="Arial" w:hAnsi="Arial" w:cs="Arial"/>
                <w:sz w:val="18"/>
                <w:szCs w:val="18"/>
              </w:rPr>
            </w:pPr>
            <w:r w:rsidRPr="006F04BD">
              <w:rPr>
                <w:rFonts w:ascii="Arial" w:hAnsi="Arial" w:cs="Arial"/>
                <w:sz w:val="18"/>
                <w:szCs w:val="18"/>
              </w:rPr>
              <w:t>Accrued income</w:t>
            </w:r>
          </w:p>
        </w:tc>
        <w:tc>
          <w:tcPr>
            <w:tcW w:w="1440" w:type="dxa"/>
            <w:tcBorders>
              <w:top w:val="nil"/>
              <w:bottom w:val="nil"/>
            </w:tcBorders>
            <w:shd w:val="clear" w:color="auto" w:fill="FAFAFA"/>
            <w:vAlign w:val="center"/>
          </w:tcPr>
          <w:p w14:paraId="6090D6C4" w14:textId="4B0CC5D0" w:rsidR="00285430" w:rsidRPr="006F04BD" w:rsidRDefault="00756AFF" w:rsidP="00285430">
            <w:pPr>
              <w:ind w:right="-72"/>
              <w:jc w:val="right"/>
              <w:rPr>
                <w:rFonts w:ascii="Arial" w:eastAsia="Arial Unicode MS" w:hAnsi="Arial" w:cs="Arial"/>
                <w:sz w:val="18"/>
                <w:szCs w:val="18"/>
                <w:lang w:val="en-GB"/>
              </w:rPr>
            </w:pPr>
            <w:r w:rsidRPr="00756AFF">
              <w:rPr>
                <w:rFonts w:ascii="Arial" w:eastAsia="Arial Unicode MS" w:hAnsi="Arial" w:cs="Arial"/>
                <w:sz w:val="18"/>
                <w:szCs w:val="18"/>
                <w:lang w:val="en-GB"/>
              </w:rPr>
              <w:t>479</w:t>
            </w:r>
          </w:p>
        </w:tc>
        <w:tc>
          <w:tcPr>
            <w:tcW w:w="1440" w:type="dxa"/>
            <w:tcBorders>
              <w:top w:val="nil"/>
              <w:bottom w:val="nil"/>
            </w:tcBorders>
            <w:shd w:val="clear" w:color="auto" w:fill="auto"/>
            <w:vAlign w:val="center"/>
          </w:tcPr>
          <w:p w14:paraId="2F8C1A56" w14:textId="5FC4A150" w:rsidR="00285430" w:rsidRPr="006F04BD" w:rsidRDefault="00756AFF" w:rsidP="00285430">
            <w:pPr>
              <w:ind w:right="-72"/>
              <w:jc w:val="right"/>
              <w:rPr>
                <w:rFonts w:ascii="Arial" w:hAnsi="Arial" w:cs="Arial"/>
                <w:sz w:val="18"/>
                <w:szCs w:val="18"/>
              </w:rPr>
            </w:pPr>
            <w:r w:rsidRPr="00756AFF">
              <w:rPr>
                <w:rFonts w:ascii="Arial" w:hAnsi="Arial" w:cs="Arial"/>
                <w:sz w:val="18"/>
                <w:szCs w:val="18"/>
              </w:rPr>
              <w:t>476</w:t>
            </w:r>
          </w:p>
        </w:tc>
        <w:tc>
          <w:tcPr>
            <w:tcW w:w="1440" w:type="dxa"/>
            <w:tcBorders>
              <w:top w:val="nil"/>
              <w:bottom w:val="nil"/>
            </w:tcBorders>
            <w:shd w:val="clear" w:color="auto" w:fill="FAFAFA"/>
            <w:vAlign w:val="center"/>
          </w:tcPr>
          <w:p w14:paraId="2CDB15C2" w14:textId="4FBE5CC0" w:rsidR="00285430" w:rsidRPr="006F04BD" w:rsidRDefault="00756AFF" w:rsidP="00285430">
            <w:pPr>
              <w:ind w:right="-72"/>
              <w:jc w:val="right"/>
              <w:rPr>
                <w:rFonts w:ascii="Arial" w:eastAsia="Arial Unicode MS" w:hAnsi="Arial" w:cs="Arial"/>
                <w:sz w:val="18"/>
                <w:szCs w:val="18"/>
              </w:rPr>
            </w:pPr>
            <w:r w:rsidRPr="00756AFF">
              <w:rPr>
                <w:rFonts w:ascii="Arial" w:eastAsia="Arial Unicode MS" w:hAnsi="Arial" w:cs="Arial"/>
                <w:sz w:val="18"/>
                <w:szCs w:val="18"/>
              </w:rPr>
              <w:t>474</w:t>
            </w:r>
          </w:p>
        </w:tc>
        <w:tc>
          <w:tcPr>
            <w:tcW w:w="1440" w:type="dxa"/>
            <w:tcBorders>
              <w:top w:val="nil"/>
              <w:bottom w:val="nil"/>
            </w:tcBorders>
            <w:shd w:val="clear" w:color="auto" w:fill="auto"/>
            <w:vAlign w:val="center"/>
          </w:tcPr>
          <w:p w14:paraId="6BDE7603" w14:textId="16B168BB" w:rsidR="00285430" w:rsidRPr="006F04BD" w:rsidRDefault="00756AFF" w:rsidP="00285430">
            <w:pPr>
              <w:ind w:right="-72"/>
              <w:jc w:val="right"/>
              <w:rPr>
                <w:rFonts w:ascii="Arial" w:hAnsi="Arial" w:cs="Arial"/>
                <w:sz w:val="18"/>
                <w:szCs w:val="18"/>
              </w:rPr>
            </w:pPr>
            <w:r>
              <w:rPr>
                <w:rFonts w:ascii="Arial" w:hAnsi="Arial" w:cs="Arial"/>
                <w:sz w:val="18"/>
                <w:szCs w:val="18"/>
              </w:rPr>
              <w:t>468</w:t>
            </w:r>
          </w:p>
        </w:tc>
      </w:tr>
      <w:tr w:rsidR="00756AFF" w:rsidRPr="006F04BD" w14:paraId="1795DE8D" w14:textId="77777777" w:rsidTr="0097445A">
        <w:trPr>
          <w:cantSplit/>
          <w:trHeight w:val="20"/>
        </w:trPr>
        <w:tc>
          <w:tcPr>
            <w:tcW w:w="3690" w:type="dxa"/>
            <w:tcBorders>
              <w:top w:val="nil"/>
              <w:bottom w:val="nil"/>
            </w:tcBorders>
            <w:shd w:val="clear" w:color="auto" w:fill="auto"/>
            <w:vAlign w:val="center"/>
          </w:tcPr>
          <w:p w14:paraId="31A13A36" w14:textId="5AF080D4" w:rsidR="00756AFF" w:rsidRPr="006F04BD" w:rsidRDefault="00756AFF" w:rsidP="00756AFF">
            <w:pPr>
              <w:tabs>
                <w:tab w:val="left" w:pos="1314"/>
              </w:tabs>
              <w:ind w:left="-72" w:right="-72"/>
              <w:rPr>
                <w:rFonts w:ascii="Arial" w:hAnsi="Arial" w:cs="Arial"/>
                <w:sz w:val="18"/>
                <w:szCs w:val="18"/>
              </w:rPr>
            </w:pPr>
            <w:r w:rsidRPr="00756AFF">
              <w:rPr>
                <w:rFonts w:ascii="Arial" w:hAnsi="Arial" w:cs="Arial"/>
                <w:sz w:val="18"/>
                <w:szCs w:val="18"/>
              </w:rPr>
              <w:t>Advanced payments</w:t>
            </w:r>
          </w:p>
        </w:tc>
        <w:tc>
          <w:tcPr>
            <w:tcW w:w="1440" w:type="dxa"/>
            <w:tcBorders>
              <w:top w:val="nil"/>
              <w:bottom w:val="nil"/>
            </w:tcBorders>
            <w:shd w:val="clear" w:color="auto" w:fill="FAFAFA"/>
            <w:vAlign w:val="center"/>
          </w:tcPr>
          <w:p w14:paraId="1142FB98" w14:textId="67ED3D2E" w:rsidR="00756AFF" w:rsidRPr="00756AFF" w:rsidRDefault="00756AFF" w:rsidP="00756AFF">
            <w:pPr>
              <w:ind w:right="-72"/>
              <w:jc w:val="right"/>
              <w:rPr>
                <w:rFonts w:ascii="Arial" w:hAnsi="Arial" w:cs="Arial"/>
                <w:sz w:val="18"/>
                <w:szCs w:val="18"/>
              </w:rPr>
            </w:pPr>
            <w:r w:rsidRPr="00756AFF">
              <w:rPr>
                <w:rFonts w:ascii="Arial" w:hAnsi="Arial" w:cs="Arial"/>
                <w:sz w:val="18"/>
                <w:szCs w:val="18"/>
              </w:rPr>
              <w:t>10</w:t>
            </w:r>
          </w:p>
        </w:tc>
        <w:tc>
          <w:tcPr>
            <w:tcW w:w="1440" w:type="dxa"/>
            <w:tcBorders>
              <w:top w:val="nil"/>
              <w:bottom w:val="nil"/>
            </w:tcBorders>
            <w:shd w:val="clear" w:color="auto" w:fill="auto"/>
            <w:vAlign w:val="center"/>
          </w:tcPr>
          <w:p w14:paraId="51BA9EC1" w14:textId="1E1EB7C2" w:rsidR="00756AFF" w:rsidRPr="006F04BD" w:rsidRDefault="00756AFF" w:rsidP="00756AFF">
            <w:pPr>
              <w:ind w:right="-72"/>
              <w:jc w:val="right"/>
              <w:rPr>
                <w:rFonts w:ascii="Arial" w:hAnsi="Arial" w:cs="Arial"/>
                <w:sz w:val="18"/>
                <w:szCs w:val="18"/>
              </w:rPr>
            </w:pPr>
            <w:r>
              <w:rPr>
                <w:rFonts w:ascii="Arial" w:hAnsi="Arial" w:cs="Arial"/>
                <w:sz w:val="18"/>
                <w:szCs w:val="18"/>
              </w:rPr>
              <w:t>10</w:t>
            </w:r>
          </w:p>
        </w:tc>
        <w:tc>
          <w:tcPr>
            <w:tcW w:w="1440" w:type="dxa"/>
            <w:tcBorders>
              <w:top w:val="nil"/>
              <w:bottom w:val="nil"/>
            </w:tcBorders>
            <w:shd w:val="clear" w:color="auto" w:fill="FAFAFA"/>
            <w:vAlign w:val="center"/>
          </w:tcPr>
          <w:p w14:paraId="7F693637" w14:textId="0B28F392" w:rsidR="00756AFF" w:rsidRPr="006F04BD" w:rsidRDefault="00756AFF" w:rsidP="00756AFF">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auto"/>
            <w:vAlign w:val="center"/>
          </w:tcPr>
          <w:p w14:paraId="0251CF99" w14:textId="2F0B854F" w:rsidR="00756AFF" w:rsidRPr="006F04BD" w:rsidRDefault="00756AFF" w:rsidP="00756AFF">
            <w:pPr>
              <w:ind w:right="-72"/>
              <w:jc w:val="right"/>
              <w:rPr>
                <w:rFonts w:ascii="Arial" w:hAnsi="Arial" w:cs="Arial"/>
                <w:sz w:val="18"/>
                <w:szCs w:val="18"/>
              </w:rPr>
            </w:pPr>
            <w:r>
              <w:rPr>
                <w:rFonts w:ascii="Arial" w:hAnsi="Arial" w:cs="Arial"/>
                <w:sz w:val="18"/>
                <w:szCs w:val="18"/>
              </w:rPr>
              <w:t>-</w:t>
            </w:r>
          </w:p>
        </w:tc>
      </w:tr>
      <w:tr w:rsidR="00756AFF" w:rsidRPr="006F04BD" w14:paraId="1AA8F3E0" w14:textId="77777777" w:rsidTr="0097445A">
        <w:trPr>
          <w:cantSplit/>
          <w:trHeight w:val="20"/>
        </w:trPr>
        <w:tc>
          <w:tcPr>
            <w:tcW w:w="3690" w:type="dxa"/>
            <w:tcBorders>
              <w:top w:val="nil"/>
              <w:bottom w:val="nil"/>
            </w:tcBorders>
            <w:shd w:val="clear" w:color="auto" w:fill="auto"/>
            <w:vAlign w:val="center"/>
          </w:tcPr>
          <w:p w14:paraId="62CAAA8C" w14:textId="211C253A" w:rsidR="00756AFF" w:rsidRPr="006F04BD" w:rsidRDefault="00756AFF" w:rsidP="00756AFF">
            <w:pPr>
              <w:tabs>
                <w:tab w:val="left" w:pos="1314"/>
              </w:tabs>
              <w:ind w:left="-72" w:right="-72"/>
              <w:rPr>
                <w:rFonts w:ascii="Arial" w:hAnsi="Arial" w:cs="Arial"/>
                <w:spacing w:val="-2"/>
                <w:sz w:val="18"/>
                <w:szCs w:val="18"/>
              </w:rPr>
            </w:pPr>
            <w:r w:rsidRPr="006F04BD">
              <w:rPr>
                <w:rFonts w:ascii="Arial" w:hAnsi="Arial" w:cs="Arial"/>
                <w:spacing w:val="-2"/>
                <w:sz w:val="18"/>
                <w:szCs w:val="18"/>
              </w:rPr>
              <w:t>Amounts due from related parties (Note 2</w:t>
            </w:r>
            <w:r>
              <w:rPr>
                <w:rFonts w:ascii="Arial" w:hAnsi="Arial" w:cs="Arial"/>
                <w:spacing w:val="-2"/>
                <w:sz w:val="18"/>
                <w:szCs w:val="18"/>
              </w:rPr>
              <w:t>0</w:t>
            </w:r>
            <w:r w:rsidRPr="006F04BD">
              <w:rPr>
                <w:rFonts w:ascii="Arial" w:hAnsi="Arial" w:cs="Arial"/>
                <w:spacing w:val="-2"/>
                <w:sz w:val="18"/>
                <w:szCs w:val="18"/>
              </w:rPr>
              <w:t>)</w:t>
            </w:r>
          </w:p>
        </w:tc>
        <w:tc>
          <w:tcPr>
            <w:tcW w:w="1440" w:type="dxa"/>
            <w:tcBorders>
              <w:top w:val="nil"/>
              <w:bottom w:val="nil"/>
            </w:tcBorders>
            <w:shd w:val="clear" w:color="auto" w:fill="FAFAFA"/>
            <w:vAlign w:val="bottom"/>
          </w:tcPr>
          <w:p w14:paraId="13FDB6FF" w14:textId="68CDB5AD" w:rsidR="00756AFF" w:rsidRPr="006F04BD" w:rsidRDefault="00756AFF" w:rsidP="00756AFF">
            <w:pPr>
              <w:ind w:right="-72"/>
              <w:jc w:val="right"/>
              <w:rPr>
                <w:rFonts w:ascii="Arial" w:hAnsi="Arial" w:cs="Arial"/>
                <w:sz w:val="18"/>
                <w:szCs w:val="18"/>
              </w:rPr>
            </w:pPr>
            <w:r w:rsidRPr="00756AFF">
              <w:rPr>
                <w:rFonts w:ascii="Arial" w:hAnsi="Arial" w:cs="Arial"/>
                <w:sz w:val="18"/>
                <w:szCs w:val="18"/>
              </w:rPr>
              <w:t>1,374</w:t>
            </w:r>
          </w:p>
        </w:tc>
        <w:tc>
          <w:tcPr>
            <w:tcW w:w="1440" w:type="dxa"/>
            <w:tcBorders>
              <w:top w:val="nil"/>
              <w:bottom w:val="nil"/>
            </w:tcBorders>
            <w:shd w:val="clear" w:color="auto" w:fill="auto"/>
            <w:vAlign w:val="bottom"/>
          </w:tcPr>
          <w:p w14:paraId="07620AF7" w14:textId="0FC1551B" w:rsidR="00756AFF" w:rsidRPr="006F04BD" w:rsidRDefault="00756AFF" w:rsidP="00756AFF">
            <w:pPr>
              <w:ind w:right="-72"/>
              <w:jc w:val="right"/>
              <w:rPr>
                <w:rFonts w:ascii="Arial" w:hAnsi="Arial" w:cs="Arial"/>
                <w:sz w:val="18"/>
                <w:szCs w:val="18"/>
              </w:rPr>
            </w:pPr>
            <w:r w:rsidRPr="00756AFF">
              <w:rPr>
                <w:rFonts w:ascii="Arial" w:hAnsi="Arial" w:cs="Arial"/>
                <w:sz w:val="18"/>
                <w:szCs w:val="18"/>
              </w:rPr>
              <w:t>1,406</w:t>
            </w:r>
          </w:p>
        </w:tc>
        <w:tc>
          <w:tcPr>
            <w:tcW w:w="1440" w:type="dxa"/>
            <w:tcBorders>
              <w:top w:val="nil"/>
              <w:bottom w:val="nil"/>
            </w:tcBorders>
            <w:shd w:val="clear" w:color="auto" w:fill="FAFAFA"/>
            <w:vAlign w:val="bottom"/>
          </w:tcPr>
          <w:p w14:paraId="574B4D4B" w14:textId="038E74F1" w:rsidR="00756AFF" w:rsidRPr="006F04BD" w:rsidRDefault="00756AFF" w:rsidP="00756AFF">
            <w:pPr>
              <w:ind w:right="-72"/>
              <w:jc w:val="right"/>
              <w:rPr>
                <w:rFonts w:ascii="Arial" w:hAnsi="Arial" w:cs="Arial"/>
                <w:sz w:val="18"/>
                <w:szCs w:val="18"/>
              </w:rPr>
            </w:pPr>
            <w:r w:rsidRPr="00756AFF">
              <w:rPr>
                <w:rFonts w:ascii="Arial" w:hAnsi="Arial" w:cs="Arial"/>
                <w:sz w:val="18"/>
                <w:szCs w:val="18"/>
              </w:rPr>
              <w:t>3,085</w:t>
            </w:r>
          </w:p>
        </w:tc>
        <w:tc>
          <w:tcPr>
            <w:tcW w:w="1440" w:type="dxa"/>
            <w:tcBorders>
              <w:top w:val="nil"/>
              <w:bottom w:val="nil"/>
            </w:tcBorders>
            <w:shd w:val="clear" w:color="auto" w:fill="auto"/>
            <w:vAlign w:val="bottom"/>
          </w:tcPr>
          <w:p w14:paraId="7EE10C7C" w14:textId="33A06DFC" w:rsidR="00756AFF" w:rsidRPr="006F04BD" w:rsidRDefault="00756AFF" w:rsidP="00756AFF">
            <w:pPr>
              <w:ind w:right="-72"/>
              <w:jc w:val="right"/>
              <w:rPr>
                <w:rFonts w:ascii="Arial" w:hAnsi="Arial" w:cs="Arial"/>
                <w:sz w:val="18"/>
                <w:szCs w:val="18"/>
              </w:rPr>
            </w:pPr>
            <w:r w:rsidRPr="00756AFF">
              <w:rPr>
                <w:rFonts w:ascii="Arial" w:hAnsi="Arial" w:cs="Arial"/>
                <w:sz w:val="18"/>
                <w:szCs w:val="18"/>
              </w:rPr>
              <w:t>2,699</w:t>
            </w:r>
          </w:p>
        </w:tc>
      </w:tr>
      <w:tr w:rsidR="00756AFF" w:rsidRPr="006F04BD" w14:paraId="453962B7" w14:textId="77777777" w:rsidTr="0097445A">
        <w:trPr>
          <w:cantSplit/>
          <w:trHeight w:val="20"/>
        </w:trPr>
        <w:tc>
          <w:tcPr>
            <w:tcW w:w="3690" w:type="dxa"/>
            <w:tcBorders>
              <w:top w:val="nil"/>
              <w:bottom w:val="nil"/>
            </w:tcBorders>
            <w:shd w:val="clear" w:color="auto" w:fill="auto"/>
            <w:vAlign w:val="center"/>
          </w:tcPr>
          <w:p w14:paraId="5EA0918B" w14:textId="77777777" w:rsidR="00756AFF" w:rsidRPr="006F04BD" w:rsidRDefault="00756AFF" w:rsidP="00756AFF">
            <w:pPr>
              <w:tabs>
                <w:tab w:val="left" w:pos="1314"/>
              </w:tabs>
              <w:ind w:left="-72" w:right="-72"/>
              <w:rPr>
                <w:rFonts w:ascii="Arial" w:hAnsi="Arial" w:cs="Arial"/>
                <w:sz w:val="18"/>
                <w:szCs w:val="18"/>
              </w:rPr>
            </w:pPr>
            <w:r w:rsidRPr="006F04BD">
              <w:rPr>
                <w:rFonts w:ascii="Arial" w:hAnsi="Arial" w:cs="Arial"/>
                <w:sz w:val="18"/>
                <w:szCs w:val="18"/>
              </w:rPr>
              <w:t>Other receivables</w:t>
            </w:r>
          </w:p>
        </w:tc>
        <w:tc>
          <w:tcPr>
            <w:tcW w:w="1440" w:type="dxa"/>
            <w:tcBorders>
              <w:top w:val="nil"/>
              <w:bottom w:val="single" w:sz="4" w:space="0" w:color="auto"/>
            </w:tcBorders>
            <w:shd w:val="clear" w:color="auto" w:fill="FAFAFA"/>
            <w:vAlign w:val="center"/>
          </w:tcPr>
          <w:p w14:paraId="50FC720A" w14:textId="59D30D0C" w:rsidR="00756AFF" w:rsidRPr="006F04BD" w:rsidRDefault="00756AFF" w:rsidP="00756AFF">
            <w:pPr>
              <w:ind w:right="-72"/>
              <w:jc w:val="right"/>
              <w:rPr>
                <w:rFonts w:ascii="Arial" w:eastAsia="Arial Unicode MS" w:hAnsi="Arial" w:cs="Arial"/>
                <w:sz w:val="18"/>
                <w:szCs w:val="18"/>
                <w:lang w:val="en-GB"/>
              </w:rPr>
            </w:pPr>
            <w:r w:rsidRPr="00756AFF">
              <w:rPr>
                <w:rFonts w:ascii="Arial" w:eastAsia="Arial Unicode MS" w:hAnsi="Arial" w:cs="Arial"/>
                <w:sz w:val="18"/>
                <w:szCs w:val="18"/>
                <w:lang w:val="en-GB"/>
              </w:rPr>
              <w:t>22</w:t>
            </w:r>
          </w:p>
        </w:tc>
        <w:tc>
          <w:tcPr>
            <w:tcW w:w="1440" w:type="dxa"/>
            <w:tcBorders>
              <w:top w:val="nil"/>
              <w:bottom w:val="single" w:sz="4" w:space="0" w:color="auto"/>
            </w:tcBorders>
            <w:shd w:val="clear" w:color="auto" w:fill="auto"/>
            <w:vAlign w:val="center"/>
          </w:tcPr>
          <w:p w14:paraId="7FAFBCBA" w14:textId="0BBF1801" w:rsidR="00756AFF" w:rsidRPr="006F04BD" w:rsidRDefault="00756AFF" w:rsidP="00756AFF">
            <w:pPr>
              <w:ind w:right="-72"/>
              <w:jc w:val="right"/>
              <w:rPr>
                <w:rFonts w:ascii="Arial" w:eastAsia="Arial Unicode MS" w:hAnsi="Arial" w:cs="Arial"/>
                <w:sz w:val="18"/>
                <w:szCs w:val="18"/>
                <w:lang w:val="en-GB"/>
              </w:rPr>
            </w:pPr>
            <w:r w:rsidRPr="006F04BD">
              <w:rPr>
                <w:rFonts w:ascii="Arial" w:eastAsia="Arial Unicode MS" w:hAnsi="Arial" w:cs="Arial"/>
                <w:sz w:val="18"/>
                <w:szCs w:val="18"/>
                <w:lang w:val="en-GB"/>
              </w:rPr>
              <w:t>1</w:t>
            </w:r>
            <w:r>
              <w:rPr>
                <w:rFonts w:ascii="Arial" w:eastAsia="Arial Unicode MS" w:hAnsi="Arial" w:cs="Arial"/>
                <w:sz w:val="18"/>
                <w:szCs w:val="18"/>
                <w:lang w:val="en-GB"/>
              </w:rPr>
              <w:t>5</w:t>
            </w:r>
          </w:p>
        </w:tc>
        <w:tc>
          <w:tcPr>
            <w:tcW w:w="1440" w:type="dxa"/>
            <w:tcBorders>
              <w:top w:val="nil"/>
              <w:bottom w:val="single" w:sz="4" w:space="0" w:color="auto"/>
            </w:tcBorders>
            <w:shd w:val="clear" w:color="auto" w:fill="FAFAFA"/>
            <w:vAlign w:val="center"/>
          </w:tcPr>
          <w:p w14:paraId="13E81645" w14:textId="62BF0980" w:rsidR="00756AFF" w:rsidRPr="006F04BD" w:rsidRDefault="00756AFF" w:rsidP="00756AFF">
            <w:pPr>
              <w:ind w:right="-72"/>
              <w:jc w:val="right"/>
              <w:rPr>
                <w:rFonts w:ascii="Arial" w:eastAsia="Arial Unicode MS" w:hAnsi="Arial" w:cs="Arial"/>
                <w:sz w:val="18"/>
                <w:szCs w:val="18"/>
                <w:lang w:val="en-GB"/>
              </w:rPr>
            </w:pPr>
            <w:r>
              <w:rPr>
                <w:rFonts w:ascii="Arial" w:eastAsia="Arial Unicode MS" w:hAnsi="Arial" w:cs="Arial"/>
                <w:sz w:val="18"/>
                <w:szCs w:val="18"/>
                <w:lang w:val="en-GB"/>
              </w:rPr>
              <w:t>12</w:t>
            </w:r>
          </w:p>
        </w:tc>
        <w:tc>
          <w:tcPr>
            <w:tcW w:w="1440" w:type="dxa"/>
            <w:tcBorders>
              <w:top w:val="nil"/>
              <w:bottom w:val="single" w:sz="4" w:space="0" w:color="auto"/>
            </w:tcBorders>
            <w:shd w:val="clear" w:color="auto" w:fill="auto"/>
            <w:vAlign w:val="center"/>
          </w:tcPr>
          <w:p w14:paraId="49AB21B8" w14:textId="116EE475" w:rsidR="00756AFF" w:rsidRPr="006F04BD" w:rsidRDefault="00756AFF" w:rsidP="00756AFF">
            <w:pPr>
              <w:ind w:right="-72"/>
              <w:jc w:val="right"/>
              <w:rPr>
                <w:rFonts w:ascii="Arial" w:eastAsia="Arial Unicode MS" w:hAnsi="Arial" w:cs="Arial"/>
                <w:sz w:val="18"/>
                <w:szCs w:val="18"/>
                <w:lang w:val="en-GB"/>
              </w:rPr>
            </w:pPr>
            <w:r w:rsidRPr="006F04BD">
              <w:rPr>
                <w:rFonts w:ascii="Arial" w:eastAsia="Arial Unicode MS" w:hAnsi="Arial" w:cs="Arial"/>
                <w:sz w:val="18"/>
                <w:szCs w:val="18"/>
                <w:lang w:val="en-GB"/>
              </w:rPr>
              <w:t>1</w:t>
            </w:r>
            <w:r>
              <w:rPr>
                <w:rFonts w:ascii="Arial" w:eastAsia="Arial Unicode MS" w:hAnsi="Arial" w:cs="Arial"/>
                <w:sz w:val="18"/>
                <w:szCs w:val="18"/>
                <w:lang w:val="en-GB"/>
              </w:rPr>
              <w:t>5</w:t>
            </w:r>
          </w:p>
        </w:tc>
      </w:tr>
      <w:tr w:rsidR="00756AFF" w:rsidRPr="009C14EC" w14:paraId="39ADBBF9" w14:textId="77777777" w:rsidTr="00AE7181">
        <w:trPr>
          <w:cantSplit/>
          <w:trHeight w:val="20"/>
        </w:trPr>
        <w:tc>
          <w:tcPr>
            <w:tcW w:w="3690" w:type="dxa"/>
            <w:tcBorders>
              <w:top w:val="nil"/>
              <w:bottom w:val="nil"/>
            </w:tcBorders>
            <w:shd w:val="clear" w:color="auto" w:fill="auto"/>
            <w:vAlign w:val="center"/>
          </w:tcPr>
          <w:p w14:paraId="458CDC46" w14:textId="77777777" w:rsidR="00756AFF" w:rsidRPr="009C14EC" w:rsidRDefault="00756AFF" w:rsidP="00756AFF">
            <w:pPr>
              <w:tabs>
                <w:tab w:val="left" w:pos="1314"/>
              </w:tabs>
              <w:ind w:left="-72" w:right="-72"/>
              <w:rPr>
                <w:rFonts w:ascii="Arial" w:hAnsi="Arial" w:cs="Arial"/>
                <w:b/>
                <w:bCs/>
                <w:sz w:val="12"/>
                <w:szCs w:val="12"/>
              </w:rPr>
            </w:pPr>
          </w:p>
        </w:tc>
        <w:tc>
          <w:tcPr>
            <w:tcW w:w="1440" w:type="dxa"/>
            <w:tcBorders>
              <w:top w:val="single" w:sz="4" w:space="0" w:color="auto"/>
              <w:bottom w:val="nil"/>
            </w:tcBorders>
            <w:shd w:val="clear" w:color="auto" w:fill="FAFAFA"/>
            <w:vAlign w:val="center"/>
          </w:tcPr>
          <w:p w14:paraId="47EB4272" w14:textId="77777777" w:rsidR="00756AFF" w:rsidRPr="009C14EC" w:rsidRDefault="00756AFF" w:rsidP="00756AFF">
            <w:pPr>
              <w:ind w:right="-72"/>
              <w:jc w:val="right"/>
              <w:rPr>
                <w:rFonts w:ascii="Arial" w:eastAsia="Arial Unicode MS" w:hAnsi="Arial" w:cs="Arial"/>
                <w:sz w:val="12"/>
                <w:szCs w:val="12"/>
                <w:lang w:val="en-GB"/>
              </w:rPr>
            </w:pPr>
          </w:p>
        </w:tc>
        <w:tc>
          <w:tcPr>
            <w:tcW w:w="1440" w:type="dxa"/>
            <w:tcBorders>
              <w:top w:val="single" w:sz="4" w:space="0" w:color="auto"/>
              <w:bottom w:val="nil"/>
            </w:tcBorders>
            <w:shd w:val="clear" w:color="auto" w:fill="auto"/>
            <w:vAlign w:val="center"/>
          </w:tcPr>
          <w:p w14:paraId="2760E12A" w14:textId="77777777" w:rsidR="00756AFF" w:rsidRPr="009C14EC" w:rsidRDefault="00756AFF" w:rsidP="00756AFF">
            <w:pPr>
              <w:ind w:right="-72"/>
              <w:jc w:val="right"/>
              <w:rPr>
                <w:rFonts w:ascii="Arial" w:hAnsi="Arial" w:cs="Arial"/>
                <w:b/>
                <w:bCs/>
                <w:sz w:val="12"/>
                <w:szCs w:val="12"/>
              </w:rPr>
            </w:pPr>
          </w:p>
        </w:tc>
        <w:tc>
          <w:tcPr>
            <w:tcW w:w="1440" w:type="dxa"/>
            <w:tcBorders>
              <w:top w:val="single" w:sz="4" w:space="0" w:color="auto"/>
              <w:bottom w:val="nil"/>
            </w:tcBorders>
            <w:shd w:val="clear" w:color="auto" w:fill="FAFAFA"/>
            <w:vAlign w:val="center"/>
          </w:tcPr>
          <w:p w14:paraId="4AAAC241" w14:textId="77777777" w:rsidR="00756AFF" w:rsidRPr="009C14EC" w:rsidRDefault="00756AFF" w:rsidP="00756AFF">
            <w:pPr>
              <w:ind w:right="-72"/>
              <w:jc w:val="right"/>
              <w:rPr>
                <w:rFonts w:ascii="Arial" w:eastAsia="Arial Unicode MS" w:hAnsi="Arial" w:cs="Arial"/>
                <w:sz w:val="12"/>
                <w:szCs w:val="12"/>
                <w:lang w:val="en-GB"/>
              </w:rPr>
            </w:pPr>
          </w:p>
        </w:tc>
        <w:tc>
          <w:tcPr>
            <w:tcW w:w="1440" w:type="dxa"/>
            <w:tcBorders>
              <w:top w:val="single" w:sz="4" w:space="0" w:color="auto"/>
              <w:bottom w:val="nil"/>
            </w:tcBorders>
            <w:shd w:val="clear" w:color="auto" w:fill="auto"/>
            <w:vAlign w:val="center"/>
          </w:tcPr>
          <w:p w14:paraId="13EB01B8" w14:textId="77777777" w:rsidR="00756AFF" w:rsidRPr="009C14EC" w:rsidRDefault="00756AFF" w:rsidP="00756AFF">
            <w:pPr>
              <w:ind w:right="-72"/>
              <w:jc w:val="right"/>
              <w:rPr>
                <w:rFonts w:ascii="Arial" w:hAnsi="Arial" w:cs="Arial"/>
                <w:b/>
                <w:bCs/>
                <w:sz w:val="12"/>
                <w:szCs w:val="12"/>
              </w:rPr>
            </w:pPr>
          </w:p>
        </w:tc>
      </w:tr>
      <w:tr w:rsidR="00756AFF" w:rsidRPr="006F04BD" w14:paraId="3005F7F6" w14:textId="77777777" w:rsidTr="00AE7181">
        <w:trPr>
          <w:cantSplit/>
          <w:trHeight w:val="20"/>
        </w:trPr>
        <w:tc>
          <w:tcPr>
            <w:tcW w:w="3690" w:type="dxa"/>
            <w:tcBorders>
              <w:top w:val="nil"/>
              <w:bottom w:val="nil"/>
            </w:tcBorders>
            <w:shd w:val="clear" w:color="auto" w:fill="auto"/>
            <w:vAlign w:val="center"/>
          </w:tcPr>
          <w:p w14:paraId="591107E9" w14:textId="77777777" w:rsidR="00756AFF" w:rsidRPr="006F04BD" w:rsidRDefault="00756AFF" w:rsidP="00756AFF">
            <w:pPr>
              <w:pStyle w:val="Heading5"/>
              <w:tabs>
                <w:tab w:val="left" w:pos="1314"/>
              </w:tabs>
              <w:ind w:left="-72" w:right="-72"/>
              <w:jc w:val="left"/>
              <w:rPr>
                <w:rFonts w:ascii="Arial" w:hAnsi="Arial" w:cs="Arial"/>
                <w:b/>
                <w:bCs/>
                <w:sz w:val="18"/>
                <w:szCs w:val="18"/>
                <w:lang w:val="en-US" w:eastAsia="en-US"/>
              </w:rPr>
            </w:pPr>
            <w:r w:rsidRPr="006F04BD">
              <w:rPr>
                <w:rFonts w:ascii="Arial" w:hAnsi="Arial" w:cs="Arial"/>
                <w:b/>
                <w:bCs/>
                <w:sz w:val="18"/>
                <w:szCs w:val="18"/>
                <w:lang w:val="en-US" w:eastAsia="en-US"/>
              </w:rPr>
              <w:t>Trade and other receivables, net</w:t>
            </w:r>
          </w:p>
        </w:tc>
        <w:tc>
          <w:tcPr>
            <w:tcW w:w="1440" w:type="dxa"/>
            <w:tcBorders>
              <w:top w:val="nil"/>
              <w:bottom w:val="single" w:sz="4" w:space="0" w:color="auto"/>
            </w:tcBorders>
            <w:shd w:val="clear" w:color="auto" w:fill="FAFAFA"/>
            <w:vAlign w:val="center"/>
          </w:tcPr>
          <w:p w14:paraId="7D696848" w14:textId="7EC899D9" w:rsidR="00756AFF" w:rsidRPr="006F04BD" w:rsidRDefault="00756AFF" w:rsidP="00756AFF">
            <w:pPr>
              <w:ind w:right="-72"/>
              <w:jc w:val="right"/>
              <w:rPr>
                <w:rFonts w:ascii="Arial" w:eastAsia="Arial Unicode MS" w:hAnsi="Arial" w:cs="Arial"/>
                <w:b/>
                <w:bCs/>
                <w:sz w:val="18"/>
                <w:szCs w:val="18"/>
                <w:cs/>
                <w:lang w:val="en-GB"/>
              </w:rPr>
            </w:pPr>
            <w:r w:rsidRPr="00756AFF">
              <w:rPr>
                <w:rFonts w:ascii="Arial" w:eastAsia="Arial Unicode MS" w:hAnsi="Arial" w:cs="Arial"/>
                <w:b/>
                <w:bCs/>
                <w:sz w:val="18"/>
                <w:szCs w:val="18"/>
                <w:lang w:val="en-GB"/>
              </w:rPr>
              <w:t>902,345</w:t>
            </w:r>
          </w:p>
        </w:tc>
        <w:tc>
          <w:tcPr>
            <w:tcW w:w="1440" w:type="dxa"/>
            <w:tcBorders>
              <w:top w:val="nil"/>
              <w:bottom w:val="single" w:sz="4" w:space="0" w:color="auto"/>
            </w:tcBorders>
            <w:shd w:val="clear" w:color="auto" w:fill="auto"/>
            <w:vAlign w:val="center"/>
          </w:tcPr>
          <w:p w14:paraId="4FD28EE9" w14:textId="7DF53D9E" w:rsidR="00756AFF" w:rsidRPr="006F04BD" w:rsidRDefault="00756AFF" w:rsidP="00756AFF">
            <w:pPr>
              <w:ind w:right="-72"/>
              <w:jc w:val="right"/>
              <w:rPr>
                <w:rFonts w:ascii="Arial" w:eastAsia="Arial Unicode MS" w:hAnsi="Arial" w:cs="Arial"/>
                <w:b/>
                <w:bCs/>
                <w:sz w:val="18"/>
                <w:szCs w:val="18"/>
                <w:lang w:val="en-GB"/>
              </w:rPr>
            </w:pPr>
            <w:r w:rsidRPr="00756AFF">
              <w:rPr>
                <w:rFonts w:ascii="Arial" w:eastAsia="Arial Unicode MS" w:hAnsi="Arial" w:cs="Arial"/>
                <w:b/>
                <w:bCs/>
                <w:sz w:val="18"/>
                <w:szCs w:val="18"/>
                <w:lang w:val="en-GB"/>
              </w:rPr>
              <w:t>817,260</w:t>
            </w:r>
          </w:p>
        </w:tc>
        <w:tc>
          <w:tcPr>
            <w:tcW w:w="1440" w:type="dxa"/>
            <w:tcBorders>
              <w:top w:val="nil"/>
              <w:bottom w:val="single" w:sz="4" w:space="0" w:color="auto"/>
            </w:tcBorders>
            <w:shd w:val="clear" w:color="auto" w:fill="FAFAFA"/>
            <w:vAlign w:val="center"/>
          </w:tcPr>
          <w:p w14:paraId="5BC16B1E" w14:textId="359ADB91" w:rsidR="00756AFF" w:rsidRPr="006F04BD" w:rsidRDefault="00756AFF" w:rsidP="00756AFF">
            <w:pPr>
              <w:ind w:right="-72"/>
              <w:jc w:val="right"/>
              <w:rPr>
                <w:rFonts w:ascii="Arial" w:eastAsia="Arial Unicode MS" w:hAnsi="Arial" w:cs="Arial"/>
                <w:b/>
                <w:bCs/>
                <w:sz w:val="18"/>
                <w:szCs w:val="18"/>
                <w:lang w:val="en-GB"/>
              </w:rPr>
            </w:pPr>
            <w:r w:rsidRPr="00756AFF">
              <w:rPr>
                <w:rFonts w:ascii="Arial" w:eastAsia="Arial Unicode MS" w:hAnsi="Arial" w:cs="Arial"/>
                <w:b/>
                <w:bCs/>
                <w:sz w:val="18"/>
                <w:szCs w:val="18"/>
                <w:lang w:val="en-GB"/>
              </w:rPr>
              <w:t>906,351</w:t>
            </w:r>
          </w:p>
        </w:tc>
        <w:tc>
          <w:tcPr>
            <w:tcW w:w="1440" w:type="dxa"/>
            <w:tcBorders>
              <w:top w:val="nil"/>
              <w:bottom w:val="single" w:sz="4" w:space="0" w:color="auto"/>
            </w:tcBorders>
            <w:shd w:val="clear" w:color="auto" w:fill="auto"/>
            <w:vAlign w:val="center"/>
          </w:tcPr>
          <w:p w14:paraId="26373C03" w14:textId="583B84A7" w:rsidR="00756AFF" w:rsidRPr="006F04BD" w:rsidRDefault="00756AFF" w:rsidP="00756AFF">
            <w:pPr>
              <w:ind w:right="-72"/>
              <w:jc w:val="right"/>
              <w:rPr>
                <w:rFonts w:ascii="Arial" w:eastAsia="Arial Unicode MS" w:hAnsi="Arial" w:cs="Arial"/>
                <w:b/>
                <w:bCs/>
                <w:sz w:val="18"/>
                <w:szCs w:val="18"/>
                <w:lang w:val="en-GB"/>
              </w:rPr>
            </w:pPr>
            <w:r w:rsidRPr="00756AFF">
              <w:rPr>
                <w:rFonts w:ascii="Arial" w:eastAsia="Arial Unicode MS" w:hAnsi="Arial" w:cs="Arial"/>
                <w:b/>
                <w:bCs/>
                <w:sz w:val="18"/>
                <w:szCs w:val="18"/>
                <w:lang w:val="en-GB"/>
              </w:rPr>
              <w:t>819,083</w:t>
            </w:r>
          </w:p>
        </w:tc>
      </w:tr>
    </w:tbl>
    <w:p w14:paraId="70066D09" w14:textId="0FD51EB3" w:rsidR="00BF4074" w:rsidRPr="006F04BD" w:rsidRDefault="00F02664" w:rsidP="009C14EC">
      <w:pPr>
        <w:jc w:val="both"/>
        <w:rPr>
          <w:rFonts w:ascii="Arial" w:hAnsi="Arial" w:cs="Arial"/>
          <w:sz w:val="18"/>
          <w:szCs w:val="18"/>
        </w:rPr>
      </w:pPr>
      <w:r>
        <w:rPr>
          <w:rFonts w:ascii="Arial" w:hAnsi="Arial" w:cs="Arial"/>
          <w:sz w:val="18"/>
          <w:szCs w:val="18"/>
        </w:rPr>
        <w:br w:type="page"/>
      </w:r>
    </w:p>
    <w:p w14:paraId="12C5CF1C" w14:textId="6CC3D58A" w:rsidR="003A5C69" w:rsidRPr="006F04BD" w:rsidRDefault="003954AF" w:rsidP="009C14EC">
      <w:pPr>
        <w:jc w:val="both"/>
        <w:rPr>
          <w:rFonts w:ascii="Arial" w:hAnsi="Arial" w:cs="Arial"/>
          <w:sz w:val="18"/>
          <w:szCs w:val="18"/>
        </w:rPr>
      </w:pPr>
      <w:r w:rsidRPr="006F04BD">
        <w:rPr>
          <w:rFonts w:ascii="Arial" w:hAnsi="Arial" w:cs="Arial"/>
          <w:sz w:val="18"/>
          <w:szCs w:val="18"/>
        </w:rPr>
        <w:t xml:space="preserve">Outstanding trade receivables as at </w:t>
      </w:r>
      <w:r w:rsidR="00651F43">
        <w:rPr>
          <w:rFonts w:ascii="Arial" w:hAnsi="Arial" w:cs="Arial"/>
          <w:sz w:val="18"/>
          <w:szCs w:val="18"/>
          <w:lang w:val="en-GB"/>
        </w:rPr>
        <w:t>31 December</w:t>
      </w:r>
      <w:r w:rsidRPr="006F04BD">
        <w:rPr>
          <w:rFonts w:ascii="Arial" w:hAnsi="Arial" w:cs="Arial"/>
          <w:sz w:val="18"/>
          <w:szCs w:val="18"/>
        </w:rPr>
        <w:t xml:space="preserve"> </w:t>
      </w:r>
      <w:r w:rsidR="00AF1D04" w:rsidRPr="006F04BD">
        <w:rPr>
          <w:rFonts w:ascii="Arial" w:hAnsi="Arial" w:cs="Arial"/>
          <w:sz w:val="18"/>
          <w:szCs w:val="18"/>
        </w:rPr>
        <w:t>20</w:t>
      </w:r>
      <w:r w:rsidR="001B1A92" w:rsidRPr="006F04BD">
        <w:rPr>
          <w:rFonts w:ascii="Arial" w:hAnsi="Arial" w:cs="Arial"/>
          <w:sz w:val="18"/>
          <w:szCs w:val="18"/>
        </w:rPr>
        <w:t>20</w:t>
      </w:r>
      <w:r w:rsidRPr="006F04BD">
        <w:rPr>
          <w:rFonts w:ascii="Arial" w:hAnsi="Arial" w:cs="Arial"/>
          <w:sz w:val="18"/>
          <w:szCs w:val="18"/>
        </w:rPr>
        <w:t xml:space="preserve"> and 30 September </w:t>
      </w:r>
      <w:r w:rsidR="002D15AC">
        <w:rPr>
          <w:rFonts w:ascii="Arial" w:hAnsi="Arial" w:cs="Arial"/>
          <w:sz w:val="18"/>
          <w:szCs w:val="18"/>
        </w:rPr>
        <w:t>2020</w:t>
      </w:r>
      <w:r w:rsidRPr="006F04BD">
        <w:rPr>
          <w:rFonts w:ascii="Arial" w:hAnsi="Arial" w:cs="Arial"/>
          <w:sz w:val="18"/>
          <w:szCs w:val="18"/>
        </w:rPr>
        <w:t xml:space="preserve"> can be </w:t>
      </w:r>
      <w:proofErr w:type="spellStart"/>
      <w:r w:rsidRPr="006F04BD">
        <w:rPr>
          <w:rFonts w:ascii="Arial" w:hAnsi="Arial" w:cs="Arial"/>
          <w:sz w:val="18"/>
          <w:szCs w:val="18"/>
        </w:rPr>
        <w:t>analysed</w:t>
      </w:r>
      <w:proofErr w:type="spellEnd"/>
      <w:r w:rsidRPr="006F04BD">
        <w:rPr>
          <w:rFonts w:ascii="Arial" w:hAnsi="Arial" w:cs="Arial"/>
          <w:sz w:val="18"/>
          <w:szCs w:val="18"/>
        </w:rPr>
        <w:t xml:space="preserve"> </w:t>
      </w:r>
      <w:r w:rsidR="00536F1C" w:rsidRPr="006F04BD">
        <w:rPr>
          <w:rFonts w:ascii="Arial" w:hAnsi="Arial" w:cs="Arial"/>
          <w:sz w:val="18"/>
          <w:szCs w:val="18"/>
        </w:rPr>
        <w:t xml:space="preserve">by aging </w:t>
      </w:r>
      <w:r w:rsidRPr="006F04BD">
        <w:rPr>
          <w:rFonts w:ascii="Arial" w:hAnsi="Arial" w:cs="Arial"/>
          <w:sz w:val="18"/>
          <w:szCs w:val="18"/>
        </w:rPr>
        <w:t>as follows:</w:t>
      </w:r>
    </w:p>
    <w:p w14:paraId="49A72084" w14:textId="77777777" w:rsidR="00781AA5" w:rsidRPr="006F04BD" w:rsidRDefault="00781AA5" w:rsidP="009C14EC">
      <w:pPr>
        <w:jc w:val="both"/>
        <w:rPr>
          <w:rFonts w:ascii="Arial" w:hAnsi="Arial" w:cs="Arial"/>
          <w:sz w:val="18"/>
          <w:szCs w:val="18"/>
        </w:rPr>
      </w:pPr>
    </w:p>
    <w:tbl>
      <w:tblPr>
        <w:tblW w:w="9450" w:type="dxa"/>
        <w:tblInd w:w="108"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17967" w:rsidRPr="006F04BD" w14:paraId="2C628DF8" w14:textId="77777777" w:rsidTr="009A645D">
        <w:trPr>
          <w:cantSplit/>
          <w:trHeight w:val="20"/>
        </w:trPr>
        <w:tc>
          <w:tcPr>
            <w:tcW w:w="3690" w:type="dxa"/>
            <w:tcBorders>
              <w:top w:val="nil"/>
              <w:bottom w:val="nil"/>
            </w:tcBorders>
            <w:shd w:val="clear" w:color="auto" w:fill="auto"/>
            <w:vAlign w:val="center"/>
          </w:tcPr>
          <w:p w14:paraId="2B973C66" w14:textId="77777777" w:rsidR="003A5C69" w:rsidRPr="006F04BD" w:rsidRDefault="003A5C69" w:rsidP="009C14EC">
            <w:pPr>
              <w:tabs>
                <w:tab w:val="left" w:pos="1224"/>
              </w:tabs>
              <w:ind w:left="-72" w:right="-72"/>
              <w:rPr>
                <w:rFonts w:ascii="Arial" w:hAnsi="Arial" w:cs="Arial"/>
                <w:b/>
                <w:bCs/>
                <w:sz w:val="18"/>
                <w:szCs w:val="18"/>
              </w:rPr>
            </w:pPr>
          </w:p>
        </w:tc>
        <w:tc>
          <w:tcPr>
            <w:tcW w:w="2880" w:type="dxa"/>
            <w:gridSpan w:val="2"/>
            <w:tcBorders>
              <w:top w:val="single" w:sz="4" w:space="0" w:color="auto"/>
              <w:bottom w:val="nil"/>
            </w:tcBorders>
            <w:shd w:val="clear" w:color="auto" w:fill="auto"/>
            <w:vAlign w:val="center"/>
          </w:tcPr>
          <w:p w14:paraId="63F4E3BA" w14:textId="77777777" w:rsidR="003A5C69" w:rsidRPr="006F04BD" w:rsidRDefault="003A5C69" w:rsidP="009C14EC">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center"/>
          </w:tcPr>
          <w:p w14:paraId="44D14C22" w14:textId="77777777" w:rsidR="003A5C69" w:rsidRPr="006F04BD" w:rsidRDefault="003A5C69" w:rsidP="009C14EC">
            <w:pPr>
              <w:ind w:right="-72"/>
              <w:jc w:val="center"/>
              <w:rPr>
                <w:rFonts w:ascii="Arial" w:hAnsi="Arial" w:cs="Arial"/>
                <w:b/>
                <w:bCs/>
                <w:sz w:val="18"/>
                <w:szCs w:val="18"/>
              </w:rPr>
            </w:pPr>
            <w:r w:rsidRPr="006F04BD">
              <w:rPr>
                <w:rFonts w:ascii="Arial" w:hAnsi="Arial" w:cs="Arial"/>
                <w:b/>
                <w:bCs/>
                <w:sz w:val="18"/>
                <w:szCs w:val="18"/>
              </w:rPr>
              <w:t>Separate</w:t>
            </w:r>
          </w:p>
        </w:tc>
      </w:tr>
      <w:tr w:rsidR="00A17967" w:rsidRPr="006F04BD" w14:paraId="66BD9598" w14:textId="77777777" w:rsidTr="00FD2FB2">
        <w:trPr>
          <w:cantSplit/>
          <w:trHeight w:val="20"/>
        </w:trPr>
        <w:tc>
          <w:tcPr>
            <w:tcW w:w="3690" w:type="dxa"/>
            <w:tcBorders>
              <w:top w:val="nil"/>
              <w:bottom w:val="nil"/>
            </w:tcBorders>
            <w:shd w:val="clear" w:color="auto" w:fill="auto"/>
            <w:vAlign w:val="center"/>
          </w:tcPr>
          <w:p w14:paraId="5BED1FDC" w14:textId="77777777" w:rsidR="003A5C69" w:rsidRPr="006F04BD" w:rsidRDefault="003A5C69" w:rsidP="009C14EC">
            <w:pPr>
              <w:tabs>
                <w:tab w:val="left" w:pos="1224"/>
              </w:tabs>
              <w:ind w:left="-72"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32EC20AD" w14:textId="77777777" w:rsidR="003A5C69" w:rsidRPr="006F04BD" w:rsidRDefault="003A5C69" w:rsidP="009C14EC">
            <w:pPr>
              <w:ind w:right="-72"/>
              <w:jc w:val="center"/>
              <w:rPr>
                <w:rFonts w:ascii="Arial" w:hAnsi="Arial" w:cs="Arial"/>
                <w:b/>
                <w:bCs/>
                <w:sz w:val="18"/>
                <w:szCs w:val="18"/>
              </w:rPr>
            </w:pPr>
            <w:r w:rsidRPr="006F04BD">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7AE59F3" w14:textId="77777777" w:rsidR="003A5C69" w:rsidRPr="006F04BD" w:rsidRDefault="003A5C69" w:rsidP="009C14EC">
            <w:pPr>
              <w:ind w:right="-72"/>
              <w:jc w:val="center"/>
              <w:rPr>
                <w:rFonts w:ascii="Arial" w:hAnsi="Arial" w:cs="Arial"/>
                <w:b/>
                <w:bCs/>
                <w:sz w:val="18"/>
                <w:szCs w:val="18"/>
              </w:rPr>
            </w:pPr>
            <w:r w:rsidRPr="006F04BD">
              <w:rPr>
                <w:rFonts w:ascii="Arial" w:hAnsi="Arial" w:cs="Arial"/>
                <w:b/>
                <w:bCs/>
                <w:sz w:val="18"/>
                <w:szCs w:val="18"/>
              </w:rPr>
              <w:t>financial information</w:t>
            </w:r>
          </w:p>
        </w:tc>
      </w:tr>
      <w:tr w:rsidR="000253C0" w:rsidRPr="006F04BD" w14:paraId="1C8614EB" w14:textId="77777777" w:rsidTr="00FD2FB2">
        <w:trPr>
          <w:cantSplit/>
          <w:trHeight w:val="20"/>
        </w:trPr>
        <w:tc>
          <w:tcPr>
            <w:tcW w:w="3690" w:type="dxa"/>
            <w:tcBorders>
              <w:top w:val="nil"/>
              <w:bottom w:val="nil"/>
            </w:tcBorders>
            <w:shd w:val="clear" w:color="auto" w:fill="auto"/>
            <w:vAlign w:val="center"/>
          </w:tcPr>
          <w:p w14:paraId="1220CBA7" w14:textId="77777777" w:rsidR="000253C0" w:rsidRPr="006F04BD" w:rsidRDefault="000253C0" w:rsidP="009C14EC">
            <w:pPr>
              <w:tabs>
                <w:tab w:val="left" w:pos="1224"/>
              </w:tabs>
              <w:ind w:left="-72"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0F317A92" w14:textId="77777777" w:rsidR="000253C0" w:rsidRPr="006F04BD" w:rsidRDefault="000253C0"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7837EFA7" w14:textId="77777777" w:rsidR="000253C0" w:rsidRPr="006F04BD" w:rsidRDefault="000253C0" w:rsidP="009C14EC">
            <w:pPr>
              <w:ind w:right="-72" w:hanging="60"/>
              <w:jc w:val="right"/>
              <w:rPr>
                <w:rFonts w:ascii="Arial" w:hAnsi="Arial" w:cs="Arial"/>
                <w:b/>
                <w:bCs/>
                <w:sz w:val="18"/>
                <w:szCs w:val="18"/>
              </w:rPr>
            </w:pPr>
            <w:r w:rsidRPr="006F04BD">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14F1D7DA" w14:textId="77777777" w:rsidR="000253C0" w:rsidRPr="006F04BD" w:rsidRDefault="000253C0"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1CF2752E" w14:textId="77777777" w:rsidR="000253C0" w:rsidRPr="006F04BD" w:rsidRDefault="000253C0" w:rsidP="009C14EC">
            <w:pPr>
              <w:ind w:right="-72" w:hanging="60"/>
              <w:jc w:val="right"/>
              <w:rPr>
                <w:rFonts w:ascii="Arial" w:hAnsi="Arial" w:cs="Arial"/>
                <w:b/>
                <w:bCs/>
                <w:sz w:val="18"/>
                <w:szCs w:val="18"/>
              </w:rPr>
            </w:pPr>
            <w:r w:rsidRPr="006F04BD">
              <w:rPr>
                <w:rFonts w:ascii="Arial" w:hAnsi="Arial" w:cs="Arial"/>
                <w:b/>
                <w:bCs/>
                <w:sz w:val="18"/>
                <w:szCs w:val="18"/>
              </w:rPr>
              <w:t>Audited</w:t>
            </w:r>
          </w:p>
        </w:tc>
      </w:tr>
      <w:tr w:rsidR="000253C0" w:rsidRPr="006F04BD" w14:paraId="57B974DF" w14:textId="77777777" w:rsidTr="00FD2FB2">
        <w:trPr>
          <w:cantSplit/>
          <w:trHeight w:val="80"/>
        </w:trPr>
        <w:tc>
          <w:tcPr>
            <w:tcW w:w="3690" w:type="dxa"/>
            <w:tcBorders>
              <w:top w:val="nil"/>
              <w:bottom w:val="nil"/>
            </w:tcBorders>
            <w:shd w:val="clear" w:color="auto" w:fill="auto"/>
            <w:vAlign w:val="center"/>
          </w:tcPr>
          <w:p w14:paraId="5EDD3F7B" w14:textId="77777777" w:rsidR="000253C0" w:rsidRPr="006F04BD" w:rsidRDefault="000253C0" w:rsidP="009C14EC">
            <w:pPr>
              <w:tabs>
                <w:tab w:val="left" w:pos="1224"/>
              </w:tabs>
              <w:ind w:left="-72" w:right="-72"/>
              <w:rPr>
                <w:rFonts w:ascii="Arial" w:hAnsi="Arial" w:cs="Arial"/>
                <w:b/>
                <w:bCs/>
                <w:sz w:val="18"/>
                <w:szCs w:val="18"/>
              </w:rPr>
            </w:pPr>
          </w:p>
        </w:tc>
        <w:tc>
          <w:tcPr>
            <w:tcW w:w="1440" w:type="dxa"/>
            <w:tcBorders>
              <w:top w:val="nil"/>
              <w:bottom w:val="nil"/>
            </w:tcBorders>
            <w:shd w:val="clear" w:color="auto" w:fill="auto"/>
            <w:vAlign w:val="center"/>
          </w:tcPr>
          <w:p w14:paraId="68D92FCB" w14:textId="34A34EB5" w:rsidR="000253C0" w:rsidRPr="006F04BD"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31 December</w:t>
            </w:r>
          </w:p>
        </w:tc>
        <w:tc>
          <w:tcPr>
            <w:tcW w:w="1440" w:type="dxa"/>
            <w:tcBorders>
              <w:top w:val="nil"/>
              <w:bottom w:val="nil"/>
            </w:tcBorders>
            <w:shd w:val="clear" w:color="auto" w:fill="auto"/>
            <w:vAlign w:val="center"/>
          </w:tcPr>
          <w:p w14:paraId="6F0B5DFA" w14:textId="77777777" w:rsidR="000253C0" w:rsidRPr="006F04BD" w:rsidRDefault="000253C0"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c>
          <w:tcPr>
            <w:tcW w:w="1440" w:type="dxa"/>
            <w:tcBorders>
              <w:top w:val="nil"/>
              <w:bottom w:val="nil"/>
            </w:tcBorders>
            <w:shd w:val="clear" w:color="auto" w:fill="auto"/>
            <w:vAlign w:val="center"/>
          </w:tcPr>
          <w:p w14:paraId="22213ADB" w14:textId="7D8A361B" w:rsidR="000253C0" w:rsidRPr="006F04BD"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31 December</w:t>
            </w:r>
          </w:p>
        </w:tc>
        <w:tc>
          <w:tcPr>
            <w:tcW w:w="1440" w:type="dxa"/>
            <w:tcBorders>
              <w:top w:val="nil"/>
              <w:bottom w:val="nil"/>
            </w:tcBorders>
            <w:shd w:val="clear" w:color="auto" w:fill="auto"/>
            <w:vAlign w:val="center"/>
          </w:tcPr>
          <w:p w14:paraId="6FDBA0EC" w14:textId="77777777" w:rsidR="000253C0" w:rsidRPr="006F04BD" w:rsidRDefault="000253C0"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r>
      <w:tr w:rsidR="00AE0391" w:rsidRPr="006F04BD" w14:paraId="2428163D" w14:textId="77777777" w:rsidTr="009A645D">
        <w:trPr>
          <w:cantSplit/>
          <w:trHeight w:val="20"/>
        </w:trPr>
        <w:tc>
          <w:tcPr>
            <w:tcW w:w="3690" w:type="dxa"/>
            <w:tcBorders>
              <w:top w:val="nil"/>
              <w:bottom w:val="nil"/>
            </w:tcBorders>
            <w:shd w:val="clear" w:color="auto" w:fill="auto"/>
            <w:vAlign w:val="center"/>
          </w:tcPr>
          <w:p w14:paraId="00C561A9" w14:textId="77777777" w:rsidR="00AE0391" w:rsidRPr="006F04BD" w:rsidRDefault="00AE0391" w:rsidP="009C14EC">
            <w:pPr>
              <w:tabs>
                <w:tab w:val="left" w:pos="1224"/>
              </w:tabs>
              <w:ind w:left="-72" w:right="-72"/>
              <w:rPr>
                <w:rFonts w:ascii="Arial" w:hAnsi="Arial" w:cs="Arial"/>
                <w:b/>
                <w:bCs/>
                <w:sz w:val="18"/>
                <w:szCs w:val="18"/>
              </w:rPr>
            </w:pPr>
          </w:p>
        </w:tc>
        <w:tc>
          <w:tcPr>
            <w:tcW w:w="1440" w:type="dxa"/>
            <w:tcBorders>
              <w:top w:val="nil"/>
              <w:bottom w:val="nil"/>
            </w:tcBorders>
            <w:shd w:val="clear" w:color="auto" w:fill="auto"/>
            <w:vAlign w:val="center"/>
          </w:tcPr>
          <w:p w14:paraId="2F405149" w14:textId="77777777"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517B1C89" w14:textId="2A074173"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491BB9">
              <w:rPr>
                <w:rFonts w:ascii="Arial" w:hAnsi="Arial" w:cs="Arial"/>
                <w:b/>
                <w:bCs/>
                <w:sz w:val="18"/>
                <w:szCs w:val="18"/>
                <w:lang w:val="en-GB" w:bidi="ar-SA"/>
              </w:rPr>
              <w:t>20</w:t>
            </w:r>
          </w:p>
        </w:tc>
        <w:tc>
          <w:tcPr>
            <w:tcW w:w="1440" w:type="dxa"/>
            <w:tcBorders>
              <w:top w:val="nil"/>
              <w:bottom w:val="nil"/>
            </w:tcBorders>
            <w:shd w:val="clear" w:color="auto" w:fill="auto"/>
            <w:vAlign w:val="center"/>
          </w:tcPr>
          <w:p w14:paraId="7B028FE4" w14:textId="77777777"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2C57175D" w14:textId="086AC169" w:rsidR="00AE0391" w:rsidRPr="006F04BD" w:rsidRDefault="00AE0391"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491BB9">
              <w:rPr>
                <w:rFonts w:ascii="Arial" w:hAnsi="Arial" w:cs="Arial"/>
                <w:b/>
                <w:bCs/>
                <w:sz w:val="18"/>
                <w:szCs w:val="18"/>
                <w:lang w:val="en-GB" w:bidi="ar-SA"/>
              </w:rPr>
              <w:t>20</w:t>
            </w:r>
          </w:p>
        </w:tc>
      </w:tr>
      <w:tr w:rsidR="00AE0391" w:rsidRPr="00A11679" w14:paraId="09107E38" w14:textId="77777777" w:rsidTr="009A645D">
        <w:trPr>
          <w:cantSplit/>
          <w:trHeight w:val="20"/>
        </w:trPr>
        <w:tc>
          <w:tcPr>
            <w:tcW w:w="3690" w:type="dxa"/>
            <w:tcBorders>
              <w:top w:val="nil"/>
              <w:bottom w:val="nil"/>
            </w:tcBorders>
            <w:shd w:val="clear" w:color="auto" w:fill="auto"/>
            <w:vAlign w:val="center"/>
          </w:tcPr>
          <w:p w14:paraId="30E9F8A1" w14:textId="77777777" w:rsidR="00AE0391" w:rsidRPr="00A11679" w:rsidRDefault="00AE0391" w:rsidP="009C14EC">
            <w:pPr>
              <w:tabs>
                <w:tab w:val="left" w:pos="1224"/>
              </w:tabs>
              <w:ind w:left="-72" w:right="-72"/>
              <w:rPr>
                <w:rFonts w:ascii="Arial" w:hAnsi="Arial" w:cs="Arial"/>
                <w:sz w:val="18"/>
                <w:szCs w:val="18"/>
              </w:rPr>
            </w:pPr>
          </w:p>
        </w:tc>
        <w:tc>
          <w:tcPr>
            <w:tcW w:w="1440" w:type="dxa"/>
            <w:tcBorders>
              <w:top w:val="nil"/>
              <w:bottom w:val="single" w:sz="4" w:space="0" w:color="auto"/>
            </w:tcBorders>
            <w:shd w:val="clear" w:color="auto" w:fill="auto"/>
            <w:vAlign w:val="center"/>
          </w:tcPr>
          <w:p w14:paraId="1AF4037E" w14:textId="77777777" w:rsidR="00AE0391" w:rsidRPr="00A11679" w:rsidRDefault="00AE0391" w:rsidP="009C14EC">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1E36CBCC" w14:textId="77777777" w:rsidR="00AE0391" w:rsidRPr="00A11679" w:rsidRDefault="00AE0391" w:rsidP="009C14EC">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37350E7A" w14:textId="77777777" w:rsidR="00AE0391" w:rsidRPr="00A11679" w:rsidRDefault="00AE0391" w:rsidP="009C14EC">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c>
          <w:tcPr>
            <w:tcW w:w="1440" w:type="dxa"/>
            <w:tcBorders>
              <w:top w:val="nil"/>
              <w:bottom w:val="single" w:sz="4" w:space="0" w:color="auto"/>
            </w:tcBorders>
            <w:shd w:val="clear" w:color="auto" w:fill="auto"/>
            <w:vAlign w:val="center"/>
          </w:tcPr>
          <w:p w14:paraId="09792F19" w14:textId="77777777" w:rsidR="00AE0391" w:rsidRPr="00A11679" w:rsidRDefault="00AE0391" w:rsidP="009C14EC">
            <w:pPr>
              <w:ind w:right="-72"/>
              <w:jc w:val="right"/>
              <w:rPr>
                <w:rFonts w:ascii="Arial" w:hAnsi="Arial" w:cs="Arial"/>
                <w:b/>
                <w:bCs/>
                <w:color w:val="000000"/>
                <w:sz w:val="18"/>
                <w:szCs w:val="18"/>
              </w:rPr>
            </w:pPr>
            <w:r w:rsidRPr="00A11679">
              <w:rPr>
                <w:rFonts w:ascii="Arial" w:hAnsi="Arial" w:cs="Arial"/>
                <w:b/>
                <w:bCs/>
                <w:color w:val="000000"/>
                <w:sz w:val="18"/>
                <w:szCs w:val="18"/>
              </w:rPr>
              <w:t>Baht’000</w:t>
            </w:r>
          </w:p>
        </w:tc>
      </w:tr>
      <w:tr w:rsidR="00AE0391" w:rsidRPr="009C14EC" w14:paraId="345093F2" w14:textId="77777777" w:rsidTr="00AE7181">
        <w:trPr>
          <w:cantSplit/>
          <w:trHeight w:val="20"/>
        </w:trPr>
        <w:tc>
          <w:tcPr>
            <w:tcW w:w="3690" w:type="dxa"/>
            <w:tcBorders>
              <w:top w:val="nil"/>
            </w:tcBorders>
            <w:shd w:val="clear" w:color="auto" w:fill="auto"/>
            <w:vAlign w:val="center"/>
          </w:tcPr>
          <w:p w14:paraId="58C6DD4B" w14:textId="77777777" w:rsidR="00AE0391" w:rsidRPr="009C14EC" w:rsidRDefault="00AE0391" w:rsidP="009C14EC">
            <w:pPr>
              <w:tabs>
                <w:tab w:val="left" w:pos="1224"/>
              </w:tabs>
              <w:ind w:left="-72" w:right="-72"/>
              <w:rPr>
                <w:rFonts w:ascii="Arial" w:hAnsi="Arial" w:cs="Arial"/>
                <w:b/>
                <w:bCs/>
                <w:sz w:val="12"/>
                <w:szCs w:val="12"/>
              </w:rPr>
            </w:pPr>
          </w:p>
        </w:tc>
        <w:tc>
          <w:tcPr>
            <w:tcW w:w="1440" w:type="dxa"/>
            <w:tcBorders>
              <w:top w:val="single" w:sz="4" w:space="0" w:color="auto"/>
              <w:bottom w:val="nil"/>
            </w:tcBorders>
            <w:shd w:val="clear" w:color="auto" w:fill="FAFAFA"/>
            <w:vAlign w:val="center"/>
          </w:tcPr>
          <w:p w14:paraId="602473DD" w14:textId="77777777" w:rsidR="00AE0391" w:rsidRPr="009C14EC" w:rsidRDefault="00AE0391" w:rsidP="009C14EC">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717DDB85" w14:textId="77777777" w:rsidR="00AE0391" w:rsidRPr="009C14EC" w:rsidRDefault="00AE0391" w:rsidP="009C14EC">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045B6F49" w14:textId="77777777" w:rsidR="00AE0391" w:rsidRPr="009C14EC" w:rsidRDefault="00AE0391" w:rsidP="009C14EC">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42C901A3" w14:textId="77777777" w:rsidR="00AE0391" w:rsidRPr="009C14EC" w:rsidRDefault="00AE0391" w:rsidP="009C14EC">
            <w:pPr>
              <w:ind w:right="-72"/>
              <w:jc w:val="right"/>
              <w:rPr>
                <w:rFonts w:ascii="Arial" w:hAnsi="Arial" w:cs="Arial"/>
                <w:sz w:val="12"/>
                <w:szCs w:val="12"/>
              </w:rPr>
            </w:pPr>
          </w:p>
        </w:tc>
      </w:tr>
      <w:tr w:rsidR="00AE0391" w:rsidRPr="00A11679" w14:paraId="5391B87D" w14:textId="77777777" w:rsidTr="00AE7181">
        <w:trPr>
          <w:cantSplit/>
          <w:trHeight w:val="20"/>
        </w:trPr>
        <w:tc>
          <w:tcPr>
            <w:tcW w:w="3690" w:type="dxa"/>
            <w:shd w:val="clear" w:color="auto" w:fill="auto"/>
            <w:vAlign w:val="center"/>
          </w:tcPr>
          <w:p w14:paraId="12487A91" w14:textId="77777777" w:rsidR="00AE0391" w:rsidRPr="00A11679" w:rsidRDefault="00AE0391" w:rsidP="009C14EC">
            <w:pPr>
              <w:tabs>
                <w:tab w:val="left" w:pos="1224"/>
              </w:tabs>
              <w:ind w:left="-72" w:right="-72"/>
              <w:rPr>
                <w:rFonts w:ascii="Arial" w:hAnsi="Arial" w:cs="Arial"/>
                <w:b/>
                <w:bCs/>
                <w:sz w:val="18"/>
                <w:szCs w:val="18"/>
              </w:rPr>
            </w:pPr>
            <w:r w:rsidRPr="00A11679">
              <w:rPr>
                <w:rFonts w:ascii="Arial" w:hAnsi="Arial" w:cs="Arial"/>
                <w:b/>
                <w:bCs/>
                <w:sz w:val="18"/>
                <w:szCs w:val="18"/>
              </w:rPr>
              <w:t>Related companies</w:t>
            </w:r>
          </w:p>
        </w:tc>
        <w:tc>
          <w:tcPr>
            <w:tcW w:w="1440" w:type="dxa"/>
            <w:tcBorders>
              <w:top w:val="nil"/>
              <w:bottom w:val="nil"/>
            </w:tcBorders>
            <w:shd w:val="clear" w:color="auto" w:fill="FAFAFA"/>
            <w:vAlign w:val="center"/>
          </w:tcPr>
          <w:p w14:paraId="0192C361" w14:textId="77777777" w:rsidR="00AE0391" w:rsidRPr="00A11679" w:rsidRDefault="00AE0391" w:rsidP="009C14EC">
            <w:pPr>
              <w:ind w:right="-72"/>
              <w:jc w:val="right"/>
              <w:rPr>
                <w:rFonts w:ascii="Arial" w:hAnsi="Arial" w:cs="Arial"/>
                <w:sz w:val="18"/>
                <w:szCs w:val="18"/>
              </w:rPr>
            </w:pPr>
          </w:p>
        </w:tc>
        <w:tc>
          <w:tcPr>
            <w:tcW w:w="1440" w:type="dxa"/>
            <w:tcBorders>
              <w:top w:val="nil"/>
              <w:bottom w:val="nil"/>
            </w:tcBorders>
            <w:shd w:val="clear" w:color="auto" w:fill="auto"/>
            <w:vAlign w:val="center"/>
          </w:tcPr>
          <w:p w14:paraId="765E0447" w14:textId="77777777" w:rsidR="00AE0391" w:rsidRPr="00A11679" w:rsidRDefault="00AE0391" w:rsidP="009C14EC">
            <w:pPr>
              <w:ind w:right="-72"/>
              <w:jc w:val="right"/>
              <w:rPr>
                <w:rFonts w:ascii="Arial" w:hAnsi="Arial" w:cs="Arial"/>
                <w:sz w:val="18"/>
                <w:szCs w:val="18"/>
              </w:rPr>
            </w:pPr>
          </w:p>
        </w:tc>
        <w:tc>
          <w:tcPr>
            <w:tcW w:w="1440" w:type="dxa"/>
            <w:tcBorders>
              <w:top w:val="nil"/>
              <w:bottom w:val="nil"/>
            </w:tcBorders>
            <w:shd w:val="clear" w:color="auto" w:fill="FAFAFA"/>
            <w:vAlign w:val="center"/>
          </w:tcPr>
          <w:p w14:paraId="0FD6FFCC" w14:textId="77777777" w:rsidR="00AE0391" w:rsidRPr="00A11679" w:rsidRDefault="00AE0391" w:rsidP="009C14EC">
            <w:pPr>
              <w:ind w:right="-72"/>
              <w:jc w:val="right"/>
              <w:rPr>
                <w:rFonts w:ascii="Arial" w:hAnsi="Arial" w:cs="Arial"/>
                <w:sz w:val="18"/>
                <w:szCs w:val="18"/>
              </w:rPr>
            </w:pPr>
          </w:p>
        </w:tc>
        <w:tc>
          <w:tcPr>
            <w:tcW w:w="1440" w:type="dxa"/>
            <w:tcBorders>
              <w:top w:val="nil"/>
              <w:bottom w:val="nil"/>
            </w:tcBorders>
            <w:shd w:val="clear" w:color="auto" w:fill="auto"/>
            <w:vAlign w:val="center"/>
          </w:tcPr>
          <w:p w14:paraId="461FF89F" w14:textId="77777777" w:rsidR="00AE0391" w:rsidRPr="00A11679" w:rsidRDefault="00AE0391" w:rsidP="009C14EC">
            <w:pPr>
              <w:ind w:right="-72"/>
              <w:jc w:val="right"/>
              <w:rPr>
                <w:rFonts w:ascii="Arial" w:hAnsi="Arial" w:cs="Arial"/>
                <w:sz w:val="18"/>
                <w:szCs w:val="18"/>
              </w:rPr>
            </w:pPr>
          </w:p>
        </w:tc>
      </w:tr>
      <w:tr w:rsidR="00AE0391" w:rsidRPr="00A11679" w14:paraId="036F1942" w14:textId="77777777" w:rsidTr="00AE7181">
        <w:trPr>
          <w:cantSplit/>
          <w:trHeight w:val="80"/>
        </w:trPr>
        <w:tc>
          <w:tcPr>
            <w:tcW w:w="3690" w:type="dxa"/>
            <w:shd w:val="clear" w:color="auto" w:fill="auto"/>
            <w:vAlign w:val="center"/>
          </w:tcPr>
          <w:p w14:paraId="185F6D40" w14:textId="77777777" w:rsidR="00AE0391" w:rsidRPr="00A11679" w:rsidRDefault="00AE0391" w:rsidP="009C14EC">
            <w:pPr>
              <w:pStyle w:val="Heading4"/>
              <w:tabs>
                <w:tab w:val="left" w:pos="1224"/>
              </w:tabs>
              <w:ind w:left="-72" w:right="-72"/>
              <w:jc w:val="left"/>
              <w:rPr>
                <w:rFonts w:ascii="Arial" w:hAnsi="Arial" w:cs="Arial"/>
                <w:sz w:val="18"/>
                <w:szCs w:val="18"/>
                <w:lang w:val="en-GB" w:eastAsia="en-US"/>
              </w:rPr>
            </w:pPr>
            <w:r w:rsidRPr="00A11679">
              <w:rPr>
                <w:rFonts w:ascii="Arial" w:hAnsi="Arial" w:cs="Arial"/>
                <w:sz w:val="18"/>
                <w:szCs w:val="18"/>
                <w:lang w:val="en-US" w:eastAsia="en-US"/>
              </w:rPr>
              <w:t>Current</w:t>
            </w:r>
          </w:p>
        </w:tc>
        <w:tc>
          <w:tcPr>
            <w:tcW w:w="1440" w:type="dxa"/>
            <w:tcBorders>
              <w:top w:val="nil"/>
              <w:bottom w:val="nil"/>
            </w:tcBorders>
            <w:shd w:val="clear" w:color="auto" w:fill="FAFAFA"/>
            <w:vAlign w:val="center"/>
          </w:tcPr>
          <w:p w14:paraId="1FEF01ED" w14:textId="58ED9610" w:rsidR="00AE0391" w:rsidRPr="00A11679" w:rsidRDefault="006F2AB1" w:rsidP="009C14EC">
            <w:pPr>
              <w:tabs>
                <w:tab w:val="left" w:pos="-72"/>
              </w:tabs>
              <w:ind w:right="-72"/>
              <w:jc w:val="right"/>
              <w:rPr>
                <w:rFonts w:ascii="Arial" w:eastAsia="Arial Unicode MS" w:hAnsi="Arial" w:cs="Arial"/>
                <w:sz w:val="18"/>
                <w:szCs w:val="18"/>
              </w:rPr>
            </w:pPr>
            <w:r w:rsidRPr="006F2AB1">
              <w:rPr>
                <w:rFonts w:ascii="Arial" w:eastAsia="Arial Unicode MS" w:hAnsi="Arial" w:cs="Arial"/>
                <w:sz w:val="18"/>
                <w:szCs w:val="18"/>
              </w:rPr>
              <w:t>423,130</w:t>
            </w:r>
          </w:p>
        </w:tc>
        <w:tc>
          <w:tcPr>
            <w:tcW w:w="1440" w:type="dxa"/>
            <w:tcBorders>
              <w:top w:val="nil"/>
              <w:bottom w:val="nil"/>
            </w:tcBorders>
            <w:shd w:val="clear" w:color="auto" w:fill="auto"/>
            <w:vAlign w:val="center"/>
          </w:tcPr>
          <w:p w14:paraId="2F299420" w14:textId="03B8200F" w:rsidR="00AE0391" w:rsidRPr="00A11679" w:rsidRDefault="006F2AB1" w:rsidP="009C14EC">
            <w:pPr>
              <w:ind w:right="-72"/>
              <w:jc w:val="right"/>
              <w:rPr>
                <w:rFonts w:ascii="Arial" w:hAnsi="Arial" w:cs="Arial"/>
                <w:sz w:val="18"/>
                <w:szCs w:val="18"/>
              </w:rPr>
            </w:pPr>
            <w:r w:rsidRPr="006F2AB1">
              <w:rPr>
                <w:rFonts w:ascii="Arial" w:hAnsi="Arial" w:cs="Arial"/>
                <w:sz w:val="18"/>
                <w:szCs w:val="18"/>
              </w:rPr>
              <w:t>406,336</w:t>
            </w:r>
          </w:p>
        </w:tc>
        <w:tc>
          <w:tcPr>
            <w:tcW w:w="1440" w:type="dxa"/>
            <w:tcBorders>
              <w:top w:val="nil"/>
              <w:bottom w:val="nil"/>
            </w:tcBorders>
            <w:shd w:val="clear" w:color="auto" w:fill="FAFAFA"/>
            <w:vAlign w:val="center"/>
          </w:tcPr>
          <w:p w14:paraId="69245DD9" w14:textId="51BCF417" w:rsidR="00AE0391" w:rsidRPr="00A11679" w:rsidRDefault="006F2AB1" w:rsidP="009C14EC">
            <w:pPr>
              <w:tabs>
                <w:tab w:val="left" w:pos="-72"/>
              </w:tabs>
              <w:ind w:right="-72"/>
              <w:jc w:val="right"/>
              <w:rPr>
                <w:rFonts w:ascii="Arial" w:eastAsia="Arial Unicode MS" w:hAnsi="Arial" w:cs="Arial"/>
                <w:sz w:val="18"/>
                <w:szCs w:val="18"/>
              </w:rPr>
            </w:pPr>
            <w:r w:rsidRPr="006F2AB1">
              <w:rPr>
                <w:rFonts w:ascii="Arial" w:eastAsia="Arial Unicode MS" w:hAnsi="Arial" w:cs="Arial"/>
                <w:sz w:val="18"/>
                <w:szCs w:val="18"/>
              </w:rPr>
              <w:t>428,213</w:t>
            </w:r>
          </w:p>
        </w:tc>
        <w:tc>
          <w:tcPr>
            <w:tcW w:w="1440" w:type="dxa"/>
            <w:tcBorders>
              <w:top w:val="nil"/>
              <w:bottom w:val="nil"/>
            </w:tcBorders>
            <w:shd w:val="clear" w:color="auto" w:fill="auto"/>
            <w:vAlign w:val="center"/>
          </w:tcPr>
          <w:p w14:paraId="33313FF3" w14:textId="0C337F9B" w:rsidR="00AE0391" w:rsidRPr="00A11679" w:rsidRDefault="006F2AB1" w:rsidP="009C14EC">
            <w:pPr>
              <w:ind w:right="-72"/>
              <w:jc w:val="right"/>
              <w:rPr>
                <w:rFonts w:ascii="Arial" w:hAnsi="Arial" w:cs="Arial"/>
                <w:sz w:val="18"/>
                <w:szCs w:val="18"/>
              </w:rPr>
            </w:pPr>
            <w:r w:rsidRPr="006F2AB1">
              <w:rPr>
                <w:rFonts w:ascii="Arial" w:hAnsi="Arial" w:cs="Arial"/>
                <w:sz w:val="18"/>
                <w:szCs w:val="18"/>
              </w:rPr>
              <w:t>408,932</w:t>
            </w:r>
          </w:p>
        </w:tc>
      </w:tr>
      <w:tr w:rsidR="00AE0391" w:rsidRPr="00A11679" w14:paraId="1A0D691B" w14:textId="77777777" w:rsidTr="00AE7181">
        <w:trPr>
          <w:cantSplit/>
          <w:trHeight w:val="80"/>
        </w:trPr>
        <w:tc>
          <w:tcPr>
            <w:tcW w:w="3690" w:type="dxa"/>
            <w:shd w:val="clear" w:color="auto" w:fill="auto"/>
            <w:vAlign w:val="center"/>
          </w:tcPr>
          <w:p w14:paraId="5828B37F" w14:textId="77777777" w:rsidR="00AE0391" w:rsidRPr="00A11679" w:rsidRDefault="00AE0391" w:rsidP="009C14EC">
            <w:pPr>
              <w:tabs>
                <w:tab w:val="left" w:pos="1224"/>
              </w:tabs>
              <w:ind w:left="-72" w:right="-72"/>
              <w:rPr>
                <w:rFonts w:ascii="Arial" w:hAnsi="Arial" w:cs="Arial"/>
                <w:sz w:val="18"/>
                <w:szCs w:val="18"/>
              </w:rPr>
            </w:pPr>
            <w:r w:rsidRPr="00A11679">
              <w:rPr>
                <w:rFonts w:ascii="Arial" w:hAnsi="Arial" w:cs="Arial"/>
                <w:sz w:val="18"/>
                <w:szCs w:val="18"/>
              </w:rPr>
              <w:t>Overdue up to 3 months</w:t>
            </w:r>
          </w:p>
        </w:tc>
        <w:tc>
          <w:tcPr>
            <w:tcW w:w="1440" w:type="dxa"/>
            <w:tcBorders>
              <w:top w:val="nil"/>
              <w:bottom w:val="nil"/>
            </w:tcBorders>
            <w:shd w:val="clear" w:color="auto" w:fill="FAFAFA"/>
            <w:vAlign w:val="center"/>
          </w:tcPr>
          <w:p w14:paraId="2C7AE3A8" w14:textId="2EB30745" w:rsidR="00AE0391" w:rsidRPr="00A11679" w:rsidRDefault="006F2AB1" w:rsidP="009C14EC">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auto"/>
            <w:vAlign w:val="center"/>
          </w:tcPr>
          <w:p w14:paraId="017C79AE" w14:textId="08846470" w:rsidR="00AE0391" w:rsidRPr="00A11679" w:rsidRDefault="006F2AB1" w:rsidP="009C14EC">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FAFAFA"/>
            <w:vAlign w:val="center"/>
          </w:tcPr>
          <w:p w14:paraId="1F54ACEE" w14:textId="230D2356" w:rsidR="00AE0391" w:rsidRPr="00A11679" w:rsidRDefault="006F2AB1" w:rsidP="009C14EC">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auto"/>
            <w:vAlign w:val="center"/>
          </w:tcPr>
          <w:p w14:paraId="0E7ADA17" w14:textId="16F75F58" w:rsidR="00AE0391" w:rsidRPr="00A11679" w:rsidRDefault="006F2AB1" w:rsidP="009C14EC">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r>
      <w:tr w:rsidR="00190D12" w:rsidRPr="00A11679" w14:paraId="67AB9308" w14:textId="77777777" w:rsidTr="00190D12">
        <w:trPr>
          <w:cantSplit/>
          <w:trHeight w:val="80"/>
        </w:trPr>
        <w:tc>
          <w:tcPr>
            <w:tcW w:w="3690" w:type="dxa"/>
            <w:shd w:val="clear" w:color="auto" w:fill="auto"/>
            <w:vAlign w:val="center"/>
          </w:tcPr>
          <w:p w14:paraId="134C0B2C" w14:textId="09C13F70" w:rsidR="00190D12" w:rsidRPr="00A11679" w:rsidRDefault="00190D12" w:rsidP="009C14EC">
            <w:pPr>
              <w:tabs>
                <w:tab w:val="left" w:pos="1224"/>
              </w:tabs>
              <w:ind w:left="-72" w:right="-72"/>
              <w:rPr>
                <w:rFonts w:ascii="Arial" w:hAnsi="Arial" w:cs="Arial"/>
                <w:sz w:val="18"/>
                <w:szCs w:val="18"/>
              </w:rPr>
            </w:pPr>
            <w:r w:rsidRPr="00190D12">
              <w:rPr>
                <w:rFonts w:ascii="Arial" w:hAnsi="Arial" w:cs="Arial"/>
                <w:sz w:val="18"/>
                <w:szCs w:val="18"/>
              </w:rPr>
              <w:t>Overdue 3 - 6 months</w:t>
            </w:r>
          </w:p>
        </w:tc>
        <w:tc>
          <w:tcPr>
            <w:tcW w:w="1440" w:type="dxa"/>
            <w:tcBorders>
              <w:top w:val="nil"/>
              <w:bottom w:val="nil"/>
            </w:tcBorders>
            <w:shd w:val="clear" w:color="auto" w:fill="FAFAFA"/>
            <w:vAlign w:val="center"/>
          </w:tcPr>
          <w:p w14:paraId="67554A75" w14:textId="252AB11E" w:rsidR="00190D12" w:rsidRPr="00A11679" w:rsidRDefault="006F2AB1" w:rsidP="009C14EC">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auto"/>
            <w:vAlign w:val="center"/>
          </w:tcPr>
          <w:p w14:paraId="4E16628A" w14:textId="5A0DDFD2" w:rsidR="00190D12" w:rsidRPr="00A11679" w:rsidRDefault="006F2AB1" w:rsidP="009C14EC">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FAFAFA"/>
            <w:vAlign w:val="center"/>
          </w:tcPr>
          <w:p w14:paraId="4BCF2186" w14:textId="4A115CA1" w:rsidR="00190D12" w:rsidRPr="00A11679" w:rsidRDefault="006F2AB1" w:rsidP="009C14EC">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auto"/>
            <w:vAlign w:val="center"/>
          </w:tcPr>
          <w:p w14:paraId="6445DFE7" w14:textId="177A7A47" w:rsidR="00190D12" w:rsidRPr="00A11679" w:rsidRDefault="006F2AB1" w:rsidP="009C14EC">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r>
      <w:tr w:rsidR="00AE0391" w:rsidRPr="00A11679" w14:paraId="3E543FB7" w14:textId="77777777" w:rsidTr="00190D12">
        <w:trPr>
          <w:cantSplit/>
          <w:trHeight w:val="80"/>
        </w:trPr>
        <w:tc>
          <w:tcPr>
            <w:tcW w:w="3690" w:type="dxa"/>
            <w:shd w:val="clear" w:color="auto" w:fill="auto"/>
            <w:vAlign w:val="center"/>
          </w:tcPr>
          <w:p w14:paraId="0F85EA3F" w14:textId="77777777" w:rsidR="00AE0391" w:rsidRPr="00A11679" w:rsidRDefault="00AE0391" w:rsidP="009C14EC">
            <w:pPr>
              <w:tabs>
                <w:tab w:val="left" w:pos="1224"/>
              </w:tabs>
              <w:ind w:left="-72" w:right="-72"/>
              <w:rPr>
                <w:rFonts w:ascii="Arial" w:hAnsi="Arial" w:cs="Arial"/>
                <w:sz w:val="18"/>
                <w:szCs w:val="18"/>
              </w:rPr>
            </w:pPr>
            <w:r w:rsidRPr="00A11679">
              <w:rPr>
                <w:rFonts w:ascii="Arial" w:hAnsi="Arial" w:cs="Arial"/>
                <w:sz w:val="18"/>
                <w:szCs w:val="18"/>
              </w:rPr>
              <w:t>Overdue 6 - 12 months</w:t>
            </w:r>
          </w:p>
        </w:tc>
        <w:tc>
          <w:tcPr>
            <w:tcW w:w="1440" w:type="dxa"/>
            <w:tcBorders>
              <w:top w:val="nil"/>
              <w:bottom w:val="nil"/>
            </w:tcBorders>
            <w:shd w:val="clear" w:color="auto" w:fill="FAFAFA"/>
            <w:vAlign w:val="center"/>
          </w:tcPr>
          <w:p w14:paraId="1F781BEA" w14:textId="71D99793" w:rsidR="00AE0391" w:rsidRPr="00A11679" w:rsidRDefault="006F2AB1" w:rsidP="009C14EC">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auto"/>
            <w:vAlign w:val="center"/>
          </w:tcPr>
          <w:p w14:paraId="5DD3917F" w14:textId="1EFE96CD" w:rsidR="00AE0391" w:rsidRPr="00A11679" w:rsidRDefault="006F2AB1" w:rsidP="009C14EC">
            <w:pPr>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shd w:val="clear" w:color="auto" w:fill="FAFAFA"/>
            <w:vAlign w:val="center"/>
          </w:tcPr>
          <w:p w14:paraId="1881A126" w14:textId="171B63C8" w:rsidR="00AE0391" w:rsidRPr="00A11679" w:rsidRDefault="006F2AB1" w:rsidP="009C14EC">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nil"/>
            </w:tcBorders>
            <w:shd w:val="clear" w:color="auto" w:fill="auto"/>
            <w:vAlign w:val="center"/>
          </w:tcPr>
          <w:p w14:paraId="400FEF18" w14:textId="24627DF4" w:rsidR="00AE0391" w:rsidRPr="00A11679" w:rsidRDefault="006F2AB1" w:rsidP="009C14EC">
            <w:pPr>
              <w:ind w:right="-72"/>
              <w:jc w:val="right"/>
              <w:rPr>
                <w:rFonts w:ascii="Arial" w:hAnsi="Arial" w:cs="Arial"/>
                <w:sz w:val="18"/>
                <w:szCs w:val="18"/>
              </w:rPr>
            </w:pPr>
            <w:r>
              <w:rPr>
                <w:rFonts w:ascii="Arial" w:hAnsi="Arial" w:cs="Arial"/>
                <w:sz w:val="18"/>
                <w:szCs w:val="18"/>
              </w:rPr>
              <w:t>-</w:t>
            </w:r>
          </w:p>
        </w:tc>
      </w:tr>
      <w:tr w:rsidR="00190D12" w:rsidRPr="00A11679" w14:paraId="6DA08FAE" w14:textId="77777777" w:rsidTr="00190D12">
        <w:trPr>
          <w:cantSplit/>
          <w:trHeight w:val="80"/>
        </w:trPr>
        <w:tc>
          <w:tcPr>
            <w:tcW w:w="3690" w:type="dxa"/>
            <w:shd w:val="clear" w:color="auto" w:fill="auto"/>
            <w:vAlign w:val="center"/>
          </w:tcPr>
          <w:p w14:paraId="6B52035E" w14:textId="0527E944" w:rsidR="00190D12" w:rsidRPr="00A11679" w:rsidRDefault="00190D12" w:rsidP="009C14EC">
            <w:pPr>
              <w:tabs>
                <w:tab w:val="left" w:pos="1224"/>
              </w:tabs>
              <w:ind w:left="-72" w:right="-72"/>
              <w:rPr>
                <w:rFonts w:ascii="Arial" w:hAnsi="Arial" w:cs="Arial"/>
                <w:sz w:val="18"/>
                <w:szCs w:val="18"/>
              </w:rPr>
            </w:pPr>
            <w:r w:rsidRPr="00190D12">
              <w:rPr>
                <w:rFonts w:ascii="Arial" w:hAnsi="Arial" w:cs="Arial"/>
                <w:sz w:val="18"/>
                <w:szCs w:val="18"/>
              </w:rPr>
              <w:t>Overdue more than 12 months</w:t>
            </w:r>
          </w:p>
        </w:tc>
        <w:tc>
          <w:tcPr>
            <w:tcW w:w="1440" w:type="dxa"/>
            <w:tcBorders>
              <w:top w:val="nil"/>
              <w:bottom w:val="single" w:sz="4" w:space="0" w:color="auto"/>
            </w:tcBorders>
            <w:shd w:val="clear" w:color="auto" w:fill="FAFAFA"/>
            <w:vAlign w:val="center"/>
          </w:tcPr>
          <w:p w14:paraId="445816DF" w14:textId="4398CDC6" w:rsidR="00190D12" w:rsidRPr="00A11679" w:rsidRDefault="006F2AB1" w:rsidP="009C14EC">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single" w:sz="4" w:space="0" w:color="auto"/>
            </w:tcBorders>
            <w:shd w:val="clear" w:color="auto" w:fill="auto"/>
            <w:vAlign w:val="center"/>
          </w:tcPr>
          <w:p w14:paraId="02724E3E" w14:textId="27EBFB1C" w:rsidR="00190D12" w:rsidRPr="00A11679" w:rsidRDefault="006F2AB1" w:rsidP="009C14EC">
            <w:pPr>
              <w:ind w:right="-72"/>
              <w:jc w:val="right"/>
              <w:rPr>
                <w:rFonts w:ascii="Arial" w:hAnsi="Arial" w:cs="Arial"/>
                <w:sz w:val="18"/>
                <w:szCs w:val="18"/>
              </w:rPr>
            </w:pPr>
            <w:r>
              <w:rPr>
                <w:rFonts w:ascii="Arial" w:hAnsi="Arial" w:cs="Arial"/>
                <w:sz w:val="18"/>
                <w:szCs w:val="18"/>
              </w:rPr>
              <w:t>-</w:t>
            </w:r>
          </w:p>
        </w:tc>
        <w:tc>
          <w:tcPr>
            <w:tcW w:w="1440" w:type="dxa"/>
            <w:tcBorders>
              <w:top w:val="nil"/>
              <w:bottom w:val="single" w:sz="4" w:space="0" w:color="auto"/>
            </w:tcBorders>
            <w:shd w:val="clear" w:color="auto" w:fill="FAFAFA"/>
            <w:vAlign w:val="center"/>
          </w:tcPr>
          <w:p w14:paraId="76306335" w14:textId="10CFBA96" w:rsidR="00190D12" w:rsidRPr="00A11679" w:rsidRDefault="006F2AB1" w:rsidP="009C14EC">
            <w:pPr>
              <w:tabs>
                <w:tab w:val="left" w:pos="-72"/>
              </w:tabs>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bottom w:val="single" w:sz="4" w:space="0" w:color="auto"/>
            </w:tcBorders>
            <w:shd w:val="clear" w:color="auto" w:fill="auto"/>
            <w:vAlign w:val="center"/>
          </w:tcPr>
          <w:p w14:paraId="395ADB6C" w14:textId="0C35D88C" w:rsidR="00190D12" w:rsidRPr="00A11679" w:rsidRDefault="006F2AB1" w:rsidP="009C14EC">
            <w:pPr>
              <w:ind w:right="-72"/>
              <w:jc w:val="right"/>
              <w:rPr>
                <w:rFonts w:ascii="Arial" w:hAnsi="Arial" w:cs="Arial"/>
                <w:sz w:val="18"/>
                <w:szCs w:val="18"/>
              </w:rPr>
            </w:pPr>
            <w:r>
              <w:rPr>
                <w:rFonts w:ascii="Arial" w:hAnsi="Arial" w:cs="Arial"/>
                <w:sz w:val="18"/>
                <w:szCs w:val="18"/>
              </w:rPr>
              <w:t>-</w:t>
            </w:r>
          </w:p>
        </w:tc>
      </w:tr>
      <w:tr w:rsidR="00AE0391" w:rsidRPr="00A11679" w14:paraId="518D5708" w14:textId="77777777" w:rsidTr="00AE7181">
        <w:trPr>
          <w:cantSplit/>
          <w:trHeight w:val="80"/>
        </w:trPr>
        <w:tc>
          <w:tcPr>
            <w:tcW w:w="3690" w:type="dxa"/>
            <w:tcBorders>
              <w:top w:val="nil"/>
              <w:bottom w:val="nil"/>
            </w:tcBorders>
            <w:shd w:val="clear" w:color="auto" w:fill="auto"/>
            <w:vAlign w:val="center"/>
          </w:tcPr>
          <w:p w14:paraId="411D1AB5" w14:textId="77777777" w:rsidR="00AE0391" w:rsidRPr="00A11679" w:rsidRDefault="00AE0391" w:rsidP="009C14EC">
            <w:pPr>
              <w:tabs>
                <w:tab w:val="left" w:pos="1224"/>
              </w:tabs>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149679AF" w14:textId="77777777" w:rsidR="00AE0391" w:rsidRPr="00A11679" w:rsidRDefault="00AE0391" w:rsidP="009C14EC">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6BC6DF93" w14:textId="77777777" w:rsidR="00AE0391" w:rsidRPr="00A11679" w:rsidRDefault="00AE0391" w:rsidP="009C14EC">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477C02AA" w14:textId="77777777" w:rsidR="00AE0391" w:rsidRPr="00A11679" w:rsidRDefault="00AE0391" w:rsidP="009C14EC">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7B7EFBC3" w14:textId="77777777" w:rsidR="00AE0391" w:rsidRPr="00A11679" w:rsidRDefault="00AE0391" w:rsidP="009C14EC">
            <w:pPr>
              <w:ind w:right="-72"/>
              <w:jc w:val="right"/>
              <w:rPr>
                <w:rFonts w:ascii="Arial" w:hAnsi="Arial" w:cs="Arial"/>
                <w:sz w:val="12"/>
                <w:szCs w:val="12"/>
              </w:rPr>
            </w:pPr>
          </w:p>
        </w:tc>
      </w:tr>
      <w:tr w:rsidR="006F2AB1" w:rsidRPr="00A11679" w14:paraId="357BBE42" w14:textId="77777777" w:rsidTr="00AE7181">
        <w:trPr>
          <w:cantSplit/>
          <w:trHeight w:val="80"/>
        </w:trPr>
        <w:tc>
          <w:tcPr>
            <w:tcW w:w="3690" w:type="dxa"/>
            <w:tcBorders>
              <w:top w:val="nil"/>
              <w:bottom w:val="nil"/>
            </w:tcBorders>
            <w:shd w:val="clear" w:color="auto" w:fill="auto"/>
            <w:vAlign w:val="center"/>
          </w:tcPr>
          <w:p w14:paraId="3650BD07" w14:textId="77777777" w:rsidR="006F2AB1" w:rsidRPr="00A11679" w:rsidRDefault="006F2AB1" w:rsidP="006F2AB1">
            <w:pPr>
              <w:pStyle w:val="Heading5"/>
              <w:tabs>
                <w:tab w:val="left" w:pos="1224"/>
              </w:tabs>
              <w:ind w:left="-72"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vAlign w:val="center"/>
          </w:tcPr>
          <w:p w14:paraId="52707754" w14:textId="426DFC14" w:rsidR="006F2AB1" w:rsidRPr="00A11679" w:rsidRDefault="006F2AB1" w:rsidP="006F2AB1">
            <w:pPr>
              <w:tabs>
                <w:tab w:val="left" w:pos="-72"/>
              </w:tabs>
              <w:ind w:right="-72"/>
              <w:jc w:val="right"/>
              <w:rPr>
                <w:rFonts w:ascii="Arial" w:eastAsia="Arial Unicode MS" w:hAnsi="Arial" w:cs="Arial"/>
                <w:sz w:val="18"/>
                <w:szCs w:val="18"/>
              </w:rPr>
            </w:pPr>
            <w:r w:rsidRPr="006F2AB1">
              <w:rPr>
                <w:rFonts w:ascii="Arial" w:eastAsia="Arial Unicode MS" w:hAnsi="Arial" w:cs="Arial"/>
                <w:sz w:val="18"/>
                <w:szCs w:val="18"/>
              </w:rPr>
              <w:t>423,130</w:t>
            </w:r>
          </w:p>
        </w:tc>
        <w:tc>
          <w:tcPr>
            <w:tcW w:w="1440" w:type="dxa"/>
            <w:tcBorders>
              <w:top w:val="nil"/>
              <w:bottom w:val="single" w:sz="4" w:space="0" w:color="auto"/>
            </w:tcBorders>
            <w:shd w:val="clear" w:color="auto" w:fill="auto"/>
            <w:vAlign w:val="center"/>
          </w:tcPr>
          <w:p w14:paraId="3F9EBDCA" w14:textId="4C00AC47" w:rsidR="006F2AB1" w:rsidRPr="00A11679" w:rsidRDefault="006F2AB1" w:rsidP="006F2AB1">
            <w:pPr>
              <w:tabs>
                <w:tab w:val="left" w:pos="-72"/>
              </w:tabs>
              <w:ind w:right="-72"/>
              <w:jc w:val="right"/>
              <w:rPr>
                <w:rFonts w:ascii="Arial" w:hAnsi="Arial" w:cs="Arial"/>
                <w:sz w:val="18"/>
                <w:szCs w:val="18"/>
              </w:rPr>
            </w:pPr>
            <w:r w:rsidRPr="006F2AB1">
              <w:rPr>
                <w:rFonts w:ascii="Arial" w:hAnsi="Arial" w:cs="Arial"/>
                <w:sz w:val="18"/>
                <w:szCs w:val="18"/>
              </w:rPr>
              <w:t>406,336</w:t>
            </w:r>
          </w:p>
        </w:tc>
        <w:tc>
          <w:tcPr>
            <w:tcW w:w="1440" w:type="dxa"/>
            <w:tcBorders>
              <w:top w:val="nil"/>
              <w:bottom w:val="single" w:sz="4" w:space="0" w:color="auto"/>
            </w:tcBorders>
            <w:shd w:val="clear" w:color="auto" w:fill="FAFAFA"/>
            <w:vAlign w:val="center"/>
          </w:tcPr>
          <w:p w14:paraId="47E3B3EB" w14:textId="006627BA" w:rsidR="006F2AB1" w:rsidRPr="00A11679" w:rsidRDefault="006F2AB1" w:rsidP="006F2AB1">
            <w:pPr>
              <w:tabs>
                <w:tab w:val="left" w:pos="-72"/>
              </w:tabs>
              <w:ind w:right="-72"/>
              <w:jc w:val="right"/>
              <w:rPr>
                <w:rFonts w:ascii="Arial" w:eastAsia="Arial Unicode MS" w:hAnsi="Arial" w:cs="Arial"/>
                <w:sz w:val="18"/>
                <w:szCs w:val="18"/>
              </w:rPr>
            </w:pPr>
            <w:r w:rsidRPr="006F2AB1">
              <w:rPr>
                <w:rFonts w:ascii="Arial" w:eastAsia="Arial Unicode MS" w:hAnsi="Arial" w:cs="Arial"/>
                <w:sz w:val="18"/>
                <w:szCs w:val="18"/>
              </w:rPr>
              <w:t>428,213</w:t>
            </w:r>
          </w:p>
        </w:tc>
        <w:tc>
          <w:tcPr>
            <w:tcW w:w="1440" w:type="dxa"/>
            <w:tcBorders>
              <w:top w:val="nil"/>
              <w:bottom w:val="single" w:sz="4" w:space="0" w:color="auto"/>
            </w:tcBorders>
            <w:shd w:val="clear" w:color="auto" w:fill="auto"/>
            <w:vAlign w:val="center"/>
          </w:tcPr>
          <w:p w14:paraId="057A076E" w14:textId="230698EC" w:rsidR="006F2AB1" w:rsidRPr="00A11679" w:rsidRDefault="006F2AB1" w:rsidP="006F2AB1">
            <w:pPr>
              <w:tabs>
                <w:tab w:val="left" w:pos="-72"/>
              </w:tabs>
              <w:ind w:right="-72"/>
              <w:jc w:val="right"/>
              <w:rPr>
                <w:rFonts w:ascii="Arial" w:hAnsi="Arial" w:cs="Arial"/>
                <w:sz w:val="18"/>
                <w:szCs w:val="18"/>
              </w:rPr>
            </w:pPr>
            <w:r w:rsidRPr="006F2AB1">
              <w:rPr>
                <w:rFonts w:ascii="Arial" w:hAnsi="Arial" w:cs="Arial"/>
                <w:sz w:val="18"/>
                <w:szCs w:val="18"/>
              </w:rPr>
              <w:t>408,932</w:t>
            </w:r>
          </w:p>
        </w:tc>
      </w:tr>
      <w:tr w:rsidR="006F2AB1" w:rsidRPr="00A11679" w14:paraId="7BFBEEF3" w14:textId="77777777" w:rsidTr="00AE7181">
        <w:trPr>
          <w:cantSplit/>
          <w:trHeight w:val="80"/>
        </w:trPr>
        <w:tc>
          <w:tcPr>
            <w:tcW w:w="3690" w:type="dxa"/>
            <w:tcBorders>
              <w:top w:val="nil"/>
              <w:bottom w:val="nil"/>
            </w:tcBorders>
            <w:shd w:val="clear" w:color="auto" w:fill="auto"/>
            <w:vAlign w:val="center"/>
          </w:tcPr>
          <w:p w14:paraId="673EC5C3" w14:textId="77777777" w:rsidR="006F2AB1" w:rsidRPr="00A11679" w:rsidRDefault="006F2AB1" w:rsidP="006F2AB1">
            <w:pPr>
              <w:tabs>
                <w:tab w:val="left" w:pos="1224"/>
              </w:tabs>
              <w:ind w:left="-72" w:right="-72"/>
              <w:rPr>
                <w:rFonts w:ascii="Arial" w:hAnsi="Arial" w:cs="Arial"/>
                <w:b/>
                <w:bCs/>
                <w:sz w:val="18"/>
                <w:szCs w:val="18"/>
                <w:u w:val="single"/>
              </w:rPr>
            </w:pPr>
          </w:p>
        </w:tc>
        <w:tc>
          <w:tcPr>
            <w:tcW w:w="1440" w:type="dxa"/>
            <w:tcBorders>
              <w:top w:val="single" w:sz="4" w:space="0" w:color="auto"/>
              <w:bottom w:val="nil"/>
            </w:tcBorders>
            <w:shd w:val="clear" w:color="auto" w:fill="FAFAFA"/>
            <w:vAlign w:val="center"/>
          </w:tcPr>
          <w:p w14:paraId="6E35B73C" w14:textId="77777777" w:rsidR="006F2AB1" w:rsidRPr="00A11679"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DC35A22" w14:textId="77777777" w:rsidR="006F2AB1" w:rsidRPr="00A11679"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6A657C07" w14:textId="77777777" w:rsidR="006F2AB1" w:rsidRPr="00A11679" w:rsidRDefault="006F2AB1" w:rsidP="006F2AB1">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525402CA" w14:textId="77777777" w:rsidR="006F2AB1" w:rsidRPr="00A11679" w:rsidRDefault="006F2AB1" w:rsidP="006F2AB1">
            <w:pPr>
              <w:ind w:right="-72"/>
              <w:jc w:val="right"/>
              <w:rPr>
                <w:rFonts w:ascii="Arial" w:hAnsi="Arial" w:cs="Arial"/>
                <w:sz w:val="18"/>
                <w:szCs w:val="18"/>
              </w:rPr>
            </w:pPr>
          </w:p>
        </w:tc>
      </w:tr>
      <w:tr w:rsidR="006F2AB1" w:rsidRPr="00A11679" w14:paraId="1C0B1B7A" w14:textId="77777777" w:rsidTr="00AE7181">
        <w:trPr>
          <w:cantSplit/>
          <w:trHeight w:val="80"/>
        </w:trPr>
        <w:tc>
          <w:tcPr>
            <w:tcW w:w="3690" w:type="dxa"/>
            <w:tcBorders>
              <w:top w:val="nil"/>
              <w:bottom w:val="nil"/>
            </w:tcBorders>
            <w:shd w:val="clear" w:color="auto" w:fill="auto"/>
            <w:vAlign w:val="center"/>
          </w:tcPr>
          <w:p w14:paraId="0B0ACBE1" w14:textId="77777777" w:rsidR="006F2AB1" w:rsidRPr="00A11679" w:rsidRDefault="006F2AB1" w:rsidP="006F2AB1">
            <w:pPr>
              <w:tabs>
                <w:tab w:val="left" w:pos="1224"/>
              </w:tabs>
              <w:ind w:left="-72" w:right="-72"/>
              <w:rPr>
                <w:rFonts w:ascii="Arial" w:hAnsi="Arial" w:cs="Arial"/>
                <w:b/>
                <w:bCs/>
                <w:sz w:val="18"/>
                <w:szCs w:val="18"/>
                <w:lang w:val="en-GB"/>
              </w:rPr>
            </w:pPr>
            <w:r w:rsidRPr="00A11679">
              <w:rPr>
                <w:rFonts w:ascii="Arial" w:hAnsi="Arial" w:cs="Arial"/>
                <w:b/>
                <w:bCs/>
                <w:sz w:val="18"/>
                <w:szCs w:val="18"/>
              </w:rPr>
              <w:t>Other companies</w:t>
            </w:r>
          </w:p>
        </w:tc>
        <w:tc>
          <w:tcPr>
            <w:tcW w:w="1440" w:type="dxa"/>
            <w:tcBorders>
              <w:top w:val="nil"/>
              <w:bottom w:val="nil"/>
            </w:tcBorders>
            <w:shd w:val="clear" w:color="auto" w:fill="FAFAFA"/>
            <w:vAlign w:val="center"/>
          </w:tcPr>
          <w:p w14:paraId="383C23EC" w14:textId="77777777" w:rsidR="006F2AB1" w:rsidRPr="00A11679" w:rsidRDefault="006F2AB1" w:rsidP="006F2AB1">
            <w:pPr>
              <w:ind w:right="-72"/>
              <w:jc w:val="right"/>
              <w:rPr>
                <w:rFonts w:ascii="Arial" w:hAnsi="Arial" w:cs="Arial"/>
                <w:sz w:val="18"/>
                <w:szCs w:val="18"/>
              </w:rPr>
            </w:pPr>
          </w:p>
        </w:tc>
        <w:tc>
          <w:tcPr>
            <w:tcW w:w="1440" w:type="dxa"/>
            <w:tcBorders>
              <w:top w:val="nil"/>
              <w:bottom w:val="nil"/>
            </w:tcBorders>
            <w:shd w:val="clear" w:color="auto" w:fill="auto"/>
            <w:vAlign w:val="center"/>
          </w:tcPr>
          <w:p w14:paraId="763ADC83" w14:textId="77777777" w:rsidR="006F2AB1" w:rsidRPr="00A11679" w:rsidRDefault="006F2AB1" w:rsidP="006F2AB1">
            <w:pPr>
              <w:ind w:right="-72"/>
              <w:jc w:val="right"/>
              <w:rPr>
                <w:rFonts w:ascii="Arial" w:hAnsi="Arial" w:cs="Arial"/>
                <w:sz w:val="18"/>
                <w:szCs w:val="18"/>
              </w:rPr>
            </w:pPr>
          </w:p>
        </w:tc>
        <w:tc>
          <w:tcPr>
            <w:tcW w:w="1440" w:type="dxa"/>
            <w:tcBorders>
              <w:top w:val="nil"/>
              <w:bottom w:val="nil"/>
            </w:tcBorders>
            <w:shd w:val="clear" w:color="auto" w:fill="FAFAFA"/>
            <w:vAlign w:val="center"/>
          </w:tcPr>
          <w:p w14:paraId="4B2A8E3E" w14:textId="77777777" w:rsidR="006F2AB1" w:rsidRPr="00A11679" w:rsidRDefault="006F2AB1" w:rsidP="006F2AB1">
            <w:pPr>
              <w:ind w:right="-72"/>
              <w:jc w:val="right"/>
              <w:rPr>
                <w:rFonts w:ascii="Arial" w:hAnsi="Arial" w:cs="Arial"/>
                <w:sz w:val="18"/>
                <w:szCs w:val="18"/>
              </w:rPr>
            </w:pPr>
          </w:p>
        </w:tc>
        <w:tc>
          <w:tcPr>
            <w:tcW w:w="1440" w:type="dxa"/>
            <w:tcBorders>
              <w:top w:val="nil"/>
              <w:bottom w:val="nil"/>
            </w:tcBorders>
            <w:shd w:val="clear" w:color="auto" w:fill="auto"/>
            <w:vAlign w:val="center"/>
          </w:tcPr>
          <w:p w14:paraId="3A9FB5B8" w14:textId="77777777" w:rsidR="006F2AB1" w:rsidRPr="00A11679" w:rsidRDefault="006F2AB1" w:rsidP="006F2AB1">
            <w:pPr>
              <w:ind w:right="-72"/>
              <w:jc w:val="right"/>
              <w:rPr>
                <w:rFonts w:ascii="Arial" w:hAnsi="Arial" w:cs="Arial"/>
                <w:sz w:val="18"/>
                <w:szCs w:val="18"/>
              </w:rPr>
            </w:pPr>
          </w:p>
        </w:tc>
      </w:tr>
      <w:tr w:rsidR="006F2AB1" w:rsidRPr="00A11679" w14:paraId="4E205319" w14:textId="77777777" w:rsidTr="00AE7181">
        <w:trPr>
          <w:cantSplit/>
          <w:trHeight w:val="80"/>
        </w:trPr>
        <w:tc>
          <w:tcPr>
            <w:tcW w:w="3690" w:type="dxa"/>
            <w:tcBorders>
              <w:top w:val="nil"/>
              <w:bottom w:val="nil"/>
            </w:tcBorders>
            <w:shd w:val="clear" w:color="auto" w:fill="auto"/>
            <w:vAlign w:val="center"/>
          </w:tcPr>
          <w:p w14:paraId="7129E3AB" w14:textId="77777777" w:rsidR="006F2AB1" w:rsidRPr="00A11679" w:rsidRDefault="006F2AB1" w:rsidP="006F2AB1">
            <w:pPr>
              <w:pStyle w:val="Heading4"/>
              <w:tabs>
                <w:tab w:val="left" w:pos="1224"/>
              </w:tabs>
              <w:ind w:left="-72" w:right="-72"/>
              <w:jc w:val="left"/>
              <w:rPr>
                <w:rFonts w:ascii="Arial" w:hAnsi="Arial" w:cs="Arial"/>
                <w:sz w:val="18"/>
                <w:szCs w:val="18"/>
                <w:lang w:val="en-GB" w:eastAsia="en-US"/>
              </w:rPr>
            </w:pPr>
            <w:r w:rsidRPr="00A11679">
              <w:rPr>
                <w:rFonts w:ascii="Arial" w:hAnsi="Arial" w:cs="Arial"/>
                <w:sz w:val="18"/>
                <w:szCs w:val="18"/>
                <w:lang w:val="en-GB" w:eastAsia="en-US"/>
              </w:rPr>
              <w:t>Current</w:t>
            </w:r>
          </w:p>
        </w:tc>
        <w:tc>
          <w:tcPr>
            <w:tcW w:w="1440" w:type="dxa"/>
            <w:tcBorders>
              <w:top w:val="nil"/>
              <w:bottom w:val="nil"/>
            </w:tcBorders>
            <w:shd w:val="clear" w:color="auto" w:fill="FAFAFA"/>
            <w:vAlign w:val="center"/>
          </w:tcPr>
          <w:p w14:paraId="6F101AD8" w14:textId="0608AA57" w:rsidR="006F2AB1" w:rsidRPr="00A11679"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473,698</w:t>
            </w:r>
          </w:p>
        </w:tc>
        <w:tc>
          <w:tcPr>
            <w:tcW w:w="1440" w:type="dxa"/>
            <w:tcBorders>
              <w:top w:val="nil"/>
              <w:bottom w:val="nil"/>
            </w:tcBorders>
            <w:shd w:val="clear" w:color="auto" w:fill="auto"/>
            <w:vAlign w:val="center"/>
          </w:tcPr>
          <w:p w14:paraId="57E2B6E5" w14:textId="0C7065E6" w:rsidR="006F2AB1" w:rsidRPr="00A11679"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404,995</w:t>
            </w:r>
          </w:p>
        </w:tc>
        <w:tc>
          <w:tcPr>
            <w:tcW w:w="1440" w:type="dxa"/>
            <w:tcBorders>
              <w:top w:val="nil"/>
              <w:bottom w:val="nil"/>
            </w:tcBorders>
            <w:shd w:val="clear" w:color="auto" w:fill="FAFAFA"/>
            <w:vAlign w:val="center"/>
          </w:tcPr>
          <w:p w14:paraId="2F8F54B8" w14:textId="3BBD68F9" w:rsidR="006F2AB1" w:rsidRPr="00A11679"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471,564</w:t>
            </w:r>
          </w:p>
        </w:tc>
        <w:tc>
          <w:tcPr>
            <w:tcW w:w="1440" w:type="dxa"/>
            <w:tcBorders>
              <w:top w:val="nil"/>
              <w:bottom w:val="nil"/>
            </w:tcBorders>
            <w:shd w:val="clear" w:color="auto" w:fill="auto"/>
            <w:vAlign w:val="center"/>
          </w:tcPr>
          <w:p w14:paraId="28B1F568" w14:textId="26553052" w:rsidR="006F2AB1" w:rsidRPr="00A11679"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403,737</w:t>
            </w:r>
          </w:p>
        </w:tc>
      </w:tr>
      <w:tr w:rsidR="006F2AB1" w:rsidRPr="00A11679" w14:paraId="712A7AEA" w14:textId="77777777" w:rsidTr="00AE7181">
        <w:trPr>
          <w:cantSplit/>
          <w:trHeight w:val="80"/>
        </w:trPr>
        <w:tc>
          <w:tcPr>
            <w:tcW w:w="3690" w:type="dxa"/>
            <w:tcBorders>
              <w:top w:val="nil"/>
              <w:bottom w:val="nil"/>
            </w:tcBorders>
            <w:shd w:val="clear" w:color="auto" w:fill="auto"/>
            <w:vAlign w:val="center"/>
          </w:tcPr>
          <w:p w14:paraId="4920C863" w14:textId="77777777" w:rsidR="006F2AB1" w:rsidRPr="00A11679" w:rsidRDefault="006F2AB1" w:rsidP="006F2AB1">
            <w:pPr>
              <w:tabs>
                <w:tab w:val="left" w:pos="1224"/>
              </w:tabs>
              <w:ind w:left="-72" w:right="-72"/>
              <w:rPr>
                <w:rFonts w:ascii="Arial" w:hAnsi="Arial" w:cs="Arial"/>
                <w:sz w:val="18"/>
                <w:szCs w:val="18"/>
              </w:rPr>
            </w:pPr>
            <w:r w:rsidRPr="00A11679">
              <w:rPr>
                <w:rFonts w:ascii="Arial" w:hAnsi="Arial" w:cs="Arial"/>
                <w:sz w:val="18"/>
                <w:szCs w:val="18"/>
              </w:rPr>
              <w:t>Overdue up to 3 months</w:t>
            </w:r>
          </w:p>
        </w:tc>
        <w:tc>
          <w:tcPr>
            <w:tcW w:w="1440" w:type="dxa"/>
            <w:tcBorders>
              <w:top w:val="nil"/>
              <w:bottom w:val="nil"/>
            </w:tcBorders>
            <w:shd w:val="clear" w:color="auto" w:fill="FAFAFA"/>
            <w:vAlign w:val="center"/>
          </w:tcPr>
          <w:p w14:paraId="09B463CC" w14:textId="4412E691" w:rsidR="006F2AB1" w:rsidRPr="00A11679"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1,065</w:t>
            </w:r>
          </w:p>
        </w:tc>
        <w:tc>
          <w:tcPr>
            <w:tcW w:w="1440" w:type="dxa"/>
            <w:tcBorders>
              <w:top w:val="nil"/>
              <w:bottom w:val="nil"/>
            </w:tcBorders>
            <w:shd w:val="clear" w:color="auto" w:fill="auto"/>
            <w:vAlign w:val="center"/>
          </w:tcPr>
          <w:p w14:paraId="686536D0" w14:textId="43193287" w:rsidR="006F2AB1" w:rsidRPr="00A11679" w:rsidRDefault="006F2AB1" w:rsidP="006F2AB1">
            <w:pPr>
              <w:ind w:right="-72"/>
              <w:jc w:val="right"/>
              <w:rPr>
                <w:rFonts w:ascii="Arial" w:eastAsia="Arial Unicode MS" w:hAnsi="Arial" w:cs="Arial"/>
                <w:sz w:val="18"/>
                <w:szCs w:val="18"/>
                <w:lang w:val="en-GB"/>
              </w:rPr>
            </w:pPr>
            <w:r>
              <w:rPr>
                <w:rFonts w:ascii="Arial" w:eastAsia="Arial Unicode MS" w:hAnsi="Arial" w:cs="Arial"/>
                <w:sz w:val="18"/>
                <w:szCs w:val="18"/>
                <w:lang w:val="en-GB"/>
              </w:rPr>
              <w:t>84</w:t>
            </w:r>
          </w:p>
        </w:tc>
        <w:tc>
          <w:tcPr>
            <w:tcW w:w="1440" w:type="dxa"/>
            <w:tcBorders>
              <w:top w:val="nil"/>
              <w:bottom w:val="nil"/>
            </w:tcBorders>
            <w:shd w:val="clear" w:color="auto" w:fill="FAFAFA"/>
            <w:vAlign w:val="center"/>
          </w:tcPr>
          <w:p w14:paraId="0DF4C220" w14:textId="0F779BC9" w:rsidR="006F2AB1" w:rsidRPr="00A11679"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1,065</w:t>
            </w:r>
          </w:p>
        </w:tc>
        <w:tc>
          <w:tcPr>
            <w:tcW w:w="1440" w:type="dxa"/>
            <w:tcBorders>
              <w:top w:val="nil"/>
              <w:bottom w:val="nil"/>
            </w:tcBorders>
            <w:shd w:val="clear" w:color="auto" w:fill="auto"/>
            <w:vAlign w:val="center"/>
          </w:tcPr>
          <w:p w14:paraId="01C80312" w14:textId="45191D9F" w:rsidR="006F2AB1" w:rsidRPr="00A11679" w:rsidRDefault="006F2AB1" w:rsidP="006F2AB1">
            <w:pPr>
              <w:ind w:right="-72"/>
              <w:jc w:val="right"/>
              <w:rPr>
                <w:rFonts w:ascii="Arial" w:eastAsia="Arial Unicode MS" w:hAnsi="Arial" w:cs="Arial"/>
                <w:sz w:val="18"/>
                <w:szCs w:val="18"/>
                <w:lang w:val="en-GB"/>
              </w:rPr>
            </w:pPr>
            <w:r>
              <w:rPr>
                <w:rFonts w:ascii="Arial" w:eastAsia="Arial Unicode MS" w:hAnsi="Arial" w:cs="Arial"/>
                <w:sz w:val="18"/>
                <w:szCs w:val="18"/>
                <w:lang w:val="en-GB"/>
              </w:rPr>
              <w:t>84</w:t>
            </w:r>
          </w:p>
        </w:tc>
      </w:tr>
      <w:tr w:rsidR="006F2AB1" w:rsidRPr="00A11679" w14:paraId="64DE96F6" w14:textId="77777777" w:rsidTr="00AE7181">
        <w:trPr>
          <w:cantSplit/>
          <w:trHeight w:val="80"/>
        </w:trPr>
        <w:tc>
          <w:tcPr>
            <w:tcW w:w="3690" w:type="dxa"/>
            <w:tcBorders>
              <w:top w:val="nil"/>
              <w:bottom w:val="nil"/>
            </w:tcBorders>
            <w:shd w:val="clear" w:color="auto" w:fill="auto"/>
            <w:vAlign w:val="center"/>
          </w:tcPr>
          <w:p w14:paraId="05BA57C1" w14:textId="77777777" w:rsidR="006F2AB1" w:rsidRPr="00A11679" w:rsidRDefault="006F2AB1" w:rsidP="006F2AB1">
            <w:pPr>
              <w:tabs>
                <w:tab w:val="left" w:pos="1224"/>
              </w:tabs>
              <w:ind w:left="-72" w:right="-72"/>
              <w:rPr>
                <w:rFonts w:ascii="Arial" w:hAnsi="Arial" w:cs="Arial"/>
                <w:sz w:val="18"/>
                <w:szCs w:val="18"/>
              </w:rPr>
            </w:pPr>
            <w:r w:rsidRPr="00A11679">
              <w:rPr>
                <w:rFonts w:ascii="Arial" w:hAnsi="Arial" w:cs="Arial"/>
                <w:sz w:val="18"/>
                <w:szCs w:val="18"/>
              </w:rPr>
              <w:t>Overdue 3 - 6 months</w:t>
            </w:r>
          </w:p>
        </w:tc>
        <w:tc>
          <w:tcPr>
            <w:tcW w:w="1440" w:type="dxa"/>
            <w:tcBorders>
              <w:top w:val="nil"/>
              <w:bottom w:val="nil"/>
            </w:tcBorders>
            <w:shd w:val="clear" w:color="auto" w:fill="FAFAFA"/>
            <w:vAlign w:val="center"/>
          </w:tcPr>
          <w:p w14:paraId="58C52B27" w14:textId="7F4C7B1A" w:rsidR="006F2AB1" w:rsidRPr="00A11679"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1</w:t>
            </w:r>
          </w:p>
        </w:tc>
        <w:tc>
          <w:tcPr>
            <w:tcW w:w="1440" w:type="dxa"/>
            <w:tcBorders>
              <w:top w:val="nil"/>
              <w:bottom w:val="nil"/>
            </w:tcBorders>
            <w:shd w:val="clear" w:color="auto" w:fill="auto"/>
            <w:vAlign w:val="center"/>
          </w:tcPr>
          <w:p w14:paraId="1F155F2C" w14:textId="1451138C" w:rsidR="006F2AB1" w:rsidRPr="00A11679" w:rsidRDefault="006F2AB1" w:rsidP="006F2AB1">
            <w:pPr>
              <w:ind w:right="-72"/>
              <w:jc w:val="right"/>
              <w:rPr>
                <w:rFonts w:ascii="Arial" w:eastAsia="Arial Unicode MS" w:hAnsi="Arial" w:cs="Arial"/>
                <w:sz w:val="18"/>
                <w:szCs w:val="18"/>
                <w:lang w:val="en-GB"/>
              </w:rPr>
            </w:pPr>
            <w:r>
              <w:rPr>
                <w:rFonts w:ascii="Arial" w:eastAsia="Arial Unicode MS" w:hAnsi="Arial" w:cs="Arial"/>
                <w:sz w:val="18"/>
                <w:szCs w:val="18"/>
                <w:lang w:val="en-GB"/>
              </w:rPr>
              <w:t>52</w:t>
            </w:r>
          </w:p>
        </w:tc>
        <w:tc>
          <w:tcPr>
            <w:tcW w:w="1440" w:type="dxa"/>
            <w:tcBorders>
              <w:top w:val="nil"/>
              <w:bottom w:val="nil"/>
            </w:tcBorders>
            <w:shd w:val="clear" w:color="auto" w:fill="FAFAFA"/>
            <w:vAlign w:val="center"/>
          </w:tcPr>
          <w:p w14:paraId="11F0D2F5" w14:textId="62346E6A" w:rsidR="006F2AB1" w:rsidRPr="00A11679" w:rsidRDefault="006F2AB1" w:rsidP="006F2AB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1</w:t>
            </w:r>
          </w:p>
        </w:tc>
        <w:tc>
          <w:tcPr>
            <w:tcW w:w="1440" w:type="dxa"/>
            <w:tcBorders>
              <w:top w:val="nil"/>
              <w:bottom w:val="nil"/>
            </w:tcBorders>
            <w:shd w:val="clear" w:color="auto" w:fill="auto"/>
            <w:vAlign w:val="center"/>
          </w:tcPr>
          <w:p w14:paraId="5ED9CEC7" w14:textId="5BACF589" w:rsidR="006F2AB1" w:rsidRPr="00A11679" w:rsidRDefault="006F2AB1" w:rsidP="006F2AB1">
            <w:pPr>
              <w:ind w:right="-72"/>
              <w:jc w:val="right"/>
              <w:rPr>
                <w:rFonts w:ascii="Arial" w:eastAsia="Arial Unicode MS" w:hAnsi="Arial" w:cs="Arial"/>
                <w:sz w:val="18"/>
                <w:szCs w:val="18"/>
                <w:lang w:val="en-GB"/>
              </w:rPr>
            </w:pPr>
            <w:r w:rsidRPr="00A11679">
              <w:rPr>
                <w:rFonts w:ascii="Arial" w:eastAsia="Arial Unicode MS" w:hAnsi="Arial" w:cs="Arial"/>
                <w:sz w:val="18"/>
                <w:szCs w:val="18"/>
                <w:lang w:val="en-GB"/>
              </w:rPr>
              <w:t>5</w:t>
            </w:r>
            <w:r>
              <w:rPr>
                <w:rFonts w:ascii="Arial" w:eastAsia="Arial Unicode MS" w:hAnsi="Arial" w:cs="Arial"/>
                <w:sz w:val="18"/>
                <w:szCs w:val="18"/>
                <w:lang w:val="en-GB"/>
              </w:rPr>
              <w:t>2</w:t>
            </w:r>
          </w:p>
        </w:tc>
      </w:tr>
      <w:tr w:rsidR="006F2AB1" w:rsidRPr="00A11679" w14:paraId="2B7C0882" w14:textId="77777777" w:rsidTr="00AE7181">
        <w:trPr>
          <w:cantSplit/>
          <w:trHeight w:val="80"/>
        </w:trPr>
        <w:tc>
          <w:tcPr>
            <w:tcW w:w="3690" w:type="dxa"/>
            <w:tcBorders>
              <w:top w:val="nil"/>
              <w:bottom w:val="nil"/>
            </w:tcBorders>
            <w:shd w:val="clear" w:color="auto" w:fill="auto"/>
            <w:vAlign w:val="center"/>
          </w:tcPr>
          <w:p w14:paraId="4A524012" w14:textId="7C81C1A1" w:rsidR="006F2AB1" w:rsidRPr="00A11679" w:rsidRDefault="006F2AB1" w:rsidP="006F2AB1">
            <w:pPr>
              <w:tabs>
                <w:tab w:val="left" w:pos="1224"/>
              </w:tabs>
              <w:ind w:left="-72" w:right="-72"/>
              <w:rPr>
                <w:rFonts w:ascii="Arial" w:hAnsi="Arial" w:cs="Arial"/>
                <w:sz w:val="18"/>
                <w:szCs w:val="18"/>
              </w:rPr>
            </w:pPr>
            <w:r>
              <w:rPr>
                <w:rFonts w:ascii="Arial" w:hAnsi="Arial" w:cs="Arial"/>
                <w:sz w:val="18"/>
                <w:szCs w:val="18"/>
              </w:rPr>
              <w:t>Overdue 6 - 12 months</w:t>
            </w:r>
          </w:p>
        </w:tc>
        <w:tc>
          <w:tcPr>
            <w:tcW w:w="1440" w:type="dxa"/>
            <w:tcBorders>
              <w:top w:val="nil"/>
              <w:bottom w:val="nil"/>
            </w:tcBorders>
            <w:shd w:val="clear" w:color="auto" w:fill="FAFAFA"/>
            <w:vAlign w:val="center"/>
          </w:tcPr>
          <w:p w14:paraId="5070D12C" w14:textId="341B8AFC" w:rsidR="006F2AB1" w:rsidRPr="00A11679" w:rsidRDefault="006F2AB1" w:rsidP="006F2AB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nil"/>
            </w:tcBorders>
            <w:shd w:val="clear" w:color="auto" w:fill="auto"/>
            <w:vAlign w:val="center"/>
          </w:tcPr>
          <w:p w14:paraId="13156EA3" w14:textId="77777777" w:rsidR="006F2AB1" w:rsidRPr="00A11679" w:rsidRDefault="006F2AB1" w:rsidP="006F2AB1">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nil"/>
            </w:tcBorders>
            <w:shd w:val="clear" w:color="auto" w:fill="FAFAFA"/>
            <w:vAlign w:val="center"/>
          </w:tcPr>
          <w:p w14:paraId="38421B0A" w14:textId="107CB798" w:rsidR="006F2AB1" w:rsidRPr="00A11679" w:rsidRDefault="006F2AB1" w:rsidP="006F2AB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nil"/>
            </w:tcBorders>
            <w:shd w:val="clear" w:color="auto" w:fill="auto"/>
            <w:vAlign w:val="center"/>
          </w:tcPr>
          <w:p w14:paraId="5B140E78" w14:textId="77777777" w:rsidR="006F2AB1" w:rsidRPr="00A11679" w:rsidRDefault="006F2AB1" w:rsidP="006F2AB1">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6F2AB1" w:rsidRPr="00A11679" w14:paraId="6A557203" w14:textId="77777777" w:rsidTr="00AE7181">
        <w:trPr>
          <w:cantSplit/>
          <w:trHeight w:val="80"/>
        </w:trPr>
        <w:tc>
          <w:tcPr>
            <w:tcW w:w="3690" w:type="dxa"/>
            <w:tcBorders>
              <w:top w:val="nil"/>
              <w:bottom w:val="nil"/>
            </w:tcBorders>
            <w:shd w:val="clear" w:color="auto" w:fill="auto"/>
            <w:vAlign w:val="center"/>
          </w:tcPr>
          <w:p w14:paraId="505F20D1" w14:textId="77777777" w:rsidR="006F2AB1" w:rsidRPr="00A11679" w:rsidRDefault="006F2AB1" w:rsidP="006F2AB1">
            <w:pPr>
              <w:tabs>
                <w:tab w:val="left" w:pos="1224"/>
              </w:tabs>
              <w:ind w:left="-72" w:right="-72"/>
              <w:rPr>
                <w:rFonts w:ascii="Arial" w:hAnsi="Arial" w:cs="Arial"/>
                <w:sz w:val="18"/>
                <w:szCs w:val="18"/>
              </w:rPr>
            </w:pPr>
            <w:r w:rsidRPr="00A11679">
              <w:rPr>
                <w:rFonts w:ascii="Arial" w:hAnsi="Arial" w:cs="Arial"/>
                <w:sz w:val="18"/>
                <w:szCs w:val="18"/>
              </w:rPr>
              <w:t>Overdue more than 12 months</w:t>
            </w:r>
          </w:p>
        </w:tc>
        <w:tc>
          <w:tcPr>
            <w:tcW w:w="1440" w:type="dxa"/>
            <w:tcBorders>
              <w:top w:val="nil"/>
              <w:bottom w:val="single" w:sz="4" w:space="0" w:color="auto"/>
            </w:tcBorders>
            <w:shd w:val="clear" w:color="auto" w:fill="FAFAFA"/>
            <w:vAlign w:val="center"/>
          </w:tcPr>
          <w:p w14:paraId="6C7AD79A" w14:textId="1FAFA6D0" w:rsidR="006F2AB1" w:rsidRPr="00A11679" w:rsidRDefault="006F2AB1" w:rsidP="006F2AB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center"/>
          </w:tcPr>
          <w:p w14:paraId="3FAE1B71" w14:textId="7950A3EF" w:rsidR="006F2AB1" w:rsidRPr="00A11679" w:rsidRDefault="006F2AB1" w:rsidP="006F2AB1">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single" w:sz="4" w:space="0" w:color="auto"/>
            </w:tcBorders>
            <w:shd w:val="clear" w:color="auto" w:fill="FAFAFA"/>
            <w:vAlign w:val="center"/>
          </w:tcPr>
          <w:p w14:paraId="155F987E" w14:textId="1B9C08F4" w:rsidR="006F2AB1" w:rsidRPr="00A11679" w:rsidRDefault="006F2AB1" w:rsidP="006F2AB1">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top w:val="nil"/>
              <w:bottom w:val="single" w:sz="4" w:space="0" w:color="auto"/>
            </w:tcBorders>
            <w:shd w:val="clear" w:color="auto" w:fill="auto"/>
            <w:vAlign w:val="center"/>
          </w:tcPr>
          <w:p w14:paraId="0F69D678" w14:textId="3419A978" w:rsidR="006F2AB1" w:rsidRPr="00A11679" w:rsidRDefault="006F2AB1" w:rsidP="006F2AB1">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6F2AB1" w:rsidRPr="00A11679" w14:paraId="37C92967" w14:textId="77777777" w:rsidTr="00AE7181">
        <w:trPr>
          <w:cantSplit/>
          <w:trHeight w:val="80"/>
        </w:trPr>
        <w:tc>
          <w:tcPr>
            <w:tcW w:w="3690" w:type="dxa"/>
            <w:tcBorders>
              <w:top w:val="nil"/>
              <w:bottom w:val="nil"/>
            </w:tcBorders>
            <w:shd w:val="clear" w:color="auto" w:fill="auto"/>
            <w:vAlign w:val="center"/>
          </w:tcPr>
          <w:p w14:paraId="6B03D4AC" w14:textId="77777777" w:rsidR="006F2AB1" w:rsidRPr="00A11679" w:rsidRDefault="006F2AB1" w:rsidP="006F2AB1">
            <w:pPr>
              <w:tabs>
                <w:tab w:val="left" w:pos="1224"/>
              </w:tabs>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0D02C6CB" w14:textId="77777777" w:rsidR="006F2AB1" w:rsidRPr="00A11679" w:rsidRDefault="006F2AB1" w:rsidP="006F2AB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3E911A69" w14:textId="77777777" w:rsidR="006F2AB1" w:rsidRPr="00A11679" w:rsidRDefault="006F2AB1" w:rsidP="006F2AB1">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5FAEFE9E" w14:textId="77777777" w:rsidR="006F2AB1" w:rsidRPr="00A11679" w:rsidRDefault="006F2AB1" w:rsidP="006F2AB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576AD062" w14:textId="77777777" w:rsidR="006F2AB1" w:rsidRPr="00A11679" w:rsidRDefault="006F2AB1" w:rsidP="006F2AB1">
            <w:pPr>
              <w:ind w:right="-72"/>
              <w:jc w:val="right"/>
              <w:rPr>
                <w:rFonts w:ascii="Arial" w:hAnsi="Arial" w:cs="Arial"/>
                <w:sz w:val="12"/>
                <w:szCs w:val="12"/>
              </w:rPr>
            </w:pPr>
          </w:p>
        </w:tc>
      </w:tr>
      <w:tr w:rsidR="006F2AB1" w:rsidRPr="00A11679" w14:paraId="2F1B352E" w14:textId="77777777" w:rsidTr="00AE7181">
        <w:trPr>
          <w:cantSplit/>
          <w:trHeight w:val="80"/>
        </w:trPr>
        <w:tc>
          <w:tcPr>
            <w:tcW w:w="3690" w:type="dxa"/>
            <w:tcBorders>
              <w:top w:val="nil"/>
              <w:bottom w:val="nil"/>
            </w:tcBorders>
            <w:shd w:val="clear" w:color="auto" w:fill="auto"/>
            <w:vAlign w:val="center"/>
          </w:tcPr>
          <w:p w14:paraId="3B461A2D" w14:textId="77777777" w:rsidR="006F2AB1" w:rsidRPr="00A11679" w:rsidRDefault="006F2AB1" w:rsidP="006F2AB1">
            <w:pPr>
              <w:pStyle w:val="Heading5"/>
              <w:tabs>
                <w:tab w:val="left" w:pos="1224"/>
              </w:tabs>
              <w:ind w:left="-72" w:right="-72"/>
              <w:jc w:val="left"/>
              <w:rPr>
                <w:rFonts w:ascii="Arial" w:hAnsi="Arial" w:cs="Arial"/>
                <w:b/>
                <w:bCs/>
                <w:i/>
                <w:iCs/>
                <w:sz w:val="18"/>
                <w:szCs w:val="18"/>
                <w:lang w:val="en-US" w:eastAsia="en-US"/>
              </w:rPr>
            </w:pPr>
          </w:p>
        </w:tc>
        <w:tc>
          <w:tcPr>
            <w:tcW w:w="1440" w:type="dxa"/>
            <w:tcBorders>
              <w:top w:val="nil"/>
              <w:bottom w:val="nil"/>
            </w:tcBorders>
            <w:shd w:val="clear" w:color="auto" w:fill="FAFAFA"/>
            <w:vAlign w:val="center"/>
          </w:tcPr>
          <w:p w14:paraId="0B670E50" w14:textId="7CEA96FE" w:rsidR="006F2AB1" w:rsidRPr="00A11679" w:rsidRDefault="006F2AB1" w:rsidP="006F2AB1">
            <w:pPr>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474,764</w:t>
            </w:r>
          </w:p>
        </w:tc>
        <w:tc>
          <w:tcPr>
            <w:tcW w:w="1440" w:type="dxa"/>
            <w:tcBorders>
              <w:top w:val="nil"/>
              <w:bottom w:val="nil"/>
            </w:tcBorders>
            <w:shd w:val="clear" w:color="auto" w:fill="auto"/>
            <w:vAlign w:val="center"/>
          </w:tcPr>
          <w:p w14:paraId="0B9CBE00" w14:textId="7D81A8CA" w:rsidR="006F2AB1" w:rsidRPr="00A11679" w:rsidRDefault="006F2AB1" w:rsidP="006F2AB1">
            <w:pPr>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405,131</w:t>
            </w:r>
          </w:p>
        </w:tc>
        <w:tc>
          <w:tcPr>
            <w:tcW w:w="1440" w:type="dxa"/>
            <w:tcBorders>
              <w:top w:val="nil"/>
              <w:bottom w:val="nil"/>
            </w:tcBorders>
            <w:shd w:val="clear" w:color="auto" w:fill="FAFAFA"/>
            <w:vAlign w:val="center"/>
          </w:tcPr>
          <w:p w14:paraId="1731BC8D" w14:textId="75809DD8" w:rsidR="006F2AB1" w:rsidRPr="00A11679" w:rsidRDefault="006F2AB1" w:rsidP="006F2AB1">
            <w:pPr>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472,630</w:t>
            </w:r>
          </w:p>
        </w:tc>
        <w:tc>
          <w:tcPr>
            <w:tcW w:w="1440" w:type="dxa"/>
            <w:tcBorders>
              <w:top w:val="nil"/>
              <w:bottom w:val="nil"/>
            </w:tcBorders>
            <w:shd w:val="clear" w:color="auto" w:fill="auto"/>
            <w:vAlign w:val="center"/>
          </w:tcPr>
          <w:p w14:paraId="6A1B29B0" w14:textId="138F1557" w:rsidR="006F2AB1" w:rsidRPr="00A11679" w:rsidRDefault="006F2AB1" w:rsidP="006F2AB1">
            <w:pPr>
              <w:ind w:right="-72"/>
              <w:jc w:val="right"/>
              <w:rPr>
                <w:rFonts w:ascii="Arial" w:eastAsia="Arial Unicode MS" w:hAnsi="Arial" w:cs="Arial"/>
                <w:sz w:val="18"/>
                <w:szCs w:val="18"/>
                <w:lang w:val="en-GB"/>
              </w:rPr>
            </w:pPr>
            <w:r w:rsidRPr="00A11679">
              <w:rPr>
                <w:rFonts w:ascii="Arial" w:eastAsia="Arial Unicode MS" w:hAnsi="Arial" w:cs="Arial"/>
                <w:sz w:val="18"/>
                <w:szCs w:val="18"/>
                <w:lang w:val="en-GB"/>
              </w:rPr>
              <w:fldChar w:fldCharType="begin"/>
            </w:r>
            <w:r w:rsidRPr="00A11679">
              <w:rPr>
                <w:rFonts w:ascii="Arial" w:eastAsia="Arial Unicode MS" w:hAnsi="Arial" w:cs="Arial"/>
                <w:sz w:val="18"/>
                <w:szCs w:val="18"/>
                <w:lang w:val="en-GB"/>
              </w:rPr>
              <w:instrText xml:space="preserve"> =SUM(above) </w:instrText>
            </w:r>
            <w:r w:rsidRPr="00A11679">
              <w:rPr>
                <w:rFonts w:ascii="Arial" w:eastAsia="Arial Unicode MS" w:hAnsi="Arial" w:cs="Arial"/>
                <w:sz w:val="18"/>
                <w:szCs w:val="18"/>
                <w:lang w:val="en-GB"/>
              </w:rPr>
              <w:fldChar w:fldCharType="separate"/>
            </w:r>
            <w:r w:rsidRPr="006F2AB1">
              <w:rPr>
                <w:rFonts w:ascii="Arial" w:eastAsia="Arial Unicode MS" w:hAnsi="Arial" w:cs="Arial"/>
                <w:noProof/>
                <w:sz w:val="18"/>
                <w:szCs w:val="18"/>
                <w:lang w:val="en-GB"/>
              </w:rPr>
              <w:t>403,873</w:t>
            </w:r>
            <w:r w:rsidRPr="00A11679">
              <w:rPr>
                <w:rFonts w:ascii="Arial" w:eastAsia="Arial Unicode MS" w:hAnsi="Arial" w:cs="Arial"/>
                <w:sz w:val="18"/>
                <w:szCs w:val="18"/>
                <w:lang w:val="en-GB"/>
              </w:rPr>
              <w:fldChar w:fldCharType="end"/>
            </w:r>
          </w:p>
        </w:tc>
      </w:tr>
      <w:tr w:rsidR="006F2AB1" w:rsidRPr="00A11679" w14:paraId="0F6371A0" w14:textId="77777777" w:rsidTr="005C3CE2">
        <w:trPr>
          <w:cantSplit/>
          <w:trHeight w:val="80"/>
        </w:trPr>
        <w:tc>
          <w:tcPr>
            <w:tcW w:w="3690" w:type="dxa"/>
            <w:tcBorders>
              <w:top w:val="nil"/>
              <w:bottom w:val="nil"/>
            </w:tcBorders>
            <w:shd w:val="clear" w:color="auto" w:fill="auto"/>
            <w:vAlign w:val="center"/>
          </w:tcPr>
          <w:p w14:paraId="41D4034C" w14:textId="764F98C1" w:rsidR="006F2AB1" w:rsidRPr="00A11679" w:rsidRDefault="006F2AB1" w:rsidP="00FE4FB1">
            <w:pPr>
              <w:tabs>
                <w:tab w:val="left" w:pos="1314"/>
              </w:tabs>
              <w:ind w:left="-72" w:right="-72"/>
              <w:rPr>
                <w:rFonts w:ascii="Arial" w:hAnsi="Arial" w:cs="Arial"/>
                <w:sz w:val="18"/>
                <w:szCs w:val="18"/>
              </w:rPr>
            </w:pPr>
            <w:r w:rsidRPr="006F04BD">
              <w:rPr>
                <w:rFonts w:ascii="Arial" w:hAnsi="Arial" w:cs="Arial"/>
                <w:sz w:val="18"/>
                <w:szCs w:val="18"/>
                <w:u w:val="single"/>
              </w:rPr>
              <w:t>Less</w:t>
            </w:r>
            <w:r w:rsidRPr="006F04BD">
              <w:rPr>
                <w:rFonts w:ascii="Arial" w:hAnsi="Arial" w:cs="Arial"/>
                <w:sz w:val="18"/>
                <w:szCs w:val="18"/>
              </w:rPr>
              <w:t xml:space="preserve">  </w:t>
            </w:r>
            <w:r>
              <w:rPr>
                <w:rFonts w:ascii="Arial" w:hAnsi="Arial" w:cs="Arial"/>
                <w:sz w:val="18"/>
                <w:szCs w:val="18"/>
              </w:rPr>
              <w:t xml:space="preserve"> Loss a</w:t>
            </w:r>
            <w:r w:rsidRPr="006F04BD">
              <w:rPr>
                <w:rFonts w:ascii="Arial" w:hAnsi="Arial" w:cs="Arial"/>
                <w:sz w:val="18"/>
                <w:szCs w:val="18"/>
              </w:rPr>
              <w:t xml:space="preserve">llowance </w:t>
            </w:r>
          </w:p>
        </w:tc>
        <w:tc>
          <w:tcPr>
            <w:tcW w:w="1440" w:type="dxa"/>
            <w:tcBorders>
              <w:top w:val="nil"/>
              <w:bottom w:val="single" w:sz="4" w:space="0" w:color="auto"/>
            </w:tcBorders>
            <w:shd w:val="clear" w:color="auto" w:fill="FAFAFA"/>
            <w:vAlign w:val="bottom"/>
          </w:tcPr>
          <w:p w14:paraId="7D8F4F6D" w14:textId="3596C156" w:rsidR="006F2AB1" w:rsidRPr="00A11679" w:rsidRDefault="006F2AB1" w:rsidP="006F2AB1">
            <w:pPr>
              <w:ind w:right="-72"/>
              <w:jc w:val="right"/>
              <w:rPr>
                <w:rFonts w:ascii="Arial" w:hAnsi="Arial" w:cs="Arial"/>
                <w:sz w:val="18"/>
                <w:szCs w:val="18"/>
              </w:rPr>
            </w:pPr>
            <w:r>
              <w:rPr>
                <w:rFonts w:ascii="Arial" w:hAnsi="Arial" w:cs="Arial"/>
                <w:sz w:val="18"/>
                <w:szCs w:val="18"/>
              </w:rPr>
              <w:t>-</w:t>
            </w:r>
          </w:p>
        </w:tc>
        <w:tc>
          <w:tcPr>
            <w:tcW w:w="1440" w:type="dxa"/>
            <w:tcBorders>
              <w:top w:val="nil"/>
              <w:bottom w:val="single" w:sz="4" w:space="0" w:color="auto"/>
            </w:tcBorders>
            <w:shd w:val="clear" w:color="auto" w:fill="auto"/>
            <w:vAlign w:val="bottom"/>
          </w:tcPr>
          <w:p w14:paraId="7DE6FA1C" w14:textId="4D011A2C" w:rsidR="006F2AB1" w:rsidRPr="00A11679" w:rsidRDefault="006F2AB1" w:rsidP="006F2AB1">
            <w:pPr>
              <w:ind w:right="-72"/>
              <w:jc w:val="right"/>
              <w:rPr>
                <w:rFonts w:ascii="Arial" w:hAnsi="Arial" w:cs="Arial"/>
                <w:sz w:val="18"/>
                <w:szCs w:val="18"/>
              </w:rPr>
            </w:pPr>
            <w:r>
              <w:rPr>
                <w:rFonts w:ascii="Arial" w:hAnsi="Arial" w:cs="Arial"/>
                <w:sz w:val="18"/>
                <w:szCs w:val="18"/>
              </w:rPr>
              <w:t>-</w:t>
            </w:r>
          </w:p>
        </w:tc>
        <w:tc>
          <w:tcPr>
            <w:tcW w:w="1440" w:type="dxa"/>
            <w:tcBorders>
              <w:top w:val="nil"/>
              <w:bottom w:val="single" w:sz="4" w:space="0" w:color="auto"/>
            </w:tcBorders>
            <w:shd w:val="clear" w:color="auto" w:fill="FAFAFA"/>
            <w:vAlign w:val="bottom"/>
          </w:tcPr>
          <w:p w14:paraId="21160B92" w14:textId="3E55E493" w:rsidR="006F2AB1" w:rsidRPr="00A11679" w:rsidRDefault="006F2AB1" w:rsidP="006F2AB1">
            <w:pPr>
              <w:ind w:right="-72"/>
              <w:jc w:val="right"/>
              <w:rPr>
                <w:rFonts w:ascii="Arial" w:hAnsi="Arial" w:cs="Arial"/>
                <w:sz w:val="18"/>
                <w:szCs w:val="18"/>
              </w:rPr>
            </w:pPr>
            <w:r>
              <w:rPr>
                <w:rFonts w:ascii="Arial" w:hAnsi="Arial" w:cs="Arial"/>
                <w:sz w:val="18"/>
                <w:szCs w:val="18"/>
              </w:rPr>
              <w:t>-</w:t>
            </w:r>
          </w:p>
        </w:tc>
        <w:tc>
          <w:tcPr>
            <w:tcW w:w="1440" w:type="dxa"/>
            <w:tcBorders>
              <w:top w:val="nil"/>
              <w:bottom w:val="single" w:sz="4" w:space="0" w:color="auto"/>
            </w:tcBorders>
            <w:shd w:val="clear" w:color="auto" w:fill="auto"/>
            <w:vAlign w:val="bottom"/>
          </w:tcPr>
          <w:p w14:paraId="65C69C34" w14:textId="28C93F5F" w:rsidR="006F2AB1" w:rsidRPr="00A11679" w:rsidRDefault="006F2AB1" w:rsidP="006F2AB1">
            <w:pPr>
              <w:ind w:right="-72"/>
              <w:jc w:val="right"/>
              <w:rPr>
                <w:rFonts w:ascii="Arial" w:hAnsi="Arial" w:cs="Arial"/>
                <w:sz w:val="18"/>
                <w:szCs w:val="18"/>
              </w:rPr>
            </w:pPr>
            <w:r>
              <w:rPr>
                <w:rFonts w:ascii="Arial" w:hAnsi="Arial" w:cs="Arial"/>
                <w:sz w:val="18"/>
                <w:szCs w:val="18"/>
              </w:rPr>
              <w:t>-</w:t>
            </w:r>
          </w:p>
        </w:tc>
      </w:tr>
      <w:tr w:rsidR="006F2AB1" w:rsidRPr="00A11679" w14:paraId="63DA5E50" w14:textId="77777777" w:rsidTr="00AE7181">
        <w:trPr>
          <w:cantSplit/>
          <w:trHeight w:val="80"/>
        </w:trPr>
        <w:tc>
          <w:tcPr>
            <w:tcW w:w="3690" w:type="dxa"/>
            <w:tcBorders>
              <w:top w:val="nil"/>
              <w:bottom w:val="nil"/>
            </w:tcBorders>
            <w:shd w:val="clear" w:color="auto" w:fill="auto"/>
            <w:vAlign w:val="center"/>
          </w:tcPr>
          <w:p w14:paraId="750ACED4" w14:textId="77777777" w:rsidR="006F2AB1" w:rsidRPr="00A11679" w:rsidRDefault="006F2AB1" w:rsidP="006F2AB1">
            <w:pPr>
              <w:tabs>
                <w:tab w:val="left" w:pos="1314"/>
              </w:tabs>
              <w:ind w:left="-72" w:right="-72"/>
              <w:rPr>
                <w:rFonts w:ascii="Arial" w:hAnsi="Arial" w:cs="Arial"/>
                <w:sz w:val="12"/>
                <w:szCs w:val="12"/>
                <w:u w:val="single"/>
              </w:rPr>
            </w:pPr>
          </w:p>
        </w:tc>
        <w:tc>
          <w:tcPr>
            <w:tcW w:w="1440" w:type="dxa"/>
            <w:tcBorders>
              <w:top w:val="single" w:sz="4" w:space="0" w:color="auto"/>
              <w:bottom w:val="nil"/>
            </w:tcBorders>
            <w:shd w:val="clear" w:color="auto" w:fill="FAFAFA"/>
            <w:vAlign w:val="center"/>
          </w:tcPr>
          <w:p w14:paraId="3AAD94B3" w14:textId="77777777" w:rsidR="006F2AB1" w:rsidRPr="00A11679" w:rsidRDefault="006F2AB1" w:rsidP="006F2AB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302E7045" w14:textId="77777777" w:rsidR="006F2AB1" w:rsidRPr="00A11679" w:rsidRDefault="006F2AB1" w:rsidP="006F2AB1">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0095C75C" w14:textId="77777777" w:rsidR="006F2AB1" w:rsidRPr="00A11679" w:rsidRDefault="006F2AB1" w:rsidP="006F2AB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0D0DC20F" w14:textId="77777777" w:rsidR="006F2AB1" w:rsidRPr="00A11679" w:rsidRDefault="006F2AB1" w:rsidP="006F2AB1">
            <w:pPr>
              <w:ind w:right="-72"/>
              <w:jc w:val="right"/>
              <w:rPr>
                <w:rFonts w:ascii="Arial" w:hAnsi="Arial" w:cs="Arial"/>
                <w:sz w:val="12"/>
                <w:szCs w:val="12"/>
              </w:rPr>
            </w:pPr>
          </w:p>
        </w:tc>
      </w:tr>
      <w:tr w:rsidR="006F2AB1" w:rsidRPr="00A11679" w14:paraId="039C6719" w14:textId="77777777" w:rsidTr="00AE7181">
        <w:trPr>
          <w:cantSplit/>
          <w:trHeight w:val="80"/>
        </w:trPr>
        <w:tc>
          <w:tcPr>
            <w:tcW w:w="3690" w:type="dxa"/>
            <w:tcBorders>
              <w:top w:val="nil"/>
              <w:bottom w:val="nil"/>
            </w:tcBorders>
            <w:shd w:val="clear" w:color="auto" w:fill="auto"/>
            <w:vAlign w:val="center"/>
          </w:tcPr>
          <w:p w14:paraId="4B61167D" w14:textId="77777777" w:rsidR="006F2AB1" w:rsidRPr="00A11679" w:rsidRDefault="006F2AB1" w:rsidP="006F2AB1">
            <w:pPr>
              <w:pStyle w:val="Heading5"/>
              <w:tabs>
                <w:tab w:val="left" w:pos="1224"/>
              </w:tabs>
              <w:ind w:left="-72" w:right="-72"/>
              <w:jc w:val="left"/>
              <w:rPr>
                <w:rFonts w:ascii="Arial" w:hAnsi="Arial" w:cs="Arial"/>
                <w:b/>
                <w:bCs/>
                <w:i/>
                <w:iCs/>
                <w:sz w:val="18"/>
                <w:szCs w:val="18"/>
                <w:lang w:val="en-US" w:eastAsia="en-US"/>
              </w:rPr>
            </w:pPr>
          </w:p>
        </w:tc>
        <w:tc>
          <w:tcPr>
            <w:tcW w:w="1440" w:type="dxa"/>
            <w:tcBorders>
              <w:top w:val="nil"/>
              <w:bottom w:val="single" w:sz="4" w:space="0" w:color="auto"/>
            </w:tcBorders>
            <w:shd w:val="clear" w:color="auto" w:fill="FAFAFA"/>
            <w:vAlign w:val="center"/>
          </w:tcPr>
          <w:p w14:paraId="66A89F76" w14:textId="3D3269D3" w:rsidR="006F2AB1" w:rsidRPr="00A11679" w:rsidRDefault="006F2AB1" w:rsidP="006F2AB1">
            <w:pPr>
              <w:ind w:right="-72"/>
              <w:jc w:val="right"/>
              <w:rPr>
                <w:rFonts w:ascii="Arial" w:hAnsi="Arial" w:cs="Arial"/>
                <w:sz w:val="18"/>
                <w:szCs w:val="18"/>
              </w:rPr>
            </w:pPr>
            <w:r w:rsidRPr="006F2AB1">
              <w:rPr>
                <w:rFonts w:ascii="Arial" w:eastAsia="Arial Unicode MS" w:hAnsi="Arial" w:cs="Arial"/>
                <w:sz w:val="18"/>
                <w:szCs w:val="18"/>
                <w:lang w:val="en-GB"/>
              </w:rPr>
              <w:t>474,764</w:t>
            </w:r>
          </w:p>
        </w:tc>
        <w:tc>
          <w:tcPr>
            <w:tcW w:w="1440" w:type="dxa"/>
            <w:tcBorders>
              <w:top w:val="nil"/>
              <w:bottom w:val="single" w:sz="4" w:space="0" w:color="auto"/>
            </w:tcBorders>
            <w:shd w:val="clear" w:color="auto" w:fill="auto"/>
            <w:vAlign w:val="center"/>
          </w:tcPr>
          <w:p w14:paraId="6DFA5AD7" w14:textId="2D8FEF33" w:rsidR="006F2AB1" w:rsidRPr="00A11679" w:rsidRDefault="006F2AB1" w:rsidP="006F2AB1">
            <w:pPr>
              <w:ind w:right="-72"/>
              <w:jc w:val="right"/>
              <w:rPr>
                <w:rFonts w:ascii="Arial" w:hAnsi="Arial" w:cs="Arial"/>
                <w:sz w:val="18"/>
                <w:szCs w:val="18"/>
              </w:rPr>
            </w:pPr>
            <w:r w:rsidRPr="006F2AB1">
              <w:rPr>
                <w:rFonts w:ascii="Arial" w:eastAsia="Arial Unicode MS" w:hAnsi="Arial" w:cs="Arial"/>
                <w:sz w:val="18"/>
                <w:szCs w:val="18"/>
                <w:lang w:val="en-GB"/>
              </w:rPr>
              <w:t>405,131</w:t>
            </w:r>
          </w:p>
        </w:tc>
        <w:tc>
          <w:tcPr>
            <w:tcW w:w="1440" w:type="dxa"/>
            <w:tcBorders>
              <w:top w:val="nil"/>
              <w:bottom w:val="single" w:sz="4" w:space="0" w:color="auto"/>
            </w:tcBorders>
            <w:shd w:val="clear" w:color="auto" w:fill="FAFAFA"/>
            <w:vAlign w:val="center"/>
          </w:tcPr>
          <w:p w14:paraId="387BD64D" w14:textId="05D840A9" w:rsidR="006F2AB1" w:rsidRPr="00A11679" w:rsidRDefault="006F2AB1" w:rsidP="006F2AB1">
            <w:pPr>
              <w:ind w:right="-72"/>
              <w:jc w:val="right"/>
              <w:rPr>
                <w:rFonts w:ascii="Arial" w:hAnsi="Arial" w:cs="Arial"/>
                <w:sz w:val="18"/>
                <w:szCs w:val="18"/>
              </w:rPr>
            </w:pPr>
            <w:r w:rsidRPr="006F2AB1">
              <w:rPr>
                <w:rFonts w:ascii="Arial" w:eastAsia="Arial Unicode MS" w:hAnsi="Arial" w:cs="Arial"/>
                <w:sz w:val="18"/>
                <w:szCs w:val="18"/>
                <w:lang w:val="en-GB"/>
              </w:rPr>
              <w:t>472,630</w:t>
            </w:r>
          </w:p>
        </w:tc>
        <w:tc>
          <w:tcPr>
            <w:tcW w:w="1440" w:type="dxa"/>
            <w:tcBorders>
              <w:top w:val="nil"/>
              <w:bottom w:val="single" w:sz="4" w:space="0" w:color="auto"/>
            </w:tcBorders>
            <w:shd w:val="clear" w:color="auto" w:fill="auto"/>
            <w:vAlign w:val="center"/>
          </w:tcPr>
          <w:p w14:paraId="01D92CE8" w14:textId="1C8A9810" w:rsidR="006F2AB1" w:rsidRPr="00A11679" w:rsidRDefault="006F2AB1" w:rsidP="006F2AB1">
            <w:pPr>
              <w:ind w:right="-72"/>
              <w:jc w:val="right"/>
              <w:rPr>
                <w:rFonts w:ascii="Arial" w:hAnsi="Arial" w:cs="Arial"/>
                <w:sz w:val="18"/>
                <w:szCs w:val="18"/>
              </w:rPr>
            </w:pPr>
            <w:r w:rsidRPr="00A11679">
              <w:rPr>
                <w:rFonts w:ascii="Arial" w:eastAsia="Arial Unicode MS" w:hAnsi="Arial" w:cs="Arial"/>
                <w:sz w:val="18"/>
                <w:szCs w:val="18"/>
                <w:lang w:val="en-GB"/>
              </w:rPr>
              <w:fldChar w:fldCharType="begin"/>
            </w:r>
            <w:r w:rsidRPr="00A11679">
              <w:rPr>
                <w:rFonts w:ascii="Arial" w:eastAsia="Arial Unicode MS" w:hAnsi="Arial" w:cs="Arial"/>
                <w:sz w:val="18"/>
                <w:szCs w:val="18"/>
                <w:lang w:val="en-GB"/>
              </w:rPr>
              <w:instrText xml:space="preserve"> =SUM(above) </w:instrText>
            </w:r>
            <w:r w:rsidRPr="00A11679">
              <w:rPr>
                <w:rFonts w:ascii="Arial" w:eastAsia="Arial Unicode MS" w:hAnsi="Arial" w:cs="Arial"/>
                <w:sz w:val="18"/>
                <w:szCs w:val="18"/>
                <w:lang w:val="en-GB"/>
              </w:rPr>
              <w:fldChar w:fldCharType="separate"/>
            </w:r>
            <w:r w:rsidRPr="006F2AB1">
              <w:rPr>
                <w:rFonts w:ascii="Arial" w:eastAsia="Arial Unicode MS" w:hAnsi="Arial" w:cs="Arial"/>
                <w:noProof/>
                <w:sz w:val="18"/>
                <w:szCs w:val="18"/>
                <w:lang w:val="en-GB"/>
              </w:rPr>
              <w:t>403,873</w:t>
            </w:r>
            <w:r w:rsidRPr="00A11679">
              <w:rPr>
                <w:rFonts w:ascii="Arial" w:eastAsia="Arial Unicode MS" w:hAnsi="Arial" w:cs="Arial"/>
                <w:sz w:val="18"/>
                <w:szCs w:val="18"/>
                <w:lang w:val="en-GB"/>
              </w:rPr>
              <w:fldChar w:fldCharType="end"/>
            </w:r>
          </w:p>
        </w:tc>
      </w:tr>
      <w:tr w:rsidR="006F2AB1" w:rsidRPr="00A11679" w14:paraId="01B8416A" w14:textId="77777777" w:rsidTr="00AE7181">
        <w:trPr>
          <w:cantSplit/>
          <w:trHeight w:val="80"/>
        </w:trPr>
        <w:tc>
          <w:tcPr>
            <w:tcW w:w="3690" w:type="dxa"/>
            <w:tcBorders>
              <w:top w:val="nil"/>
              <w:bottom w:val="nil"/>
            </w:tcBorders>
            <w:shd w:val="clear" w:color="auto" w:fill="auto"/>
            <w:vAlign w:val="center"/>
          </w:tcPr>
          <w:p w14:paraId="222BE102" w14:textId="77777777" w:rsidR="006F2AB1" w:rsidRPr="00A11679" w:rsidRDefault="006F2AB1" w:rsidP="006F2AB1">
            <w:pPr>
              <w:tabs>
                <w:tab w:val="left" w:pos="1224"/>
              </w:tabs>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0863D9AB" w14:textId="77777777" w:rsidR="006F2AB1" w:rsidRPr="00A11679" w:rsidRDefault="006F2AB1" w:rsidP="006F2AB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79A23871" w14:textId="77777777" w:rsidR="006F2AB1" w:rsidRPr="00A11679" w:rsidRDefault="006F2AB1" w:rsidP="006F2AB1">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5F5C3BE6" w14:textId="77777777" w:rsidR="006F2AB1" w:rsidRPr="00A11679" w:rsidRDefault="006F2AB1" w:rsidP="006F2AB1">
            <w:pPr>
              <w:ind w:right="-72"/>
              <w:jc w:val="right"/>
              <w:rPr>
                <w:rFonts w:ascii="Arial" w:hAnsi="Arial" w:cs="Arial"/>
                <w:sz w:val="12"/>
                <w:szCs w:val="12"/>
              </w:rPr>
            </w:pPr>
          </w:p>
        </w:tc>
        <w:tc>
          <w:tcPr>
            <w:tcW w:w="1440" w:type="dxa"/>
            <w:tcBorders>
              <w:top w:val="single" w:sz="4" w:space="0" w:color="auto"/>
              <w:bottom w:val="nil"/>
            </w:tcBorders>
            <w:shd w:val="clear" w:color="auto" w:fill="auto"/>
            <w:vAlign w:val="center"/>
          </w:tcPr>
          <w:p w14:paraId="7072DDEA" w14:textId="77777777" w:rsidR="006F2AB1" w:rsidRPr="00A11679" w:rsidRDefault="006F2AB1" w:rsidP="006F2AB1">
            <w:pPr>
              <w:ind w:right="-72"/>
              <w:jc w:val="right"/>
              <w:rPr>
                <w:rFonts w:ascii="Arial" w:hAnsi="Arial" w:cs="Arial"/>
                <w:sz w:val="12"/>
                <w:szCs w:val="12"/>
              </w:rPr>
            </w:pPr>
          </w:p>
        </w:tc>
      </w:tr>
      <w:tr w:rsidR="006F2AB1" w:rsidRPr="00A11679" w14:paraId="56DD72A4" w14:textId="77777777" w:rsidTr="00AE7181">
        <w:trPr>
          <w:cantSplit/>
          <w:trHeight w:val="80"/>
        </w:trPr>
        <w:tc>
          <w:tcPr>
            <w:tcW w:w="3690" w:type="dxa"/>
            <w:tcBorders>
              <w:top w:val="nil"/>
              <w:bottom w:val="nil"/>
            </w:tcBorders>
            <w:shd w:val="clear" w:color="auto" w:fill="auto"/>
            <w:vAlign w:val="center"/>
          </w:tcPr>
          <w:p w14:paraId="14B22619" w14:textId="77777777" w:rsidR="006F2AB1" w:rsidRPr="00A11679" w:rsidRDefault="006F2AB1" w:rsidP="006F2AB1">
            <w:pPr>
              <w:pStyle w:val="Heading5"/>
              <w:tabs>
                <w:tab w:val="left" w:pos="1224"/>
              </w:tabs>
              <w:ind w:left="-72" w:right="-72"/>
              <w:jc w:val="left"/>
              <w:rPr>
                <w:rFonts w:ascii="Arial" w:hAnsi="Arial" w:cs="Arial"/>
                <w:b/>
                <w:bCs/>
                <w:sz w:val="18"/>
                <w:szCs w:val="18"/>
                <w:lang w:val="en-US" w:eastAsia="en-US"/>
              </w:rPr>
            </w:pPr>
            <w:r w:rsidRPr="00A11679">
              <w:rPr>
                <w:rFonts w:ascii="Arial" w:hAnsi="Arial" w:cs="Arial"/>
                <w:b/>
                <w:bCs/>
                <w:sz w:val="18"/>
                <w:szCs w:val="18"/>
                <w:lang w:val="en-US" w:eastAsia="en-US"/>
              </w:rPr>
              <w:t>Total trade receivables, net</w:t>
            </w:r>
          </w:p>
        </w:tc>
        <w:tc>
          <w:tcPr>
            <w:tcW w:w="1440" w:type="dxa"/>
            <w:tcBorders>
              <w:top w:val="nil"/>
              <w:bottom w:val="single" w:sz="4" w:space="0" w:color="auto"/>
            </w:tcBorders>
            <w:shd w:val="clear" w:color="auto" w:fill="FAFAFA"/>
            <w:vAlign w:val="center"/>
          </w:tcPr>
          <w:p w14:paraId="116C5578" w14:textId="41A2024D" w:rsidR="006F2AB1" w:rsidRPr="006F2AB1" w:rsidRDefault="006F2AB1" w:rsidP="006F2AB1">
            <w:pPr>
              <w:ind w:right="-72"/>
              <w:jc w:val="right"/>
              <w:rPr>
                <w:rFonts w:ascii="Arial" w:eastAsia="Arial Unicode MS" w:hAnsi="Arial" w:cs="Arial"/>
                <w:b/>
                <w:bCs/>
                <w:sz w:val="18"/>
                <w:szCs w:val="18"/>
                <w:lang w:val="en-GB"/>
              </w:rPr>
            </w:pPr>
            <w:r w:rsidRPr="006F2AB1">
              <w:rPr>
                <w:rFonts w:ascii="Arial" w:eastAsia="Arial Unicode MS" w:hAnsi="Arial" w:cs="Arial"/>
                <w:b/>
                <w:bCs/>
                <w:sz w:val="18"/>
                <w:szCs w:val="18"/>
                <w:lang w:val="en-GB"/>
              </w:rPr>
              <w:t>897,894</w:t>
            </w:r>
          </w:p>
        </w:tc>
        <w:tc>
          <w:tcPr>
            <w:tcW w:w="1440" w:type="dxa"/>
            <w:tcBorders>
              <w:top w:val="nil"/>
              <w:bottom w:val="single" w:sz="4" w:space="0" w:color="auto"/>
            </w:tcBorders>
            <w:shd w:val="clear" w:color="auto" w:fill="auto"/>
            <w:vAlign w:val="center"/>
          </w:tcPr>
          <w:p w14:paraId="0417928C" w14:textId="35CEAA8F" w:rsidR="006F2AB1" w:rsidRPr="006F2AB1" w:rsidRDefault="006F2AB1" w:rsidP="006F2AB1">
            <w:pPr>
              <w:ind w:right="-72"/>
              <w:jc w:val="right"/>
              <w:rPr>
                <w:rFonts w:ascii="Arial" w:eastAsia="Arial Unicode MS" w:hAnsi="Arial" w:cs="Arial"/>
                <w:b/>
                <w:bCs/>
                <w:sz w:val="18"/>
                <w:szCs w:val="18"/>
                <w:lang w:val="en-GB"/>
              </w:rPr>
            </w:pPr>
            <w:r w:rsidRPr="006F2AB1">
              <w:rPr>
                <w:rFonts w:ascii="Arial" w:eastAsia="Arial Unicode MS" w:hAnsi="Arial" w:cs="Arial"/>
                <w:b/>
                <w:bCs/>
                <w:sz w:val="18"/>
                <w:szCs w:val="18"/>
                <w:lang w:val="en-GB"/>
              </w:rPr>
              <w:t>811,467</w:t>
            </w:r>
          </w:p>
        </w:tc>
        <w:tc>
          <w:tcPr>
            <w:tcW w:w="1440" w:type="dxa"/>
            <w:tcBorders>
              <w:top w:val="nil"/>
              <w:bottom w:val="single" w:sz="4" w:space="0" w:color="auto"/>
            </w:tcBorders>
            <w:shd w:val="clear" w:color="auto" w:fill="FAFAFA"/>
            <w:vAlign w:val="center"/>
          </w:tcPr>
          <w:p w14:paraId="175DAFF2" w14:textId="547209CA" w:rsidR="006F2AB1" w:rsidRPr="006F2AB1" w:rsidRDefault="006F2AB1" w:rsidP="006F2AB1">
            <w:pPr>
              <w:ind w:right="-72"/>
              <w:jc w:val="right"/>
              <w:rPr>
                <w:rFonts w:ascii="Arial" w:eastAsia="Arial Unicode MS" w:hAnsi="Arial" w:cs="Arial"/>
                <w:b/>
                <w:bCs/>
                <w:sz w:val="18"/>
                <w:szCs w:val="18"/>
                <w:lang w:val="en-GB"/>
              </w:rPr>
            </w:pPr>
            <w:r w:rsidRPr="006F2AB1">
              <w:rPr>
                <w:rFonts w:ascii="Arial" w:eastAsia="Arial Unicode MS" w:hAnsi="Arial" w:cs="Arial"/>
                <w:b/>
                <w:bCs/>
                <w:sz w:val="18"/>
                <w:szCs w:val="18"/>
                <w:lang w:val="en-GB"/>
              </w:rPr>
              <w:t>900,843</w:t>
            </w:r>
          </w:p>
        </w:tc>
        <w:tc>
          <w:tcPr>
            <w:tcW w:w="1440" w:type="dxa"/>
            <w:tcBorders>
              <w:top w:val="nil"/>
              <w:bottom w:val="single" w:sz="4" w:space="0" w:color="auto"/>
            </w:tcBorders>
            <w:shd w:val="clear" w:color="auto" w:fill="auto"/>
            <w:vAlign w:val="center"/>
          </w:tcPr>
          <w:p w14:paraId="00339B67" w14:textId="144E5E7A" w:rsidR="006F2AB1" w:rsidRPr="006F2AB1" w:rsidRDefault="006F2AB1" w:rsidP="006F2AB1">
            <w:pPr>
              <w:ind w:right="-72"/>
              <w:jc w:val="right"/>
              <w:rPr>
                <w:rFonts w:ascii="Arial" w:eastAsia="Arial Unicode MS" w:hAnsi="Arial" w:cs="Arial"/>
                <w:b/>
                <w:bCs/>
                <w:sz w:val="18"/>
                <w:szCs w:val="18"/>
                <w:cs/>
                <w:lang w:val="en-GB"/>
              </w:rPr>
            </w:pPr>
            <w:r w:rsidRPr="006F2AB1">
              <w:rPr>
                <w:rFonts w:ascii="Arial" w:eastAsia="Arial Unicode MS" w:hAnsi="Arial" w:cs="Arial"/>
                <w:b/>
                <w:bCs/>
                <w:sz w:val="18"/>
                <w:szCs w:val="18"/>
                <w:lang w:val="en-GB"/>
              </w:rPr>
              <w:t>812,805</w:t>
            </w:r>
          </w:p>
        </w:tc>
      </w:tr>
    </w:tbl>
    <w:p w14:paraId="485D6645" w14:textId="4C22E244" w:rsidR="0002772F" w:rsidRDefault="0002772F" w:rsidP="009C14EC">
      <w:pPr>
        <w:rPr>
          <w:rFonts w:ascii="Arial" w:hAnsi="Arial" w:cs="Arial"/>
          <w:b/>
          <w:bCs/>
          <w:sz w:val="18"/>
          <w:szCs w:val="18"/>
        </w:rPr>
      </w:pPr>
    </w:p>
    <w:p w14:paraId="714F3506" w14:textId="77777777" w:rsidR="00FE43BA" w:rsidRPr="00A11679" w:rsidRDefault="00FE43BA" w:rsidP="009C14EC">
      <w:pPr>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43E35601" w14:textId="77777777" w:rsidTr="00FD2FB2">
        <w:trPr>
          <w:trHeight w:val="386"/>
        </w:trPr>
        <w:tc>
          <w:tcPr>
            <w:tcW w:w="9450" w:type="dxa"/>
            <w:shd w:val="clear" w:color="auto" w:fill="FFA543"/>
            <w:vAlign w:val="center"/>
          </w:tcPr>
          <w:p w14:paraId="4229425A" w14:textId="2324DB2F" w:rsidR="00AC0896" w:rsidRPr="00FE43BA" w:rsidRDefault="00680FB4" w:rsidP="00FE43BA">
            <w:pPr>
              <w:tabs>
                <w:tab w:val="left" w:pos="431"/>
              </w:tabs>
              <w:ind w:left="432" w:hanging="432"/>
              <w:jc w:val="both"/>
              <w:rPr>
                <w:rFonts w:ascii="Arial" w:hAnsi="Arial" w:cs="Arial"/>
                <w:b/>
                <w:bCs/>
                <w:color w:val="FFFFFF"/>
                <w:sz w:val="18"/>
                <w:szCs w:val="18"/>
                <w:cs/>
              </w:rPr>
            </w:pPr>
            <w:r w:rsidRPr="00A11679">
              <w:rPr>
                <w:rFonts w:ascii="Arial" w:hAnsi="Arial" w:cs="Arial"/>
                <w:b/>
                <w:bCs/>
                <w:color w:val="FFFFFF"/>
                <w:sz w:val="18"/>
                <w:szCs w:val="18"/>
              </w:rPr>
              <w:t>10</w:t>
            </w:r>
            <w:r w:rsidR="00AC0896" w:rsidRPr="00A11679">
              <w:rPr>
                <w:rFonts w:ascii="Arial" w:hAnsi="Arial" w:cs="Arial"/>
                <w:b/>
                <w:bCs/>
                <w:color w:val="FFFFFF"/>
                <w:sz w:val="18"/>
                <w:szCs w:val="18"/>
              </w:rPr>
              <w:tab/>
            </w:r>
            <w:r w:rsidR="00FE43BA" w:rsidRPr="00FE43BA">
              <w:rPr>
                <w:rFonts w:ascii="Arial" w:hAnsi="Arial" w:cs="Arial"/>
                <w:b/>
                <w:bCs/>
                <w:color w:val="FFFFFF"/>
                <w:sz w:val="18"/>
                <w:szCs w:val="18"/>
              </w:rPr>
              <w:t xml:space="preserve">Financial assets </w:t>
            </w:r>
            <w:r w:rsidR="00B3561C">
              <w:rPr>
                <w:rFonts w:ascii="Arial" w:hAnsi="Arial" w:cs="Arial"/>
                <w:b/>
                <w:bCs/>
                <w:color w:val="FFFFFF"/>
                <w:sz w:val="18"/>
                <w:szCs w:val="18"/>
              </w:rPr>
              <w:t xml:space="preserve">measured </w:t>
            </w:r>
            <w:r w:rsidR="00FE43BA" w:rsidRPr="00FE43BA">
              <w:rPr>
                <w:rFonts w:ascii="Arial" w:hAnsi="Arial" w:cs="Arial"/>
                <w:b/>
                <w:bCs/>
                <w:color w:val="FFFFFF"/>
                <w:sz w:val="18"/>
                <w:szCs w:val="18"/>
              </w:rPr>
              <w:t xml:space="preserve">at fair value through other comprehensive income - </w:t>
            </w:r>
            <w:r w:rsidR="00FE43BA">
              <w:rPr>
                <w:rFonts w:ascii="Arial" w:hAnsi="Arial" w:cs="Arial"/>
                <w:b/>
                <w:bCs/>
                <w:color w:val="FFFFFF"/>
                <w:sz w:val="18"/>
                <w:szCs w:val="18"/>
              </w:rPr>
              <w:t>D</w:t>
            </w:r>
            <w:r w:rsidR="00FE43BA" w:rsidRPr="00FE43BA">
              <w:rPr>
                <w:rFonts w:ascii="Arial" w:hAnsi="Arial" w:cs="Arial"/>
                <w:b/>
                <w:bCs/>
                <w:color w:val="FFFFFF"/>
                <w:sz w:val="18"/>
                <w:szCs w:val="18"/>
              </w:rPr>
              <w:t>ebt instruments</w:t>
            </w:r>
          </w:p>
        </w:tc>
      </w:tr>
    </w:tbl>
    <w:p w14:paraId="03674001" w14:textId="19E35260" w:rsidR="00EF7B1B" w:rsidRDefault="00EF7B1B" w:rsidP="009C14EC">
      <w:pPr>
        <w:jc w:val="both"/>
        <w:rPr>
          <w:rFonts w:ascii="Arial" w:hAnsi="Arial" w:cs="Arial"/>
          <w:bCs/>
          <w:snapToGrid w:val="0"/>
          <w:sz w:val="18"/>
          <w:szCs w:val="18"/>
          <w:lang w:eastAsia="th-TH"/>
        </w:rPr>
      </w:pPr>
    </w:p>
    <w:p w14:paraId="40DBEAC4" w14:textId="4E5C798B" w:rsidR="00462177" w:rsidRDefault="00462177" w:rsidP="009C14EC">
      <w:pPr>
        <w:jc w:val="both"/>
        <w:rPr>
          <w:rFonts w:ascii="Arial" w:hAnsi="Arial" w:cs="Arial"/>
          <w:bCs/>
          <w:snapToGrid w:val="0"/>
          <w:sz w:val="18"/>
          <w:szCs w:val="18"/>
          <w:lang w:eastAsia="th-TH"/>
        </w:rPr>
      </w:pPr>
    </w:p>
    <w:p w14:paraId="4CAF9E77" w14:textId="63C4CCC7" w:rsidR="00462177" w:rsidRDefault="00F022FA" w:rsidP="009C14EC">
      <w:pPr>
        <w:jc w:val="both"/>
        <w:rPr>
          <w:rFonts w:ascii="Arial" w:hAnsi="Arial" w:cs="Arial"/>
          <w:bCs/>
          <w:snapToGrid w:val="0"/>
          <w:sz w:val="18"/>
          <w:szCs w:val="18"/>
          <w:lang w:eastAsia="th-TH"/>
        </w:rPr>
      </w:pPr>
      <w:r>
        <w:rPr>
          <w:rFonts w:ascii="Arial" w:hAnsi="Arial" w:cs="Arial"/>
          <w:bCs/>
          <w:snapToGrid w:val="0"/>
          <w:sz w:val="18"/>
          <w:szCs w:val="18"/>
          <w:lang w:eastAsia="th-TH"/>
        </w:rPr>
        <w:t>Financial</w:t>
      </w:r>
      <w:r w:rsidR="00462177">
        <w:rPr>
          <w:rFonts w:ascii="Arial" w:hAnsi="Arial" w:cs="Arial"/>
          <w:bCs/>
          <w:snapToGrid w:val="0"/>
          <w:sz w:val="18"/>
          <w:szCs w:val="18"/>
          <w:lang w:eastAsia="th-TH"/>
        </w:rPr>
        <w:t xml:space="preserve"> assets </w:t>
      </w:r>
      <w:r w:rsidR="00B3561C">
        <w:rPr>
          <w:rFonts w:ascii="Arial" w:hAnsi="Arial" w:cs="Arial"/>
          <w:bCs/>
          <w:snapToGrid w:val="0"/>
          <w:sz w:val="18"/>
          <w:szCs w:val="18"/>
          <w:lang w:eastAsia="th-TH"/>
        </w:rPr>
        <w:t xml:space="preserve">measured </w:t>
      </w:r>
      <w:r w:rsidR="00462177">
        <w:rPr>
          <w:rFonts w:ascii="Arial" w:hAnsi="Arial" w:cs="Arial"/>
          <w:bCs/>
          <w:snapToGrid w:val="0"/>
          <w:sz w:val="18"/>
          <w:szCs w:val="18"/>
          <w:lang w:eastAsia="th-TH"/>
        </w:rPr>
        <w:t xml:space="preserve">at fair value </w:t>
      </w:r>
      <w:r w:rsidR="00462177" w:rsidRPr="00462177">
        <w:rPr>
          <w:rFonts w:ascii="Arial" w:hAnsi="Arial" w:cs="Arial"/>
          <w:bCs/>
          <w:snapToGrid w:val="0"/>
          <w:sz w:val="18"/>
          <w:szCs w:val="18"/>
          <w:lang w:eastAsia="th-TH"/>
        </w:rPr>
        <w:t>through other comprehensive income (FVOCI)</w:t>
      </w:r>
      <w:r w:rsidR="00462177">
        <w:rPr>
          <w:rFonts w:ascii="Arial" w:hAnsi="Arial" w:cs="Arial"/>
          <w:bCs/>
          <w:snapToGrid w:val="0"/>
          <w:sz w:val="18"/>
          <w:szCs w:val="18"/>
          <w:lang w:eastAsia="th-TH"/>
        </w:rPr>
        <w:t xml:space="preserve"> - </w:t>
      </w:r>
      <w:r w:rsidR="00903F07">
        <w:rPr>
          <w:rFonts w:ascii="Arial" w:hAnsi="Arial" w:cs="Arial"/>
          <w:bCs/>
          <w:snapToGrid w:val="0"/>
          <w:sz w:val="18"/>
          <w:szCs w:val="18"/>
          <w:lang w:eastAsia="th-TH"/>
        </w:rPr>
        <w:t>debt</w:t>
      </w:r>
      <w:r w:rsidR="00462177">
        <w:rPr>
          <w:rFonts w:ascii="Arial" w:hAnsi="Arial" w:cs="Arial"/>
          <w:bCs/>
          <w:snapToGrid w:val="0"/>
          <w:sz w:val="18"/>
          <w:szCs w:val="18"/>
          <w:lang w:eastAsia="th-TH"/>
        </w:rPr>
        <w:t xml:space="preserve"> instruments comprise:</w:t>
      </w:r>
    </w:p>
    <w:p w14:paraId="1C7BA458" w14:textId="77777777" w:rsidR="00462177" w:rsidRDefault="00462177" w:rsidP="009C14EC">
      <w:pPr>
        <w:jc w:val="both"/>
        <w:rPr>
          <w:rFonts w:ascii="Arial" w:hAnsi="Arial" w:cs="Arial"/>
          <w:bCs/>
          <w:snapToGrid w:val="0"/>
          <w:sz w:val="18"/>
          <w:szCs w:val="18"/>
          <w:lang w:eastAsia="th-TH"/>
        </w:rPr>
      </w:pPr>
    </w:p>
    <w:tbl>
      <w:tblPr>
        <w:tblW w:w="9466" w:type="dxa"/>
        <w:tblInd w:w="108" w:type="dxa"/>
        <w:tblBorders>
          <w:top w:val="single" w:sz="4" w:space="0" w:color="auto"/>
          <w:bottom w:val="single" w:sz="4" w:space="0" w:color="auto"/>
        </w:tblBorders>
        <w:tblLayout w:type="fixed"/>
        <w:tblLook w:val="0000" w:firstRow="0" w:lastRow="0" w:firstColumn="0" w:lastColumn="0" w:noHBand="0" w:noVBand="0"/>
      </w:tblPr>
      <w:tblGrid>
        <w:gridCol w:w="4050"/>
        <w:gridCol w:w="1354"/>
        <w:gridCol w:w="1354"/>
        <w:gridCol w:w="1354"/>
        <w:gridCol w:w="1354"/>
      </w:tblGrid>
      <w:tr w:rsidR="00BF74FA" w:rsidRPr="006F04BD" w14:paraId="2E685F08" w14:textId="77777777" w:rsidTr="0078182F">
        <w:trPr>
          <w:cantSplit/>
        </w:trPr>
        <w:tc>
          <w:tcPr>
            <w:tcW w:w="4050" w:type="dxa"/>
            <w:tcBorders>
              <w:top w:val="nil"/>
              <w:bottom w:val="nil"/>
            </w:tcBorders>
            <w:shd w:val="clear" w:color="auto" w:fill="auto"/>
            <w:vAlign w:val="center"/>
          </w:tcPr>
          <w:p w14:paraId="2B0F1F76" w14:textId="77777777" w:rsidR="00BF74FA" w:rsidRPr="006F04BD" w:rsidRDefault="00BF74FA" w:rsidP="009C14EC">
            <w:pPr>
              <w:ind w:left="-72" w:right="-72"/>
              <w:rPr>
                <w:rFonts w:ascii="Arial" w:hAnsi="Arial" w:cs="Arial"/>
                <w:b/>
                <w:bCs/>
                <w:sz w:val="18"/>
                <w:szCs w:val="18"/>
              </w:rPr>
            </w:pPr>
          </w:p>
        </w:tc>
        <w:tc>
          <w:tcPr>
            <w:tcW w:w="2708" w:type="dxa"/>
            <w:gridSpan w:val="2"/>
            <w:tcBorders>
              <w:top w:val="single" w:sz="4" w:space="0" w:color="auto"/>
              <w:bottom w:val="single" w:sz="4" w:space="0" w:color="auto"/>
            </w:tcBorders>
            <w:shd w:val="clear" w:color="auto" w:fill="auto"/>
            <w:vAlign w:val="center"/>
          </w:tcPr>
          <w:p w14:paraId="7E36B513" w14:textId="77777777" w:rsidR="00BF74FA" w:rsidRPr="006F04BD" w:rsidRDefault="00BF74FA" w:rsidP="009C14EC">
            <w:pPr>
              <w:ind w:right="-72"/>
              <w:jc w:val="center"/>
              <w:rPr>
                <w:rFonts w:ascii="Arial" w:hAnsi="Arial" w:cs="Arial"/>
                <w:b/>
                <w:bCs/>
                <w:spacing w:val="-4"/>
                <w:sz w:val="18"/>
                <w:szCs w:val="18"/>
              </w:rPr>
            </w:pPr>
            <w:r w:rsidRPr="006F04BD">
              <w:rPr>
                <w:rFonts w:ascii="Arial" w:hAnsi="Arial" w:cs="Arial"/>
                <w:b/>
                <w:bCs/>
                <w:spacing w:val="-4"/>
                <w:sz w:val="18"/>
                <w:szCs w:val="18"/>
              </w:rPr>
              <w:t xml:space="preserve">Consolidated </w:t>
            </w:r>
          </w:p>
          <w:p w14:paraId="13CD977C" w14:textId="77777777" w:rsidR="00BF74FA" w:rsidRPr="006F04BD" w:rsidRDefault="00BF74FA" w:rsidP="009C14EC">
            <w:pPr>
              <w:ind w:right="-72"/>
              <w:jc w:val="center"/>
              <w:rPr>
                <w:rFonts w:ascii="Arial" w:hAnsi="Arial" w:cs="Arial"/>
                <w:b/>
                <w:bCs/>
                <w:spacing w:val="-4"/>
                <w:sz w:val="18"/>
                <w:szCs w:val="18"/>
              </w:rPr>
            </w:pPr>
            <w:r w:rsidRPr="006F04BD">
              <w:rPr>
                <w:rFonts w:ascii="Arial" w:hAnsi="Arial" w:cs="Arial"/>
                <w:b/>
                <w:bCs/>
                <w:spacing w:val="-4"/>
                <w:sz w:val="18"/>
                <w:szCs w:val="18"/>
              </w:rPr>
              <w:t xml:space="preserve">financial </w:t>
            </w:r>
            <w:r w:rsidRPr="006F04BD">
              <w:rPr>
                <w:rFonts w:ascii="Arial" w:hAnsi="Arial" w:cs="Arial"/>
                <w:b/>
                <w:bCs/>
                <w:sz w:val="18"/>
                <w:szCs w:val="18"/>
              </w:rPr>
              <w:t>information</w:t>
            </w:r>
          </w:p>
        </w:tc>
        <w:tc>
          <w:tcPr>
            <w:tcW w:w="2708" w:type="dxa"/>
            <w:gridSpan w:val="2"/>
            <w:tcBorders>
              <w:top w:val="single" w:sz="4" w:space="0" w:color="auto"/>
              <w:bottom w:val="single" w:sz="4" w:space="0" w:color="auto"/>
            </w:tcBorders>
            <w:shd w:val="clear" w:color="auto" w:fill="auto"/>
            <w:vAlign w:val="center"/>
          </w:tcPr>
          <w:p w14:paraId="51393402" w14:textId="77777777" w:rsidR="00BF74FA" w:rsidRPr="006F04BD" w:rsidRDefault="00BF74FA" w:rsidP="009C14EC">
            <w:pPr>
              <w:ind w:right="-72"/>
              <w:jc w:val="center"/>
              <w:rPr>
                <w:rFonts w:ascii="Arial" w:hAnsi="Arial" w:cs="Arial"/>
                <w:b/>
                <w:bCs/>
                <w:sz w:val="18"/>
                <w:szCs w:val="18"/>
              </w:rPr>
            </w:pPr>
            <w:r w:rsidRPr="006F04BD">
              <w:rPr>
                <w:rFonts w:ascii="Arial" w:hAnsi="Arial" w:cs="Arial"/>
                <w:b/>
                <w:bCs/>
                <w:sz w:val="18"/>
                <w:szCs w:val="18"/>
              </w:rPr>
              <w:t xml:space="preserve">Separate </w:t>
            </w:r>
          </w:p>
          <w:p w14:paraId="1A8D00E7" w14:textId="77777777" w:rsidR="00BF74FA" w:rsidRPr="006F04BD" w:rsidRDefault="00BF74FA" w:rsidP="009C14EC">
            <w:pPr>
              <w:ind w:right="-72"/>
              <w:jc w:val="center"/>
              <w:rPr>
                <w:rFonts w:ascii="Arial" w:hAnsi="Arial" w:cs="Arial"/>
                <w:b/>
                <w:bCs/>
                <w:sz w:val="18"/>
                <w:szCs w:val="18"/>
              </w:rPr>
            </w:pPr>
            <w:r w:rsidRPr="006F04BD">
              <w:rPr>
                <w:rFonts w:ascii="Arial" w:hAnsi="Arial" w:cs="Arial"/>
                <w:b/>
                <w:bCs/>
                <w:sz w:val="18"/>
                <w:szCs w:val="18"/>
              </w:rPr>
              <w:t>financial information</w:t>
            </w:r>
          </w:p>
        </w:tc>
      </w:tr>
      <w:tr w:rsidR="000253C0" w:rsidRPr="006F04BD" w14:paraId="3FAAF76C" w14:textId="77777777" w:rsidTr="0078182F">
        <w:trPr>
          <w:cantSplit/>
        </w:trPr>
        <w:tc>
          <w:tcPr>
            <w:tcW w:w="4050" w:type="dxa"/>
            <w:tcBorders>
              <w:top w:val="nil"/>
              <w:bottom w:val="nil"/>
            </w:tcBorders>
            <w:shd w:val="clear" w:color="auto" w:fill="auto"/>
            <w:vAlign w:val="center"/>
          </w:tcPr>
          <w:p w14:paraId="751289D3" w14:textId="77777777" w:rsidR="000253C0" w:rsidRPr="006F04BD" w:rsidRDefault="000253C0" w:rsidP="009C14EC">
            <w:pPr>
              <w:ind w:left="-72" w:right="-72"/>
              <w:rPr>
                <w:rFonts w:ascii="Arial" w:hAnsi="Arial" w:cs="Arial"/>
                <w:b/>
                <w:bCs/>
                <w:sz w:val="18"/>
                <w:szCs w:val="18"/>
              </w:rPr>
            </w:pPr>
          </w:p>
        </w:tc>
        <w:tc>
          <w:tcPr>
            <w:tcW w:w="1354" w:type="dxa"/>
            <w:tcBorders>
              <w:top w:val="single" w:sz="4" w:space="0" w:color="auto"/>
              <w:bottom w:val="nil"/>
            </w:tcBorders>
            <w:shd w:val="clear" w:color="auto" w:fill="auto"/>
            <w:vAlign w:val="center"/>
          </w:tcPr>
          <w:p w14:paraId="633E4E46" w14:textId="77777777" w:rsidR="000253C0" w:rsidRPr="006F04BD" w:rsidRDefault="000253C0"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354" w:type="dxa"/>
            <w:tcBorders>
              <w:top w:val="single" w:sz="4" w:space="0" w:color="auto"/>
              <w:bottom w:val="nil"/>
            </w:tcBorders>
            <w:shd w:val="clear" w:color="auto" w:fill="auto"/>
            <w:vAlign w:val="center"/>
          </w:tcPr>
          <w:p w14:paraId="684DBF8D" w14:textId="77777777" w:rsidR="000253C0" w:rsidRPr="006F04BD" w:rsidRDefault="000253C0" w:rsidP="009C14EC">
            <w:pPr>
              <w:ind w:right="-72" w:hanging="60"/>
              <w:jc w:val="right"/>
              <w:rPr>
                <w:rFonts w:ascii="Arial" w:hAnsi="Arial" w:cs="Arial"/>
                <w:b/>
                <w:bCs/>
                <w:sz w:val="18"/>
                <w:szCs w:val="18"/>
              </w:rPr>
            </w:pPr>
            <w:r w:rsidRPr="006F04BD">
              <w:rPr>
                <w:rFonts w:ascii="Arial" w:hAnsi="Arial" w:cs="Arial"/>
                <w:b/>
                <w:bCs/>
                <w:sz w:val="18"/>
                <w:szCs w:val="18"/>
              </w:rPr>
              <w:t>Audited</w:t>
            </w:r>
          </w:p>
        </w:tc>
        <w:tc>
          <w:tcPr>
            <w:tcW w:w="1354" w:type="dxa"/>
            <w:tcBorders>
              <w:top w:val="single" w:sz="4" w:space="0" w:color="auto"/>
              <w:bottom w:val="nil"/>
            </w:tcBorders>
            <w:shd w:val="clear" w:color="auto" w:fill="auto"/>
            <w:vAlign w:val="center"/>
          </w:tcPr>
          <w:p w14:paraId="09BA6230" w14:textId="77777777" w:rsidR="000253C0" w:rsidRPr="006F04BD" w:rsidRDefault="000253C0"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354" w:type="dxa"/>
            <w:tcBorders>
              <w:top w:val="single" w:sz="4" w:space="0" w:color="auto"/>
              <w:bottom w:val="nil"/>
            </w:tcBorders>
            <w:shd w:val="clear" w:color="auto" w:fill="auto"/>
            <w:vAlign w:val="center"/>
          </w:tcPr>
          <w:p w14:paraId="4E55765F" w14:textId="77777777" w:rsidR="000253C0" w:rsidRPr="006F04BD" w:rsidRDefault="000253C0" w:rsidP="009C14EC">
            <w:pPr>
              <w:ind w:right="-72" w:hanging="60"/>
              <w:jc w:val="right"/>
              <w:rPr>
                <w:rFonts w:ascii="Arial" w:hAnsi="Arial" w:cs="Arial"/>
                <w:b/>
                <w:bCs/>
                <w:sz w:val="18"/>
                <w:szCs w:val="18"/>
              </w:rPr>
            </w:pPr>
            <w:r w:rsidRPr="006F04BD">
              <w:rPr>
                <w:rFonts w:ascii="Arial" w:hAnsi="Arial" w:cs="Arial"/>
                <w:b/>
                <w:bCs/>
                <w:sz w:val="18"/>
                <w:szCs w:val="18"/>
              </w:rPr>
              <w:t>Audited</w:t>
            </w:r>
          </w:p>
        </w:tc>
      </w:tr>
      <w:tr w:rsidR="000253C0" w:rsidRPr="006F04BD" w14:paraId="2B22CB5E" w14:textId="77777777" w:rsidTr="0078182F">
        <w:trPr>
          <w:cantSplit/>
        </w:trPr>
        <w:tc>
          <w:tcPr>
            <w:tcW w:w="4050" w:type="dxa"/>
            <w:tcBorders>
              <w:top w:val="nil"/>
              <w:bottom w:val="nil"/>
            </w:tcBorders>
            <w:shd w:val="clear" w:color="auto" w:fill="auto"/>
            <w:vAlign w:val="center"/>
          </w:tcPr>
          <w:p w14:paraId="1CE2CD11" w14:textId="77777777" w:rsidR="000253C0" w:rsidRPr="006F04BD" w:rsidRDefault="000253C0" w:rsidP="009C14EC">
            <w:pPr>
              <w:ind w:left="-72" w:right="-72"/>
              <w:rPr>
                <w:rFonts w:ascii="Arial" w:hAnsi="Arial" w:cs="Arial"/>
                <w:sz w:val="18"/>
                <w:szCs w:val="18"/>
              </w:rPr>
            </w:pPr>
          </w:p>
        </w:tc>
        <w:tc>
          <w:tcPr>
            <w:tcW w:w="1354" w:type="dxa"/>
            <w:tcBorders>
              <w:top w:val="nil"/>
              <w:bottom w:val="nil"/>
            </w:tcBorders>
            <w:shd w:val="clear" w:color="auto" w:fill="auto"/>
            <w:vAlign w:val="center"/>
          </w:tcPr>
          <w:p w14:paraId="43E1CF0E" w14:textId="5A66A97F" w:rsidR="000253C0" w:rsidRPr="006F04BD"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31 December</w:t>
            </w:r>
          </w:p>
        </w:tc>
        <w:tc>
          <w:tcPr>
            <w:tcW w:w="1354" w:type="dxa"/>
            <w:tcBorders>
              <w:top w:val="nil"/>
              <w:bottom w:val="nil"/>
            </w:tcBorders>
            <w:shd w:val="clear" w:color="auto" w:fill="auto"/>
            <w:vAlign w:val="center"/>
          </w:tcPr>
          <w:p w14:paraId="48D129AC" w14:textId="77777777" w:rsidR="000253C0" w:rsidRPr="006F04BD" w:rsidRDefault="000253C0"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c>
          <w:tcPr>
            <w:tcW w:w="1354" w:type="dxa"/>
            <w:tcBorders>
              <w:top w:val="nil"/>
              <w:bottom w:val="nil"/>
            </w:tcBorders>
            <w:shd w:val="clear" w:color="auto" w:fill="auto"/>
            <w:vAlign w:val="center"/>
          </w:tcPr>
          <w:p w14:paraId="1B38804E" w14:textId="0D505936" w:rsidR="000253C0" w:rsidRPr="006F04BD"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31 December</w:t>
            </w:r>
          </w:p>
        </w:tc>
        <w:tc>
          <w:tcPr>
            <w:tcW w:w="1354" w:type="dxa"/>
            <w:tcBorders>
              <w:top w:val="nil"/>
              <w:bottom w:val="nil"/>
            </w:tcBorders>
            <w:shd w:val="clear" w:color="auto" w:fill="auto"/>
            <w:vAlign w:val="center"/>
          </w:tcPr>
          <w:p w14:paraId="619EFB7D" w14:textId="77777777" w:rsidR="000253C0" w:rsidRPr="006F04BD" w:rsidRDefault="000253C0"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r>
      <w:tr w:rsidR="000253C0" w:rsidRPr="006F04BD" w14:paraId="31E5EB36" w14:textId="77777777" w:rsidTr="0078182F">
        <w:trPr>
          <w:cantSplit/>
        </w:trPr>
        <w:tc>
          <w:tcPr>
            <w:tcW w:w="4050" w:type="dxa"/>
            <w:tcBorders>
              <w:top w:val="nil"/>
              <w:bottom w:val="nil"/>
            </w:tcBorders>
            <w:shd w:val="clear" w:color="auto" w:fill="auto"/>
            <w:vAlign w:val="center"/>
          </w:tcPr>
          <w:p w14:paraId="70E0B0A2" w14:textId="77777777" w:rsidR="000253C0" w:rsidRPr="006F04BD" w:rsidRDefault="000253C0" w:rsidP="009C14EC">
            <w:pPr>
              <w:ind w:left="-72" w:right="-72"/>
              <w:rPr>
                <w:rFonts w:ascii="Arial" w:hAnsi="Arial" w:cs="Arial"/>
                <w:sz w:val="18"/>
                <w:szCs w:val="18"/>
              </w:rPr>
            </w:pPr>
          </w:p>
        </w:tc>
        <w:tc>
          <w:tcPr>
            <w:tcW w:w="1354" w:type="dxa"/>
            <w:tcBorders>
              <w:top w:val="nil"/>
              <w:bottom w:val="nil"/>
            </w:tcBorders>
            <w:shd w:val="clear" w:color="auto" w:fill="auto"/>
            <w:vAlign w:val="center"/>
          </w:tcPr>
          <w:p w14:paraId="76E52EBC" w14:textId="77777777" w:rsidR="000253C0" w:rsidRPr="006F04BD" w:rsidRDefault="000253C0"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AE0391" w:rsidRPr="006F04BD">
              <w:rPr>
                <w:rFonts w:ascii="Arial" w:hAnsi="Arial" w:cs="Arial"/>
                <w:b/>
                <w:bCs/>
                <w:sz w:val="18"/>
                <w:szCs w:val="18"/>
                <w:lang w:val="en-GB" w:bidi="ar-SA"/>
              </w:rPr>
              <w:t>20</w:t>
            </w:r>
          </w:p>
        </w:tc>
        <w:tc>
          <w:tcPr>
            <w:tcW w:w="1354" w:type="dxa"/>
            <w:tcBorders>
              <w:top w:val="nil"/>
              <w:bottom w:val="nil"/>
            </w:tcBorders>
            <w:shd w:val="clear" w:color="auto" w:fill="auto"/>
            <w:vAlign w:val="center"/>
          </w:tcPr>
          <w:p w14:paraId="513ED41D" w14:textId="30DA9F17" w:rsidR="000253C0" w:rsidRPr="006F04BD" w:rsidRDefault="000253C0"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6346B1">
              <w:rPr>
                <w:rFonts w:ascii="Arial" w:hAnsi="Arial" w:cs="Arial"/>
                <w:b/>
                <w:bCs/>
                <w:sz w:val="18"/>
                <w:szCs w:val="18"/>
                <w:lang w:val="en-GB" w:bidi="ar-SA"/>
              </w:rPr>
              <w:t>20</w:t>
            </w:r>
          </w:p>
        </w:tc>
        <w:tc>
          <w:tcPr>
            <w:tcW w:w="1354" w:type="dxa"/>
            <w:tcBorders>
              <w:top w:val="nil"/>
              <w:bottom w:val="nil"/>
            </w:tcBorders>
            <w:shd w:val="clear" w:color="auto" w:fill="auto"/>
            <w:vAlign w:val="center"/>
          </w:tcPr>
          <w:p w14:paraId="725C3313" w14:textId="77777777" w:rsidR="000253C0" w:rsidRPr="006F04BD" w:rsidRDefault="000253C0"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AE0391" w:rsidRPr="006F04BD">
              <w:rPr>
                <w:rFonts w:ascii="Arial" w:hAnsi="Arial" w:cs="Arial"/>
                <w:b/>
                <w:bCs/>
                <w:sz w:val="18"/>
                <w:szCs w:val="18"/>
                <w:lang w:val="en-GB" w:bidi="ar-SA"/>
              </w:rPr>
              <w:t>20</w:t>
            </w:r>
          </w:p>
        </w:tc>
        <w:tc>
          <w:tcPr>
            <w:tcW w:w="1354" w:type="dxa"/>
            <w:tcBorders>
              <w:top w:val="nil"/>
              <w:bottom w:val="nil"/>
            </w:tcBorders>
            <w:shd w:val="clear" w:color="auto" w:fill="auto"/>
            <w:vAlign w:val="center"/>
          </w:tcPr>
          <w:p w14:paraId="5620583C" w14:textId="141A1D17" w:rsidR="000253C0" w:rsidRPr="006F04BD" w:rsidRDefault="000253C0"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6346B1">
              <w:rPr>
                <w:rFonts w:ascii="Arial" w:hAnsi="Arial" w:cs="Arial"/>
                <w:b/>
                <w:bCs/>
                <w:sz w:val="18"/>
                <w:szCs w:val="18"/>
                <w:lang w:val="en-GB" w:bidi="ar-SA"/>
              </w:rPr>
              <w:t>20</w:t>
            </w:r>
          </w:p>
        </w:tc>
      </w:tr>
      <w:tr w:rsidR="000253C0" w:rsidRPr="006F04BD" w14:paraId="757BF800" w14:textId="77777777" w:rsidTr="0078182F">
        <w:trPr>
          <w:cantSplit/>
        </w:trPr>
        <w:tc>
          <w:tcPr>
            <w:tcW w:w="4050" w:type="dxa"/>
            <w:tcBorders>
              <w:top w:val="nil"/>
              <w:bottom w:val="nil"/>
            </w:tcBorders>
            <w:shd w:val="clear" w:color="auto" w:fill="auto"/>
            <w:vAlign w:val="center"/>
          </w:tcPr>
          <w:p w14:paraId="5C7D424B" w14:textId="77777777" w:rsidR="000253C0" w:rsidRPr="006F04BD" w:rsidRDefault="000253C0" w:rsidP="009C14EC">
            <w:pPr>
              <w:ind w:left="-72" w:right="-72"/>
              <w:rPr>
                <w:rFonts w:ascii="Arial" w:hAnsi="Arial" w:cs="Arial"/>
                <w:sz w:val="18"/>
                <w:szCs w:val="18"/>
              </w:rPr>
            </w:pPr>
          </w:p>
        </w:tc>
        <w:tc>
          <w:tcPr>
            <w:tcW w:w="1354" w:type="dxa"/>
            <w:tcBorders>
              <w:top w:val="nil"/>
              <w:bottom w:val="single" w:sz="4" w:space="0" w:color="auto"/>
            </w:tcBorders>
            <w:shd w:val="clear" w:color="auto" w:fill="auto"/>
            <w:vAlign w:val="center"/>
          </w:tcPr>
          <w:p w14:paraId="4C65229E" w14:textId="77777777" w:rsidR="000253C0" w:rsidRPr="006F04BD" w:rsidRDefault="000253C0"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354" w:type="dxa"/>
            <w:tcBorders>
              <w:top w:val="nil"/>
              <w:bottom w:val="single" w:sz="4" w:space="0" w:color="auto"/>
            </w:tcBorders>
            <w:shd w:val="clear" w:color="auto" w:fill="auto"/>
            <w:vAlign w:val="center"/>
          </w:tcPr>
          <w:p w14:paraId="5EEDEC66" w14:textId="77777777" w:rsidR="000253C0" w:rsidRPr="006F04BD" w:rsidRDefault="000253C0"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354" w:type="dxa"/>
            <w:tcBorders>
              <w:top w:val="nil"/>
              <w:bottom w:val="single" w:sz="4" w:space="0" w:color="auto"/>
            </w:tcBorders>
            <w:shd w:val="clear" w:color="auto" w:fill="auto"/>
            <w:vAlign w:val="center"/>
          </w:tcPr>
          <w:p w14:paraId="6892FF8F" w14:textId="77777777" w:rsidR="000253C0" w:rsidRPr="006F04BD" w:rsidRDefault="000253C0"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354" w:type="dxa"/>
            <w:tcBorders>
              <w:top w:val="nil"/>
              <w:bottom w:val="single" w:sz="4" w:space="0" w:color="auto"/>
            </w:tcBorders>
            <w:shd w:val="clear" w:color="auto" w:fill="auto"/>
            <w:vAlign w:val="center"/>
          </w:tcPr>
          <w:p w14:paraId="6A63107A" w14:textId="77777777" w:rsidR="000253C0" w:rsidRPr="006F04BD" w:rsidRDefault="000253C0" w:rsidP="009C14EC">
            <w:pPr>
              <w:ind w:right="-72"/>
              <w:jc w:val="right"/>
              <w:rPr>
                <w:rFonts w:ascii="Arial" w:hAnsi="Arial" w:cs="Arial"/>
                <w:b/>
                <w:bCs/>
                <w:sz w:val="18"/>
                <w:szCs w:val="18"/>
              </w:rPr>
            </w:pPr>
            <w:r w:rsidRPr="006F04BD">
              <w:rPr>
                <w:rFonts w:ascii="Arial" w:hAnsi="Arial" w:cs="Arial"/>
                <w:b/>
                <w:bCs/>
                <w:sz w:val="18"/>
                <w:szCs w:val="18"/>
              </w:rPr>
              <w:t>Baht’000</w:t>
            </w:r>
          </w:p>
        </w:tc>
      </w:tr>
      <w:tr w:rsidR="00BF74FA" w:rsidRPr="006F04BD" w14:paraId="55516A2B" w14:textId="77777777" w:rsidTr="00BF74FA">
        <w:trPr>
          <w:cantSplit/>
        </w:trPr>
        <w:tc>
          <w:tcPr>
            <w:tcW w:w="4050" w:type="dxa"/>
            <w:tcBorders>
              <w:top w:val="nil"/>
            </w:tcBorders>
            <w:shd w:val="clear" w:color="auto" w:fill="auto"/>
            <w:vAlign w:val="bottom"/>
          </w:tcPr>
          <w:p w14:paraId="2FE6167B" w14:textId="77777777" w:rsidR="00BF74FA" w:rsidRPr="006F04BD" w:rsidRDefault="00BF74FA" w:rsidP="009C14EC">
            <w:pPr>
              <w:ind w:left="-72" w:right="-72"/>
              <w:rPr>
                <w:rFonts w:ascii="Arial" w:hAnsi="Arial" w:cs="Arial"/>
                <w:sz w:val="18"/>
                <w:szCs w:val="18"/>
              </w:rPr>
            </w:pPr>
          </w:p>
        </w:tc>
        <w:tc>
          <w:tcPr>
            <w:tcW w:w="1354" w:type="dxa"/>
            <w:tcBorders>
              <w:top w:val="single" w:sz="4" w:space="0" w:color="auto"/>
              <w:bottom w:val="nil"/>
            </w:tcBorders>
            <w:shd w:val="clear" w:color="auto" w:fill="FAFAFA"/>
            <w:vAlign w:val="bottom"/>
          </w:tcPr>
          <w:p w14:paraId="28F9378A" w14:textId="77777777" w:rsidR="00BF74FA" w:rsidRPr="006F04BD" w:rsidRDefault="00BF74FA" w:rsidP="009C14EC">
            <w:pPr>
              <w:ind w:right="-72"/>
              <w:jc w:val="right"/>
              <w:rPr>
                <w:rFonts w:ascii="Arial" w:hAnsi="Arial" w:cs="Arial"/>
                <w:sz w:val="18"/>
                <w:szCs w:val="18"/>
              </w:rPr>
            </w:pPr>
          </w:p>
        </w:tc>
        <w:tc>
          <w:tcPr>
            <w:tcW w:w="1354" w:type="dxa"/>
            <w:tcBorders>
              <w:top w:val="single" w:sz="4" w:space="0" w:color="auto"/>
              <w:bottom w:val="nil"/>
            </w:tcBorders>
            <w:shd w:val="clear" w:color="auto" w:fill="auto"/>
            <w:vAlign w:val="bottom"/>
          </w:tcPr>
          <w:p w14:paraId="7BD46E37" w14:textId="77777777" w:rsidR="00BF74FA" w:rsidRPr="006F04BD" w:rsidRDefault="00BF74FA" w:rsidP="009C14EC">
            <w:pPr>
              <w:ind w:right="-72"/>
              <w:jc w:val="right"/>
              <w:rPr>
                <w:rFonts w:ascii="Arial" w:hAnsi="Arial" w:cs="Arial"/>
                <w:sz w:val="18"/>
                <w:szCs w:val="18"/>
              </w:rPr>
            </w:pPr>
          </w:p>
        </w:tc>
        <w:tc>
          <w:tcPr>
            <w:tcW w:w="1354" w:type="dxa"/>
            <w:tcBorders>
              <w:top w:val="single" w:sz="4" w:space="0" w:color="auto"/>
              <w:bottom w:val="nil"/>
            </w:tcBorders>
            <w:shd w:val="clear" w:color="auto" w:fill="FAFAFA"/>
            <w:vAlign w:val="bottom"/>
          </w:tcPr>
          <w:p w14:paraId="1F951FF4" w14:textId="77777777" w:rsidR="00BF74FA" w:rsidRPr="006F04BD" w:rsidRDefault="00BF74FA" w:rsidP="009C14EC">
            <w:pPr>
              <w:ind w:right="-72"/>
              <w:jc w:val="right"/>
              <w:rPr>
                <w:rFonts w:ascii="Arial" w:hAnsi="Arial" w:cs="Arial"/>
                <w:sz w:val="18"/>
                <w:szCs w:val="18"/>
              </w:rPr>
            </w:pPr>
          </w:p>
        </w:tc>
        <w:tc>
          <w:tcPr>
            <w:tcW w:w="1354" w:type="dxa"/>
            <w:tcBorders>
              <w:top w:val="single" w:sz="4" w:space="0" w:color="auto"/>
              <w:bottom w:val="nil"/>
            </w:tcBorders>
            <w:shd w:val="clear" w:color="auto" w:fill="auto"/>
            <w:vAlign w:val="bottom"/>
          </w:tcPr>
          <w:p w14:paraId="36F7A3BD" w14:textId="77777777" w:rsidR="00BF74FA" w:rsidRPr="006F04BD" w:rsidRDefault="00BF74FA" w:rsidP="009C14EC">
            <w:pPr>
              <w:ind w:right="-72"/>
              <w:jc w:val="right"/>
              <w:rPr>
                <w:rFonts w:ascii="Arial" w:hAnsi="Arial" w:cs="Arial"/>
                <w:sz w:val="18"/>
                <w:szCs w:val="18"/>
              </w:rPr>
            </w:pPr>
          </w:p>
        </w:tc>
      </w:tr>
      <w:tr w:rsidR="00BF74FA" w:rsidRPr="006F04BD" w14:paraId="0B9AF763" w14:textId="77777777" w:rsidTr="00BF74FA">
        <w:trPr>
          <w:cantSplit/>
        </w:trPr>
        <w:tc>
          <w:tcPr>
            <w:tcW w:w="4050" w:type="dxa"/>
            <w:tcBorders>
              <w:top w:val="nil"/>
            </w:tcBorders>
            <w:shd w:val="clear" w:color="auto" w:fill="auto"/>
            <w:vAlign w:val="bottom"/>
          </w:tcPr>
          <w:p w14:paraId="2F62CBAA" w14:textId="01C1B34F" w:rsidR="00BF74FA" w:rsidRPr="006F04BD" w:rsidRDefault="00E24AB4" w:rsidP="009C14EC">
            <w:pPr>
              <w:ind w:left="-72" w:right="-72"/>
              <w:rPr>
                <w:rFonts w:ascii="Arial" w:hAnsi="Arial" w:cs="Arial"/>
                <w:sz w:val="18"/>
                <w:szCs w:val="18"/>
              </w:rPr>
            </w:pPr>
            <w:r>
              <w:rPr>
                <w:rFonts w:ascii="Arial" w:hAnsi="Arial" w:cs="Arial"/>
                <w:sz w:val="18"/>
                <w:szCs w:val="18"/>
              </w:rPr>
              <w:t>Debt instruments</w:t>
            </w:r>
          </w:p>
        </w:tc>
        <w:tc>
          <w:tcPr>
            <w:tcW w:w="1354" w:type="dxa"/>
            <w:tcBorders>
              <w:top w:val="nil"/>
              <w:bottom w:val="nil"/>
            </w:tcBorders>
            <w:shd w:val="clear" w:color="auto" w:fill="FAFAFA"/>
            <w:vAlign w:val="bottom"/>
          </w:tcPr>
          <w:p w14:paraId="7C2BFCA4" w14:textId="77777777" w:rsidR="00BF74FA" w:rsidRPr="006F04BD" w:rsidRDefault="00BF74FA" w:rsidP="009C14EC">
            <w:pPr>
              <w:ind w:right="-72"/>
              <w:jc w:val="right"/>
              <w:rPr>
                <w:rFonts w:ascii="Arial" w:hAnsi="Arial" w:cs="Arial"/>
                <w:sz w:val="18"/>
                <w:szCs w:val="18"/>
              </w:rPr>
            </w:pPr>
          </w:p>
        </w:tc>
        <w:tc>
          <w:tcPr>
            <w:tcW w:w="1354" w:type="dxa"/>
            <w:tcBorders>
              <w:top w:val="nil"/>
              <w:bottom w:val="nil"/>
            </w:tcBorders>
            <w:shd w:val="clear" w:color="auto" w:fill="auto"/>
            <w:vAlign w:val="bottom"/>
          </w:tcPr>
          <w:p w14:paraId="3E880F26" w14:textId="77777777" w:rsidR="00BF74FA" w:rsidRPr="006F04BD" w:rsidRDefault="00BF74FA" w:rsidP="009C14EC">
            <w:pPr>
              <w:ind w:right="-72"/>
              <w:jc w:val="right"/>
              <w:rPr>
                <w:rFonts w:ascii="Arial" w:hAnsi="Arial" w:cs="Arial"/>
                <w:sz w:val="18"/>
                <w:szCs w:val="18"/>
              </w:rPr>
            </w:pPr>
          </w:p>
        </w:tc>
        <w:tc>
          <w:tcPr>
            <w:tcW w:w="1354" w:type="dxa"/>
            <w:tcBorders>
              <w:top w:val="nil"/>
              <w:bottom w:val="nil"/>
            </w:tcBorders>
            <w:shd w:val="clear" w:color="auto" w:fill="FAFAFA"/>
            <w:vAlign w:val="bottom"/>
          </w:tcPr>
          <w:p w14:paraId="04B9EA1E" w14:textId="77777777" w:rsidR="00BF74FA" w:rsidRPr="006F04BD" w:rsidRDefault="00BF74FA" w:rsidP="009C14EC">
            <w:pPr>
              <w:ind w:right="-72"/>
              <w:jc w:val="right"/>
              <w:rPr>
                <w:rFonts w:ascii="Arial" w:hAnsi="Arial" w:cs="Arial"/>
                <w:sz w:val="18"/>
                <w:szCs w:val="18"/>
              </w:rPr>
            </w:pPr>
          </w:p>
        </w:tc>
        <w:tc>
          <w:tcPr>
            <w:tcW w:w="1354" w:type="dxa"/>
            <w:tcBorders>
              <w:top w:val="nil"/>
              <w:bottom w:val="nil"/>
            </w:tcBorders>
            <w:shd w:val="clear" w:color="auto" w:fill="auto"/>
            <w:vAlign w:val="bottom"/>
          </w:tcPr>
          <w:p w14:paraId="6B57350C" w14:textId="77777777" w:rsidR="00BF74FA" w:rsidRPr="006F04BD" w:rsidRDefault="00BF74FA" w:rsidP="009C14EC">
            <w:pPr>
              <w:ind w:right="-72"/>
              <w:jc w:val="right"/>
              <w:rPr>
                <w:rFonts w:ascii="Arial" w:hAnsi="Arial" w:cs="Arial"/>
                <w:sz w:val="18"/>
                <w:szCs w:val="18"/>
              </w:rPr>
            </w:pPr>
          </w:p>
        </w:tc>
      </w:tr>
      <w:tr w:rsidR="006F2AB1" w:rsidRPr="006F04BD" w14:paraId="0D347080" w14:textId="77777777" w:rsidTr="00B3561C">
        <w:trPr>
          <w:cantSplit/>
        </w:trPr>
        <w:tc>
          <w:tcPr>
            <w:tcW w:w="4050" w:type="dxa"/>
            <w:tcBorders>
              <w:top w:val="nil"/>
            </w:tcBorders>
            <w:shd w:val="clear" w:color="auto" w:fill="auto"/>
            <w:vAlign w:val="bottom"/>
          </w:tcPr>
          <w:p w14:paraId="7305828A" w14:textId="77777777" w:rsidR="006F2AB1" w:rsidRDefault="006F2AB1" w:rsidP="006F2AB1">
            <w:pPr>
              <w:tabs>
                <w:tab w:val="left" w:pos="175"/>
              </w:tabs>
              <w:ind w:left="-72" w:right="-72"/>
              <w:rPr>
                <w:rFonts w:ascii="Arial" w:hAnsi="Arial" w:cs="Arial"/>
                <w:sz w:val="18"/>
                <w:szCs w:val="18"/>
              </w:rPr>
            </w:pPr>
            <w:r w:rsidRPr="006F04BD">
              <w:rPr>
                <w:rFonts w:ascii="Arial" w:eastAsia="Arial Unicode MS" w:hAnsi="Arial" w:cs="Arial"/>
                <w:sz w:val="18"/>
                <w:szCs w:val="18"/>
                <w:lang w:val="en-GB"/>
              </w:rPr>
              <w:t xml:space="preserve">   </w:t>
            </w:r>
            <w:r w:rsidRPr="006F04BD">
              <w:rPr>
                <w:rFonts w:ascii="Arial" w:hAnsi="Arial" w:cs="Arial"/>
                <w:sz w:val="18"/>
                <w:szCs w:val="18"/>
              </w:rPr>
              <w:t>- Current</w:t>
            </w:r>
            <w:r>
              <w:rPr>
                <w:rFonts w:ascii="Arial" w:hAnsi="Arial" w:cs="Arial"/>
                <w:sz w:val="18"/>
                <w:szCs w:val="18"/>
              </w:rPr>
              <w:t xml:space="preserve"> </w:t>
            </w:r>
          </w:p>
          <w:p w14:paraId="53114557" w14:textId="76683F92" w:rsidR="006F2AB1" w:rsidRPr="006F04BD" w:rsidRDefault="006F2AB1" w:rsidP="006F2AB1">
            <w:pPr>
              <w:tabs>
                <w:tab w:val="left" w:pos="317"/>
              </w:tabs>
              <w:ind w:left="-72" w:right="-72"/>
              <w:rPr>
                <w:rFonts w:ascii="Arial" w:hAnsi="Arial" w:cs="Arial"/>
                <w:sz w:val="18"/>
                <w:szCs w:val="18"/>
              </w:rPr>
            </w:pPr>
            <w:r>
              <w:rPr>
                <w:rFonts w:ascii="Arial" w:hAnsi="Arial" w:cs="Arial"/>
                <w:sz w:val="18"/>
                <w:szCs w:val="18"/>
              </w:rPr>
              <w:tab/>
              <w:t xml:space="preserve"> (30 September 2020: fair value / </w:t>
            </w:r>
            <w:r>
              <w:rPr>
                <w:rFonts w:ascii="Arial" w:hAnsi="Arial" w:cs="Arial"/>
                <w:sz w:val="18"/>
                <w:szCs w:val="18"/>
              </w:rPr>
              <w:tab/>
            </w:r>
            <w:r>
              <w:rPr>
                <w:rFonts w:ascii="Arial" w:hAnsi="Arial" w:cs="Arial"/>
                <w:sz w:val="18"/>
                <w:szCs w:val="18"/>
              </w:rPr>
              <w:tab/>
              <w:t xml:space="preserve"> </w:t>
            </w:r>
            <w:proofErr w:type="spellStart"/>
            <w:r>
              <w:rPr>
                <w:rFonts w:ascii="Arial" w:hAnsi="Arial" w:cs="Arial"/>
                <w:sz w:val="18"/>
                <w:szCs w:val="18"/>
              </w:rPr>
              <w:t>amortised</w:t>
            </w:r>
            <w:proofErr w:type="spellEnd"/>
            <w:r>
              <w:rPr>
                <w:rFonts w:ascii="Arial" w:hAnsi="Arial" w:cs="Arial"/>
                <w:sz w:val="18"/>
                <w:szCs w:val="18"/>
              </w:rPr>
              <w:t xml:space="preserve"> cost)</w:t>
            </w:r>
          </w:p>
        </w:tc>
        <w:tc>
          <w:tcPr>
            <w:tcW w:w="1354" w:type="dxa"/>
            <w:tcBorders>
              <w:top w:val="nil"/>
              <w:bottom w:val="nil"/>
            </w:tcBorders>
            <w:shd w:val="clear" w:color="auto" w:fill="FAFAFA"/>
            <w:vAlign w:val="bottom"/>
          </w:tcPr>
          <w:p w14:paraId="589DF32B" w14:textId="77F0EAEA" w:rsidR="006F2AB1" w:rsidRPr="006F04BD"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462,832</w:t>
            </w:r>
          </w:p>
        </w:tc>
        <w:tc>
          <w:tcPr>
            <w:tcW w:w="1354" w:type="dxa"/>
            <w:tcBorders>
              <w:top w:val="nil"/>
              <w:bottom w:val="nil"/>
            </w:tcBorders>
            <w:shd w:val="clear" w:color="auto" w:fill="auto"/>
            <w:vAlign w:val="bottom"/>
          </w:tcPr>
          <w:p w14:paraId="3E86AD49" w14:textId="70711083" w:rsidR="006F2AB1" w:rsidRPr="006F04BD"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313,194</w:t>
            </w:r>
          </w:p>
        </w:tc>
        <w:tc>
          <w:tcPr>
            <w:tcW w:w="1354" w:type="dxa"/>
            <w:tcBorders>
              <w:top w:val="nil"/>
              <w:bottom w:val="nil"/>
            </w:tcBorders>
            <w:shd w:val="clear" w:color="auto" w:fill="FAFAFA"/>
            <w:vAlign w:val="bottom"/>
          </w:tcPr>
          <w:p w14:paraId="4FB29C3D" w14:textId="3C935505" w:rsidR="006F2AB1" w:rsidRPr="006F04BD"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462,832</w:t>
            </w:r>
          </w:p>
        </w:tc>
        <w:tc>
          <w:tcPr>
            <w:tcW w:w="1354" w:type="dxa"/>
            <w:tcBorders>
              <w:top w:val="nil"/>
              <w:bottom w:val="nil"/>
            </w:tcBorders>
            <w:shd w:val="clear" w:color="auto" w:fill="auto"/>
            <w:vAlign w:val="bottom"/>
          </w:tcPr>
          <w:p w14:paraId="1220BE62" w14:textId="7B317C27" w:rsidR="006F2AB1" w:rsidRPr="006F04BD"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313,194</w:t>
            </w:r>
          </w:p>
        </w:tc>
      </w:tr>
      <w:tr w:rsidR="006F2AB1" w:rsidRPr="006F04BD" w14:paraId="2487E218" w14:textId="77777777" w:rsidTr="00B3561C">
        <w:trPr>
          <w:cantSplit/>
        </w:trPr>
        <w:tc>
          <w:tcPr>
            <w:tcW w:w="4050" w:type="dxa"/>
            <w:shd w:val="clear" w:color="auto" w:fill="auto"/>
            <w:vAlign w:val="bottom"/>
          </w:tcPr>
          <w:p w14:paraId="04570CE0" w14:textId="77777777" w:rsidR="006F2AB1" w:rsidRDefault="006F2AB1" w:rsidP="006F2AB1">
            <w:pPr>
              <w:ind w:left="-72" w:right="-72"/>
              <w:rPr>
                <w:rFonts w:ascii="Arial" w:eastAsia="Arial Unicode MS" w:hAnsi="Arial" w:cs="Arial"/>
                <w:sz w:val="18"/>
                <w:szCs w:val="18"/>
                <w:lang w:val="en-GB"/>
              </w:rPr>
            </w:pPr>
            <w:r w:rsidRPr="00120469">
              <w:rPr>
                <w:rFonts w:ascii="Arial" w:eastAsia="Arial Unicode MS" w:hAnsi="Arial" w:cs="Arial"/>
                <w:sz w:val="18"/>
                <w:szCs w:val="18"/>
                <w:lang w:val="en-GB"/>
              </w:rPr>
              <w:t xml:space="preserve">   - Non-current</w:t>
            </w:r>
          </w:p>
          <w:p w14:paraId="6D9D9F01" w14:textId="381678A0" w:rsidR="006F2AB1" w:rsidRPr="006F04BD" w:rsidRDefault="006F2AB1" w:rsidP="006F2AB1">
            <w:pPr>
              <w:tabs>
                <w:tab w:val="left" w:pos="367"/>
              </w:tabs>
              <w:ind w:left="-72" w:right="-72"/>
              <w:rPr>
                <w:rFonts w:ascii="Arial" w:eastAsia="Arial Unicode MS" w:hAnsi="Arial" w:cs="Arial"/>
                <w:sz w:val="18"/>
                <w:szCs w:val="18"/>
                <w:lang w:val="en-GB"/>
              </w:rPr>
            </w:pPr>
            <w:r>
              <w:rPr>
                <w:rFonts w:ascii="Arial" w:hAnsi="Arial" w:cs="Arial"/>
                <w:sz w:val="18"/>
                <w:szCs w:val="18"/>
              </w:rPr>
              <w:tab/>
              <w:t>(30 September 2020: fair value)</w:t>
            </w:r>
          </w:p>
        </w:tc>
        <w:tc>
          <w:tcPr>
            <w:tcW w:w="1354" w:type="dxa"/>
            <w:tcBorders>
              <w:top w:val="nil"/>
              <w:bottom w:val="single" w:sz="4" w:space="0" w:color="auto"/>
            </w:tcBorders>
            <w:shd w:val="clear" w:color="auto" w:fill="FAFAFA"/>
            <w:vAlign w:val="bottom"/>
          </w:tcPr>
          <w:p w14:paraId="52E9ECC9" w14:textId="0F2948E9" w:rsidR="006F2AB1" w:rsidRPr="006F04BD"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133,988</w:t>
            </w:r>
          </w:p>
        </w:tc>
        <w:tc>
          <w:tcPr>
            <w:tcW w:w="1354" w:type="dxa"/>
            <w:tcBorders>
              <w:top w:val="nil"/>
              <w:bottom w:val="single" w:sz="4" w:space="0" w:color="auto"/>
            </w:tcBorders>
            <w:shd w:val="clear" w:color="auto" w:fill="auto"/>
            <w:vAlign w:val="bottom"/>
          </w:tcPr>
          <w:p w14:paraId="732DCBEF" w14:textId="3DDECE37" w:rsidR="006F2AB1" w:rsidRPr="006F04BD"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79,543</w:t>
            </w:r>
          </w:p>
        </w:tc>
        <w:tc>
          <w:tcPr>
            <w:tcW w:w="1354" w:type="dxa"/>
            <w:tcBorders>
              <w:top w:val="nil"/>
              <w:bottom w:val="single" w:sz="4" w:space="0" w:color="auto"/>
            </w:tcBorders>
            <w:shd w:val="clear" w:color="auto" w:fill="FAFAFA"/>
            <w:vAlign w:val="bottom"/>
          </w:tcPr>
          <w:p w14:paraId="3EF585C3" w14:textId="2799D6F8" w:rsidR="006F2AB1" w:rsidRPr="006F04BD"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133,988</w:t>
            </w:r>
          </w:p>
        </w:tc>
        <w:tc>
          <w:tcPr>
            <w:tcW w:w="1354" w:type="dxa"/>
            <w:tcBorders>
              <w:top w:val="nil"/>
              <w:bottom w:val="single" w:sz="4" w:space="0" w:color="auto"/>
            </w:tcBorders>
            <w:shd w:val="clear" w:color="auto" w:fill="auto"/>
            <w:vAlign w:val="bottom"/>
          </w:tcPr>
          <w:p w14:paraId="6C196014" w14:textId="53D8AA68" w:rsidR="006F2AB1" w:rsidRPr="006F04BD"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79,543</w:t>
            </w:r>
          </w:p>
        </w:tc>
      </w:tr>
      <w:tr w:rsidR="00BF74FA" w:rsidRPr="006F04BD" w14:paraId="2EEA9013" w14:textId="77777777" w:rsidTr="0078182F">
        <w:trPr>
          <w:cantSplit/>
        </w:trPr>
        <w:tc>
          <w:tcPr>
            <w:tcW w:w="4050" w:type="dxa"/>
            <w:tcBorders>
              <w:bottom w:val="nil"/>
            </w:tcBorders>
            <w:shd w:val="clear" w:color="auto" w:fill="auto"/>
            <w:vAlign w:val="bottom"/>
          </w:tcPr>
          <w:p w14:paraId="0BF96BE4" w14:textId="77777777" w:rsidR="00BF74FA" w:rsidRPr="006F04BD" w:rsidRDefault="00BF74FA" w:rsidP="009C14EC">
            <w:pPr>
              <w:ind w:right="-72"/>
              <w:rPr>
                <w:rFonts w:ascii="Arial" w:hAnsi="Arial" w:cs="Arial"/>
                <w:bCs/>
                <w:snapToGrid w:val="0"/>
                <w:spacing w:val="-4"/>
                <w:sz w:val="18"/>
                <w:szCs w:val="18"/>
                <w:lang w:val="en-GB" w:eastAsia="th-TH"/>
              </w:rPr>
            </w:pPr>
          </w:p>
        </w:tc>
        <w:tc>
          <w:tcPr>
            <w:tcW w:w="1354" w:type="dxa"/>
            <w:tcBorders>
              <w:top w:val="single" w:sz="4" w:space="0" w:color="auto"/>
              <w:bottom w:val="nil"/>
            </w:tcBorders>
            <w:shd w:val="clear" w:color="auto" w:fill="FAFAFA"/>
            <w:vAlign w:val="bottom"/>
          </w:tcPr>
          <w:p w14:paraId="7AACD401" w14:textId="77777777" w:rsidR="00BF74FA" w:rsidRPr="006F04BD" w:rsidRDefault="00BF74FA" w:rsidP="009C14EC">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auto"/>
            <w:vAlign w:val="bottom"/>
          </w:tcPr>
          <w:p w14:paraId="534E23D2" w14:textId="77777777" w:rsidR="00BF74FA" w:rsidRPr="006F04BD" w:rsidRDefault="00BF74FA" w:rsidP="009C14EC">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FAFAFA"/>
            <w:vAlign w:val="bottom"/>
          </w:tcPr>
          <w:p w14:paraId="77C11A0F" w14:textId="77777777" w:rsidR="00BF74FA" w:rsidRPr="006F04BD" w:rsidRDefault="00BF74FA" w:rsidP="009C14EC">
            <w:pPr>
              <w:tabs>
                <w:tab w:val="left" w:pos="-72"/>
              </w:tabs>
              <w:ind w:right="-72"/>
              <w:jc w:val="right"/>
              <w:rPr>
                <w:rFonts w:ascii="Arial" w:hAnsi="Arial" w:cs="Arial"/>
                <w:sz w:val="18"/>
                <w:szCs w:val="18"/>
                <w:lang w:val="en-GB"/>
              </w:rPr>
            </w:pPr>
          </w:p>
        </w:tc>
        <w:tc>
          <w:tcPr>
            <w:tcW w:w="1354" w:type="dxa"/>
            <w:tcBorders>
              <w:top w:val="single" w:sz="4" w:space="0" w:color="auto"/>
              <w:bottom w:val="nil"/>
            </w:tcBorders>
            <w:shd w:val="clear" w:color="auto" w:fill="auto"/>
            <w:vAlign w:val="bottom"/>
          </w:tcPr>
          <w:p w14:paraId="4611AB6F" w14:textId="77777777" w:rsidR="00BF74FA" w:rsidRPr="006F04BD" w:rsidRDefault="00BF74FA" w:rsidP="009C14EC">
            <w:pPr>
              <w:tabs>
                <w:tab w:val="left" w:pos="-72"/>
              </w:tabs>
              <w:ind w:right="-72"/>
              <w:jc w:val="right"/>
              <w:rPr>
                <w:rFonts w:ascii="Arial" w:hAnsi="Arial" w:cs="Arial"/>
                <w:sz w:val="18"/>
                <w:szCs w:val="18"/>
                <w:lang w:val="en-GB"/>
              </w:rPr>
            </w:pPr>
          </w:p>
        </w:tc>
      </w:tr>
      <w:tr w:rsidR="006F2AB1" w:rsidRPr="006F04BD" w14:paraId="4EED88B1" w14:textId="77777777" w:rsidTr="00357317">
        <w:trPr>
          <w:cantSplit/>
        </w:trPr>
        <w:tc>
          <w:tcPr>
            <w:tcW w:w="4050" w:type="dxa"/>
            <w:tcBorders>
              <w:top w:val="nil"/>
              <w:bottom w:val="nil"/>
            </w:tcBorders>
            <w:shd w:val="clear" w:color="auto" w:fill="auto"/>
            <w:vAlign w:val="bottom"/>
          </w:tcPr>
          <w:p w14:paraId="77A5FF11" w14:textId="2243F990" w:rsidR="006F2AB1" w:rsidRPr="006F04BD" w:rsidRDefault="006F2AB1" w:rsidP="006F2AB1">
            <w:pPr>
              <w:ind w:left="-72" w:right="-72"/>
              <w:rPr>
                <w:rFonts w:ascii="Arial" w:hAnsi="Arial" w:cs="Arial"/>
                <w:bCs/>
                <w:snapToGrid w:val="0"/>
                <w:spacing w:val="-4"/>
                <w:sz w:val="18"/>
                <w:szCs w:val="18"/>
                <w:lang w:val="en-GB" w:eastAsia="th-TH"/>
              </w:rPr>
            </w:pPr>
            <w:r w:rsidRPr="006F04BD">
              <w:rPr>
                <w:rFonts w:ascii="Arial" w:hAnsi="Arial" w:cs="Arial"/>
                <w:bCs/>
                <w:snapToGrid w:val="0"/>
                <w:spacing w:val="-4"/>
                <w:sz w:val="18"/>
                <w:szCs w:val="18"/>
                <w:lang w:val="en-GB" w:eastAsia="th-TH"/>
              </w:rPr>
              <w:t xml:space="preserve">Total </w:t>
            </w:r>
            <w:r>
              <w:rPr>
                <w:rFonts w:ascii="Arial" w:hAnsi="Arial" w:cs="Arial"/>
                <w:bCs/>
                <w:snapToGrid w:val="0"/>
                <w:spacing w:val="-4"/>
                <w:sz w:val="18"/>
                <w:szCs w:val="18"/>
                <w:lang w:val="en-GB" w:eastAsia="th-TH"/>
              </w:rPr>
              <w:t>debt instruments</w:t>
            </w:r>
          </w:p>
        </w:tc>
        <w:tc>
          <w:tcPr>
            <w:tcW w:w="1354" w:type="dxa"/>
            <w:tcBorders>
              <w:top w:val="nil"/>
              <w:bottom w:val="single" w:sz="4" w:space="0" w:color="auto"/>
            </w:tcBorders>
            <w:shd w:val="clear" w:color="auto" w:fill="FAFAFA"/>
          </w:tcPr>
          <w:p w14:paraId="36372B08" w14:textId="66923524" w:rsidR="006F2AB1" w:rsidRPr="006F2AB1" w:rsidRDefault="006F2AB1" w:rsidP="006F2AB1">
            <w:pPr>
              <w:ind w:right="-72"/>
              <w:jc w:val="right"/>
              <w:rPr>
                <w:rFonts w:ascii="Arial" w:eastAsia="Arial Unicode MS" w:hAnsi="Arial" w:cs="Arial"/>
                <w:b/>
                <w:bCs/>
                <w:sz w:val="18"/>
                <w:szCs w:val="18"/>
                <w:lang w:val="en-GB"/>
              </w:rPr>
            </w:pPr>
            <w:r w:rsidRPr="006F2AB1">
              <w:rPr>
                <w:rFonts w:ascii="Arial" w:eastAsia="Arial Unicode MS" w:hAnsi="Arial" w:cs="Arial"/>
                <w:b/>
                <w:bCs/>
                <w:sz w:val="18"/>
                <w:szCs w:val="18"/>
                <w:lang w:val="en-GB"/>
              </w:rPr>
              <w:t>596,820</w:t>
            </w:r>
          </w:p>
        </w:tc>
        <w:tc>
          <w:tcPr>
            <w:tcW w:w="1354" w:type="dxa"/>
            <w:tcBorders>
              <w:top w:val="nil"/>
              <w:bottom w:val="single" w:sz="4" w:space="0" w:color="auto"/>
            </w:tcBorders>
            <w:shd w:val="clear" w:color="auto" w:fill="auto"/>
          </w:tcPr>
          <w:p w14:paraId="7D7AB57C" w14:textId="120DA649" w:rsidR="006F2AB1" w:rsidRPr="006F2AB1" w:rsidRDefault="006F2AB1" w:rsidP="006F2AB1">
            <w:pPr>
              <w:ind w:right="-72"/>
              <w:jc w:val="right"/>
              <w:rPr>
                <w:rFonts w:ascii="Arial" w:eastAsia="Arial Unicode MS" w:hAnsi="Arial" w:cs="Arial"/>
                <w:b/>
                <w:bCs/>
                <w:sz w:val="18"/>
                <w:szCs w:val="18"/>
                <w:lang w:val="en-GB"/>
              </w:rPr>
            </w:pPr>
            <w:r w:rsidRPr="006F2AB1">
              <w:rPr>
                <w:rFonts w:ascii="Arial" w:eastAsia="Arial Unicode MS" w:hAnsi="Arial" w:cs="Arial"/>
                <w:b/>
                <w:bCs/>
                <w:sz w:val="18"/>
                <w:szCs w:val="18"/>
                <w:lang w:val="en-GB"/>
              </w:rPr>
              <w:t>392,737</w:t>
            </w:r>
          </w:p>
        </w:tc>
        <w:tc>
          <w:tcPr>
            <w:tcW w:w="1354" w:type="dxa"/>
            <w:tcBorders>
              <w:top w:val="nil"/>
              <w:bottom w:val="single" w:sz="4" w:space="0" w:color="auto"/>
            </w:tcBorders>
            <w:shd w:val="clear" w:color="auto" w:fill="FAFAFA"/>
          </w:tcPr>
          <w:p w14:paraId="67913F3E" w14:textId="30B0E9D4" w:rsidR="006F2AB1" w:rsidRPr="006F2AB1" w:rsidRDefault="006F2AB1" w:rsidP="006F2AB1">
            <w:pPr>
              <w:ind w:right="-72"/>
              <w:jc w:val="right"/>
              <w:rPr>
                <w:rFonts w:ascii="Arial" w:eastAsia="Arial Unicode MS" w:hAnsi="Arial" w:cs="Arial"/>
                <w:b/>
                <w:bCs/>
                <w:sz w:val="18"/>
                <w:szCs w:val="18"/>
                <w:lang w:val="en-GB"/>
              </w:rPr>
            </w:pPr>
            <w:r w:rsidRPr="006F2AB1">
              <w:rPr>
                <w:rFonts w:ascii="Arial" w:eastAsia="Arial Unicode MS" w:hAnsi="Arial" w:cs="Arial"/>
                <w:b/>
                <w:bCs/>
                <w:sz w:val="18"/>
                <w:szCs w:val="18"/>
                <w:lang w:val="en-GB"/>
              </w:rPr>
              <w:t>596,820</w:t>
            </w:r>
          </w:p>
        </w:tc>
        <w:tc>
          <w:tcPr>
            <w:tcW w:w="1354" w:type="dxa"/>
            <w:tcBorders>
              <w:top w:val="nil"/>
              <w:bottom w:val="single" w:sz="4" w:space="0" w:color="auto"/>
            </w:tcBorders>
            <w:shd w:val="clear" w:color="auto" w:fill="auto"/>
          </w:tcPr>
          <w:p w14:paraId="4A342EA0" w14:textId="0E074369" w:rsidR="006F2AB1" w:rsidRPr="006F2AB1" w:rsidRDefault="006F2AB1" w:rsidP="006F2AB1">
            <w:pPr>
              <w:ind w:right="-72"/>
              <w:jc w:val="right"/>
              <w:rPr>
                <w:rFonts w:ascii="Arial" w:eastAsia="Arial Unicode MS" w:hAnsi="Arial" w:cs="Arial"/>
                <w:b/>
                <w:bCs/>
                <w:sz w:val="18"/>
                <w:szCs w:val="18"/>
                <w:lang w:val="en-GB"/>
              </w:rPr>
            </w:pPr>
            <w:r w:rsidRPr="006F2AB1">
              <w:rPr>
                <w:rFonts w:ascii="Arial" w:eastAsia="Arial Unicode MS" w:hAnsi="Arial" w:cs="Arial"/>
                <w:b/>
                <w:bCs/>
                <w:sz w:val="18"/>
                <w:szCs w:val="18"/>
                <w:lang w:val="en-GB"/>
              </w:rPr>
              <w:t>392,737</w:t>
            </w:r>
          </w:p>
        </w:tc>
      </w:tr>
    </w:tbl>
    <w:p w14:paraId="09A1BC9B" w14:textId="420E8E0A" w:rsidR="00BF74FA" w:rsidRPr="006F04BD" w:rsidRDefault="00EA6C41" w:rsidP="009C14EC">
      <w:pPr>
        <w:jc w:val="thaiDistribute"/>
        <w:rPr>
          <w:rFonts w:ascii="Arial" w:hAnsi="Arial" w:cs="Arial"/>
          <w:spacing w:val="-2"/>
          <w:sz w:val="18"/>
          <w:szCs w:val="18"/>
        </w:rPr>
      </w:pPr>
      <w:r>
        <w:rPr>
          <w:rFonts w:ascii="Arial" w:hAnsi="Arial" w:cs="Arial"/>
          <w:spacing w:val="-2"/>
          <w:sz w:val="18"/>
          <w:szCs w:val="18"/>
        </w:rPr>
        <w:br w:type="page"/>
      </w:r>
    </w:p>
    <w:p w14:paraId="1CCD32AB" w14:textId="02F3B713" w:rsidR="00EF7B1B" w:rsidRPr="00DF244D" w:rsidRDefault="002D78FC" w:rsidP="009C14EC">
      <w:pPr>
        <w:jc w:val="thaiDistribute"/>
        <w:rPr>
          <w:rFonts w:ascii="Arial" w:hAnsi="Arial" w:cs="Arial"/>
          <w:spacing w:val="-4"/>
          <w:sz w:val="18"/>
          <w:szCs w:val="18"/>
        </w:rPr>
      </w:pPr>
      <w:r w:rsidRPr="00DF244D">
        <w:rPr>
          <w:rFonts w:ascii="Arial" w:hAnsi="Arial" w:cs="Arial"/>
          <w:spacing w:val="-4"/>
          <w:sz w:val="18"/>
          <w:szCs w:val="18"/>
        </w:rPr>
        <w:t xml:space="preserve">Movements in </w:t>
      </w:r>
      <w:r w:rsidR="008429CC">
        <w:rPr>
          <w:rFonts w:ascii="Arial" w:hAnsi="Arial" w:cs="Arial"/>
          <w:spacing w:val="-4"/>
          <w:sz w:val="18"/>
          <w:szCs w:val="18"/>
        </w:rPr>
        <w:t>f</w:t>
      </w:r>
      <w:r w:rsidR="008429CC" w:rsidRPr="00634202">
        <w:rPr>
          <w:rFonts w:ascii="Arial" w:hAnsi="Arial" w:cs="Arial"/>
          <w:spacing w:val="-4"/>
          <w:sz w:val="18"/>
          <w:szCs w:val="18"/>
        </w:rPr>
        <w:t>inancial</w:t>
      </w:r>
      <w:r w:rsidR="00634202" w:rsidRPr="00634202">
        <w:rPr>
          <w:rFonts w:ascii="Arial" w:hAnsi="Arial" w:cs="Arial"/>
          <w:spacing w:val="-4"/>
          <w:sz w:val="18"/>
          <w:szCs w:val="18"/>
        </w:rPr>
        <w:t xml:space="preserve"> assets measured at fair value through other comprehensive income (FVOCI) - debt instruments</w:t>
      </w:r>
      <w:r w:rsidRPr="00DF244D">
        <w:rPr>
          <w:rFonts w:ascii="Arial" w:hAnsi="Arial" w:cs="Arial"/>
          <w:spacing w:val="-4"/>
          <w:sz w:val="18"/>
          <w:szCs w:val="18"/>
        </w:rPr>
        <w:t xml:space="preserve"> </w:t>
      </w:r>
      <w:r w:rsidR="00441D4E" w:rsidRPr="00DF244D">
        <w:rPr>
          <w:rFonts w:ascii="Arial" w:hAnsi="Arial" w:cs="Arial"/>
          <w:spacing w:val="-4"/>
          <w:sz w:val="18"/>
          <w:szCs w:val="18"/>
        </w:rPr>
        <w:t>for</w:t>
      </w:r>
      <w:r w:rsidR="00ED3B73" w:rsidRPr="00DF244D">
        <w:rPr>
          <w:rFonts w:ascii="Arial" w:hAnsi="Arial" w:cs="Arial"/>
          <w:spacing w:val="-4"/>
          <w:sz w:val="18"/>
          <w:szCs w:val="18"/>
        </w:rPr>
        <w:t xml:space="preserve"> </w:t>
      </w:r>
      <w:r w:rsidR="009736E1" w:rsidRPr="00DF244D">
        <w:rPr>
          <w:rFonts w:ascii="Arial" w:hAnsi="Arial" w:cs="Arial"/>
          <w:spacing w:val="-4"/>
          <w:sz w:val="18"/>
          <w:szCs w:val="18"/>
        </w:rPr>
        <w:t xml:space="preserve">the </w:t>
      </w:r>
      <w:r w:rsidR="00651F43">
        <w:rPr>
          <w:rFonts w:ascii="Arial" w:hAnsi="Arial" w:cs="Arial"/>
          <w:spacing w:val="-4"/>
          <w:sz w:val="18"/>
          <w:szCs w:val="18"/>
          <w:lang w:val="en-GB"/>
        </w:rPr>
        <w:t>three-month</w:t>
      </w:r>
      <w:r w:rsidR="00566D20" w:rsidRPr="00DF244D">
        <w:rPr>
          <w:rFonts w:ascii="Arial" w:hAnsi="Arial" w:cs="Arial"/>
          <w:spacing w:val="-4"/>
          <w:sz w:val="18"/>
          <w:szCs w:val="18"/>
        </w:rPr>
        <w:t xml:space="preserve"> period ended </w:t>
      </w:r>
      <w:r w:rsidR="00651F43">
        <w:rPr>
          <w:rFonts w:ascii="Arial" w:hAnsi="Arial" w:cs="Arial"/>
          <w:spacing w:val="-4"/>
          <w:sz w:val="18"/>
          <w:szCs w:val="18"/>
          <w:lang w:val="en-GB"/>
        </w:rPr>
        <w:t>31 December</w:t>
      </w:r>
      <w:r w:rsidR="00566D20" w:rsidRPr="00DF244D">
        <w:rPr>
          <w:rFonts w:ascii="Arial" w:hAnsi="Arial" w:cs="Arial"/>
          <w:spacing w:val="-4"/>
          <w:sz w:val="18"/>
          <w:szCs w:val="18"/>
        </w:rPr>
        <w:t xml:space="preserve"> 20</w:t>
      </w:r>
      <w:r w:rsidR="00AE0391" w:rsidRPr="00DF244D">
        <w:rPr>
          <w:rFonts w:ascii="Arial" w:hAnsi="Arial" w:cs="Arial"/>
          <w:spacing w:val="-4"/>
          <w:sz w:val="18"/>
          <w:szCs w:val="18"/>
        </w:rPr>
        <w:t>20</w:t>
      </w:r>
      <w:r w:rsidR="00ED3B73" w:rsidRPr="00DF244D">
        <w:rPr>
          <w:rFonts w:ascii="Arial" w:hAnsi="Arial" w:cs="Arial"/>
          <w:spacing w:val="-4"/>
          <w:sz w:val="18"/>
          <w:szCs w:val="18"/>
        </w:rPr>
        <w:t xml:space="preserve"> </w:t>
      </w:r>
      <w:r w:rsidR="00274721" w:rsidRPr="00DF244D">
        <w:rPr>
          <w:rFonts w:ascii="Arial" w:hAnsi="Arial" w:cs="Arial"/>
          <w:spacing w:val="-4"/>
          <w:sz w:val="18"/>
          <w:szCs w:val="18"/>
        </w:rPr>
        <w:t>were</w:t>
      </w:r>
      <w:r w:rsidRPr="00DF244D">
        <w:rPr>
          <w:rFonts w:ascii="Arial" w:hAnsi="Arial" w:cs="Arial"/>
          <w:spacing w:val="-4"/>
          <w:sz w:val="18"/>
          <w:szCs w:val="18"/>
        </w:rPr>
        <w:t xml:space="preserve"> as follows:</w:t>
      </w:r>
    </w:p>
    <w:p w14:paraId="071D91FB" w14:textId="77777777" w:rsidR="00ED3B73" w:rsidRPr="00634202" w:rsidRDefault="00ED3B73" w:rsidP="009C14EC">
      <w:pPr>
        <w:jc w:val="both"/>
        <w:rPr>
          <w:rFonts w:ascii="Arial" w:hAnsi="Arial" w:cs="Arial"/>
          <w:sz w:val="18"/>
          <w:szCs w:val="18"/>
        </w:rPr>
      </w:pPr>
    </w:p>
    <w:tbl>
      <w:tblPr>
        <w:tblW w:w="9448" w:type="dxa"/>
        <w:tblInd w:w="108" w:type="dxa"/>
        <w:tblLayout w:type="fixed"/>
        <w:tblLook w:val="0000" w:firstRow="0" w:lastRow="0" w:firstColumn="0" w:lastColumn="0" w:noHBand="0" w:noVBand="0"/>
      </w:tblPr>
      <w:tblGrid>
        <w:gridCol w:w="7747"/>
        <w:gridCol w:w="1701"/>
      </w:tblGrid>
      <w:tr w:rsidR="00D62215" w:rsidRPr="00A11679" w14:paraId="2F753BFA" w14:textId="77777777" w:rsidTr="00BF4074">
        <w:tc>
          <w:tcPr>
            <w:tcW w:w="7747" w:type="dxa"/>
            <w:shd w:val="clear" w:color="auto" w:fill="auto"/>
            <w:vAlign w:val="bottom"/>
          </w:tcPr>
          <w:p w14:paraId="14760515" w14:textId="77777777" w:rsidR="00D62215" w:rsidRPr="00A11679" w:rsidRDefault="00D62215" w:rsidP="009C14EC">
            <w:pPr>
              <w:ind w:left="-72" w:right="-72"/>
              <w:rPr>
                <w:rFonts w:ascii="Arial" w:hAnsi="Arial" w:cs="Arial"/>
                <w:b/>
                <w:bCs/>
                <w:sz w:val="18"/>
                <w:szCs w:val="18"/>
              </w:rPr>
            </w:pPr>
          </w:p>
        </w:tc>
        <w:tc>
          <w:tcPr>
            <w:tcW w:w="1701" w:type="dxa"/>
            <w:tcBorders>
              <w:top w:val="single" w:sz="4" w:space="0" w:color="auto"/>
            </w:tcBorders>
            <w:shd w:val="clear" w:color="auto" w:fill="auto"/>
            <w:vAlign w:val="bottom"/>
          </w:tcPr>
          <w:p w14:paraId="0EADA144" w14:textId="77777777" w:rsidR="00E16120" w:rsidRPr="00A11679" w:rsidRDefault="00D62215" w:rsidP="009C14EC">
            <w:pPr>
              <w:ind w:right="-72" w:firstLine="18"/>
              <w:jc w:val="right"/>
              <w:rPr>
                <w:rFonts w:ascii="Arial" w:hAnsi="Arial" w:cs="Arial"/>
                <w:b/>
                <w:bCs/>
                <w:sz w:val="18"/>
                <w:szCs w:val="18"/>
              </w:rPr>
            </w:pPr>
            <w:r w:rsidRPr="00A11679">
              <w:rPr>
                <w:rFonts w:ascii="Arial" w:hAnsi="Arial" w:cs="Arial"/>
                <w:b/>
                <w:bCs/>
                <w:sz w:val="18"/>
                <w:szCs w:val="18"/>
              </w:rPr>
              <w:t>Consolidated</w:t>
            </w:r>
            <w:r w:rsidRPr="00A11679">
              <w:rPr>
                <w:rFonts w:ascii="Arial" w:hAnsi="Arial" w:cs="Arial"/>
                <w:b/>
                <w:bCs/>
                <w:sz w:val="18"/>
                <w:szCs w:val="18"/>
                <w:cs/>
              </w:rPr>
              <w:t xml:space="preserve"> </w:t>
            </w:r>
          </w:p>
          <w:p w14:paraId="36106EBE" w14:textId="77777777" w:rsidR="00D62215" w:rsidRPr="00A11679" w:rsidRDefault="00D62215" w:rsidP="009C14EC">
            <w:pPr>
              <w:ind w:right="-72" w:firstLine="18"/>
              <w:jc w:val="right"/>
              <w:rPr>
                <w:rFonts w:ascii="Arial" w:hAnsi="Arial" w:cs="Arial"/>
                <w:b/>
                <w:bCs/>
                <w:sz w:val="18"/>
                <w:szCs w:val="18"/>
              </w:rPr>
            </w:pPr>
            <w:r w:rsidRPr="00A11679">
              <w:rPr>
                <w:rFonts w:ascii="Arial" w:hAnsi="Arial" w:cs="Arial"/>
                <w:b/>
                <w:bCs/>
                <w:sz w:val="18"/>
                <w:szCs w:val="18"/>
              </w:rPr>
              <w:t>and separate</w:t>
            </w:r>
          </w:p>
        </w:tc>
      </w:tr>
      <w:tr w:rsidR="00D62215" w:rsidRPr="00A11679" w14:paraId="17456D0B" w14:textId="77777777" w:rsidTr="00BF4074">
        <w:tc>
          <w:tcPr>
            <w:tcW w:w="7747" w:type="dxa"/>
            <w:shd w:val="clear" w:color="auto" w:fill="auto"/>
            <w:vAlign w:val="bottom"/>
          </w:tcPr>
          <w:p w14:paraId="3F8AAE34" w14:textId="77777777" w:rsidR="00D62215" w:rsidRPr="00A11679" w:rsidRDefault="00D62215" w:rsidP="009C14EC">
            <w:pPr>
              <w:ind w:left="-72" w:right="-72"/>
              <w:rPr>
                <w:rFonts w:ascii="Arial" w:hAnsi="Arial" w:cs="Arial"/>
                <w:b/>
                <w:bCs/>
                <w:sz w:val="18"/>
                <w:szCs w:val="18"/>
              </w:rPr>
            </w:pPr>
          </w:p>
        </w:tc>
        <w:tc>
          <w:tcPr>
            <w:tcW w:w="1701" w:type="dxa"/>
            <w:shd w:val="clear" w:color="auto" w:fill="auto"/>
            <w:vAlign w:val="bottom"/>
          </w:tcPr>
          <w:p w14:paraId="4649C633" w14:textId="77777777" w:rsidR="00D62215" w:rsidRPr="00A11679" w:rsidRDefault="00D62215" w:rsidP="009C14EC">
            <w:pPr>
              <w:ind w:right="-72" w:firstLine="18"/>
              <w:jc w:val="right"/>
              <w:rPr>
                <w:rFonts w:ascii="Arial" w:hAnsi="Arial" w:cs="Arial"/>
                <w:b/>
                <w:bCs/>
                <w:sz w:val="18"/>
                <w:szCs w:val="18"/>
              </w:rPr>
            </w:pPr>
            <w:r w:rsidRPr="00A11679">
              <w:rPr>
                <w:rFonts w:ascii="Arial" w:hAnsi="Arial" w:cs="Arial"/>
                <w:b/>
                <w:bCs/>
                <w:sz w:val="18"/>
                <w:szCs w:val="18"/>
              </w:rPr>
              <w:t>financial information</w:t>
            </w:r>
          </w:p>
        </w:tc>
      </w:tr>
      <w:tr w:rsidR="00D62215" w:rsidRPr="00A11679" w14:paraId="5E5A9B42" w14:textId="77777777" w:rsidTr="00BF4074">
        <w:tc>
          <w:tcPr>
            <w:tcW w:w="7747" w:type="dxa"/>
            <w:shd w:val="clear" w:color="auto" w:fill="auto"/>
            <w:vAlign w:val="bottom"/>
          </w:tcPr>
          <w:p w14:paraId="5D7502A8" w14:textId="77777777" w:rsidR="00D62215" w:rsidRPr="00A11679" w:rsidRDefault="00D62215" w:rsidP="009C14EC">
            <w:pPr>
              <w:ind w:left="-72" w:right="-72"/>
              <w:rPr>
                <w:rFonts w:ascii="Arial" w:hAnsi="Arial" w:cs="Arial"/>
                <w:b/>
                <w:bCs/>
                <w:sz w:val="18"/>
                <w:szCs w:val="18"/>
              </w:rPr>
            </w:pPr>
          </w:p>
        </w:tc>
        <w:tc>
          <w:tcPr>
            <w:tcW w:w="1701" w:type="dxa"/>
            <w:tcBorders>
              <w:bottom w:val="single" w:sz="4" w:space="0" w:color="auto"/>
            </w:tcBorders>
            <w:shd w:val="clear" w:color="auto" w:fill="auto"/>
            <w:vAlign w:val="bottom"/>
          </w:tcPr>
          <w:p w14:paraId="6CF3C1B1" w14:textId="77777777" w:rsidR="00D62215" w:rsidRPr="00A11679" w:rsidRDefault="00D62215" w:rsidP="009C14EC">
            <w:pPr>
              <w:pStyle w:val="Heading1"/>
              <w:ind w:right="-72"/>
              <w:jc w:val="right"/>
              <w:rPr>
                <w:rFonts w:ascii="Arial" w:hAnsi="Arial" w:cs="Arial"/>
                <w:b/>
                <w:bCs/>
                <w:sz w:val="18"/>
                <w:szCs w:val="18"/>
                <w:lang w:val="en-US" w:eastAsia="en-US"/>
              </w:rPr>
            </w:pPr>
            <w:r w:rsidRPr="00A11679">
              <w:rPr>
                <w:rFonts w:ascii="Arial" w:hAnsi="Arial" w:cs="Arial"/>
                <w:b/>
                <w:bCs/>
                <w:sz w:val="18"/>
                <w:szCs w:val="18"/>
                <w:lang w:val="en-US" w:eastAsia="en-US"/>
              </w:rPr>
              <w:t>Baht’000</w:t>
            </w:r>
          </w:p>
        </w:tc>
      </w:tr>
      <w:tr w:rsidR="006F2AB1" w:rsidRPr="00A11679" w14:paraId="507E28B5" w14:textId="77777777" w:rsidTr="00AE7181">
        <w:tc>
          <w:tcPr>
            <w:tcW w:w="7747" w:type="dxa"/>
            <w:shd w:val="clear" w:color="auto" w:fill="auto"/>
            <w:vAlign w:val="center"/>
          </w:tcPr>
          <w:p w14:paraId="55032BD6" w14:textId="77777777" w:rsidR="006F2AB1" w:rsidRPr="00A11679" w:rsidRDefault="006F2AB1" w:rsidP="006F2AB1">
            <w:pPr>
              <w:ind w:left="-72" w:right="-72"/>
              <w:rPr>
                <w:rFonts w:ascii="Arial" w:hAnsi="Arial" w:cs="Arial"/>
                <w:b/>
                <w:bCs/>
                <w:sz w:val="18"/>
                <w:szCs w:val="18"/>
              </w:rPr>
            </w:pPr>
          </w:p>
        </w:tc>
        <w:tc>
          <w:tcPr>
            <w:tcW w:w="1701" w:type="dxa"/>
            <w:tcBorders>
              <w:top w:val="single" w:sz="4" w:space="0" w:color="auto"/>
            </w:tcBorders>
            <w:shd w:val="clear" w:color="auto" w:fill="FAFAFA"/>
            <w:vAlign w:val="center"/>
          </w:tcPr>
          <w:p w14:paraId="75B58A0E" w14:textId="3C872F7F" w:rsidR="006F2AB1" w:rsidRPr="006F2AB1" w:rsidRDefault="006F2AB1" w:rsidP="006F2AB1">
            <w:pPr>
              <w:tabs>
                <w:tab w:val="left" w:pos="-72"/>
              </w:tabs>
              <w:ind w:right="-72"/>
              <w:jc w:val="right"/>
              <w:rPr>
                <w:rFonts w:ascii="Arial" w:eastAsia="Arial Unicode MS" w:hAnsi="Arial" w:cs="Arial"/>
                <w:sz w:val="18"/>
                <w:szCs w:val="18"/>
                <w:lang w:val="en-GB"/>
              </w:rPr>
            </w:pPr>
          </w:p>
        </w:tc>
      </w:tr>
      <w:tr w:rsidR="00E16522" w:rsidRPr="00A11679" w14:paraId="194CEBA7" w14:textId="77777777" w:rsidTr="00AE7181">
        <w:tc>
          <w:tcPr>
            <w:tcW w:w="7747" w:type="dxa"/>
            <w:shd w:val="clear" w:color="auto" w:fill="auto"/>
            <w:vAlign w:val="center"/>
          </w:tcPr>
          <w:p w14:paraId="12EC77B5" w14:textId="46D1BCC1" w:rsidR="00E16522" w:rsidRPr="00A11679" w:rsidRDefault="00E16522" w:rsidP="00E16522">
            <w:pPr>
              <w:ind w:left="-72"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Opening balance</w:t>
            </w:r>
            <w:r>
              <w:rPr>
                <w:rFonts w:ascii="Arial" w:hAnsi="Arial" w:cs="Arial"/>
                <w:bCs/>
                <w:snapToGrid w:val="0"/>
                <w:spacing w:val="-4"/>
                <w:sz w:val="18"/>
                <w:szCs w:val="18"/>
                <w:lang w:eastAsia="th-TH"/>
              </w:rPr>
              <w:t xml:space="preserve"> (Note 5) </w:t>
            </w:r>
          </w:p>
        </w:tc>
        <w:tc>
          <w:tcPr>
            <w:tcW w:w="1701" w:type="dxa"/>
            <w:shd w:val="clear" w:color="auto" w:fill="FAFAFA"/>
            <w:vAlign w:val="center"/>
          </w:tcPr>
          <w:p w14:paraId="14B906F7" w14:textId="5A909788" w:rsidR="00E16522" w:rsidRPr="006F2AB1" w:rsidRDefault="00E16522" w:rsidP="00E16522">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393,171</w:t>
            </w:r>
          </w:p>
        </w:tc>
      </w:tr>
      <w:tr w:rsidR="00E16522" w:rsidRPr="00A11679" w14:paraId="6A110F12" w14:textId="77777777" w:rsidTr="00AE7181">
        <w:tc>
          <w:tcPr>
            <w:tcW w:w="7747" w:type="dxa"/>
            <w:shd w:val="clear" w:color="auto" w:fill="auto"/>
            <w:vAlign w:val="center"/>
          </w:tcPr>
          <w:p w14:paraId="36F928CE" w14:textId="412C47EE" w:rsidR="00E16522" w:rsidRPr="00A11679" w:rsidRDefault="00E16522" w:rsidP="00E16522">
            <w:pPr>
              <w:ind w:left="-72" w:right="-72"/>
              <w:rPr>
                <w:rFonts w:ascii="Arial" w:hAnsi="Arial" w:cs="Arial"/>
                <w:bCs/>
                <w:snapToGrid w:val="0"/>
                <w:spacing w:val="-4"/>
                <w:sz w:val="18"/>
                <w:szCs w:val="18"/>
                <w:lang w:eastAsia="th-TH"/>
              </w:rPr>
            </w:pPr>
            <w:r>
              <w:rPr>
                <w:rFonts w:ascii="Arial" w:hAnsi="Arial" w:cs="Arial"/>
                <w:bCs/>
                <w:snapToGrid w:val="0"/>
                <w:spacing w:val="-4"/>
                <w:sz w:val="18"/>
                <w:szCs w:val="18"/>
                <w:lang w:eastAsia="th-TH"/>
              </w:rPr>
              <w:t>Additions</w:t>
            </w:r>
          </w:p>
        </w:tc>
        <w:tc>
          <w:tcPr>
            <w:tcW w:w="1701" w:type="dxa"/>
            <w:shd w:val="clear" w:color="auto" w:fill="FAFAFA"/>
            <w:vAlign w:val="center"/>
          </w:tcPr>
          <w:p w14:paraId="0F9F3716" w14:textId="692E5D95" w:rsidR="00E16522" w:rsidRPr="006F2AB1" w:rsidRDefault="00E16522" w:rsidP="00E16522">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454,853</w:t>
            </w:r>
          </w:p>
        </w:tc>
      </w:tr>
      <w:tr w:rsidR="00E16522" w:rsidRPr="00A11679" w14:paraId="481207B4" w14:textId="77777777" w:rsidTr="00AE7181">
        <w:tc>
          <w:tcPr>
            <w:tcW w:w="7747" w:type="dxa"/>
            <w:shd w:val="clear" w:color="auto" w:fill="auto"/>
            <w:vAlign w:val="center"/>
          </w:tcPr>
          <w:p w14:paraId="2B7C1BB4" w14:textId="15176CC7" w:rsidR="00E16522" w:rsidRPr="00A11679" w:rsidRDefault="00E16522" w:rsidP="00E16522">
            <w:pPr>
              <w:ind w:left="-72"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Disposal</w:t>
            </w:r>
            <w:r>
              <w:rPr>
                <w:rFonts w:ascii="Arial" w:hAnsi="Arial" w:cs="Arial"/>
                <w:bCs/>
                <w:snapToGrid w:val="0"/>
                <w:spacing w:val="-4"/>
                <w:sz w:val="18"/>
                <w:szCs w:val="18"/>
                <w:lang w:eastAsia="th-TH"/>
              </w:rPr>
              <w:t>s</w:t>
            </w:r>
          </w:p>
        </w:tc>
        <w:tc>
          <w:tcPr>
            <w:tcW w:w="1701" w:type="dxa"/>
            <w:shd w:val="clear" w:color="auto" w:fill="FAFAFA"/>
            <w:vAlign w:val="center"/>
          </w:tcPr>
          <w:p w14:paraId="533F8D06" w14:textId="07B9C5CE" w:rsidR="00E16522" w:rsidRPr="006F2AB1" w:rsidRDefault="00E16522" w:rsidP="00E16522">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(253,</w:t>
            </w:r>
            <w:r w:rsidR="00EB6AE8">
              <w:rPr>
                <w:rFonts w:ascii="Arial" w:eastAsia="Arial Unicode MS" w:hAnsi="Arial" w:cs="Arial"/>
                <w:sz w:val="18"/>
                <w:szCs w:val="18"/>
                <w:lang w:val="en-GB"/>
              </w:rPr>
              <w:t>494</w:t>
            </w:r>
            <w:r w:rsidRPr="006F2AB1">
              <w:rPr>
                <w:rFonts w:ascii="Arial" w:eastAsia="Arial Unicode MS" w:hAnsi="Arial" w:cs="Arial"/>
                <w:sz w:val="18"/>
                <w:szCs w:val="18"/>
                <w:lang w:val="en-GB"/>
              </w:rPr>
              <w:t>)</w:t>
            </w:r>
          </w:p>
        </w:tc>
      </w:tr>
      <w:tr w:rsidR="00E16522" w:rsidRPr="00A11679" w14:paraId="6E235081" w14:textId="77777777" w:rsidTr="00AE7181">
        <w:tc>
          <w:tcPr>
            <w:tcW w:w="7747" w:type="dxa"/>
            <w:shd w:val="clear" w:color="auto" w:fill="auto"/>
            <w:vAlign w:val="center"/>
          </w:tcPr>
          <w:p w14:paraId="607962F9" w14:textId="77777777" w:rsidR="00E16522" w:rsidRPr="00A11679" w:rsidRDefault="00E16522" w:rsidP="00E16522">
            <w:pPr>
              <w:ind w:left="-72"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Interest income</w:t>
            </w:r>
          </w:p>
        </w:tc>
        <w:tc>
          <w:tcPr>
            <w:tcW w:w="1701" w:type="dxa"/>
            <w:shd w:val="clear" w:color="auto" w:fill="FAFAFA"/>
            <w:vAlign w:val="center"/>
          </w:tcPr>
          <w:p w14:paraId="2BD6E531" w14:textId="70BF2461" w:rsidR="00E16522" w:rsidRPr="006F2AB1" w:rsidRDefault="00E16522" w:rsidP="00E16522">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1,915</w:t>
            </w:r>
          </w:p>
        </w:tc>
      </w:tr>
      <w:tr w:rsidR="00E16522" w:rsidRPr="00A11679" w14:paraId="00F677BD" w14:textId="77777777" w:rsidTr="00AE7181">
        <w:tc>
          <w:tcPr>
            <w:tcW w:w="7747" w:type="dxa"/>
            <w:shd w:val="clear" w:color="auto" w:fill="auto"/>
            <w:vAlign w:val="center"/>
          </w:tcPr>
          <w:p w14:paraId="5BD45E8C" w14:textId="77777777" w:rsidR="00E16522" w:rsidRPr="00A11679" w:rsidRDefault="00E16522" w:rsidP="00E16522">
            <w:pPr>
              <w:ind w:left="-72" w:right="-72"/>
              <w:rPr>
                <w:rFonts w:ascii="Arial" w:hAnsi="Arial" w:cs="Arial"/>
                <w:bCs/>
                <w:snapToGrid w:val="0"/>
                <w:spacing w:val="-4"/>
                <w:sz w:val="18"/>
                <w:szCs w:val="18"/>
                <w:lang w:eastAsia="th-TH"/>
              </w:rPr>
            </w:pPr>
            <w:r w:rsidRPr="00A11679">
              <w:rPr>
                <w:rFonts w:ascii="Arial" w:hAnsi="Arial" w:cs="Arial"/>
                <w:bCs/>
                <w:snapToGrid w:val="0"/>
                <w:spacing w:val="-4"/>
                <w:sz w:val="18"/>
                <w:szCs w:val="18"/>
                <w:lang w:eastAsia="th-TH"/>
              </w:rPr>
              <w:t>Change in fair values</w:t>
            </w:r>
          </w:p>
        </w:tc>
        <w:tc>
          <w:tcPr>
            <w:tcW w:w="1701" w:type="dxa"/>
            <w:tcBorders>
              <w:bottom w:val="single" w:sz="4" w:space="0" w:color="auto"/>
            </w:tcBorders>
            <w:shd w:val="clear" w:color="auto" w:fill="FAFAFA"/>
            <w:vAlign w:val="center"/>
          </w:tcPr>
          <w:p w14:paraId="7D3BFA18" w14:textId="25F38E12" w:rsidR="00E16522" w:rsidRPr="006F2AB1" w:rsidRDefault="00257521" w:rsidP="00E16522">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3</w:t>
            </w:r>
            <w:r w:rsidR="00EB6AE8">
              <w:rPr>
                <w:rFonts w:ascii="Arial" w:eastAsia="Arial Unicode MS" w:hAnsi="Arial" w:cs="Arial"/>
                <w:sz w:val="18"/>
                <w:szCs w:val="18"/>
                <w:lang w:val="en-GB"/>
              </w:rPr>
              <w:t>7</w:t>
            </w:r>
            <w:r>
              <w:rPr>
                <w:rFonts w:ascii="Arial" w:eastAsia="Arial Unicode MS" w:hAnsi="Arial" w:cs="Arial"/>
                <w:sz w:val="18"/>
                <w:szCs w:val="18"/>
                <w:lang w:val="en-GB"/>
              </w:rPr>
              <w:t>5</w:t>
            </w:r>
          </w:p>
        </w:tc>
      </w:tr>
      <w:tr w:rsidR="00D62215" w:rsidRPr="00A11679" w14:paraId="1F90242B" w14:textId="77777777" w:rsidTr="00AE7181">
        <w:tc>
          <w:tcPr>
            <w:tcW w:w="7747" w:type="dxa"/>
            <w:shd w:val="clear" w:color="auto" w:fill="auto"/>
            <w:vAlign w:val="center"/>
          </w:tcPr>
          <w:p w14:paraId="0A5C3B72" w14:textId="77777777" w:rsidR="00D62215" w:rsidRPr="00A11679" w:rsidRDefault="00D62215" w:rsidP="009C14EC">
            <w:pPr>
              <w:ind w:left="-72" w:right="-72"/>
              <w:rPr>
                <w:rFonts w:ascii="Arial" w:hAnsi="Arial" w:cs="Arial"/>
                <w:b/>
                <w:bCs/>
                <w:sz w:val="12"/>
                <w:szCs w:val="12"/>
              </w:rPr>
            </w:pPr>
          </w:p>
        </w:tc>
        <w:tc>
          <w:tcPr>
            <w:tcW w:w="1701" w:type="dxa"/>
            <w:tcBorders>
              <w:top w:val="single" w:sz="4" w:space="0" w:color="auto"/>
            </w:tcBorders>
            <w:shd w:val="clear" w:color="auto" w:fill="FAFAFA"/>
            <w:vAlign w:val="center"/>
          </w:tcPr>
          <w:p w14:paraId="0F613738" w14:textId="77777777" w:rsidR="00D62215" w:rsidRPr="00A11679" w:rsidRDefault="00D62215" w:rsidP="009C14EC">
            <w:pPr>
              <w:ind w:left="148"/>
              <w:jc w:val="right"/>
              <w:rPr>
                <w:rFonts w:ascii="Arial" w:hAnsi="Arial" w:cs="Arial"/>
                <w:b/>
                <w:bCs/>
                <w:sz w:val="12"/>
                <w:szCs w:val="12"/>
              </w:rPr>
            </w:pPr>
          </w:p>
        </w:tc>
      </w:tr>
      <w:tr w:rsidR="006F2AB1" w:rsidRPr="00A11679" w14:paraId="194A30C2" w14:textId="77777777" w:rsidTr="00CD244C">
        <w:trPr>
          <w:trHeight w:val="83"/>
        </w:trPr>
        <w:tc>
          <w:tcPr>
            <w:tcW w:w="7747" w:type="dxa"/>
            <w:shd w:val="clear" w:color="auto" w:fill="auto"/>
            <w:vAlign w:val="center"/>
          </w:tcPr>
          <w:p w14:paraId="77C84605" w14:textId="77777777" w:rsidR="006F2AB1" w:rsidRPr="00A11679" w:rsidRDefault="006F2AB1" w:rsidP="006F2AB1">
            <w:pPr>
              <w:ind w:left="-72" w:right="-72"/>
              <w:rPr>
                <w:rFonts w:ascii="Arial" w:hAnsi="Arial" w:cs="Arial"/>
                <w:sz w:val="18"/>
                <w:szCs w:val="18"/>
              </w:rPr>
            </w:pPr>
            <w:r w:rsidRPr="00A11679">
              <w:rPr>
                <w:rFonts w:ascii="Arial" w:hAnsi="Arial" w:cs="Arial"/>
                <w:sz w:val="18"/>
                <w:szCs w:val="18"/>
              </w:rPr>
              <w:t>Closing balance</w:t>
            </w:r>
          </w:p>
        </w:tc>
        <w:tc>
          <w:tcPr>
            <w:tcW w:w="1701" w:type="dxa"/>
            <w:tcBorders>
              <w:bottom w:val="single" w:sz="4" w:space="0" w:color="auto"/>
            </w:tcBorders>
            <w:shd w:val="clear" w:color="auto" w:fill="FAFAFA"/>
            <w:vAlign w:val="center"/>
          </w:tcPr>
          <w:p w14:paraId="59331F72" w14:textId="24961E3C" w:rsidR="006F2AB1" w:rsidRPr="006F2AB1" w:rsidRDefault="00257521" w:rsidP="006F2AB1">
            <w:pPr>
              <w:ind w:right="-72"/>
              <w:jc w:val="right"/>
              <w:rPr>
                <w:rFonts w:ascii="Arial" w:eastAsia="Arial Unicode MS" w:hAnsi="Arial" w:cs="Arial"/>
                <w:b/>
                <w:bCs/>
                <w:sz w:val="18"/>
                <w:szCs w:val="18"/>
                <w:lang w:val="en-GB"/>
              </w:rPr>
            </w:pPr>
            <w:r w:rsidRPr="00257521">
              <w:rPr>
                <w:rFonts w:ascii="Arial" w:eastAsia="Arial Unicode MS" w:hAnsi="Arial" w:cs="Arial"/>
                <w:b/>
                <w:bCs/>
                <w:sz w:val="18"/>
                <w:szCs w:val="18"/>
                <w:lang w:val="en-GB"/>
              </w:rPr>
              <w:t>596,820</w:t>
            </w:r>
          </w:p>
        </w:tc>
      </w:tr>
    </w:tbl>
    <w:p w14:paraId="1E2EB919" w14:textId="77777777" w:rsidR="00680FB4" w:rsidRPr="004F1096" w:rsidRDefault="00680FB4" w:rsidP="004F1096">
      <w:pPr>
        <w:jc w:val="thaiDistribute"/>
        <w:rPr>
          <w:rFonts w:ascii="Arial" w:hAnsi="Arial" w:cs="Arial"/>
          <w:spacing w:val="-4"/>
          <w:sz w:val="18"/>
          <w:szCs w:val="18"/>
        </w:rPr>
      </w:pPr>
    </w:p>
    <w:p w14:paraId="57849067" w14:textId="5378DBC9" w:rsidR="00A61BB3" w:rsidRDefault="00A61BB3" w:rsidP="004F1096">
      <w:pPr>
        <w:jc w:val="thaiDistribute"/>
        <w:rPr>
          <w:rFonts w:ascii="Arial" w:hAnsi="Arial" w:cs="Arial"/>
          <w:spacing w:val="-4"/>
          <w:sz w:val="18"/>
          <w:szCs w:val="18"/>
        </w:rPr>
      </w:pPr>
      <w:r w:rsidRPr="00A61BB3">
        <w:rPr>
          <w:rFonts w:ascii="Arial" w:hAnsi="Arial" w:cs="Arial"/>
          <w:spacing w:val="-4"/>
          <w:sz w:val="18"/>
          <w:szCs w:val="18"/>
        </w:rPr>
        <w:t xml:space="preserve">The Group reclassifies any related balance within the </w:t>
      </w:r>
      <w:r w:rsidRPr="00634202">
        <w:rPr>
          <w:rFonts w:ascii="Arial" w:hAnsi="Arial" w:cs="Arial"/>
          <w:spacing w:val="-4"/>
          <w:sz w:val="18"/>
          <w:szCs w:val="18"/>
        </w:rPr>
        <w:t>fair value through other comprehensive income</w:t>
      </w:r>
      <w:r w:rsidRPr="00A61BB3">
        <w:rPr>
          <w:rFonts w:ascii="Arial" w:hAnsi="Arial" w:cs="Arial"/>
          <w:spacing w:val="-4"/>
          <w:sz w:val="18"/>
          <w:szCs w:val="18"/>
        </w:rPr>
        <w:t xml:space="preserve"> </w:t>
      </w:r>
      <w:r>
        <w:rPr>
          <w:rFonts w:ascii="Arial" w:hAnsi="Arial" w:cs="Arial"/>
          <w:spacing w:val="-4"/>
          <w:sz w:val="18"/>
          <w:szCs w:val="18"/>
        </w:rPr>
        <w:t>(</w:t>
      </w:r>
      <w:r w:rsidRPr="00A61BB3">
        <w:rPr>
          <w:rFonts w:ascii="Arial" w:hAnsi="Arial" w:cs="Arial"/>
          <w:spacing w:val="-4"/>
          <w:sz w:val="18"/>
          <w:szCs w:val="18"/>
        </w:rPr>
        <w:t>FVOCI</w:t>
      </w:r>
      <w:r>
        <w:rPr>
          <w:rFonts w:ascii="Arial" w:hAnsi="Arial" w:cs="Arial"/>
          <w:spacing w:val="-4"/>
          <w:sz w:val="18"/>
          <w:szCs w:val="18"/>
        </w:rPr>
        <w:t>)</w:t>
      </w:r>
      <w:r w:rsidRPr="00A61BB3">
        <w:rPr>
          <w:rFonts w:ascii="Arial" w:hAnsi="Arial" w:cs="Arial"/>
          <w:spacing w:val="-4"/>
          <w:sz w:val="18"/>
          <w:szCs w:val="18"/>
        </w:rPr>
        <w:t xml:space="preserve"> reserve to profit or loss when disposing these debt investments.</w:t>
      </w:r>
    </w:p>
    <w:p w14:paraId="2D56021D" w14:textId="77777777" w:rsidR="00A61BB3" w:rsidRDefault="00A61BB3" w:rsidP="004F1096">
      <w:pPr>
        <w:jc w:val="thaiDistribute"/>
        <w:rPr>
          <w:rFonts w:ascii="Arial" w:hAnsi="Arial" w:cs="Arial"/>
          <w:spacing w:val="-4"/>
          <w:sz w:val="18"/>
          <w:szCs w:val="18"/>
        </w:rPr>
      </w:pPr>
    </w:p>
    <w:p w14:paraId="02FB1182" w14:textId="77777777" w:rsidR="00A61BB3" w:rsidRDefault="004F1096" w:rsidP="004F1096">
      <w:pPr>
        <w:jc w:val="thaiDistribute"/>
        <w:rPr>
          <w:rFonts w:ascii="Arial" w:hAnsi="Arial" w:cs="Arial"/>
          <w:sz w:val="18"/>
          <w:szCs w:val="18"/>
        </w:rPr>
      </w:pPr>
      <w:r>
        <w:rPr>
          <w:rFonts w:ascii="Arial" w:hAnsi="Arial" w:cs="Arial"/>
          <w:spacing w:val="-4"/>
          <w:sz w:val="18"/>
          <w:szCs w:val="18"/>
        </w:rPr>
        <w:t xml:space="preserve">During the </w:t>
      </w:r>
      <w:r w:rsidR="00A61BB3">
        <w:rPr>
          <w:rFonts w:ascii="Arial" w:hAnsi="Arial" w:cs="Arial"/>
          <w:spacing w:val="-4"/>
          <w:sz w:val="18"/>
          <w:szCs w:val="18"/>
        </w:rPr>
        <w:t xml:space="preserve">current </w:t>
      </w:r>
      <w:r>
        <w:rPr>
          <w:rFonts w:ascii="Arial" w:hAnsi="Arial" w:cs="Arial"/>
          <w:spacing w:val="-4"/>
          <w:sz w:val="18"/>
          <w:szCs w:val="18"/>
        </w:rPr>
        <w:t>interim period</w:t>
      </w:r>
      <w:r w:rsidRPr="004F1096">
        <w:rPr>
          <w:rFonts w:ascii="Arial" w:hAnsi="Arial" w:cs="Arial"/>
          <w:spacing w:val="-4"/>
          <w:sz w:val="18"/>
          <w:szCs w:val="18"/>
        </w:rPr>
        <w:t xml:space="preserve">, the group </w:t>
      </w:r>
      <w:r w:rsidR="00A61BB3">
        <w:rPr>
          <w:rFonts w:ascii="Arial" w:hAnsi="Arial" w:cs="Arial"/>
          <w:spacing w:val="-4"/>
          <w:sz w:val="18"/>
          <w:szCs w:val="18"/>
        </w:rPr>
        <w:t>disposed</w:t>
      </w:r>
      <w:r w:rsidRPr="004F1096">
        <w:rPr>
          <w:rFonts w:ascii="Arial" w:hAnsi="Arial" w:cs="Arial"/>
          <w:spacing w:val="-4"/>
          <w:sz w:val="18"/>
          <w:szCs w:val="18"/>
        </w:rPr>
        <w:t xml:space="preserve"> the </w:t>
      </w:r>
      <w:r w:rsidR="00A61BB3">
        <w:rPr>
          <w:rFonts w:ascii="Arial" w:hAnsi="Arial" w:cs="Arial"/>
          <w:spacing w:val="-4"/>
          <w:sz w:val="18"/>
          <w:szCs w:val="18"/>
        </w:rPr>
        <w:t xml:space="preserve">partial </w:t>
      </w:r>
      <w:r w:rsidRPr="004F1096">
        <w:rPr>
          <w:rFonts w:ascii="Arial" w:hAnsi="Arial" w:cs="Arial"/>
          <w:spacing w:val="-4"/>
          <w:sz w:val="18"/>
          <w:szCs w:val="18"/>
        </w:rPr>
        <w:t xml:space="preserve">debt securities and the group </w:t>
      </w:r>
      <w:proofErr w:type="spellStart"/>
      <w:r w:rsidRPr="004F1096">
        <w:rPr>
          <w:rFonts w:ascii="Arial" w:hAnsi="Arial" w:cs="Arial"/>
          <w:spacing w:val="-4"/>
          <w:sz w:val="18"/>
          <w:szCs w:val="18"/>
        </w:rPr>
        <w:t>realised</w:t>
      </w:r>
      <w:proofErr w:type="spellEnd"/>
      <w:r w:rsidRPr="004F1096">
        <w:rPr>
          <w:rFonts w:ascii="Arial" w:hAnsi="Arial" w:cs="Arial"/>
          <w:spacing w:val="-4"/>
          <w:sz w:val="18"/>
          <w:szCs w:val="18"/>
        </w:rPr>
        <w:t xml:space="preserve"> a gain on disposal of Baht </w:t>
      </w:r>
      <w:r w:rsidR="00A61BB3">
        <w:rPr>
          <w:rFonts w:ascii="Arial" w:hAnsi="Arial" w:cs="Arial"/>
          <w:spacing w:val="-4"/>
          <w:sz w:val="18"/>
          <w:szCs w:val="18"/>
        </w:rPr>
        <w:t>10,435</w:t>
      </w:r>
      <w:r w:rsidRPr="004F1096">
        <w:rPr>
          <w:rFonts w:ascii="Arial" w:hAnsi="Arial" w:cs="Arial"/>
          <w:spacing w:val="-4"/>
          <w:sz w:val="18"/>
          <w:szCs w:val="18"/>
        </w:rPr>
        <w:t xml:space="preserve"> (transferred FVOCI reserve) to other gain</w:t>
      </w:r>
      <w:r w:rsidR="00A61BB3">
        <w:rPr>
          <w:rFonts w:ascii="Arial" w:hAnsi="Arial" w:cs="Arial"/>
          <w:spacing w:val="-4"/>
          <w:sz w:val="18"/>
          <w:szCs w:val="18"/>
        </w:rPr>
        <w:t xml:space="preserve"> or </w:t>
      </w:r>
      <w:r w:rsidRPr="004F1096">
        <w:rPr>
          <w:rFonts w:ascii="Arial" w:hAnsi="Arial" w:cs="Arial"/>
          <w:spacing w:val="-4"/>
          <w:sz w:val="18"/>
          <w:szCs w:val="18"/>
        </w:rPr>
        <w:t>loss) (net of tax of Baht</w:t>
      </w:r>
      <w:r w:rsidR="00A61BB3">
        <w:rPr>
          <w:rFonts w:ascii="Arial" w:hAnsi="Arial" w:cs="Arial"/>
          <w:sz w:val="18"/>
          <w:szCs w:val="18"/>
        </w:rPr>
        <w:t xml:space="preserve"> 8,348</w:t>
      </w:r>
      <w:r w:rsidRPr="004F1096">
        <w:rPr>
          <w:rFonts w:ascii="Arial" w:hAnsi="Arial" w:cs="Arial"/>
          <w:sz w:val="18"/>
          <w:szCs w:val="18"/>
        </w:rPr>
        <w:t>).</w:t>
      </w:r>
    </w:p>
    <w:p w14:paraId="1E964E59" w14:textId="77777777" w:rsidR="00A61BB3" w:rsidRDefault="00A61BB3" w:rsidP="004F1096">
      <w:pPr>
        <w:jc w:val="thaiDistribute"/>
        <w:rPr>
          <w:rFonts w:ascii="Arial" w:hAnsi="Arial" w:cs="Arial"/>
          <w:sz w:val="18"/>
          <w:szCs w:val="18"/>
        </w:rPr>
      </w:pPr>
    </w:p>
    <w:p w14:paraId="004B05F6" w14:textId="184153BC" w:rsidR="00A61BB3" w:rsidRDefault="00A61BB3" w:rsidP="004F1096">
      <w:pPr>
        <w:jc w:val="thaiDistribute"/>
        <w:rPr>
          <w:rFonts w:ascii="Arial" w:hAnsi="Arial" w:cs="Arial"/>
          <w:sz w:val="18"/>
          <w:szCs w:val="18"/>
        </w:rPr>
      </w:pPr>
      <w:r w:rsidRPr="00A61BB3">
        <w:rPr>
          <w:rFonts w:ascii="Arial" w:hAnsi="Arial" w:cs="Arial"/>
          <w:sz w:val="18"/>
          <w:szCs w:val="18"/>
        </w:rPr>
        <w:t xml:space="preserve">The fair value of </w:t>
      </w:r>
      <w:r>
        <w:rPr>
          <w:rFonts w:ascii="Arial" w:hAnsi="Arial" w:cs="Arial"/>
          <w:sz w:val="18"/>
          <w:szCs w:val="18"/>
        </w:rPr>
        <w:t xml:space="preserve">debt instruments </w:t>
      </w:r>
      <w:r w:rsidRPr="00A61BB3">
        <w:rPr>
          <w:rFonts w:ascii="Arial" w:hAnsi="Arial" w:cs="Arial"/>
          <w:sz w:val="18"/>
          <w:szCs w:val="18"/>
        </w:rPr>
        <w:t>is based on close market price published by the Thai Bond Market Association as at period-end. The fair value is within level 1 of the fair value hierarchy</w:t>
      </w:r>
      <w:r>
        <w:rPr>
          <w:rFonts w:ascii="Arial" w:hAnsi="Arial" w:cs="Arial"/>
          <w:sz w:val="18"/>
          <w:szCs w:val="18"/>
        </w:rPr>
        <w:t xml:space="preserve"> (Note 8)</w:t>
      </w:r>
      <w:r w:rsidR="004E0730">
        <w:rPr>
          <w:rFonts w:ascii="Arial" w:hAnsi="Arial" w:cs="Arial"/>
          <w:sz w:val="18"/>
          <w:szCs w:val="18"/>
        </w:rPr>
        <w:t>.</w:t>
      </w:r>
    </w:p>
    <w:p w14:paraId="0F1EB6AC" w14:textId="459C98E5" w:rsidR="00AC0896" w:rsidRDefault="00AC0896" w:rsidP="004F1096">
      <w:pPr>
        <w:jc w:val="thaiDistribute"/>
        <w:rPr>
          <w:rFonts w:ascii="Arial" w:hAnsi="Arial" w:cs="Arial"/>
          <w:bCs/>
          <w:snapToGrid w:val="0"/>
          <w:sz w:val="18"/>
          <w:szCs w:val="18"/>
          <w:lang w:val="en-GB" w:eastAsia="th-TH"/>
        </w:rPr>
      </w:pPr>
    </w:p>
    <w:p w14:paraId="23A2759D" w14:textId="77777777" w:rsidR="004E0730" w:rsidRPr="00A11679" w:rsidRDefault="004E0730" w:rsidP="004F1096">
      <w:pPr>
        <w:jc w:val="thaiDistribute"/>
        <w:rPr>
          <w:rFonts w:ascii="Arial" w:hAnsi="Arial" w:cs="Arial"/>
          <w:bCs/>
          <w:snapToGrid w:val="0"/>
          <w:sz w:val="18"/>
          <w:szCs w:val="18"/>
          <w:lang w:val="en-GB"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01DC1E38" w14:textId="77777777" w:rsidTr="00FD2FB2">
        <w:trPr>
          <w:trHeight w:val="386"/>
        </w:trPr>
        <w:tc>
          <w:tcPr>
            <w:tcW w:w="9450" w:type="dxa"/>
            <w:shd w:val="clear" w:color="auto" w:fill="FFA543"/>
            <w:vAlign w:val="center"/>
          </w:tcPr>
          <w:p w14:paraId="28528C46" w14:textId="77777777" w:rsidR="00AC0896" w:rsidRPr="00A11679" w:rsidRDefault="00E26097"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680FB4" w:rsidRPr="00A11679">
              <w:rPr>
                <w:rFonts w:ascii="Arial" w:hAnsi="Arial" w:cs="Arial"/>
                <w:b/>
                <w:bCs/>
                <w:color w:val="FFFFFF"/>
                <w:sz w:val="18"/>
                <w:szCs w:val="18"/>
              </w:rPr>
              <w:t>1</w:t>
            </w:r>
            <w:r w:rsidR="00AC0896" w:rsidRPr="00A11679">
              <w:rPr>
                <w:rFonts w:ascii="Arial" w:hAnsi="Arial" w:cs="Arial"/>
                <w:b/>
                <w:bCs/>
                <w:color w:val="FFFFFF"/>
                <w:sz w:val="18"/>
                <w:szCs w:val="18"/>
              </w:rPr>
              <w:tab/>
              <w:t>Investment properties, net</w:t>
            </w:r>
          </w:p>
        </w:tc>
      </w:tr>
    </w:tbl>
    <w:p w14:paraId="747FF413" w14:textId="77777777" w:rsidR="00BF4074" w:rsidRPr="006F04BD" w:rsidRDefault="00BF4074" w:rsidP="009C14EC">
      <w:pPr>
        <w:jc w:val="both"/>
        <w:rPr>
          <w:rFonts w:ascii="Arial" w:hAnsi="Arial" w:cs="Arial"/>
          <w:bCs/>
          <w:snapToGrid w:val="0"/>
          <w:sz w:val="18"/>
          <w:szCs w:val="18"/>
          <w:lang w:eastAsia="th-TH"/>
        </w:rPr>
      </w:pPr>
    </w:p>
    <w:p w14:paraId="6BC383C6" w14:textId="7CBF9444" w:rsidR="00092A47" w:rsidRPr="006F04BD" w:rsidRDefault="00092A47" w:rsidP="009C14EC">
      <w:pPr>
        <w:jc w:val="both"/>
        <w:rPr>
          <w:rFonts w:ascii="Arial" w:hAnsi="Arial" w:cs="Arial"/>
          <w:bCs/>
          <w:snapToGrid w:val="0"/>
          <w:sz w:val="18"/>
          <w:szCs w:val="18"/>
          <w:lang w:eastAsia="th-TH"/>
        </w:rPr>
      </w:pPr>
      <w:r w:rsidRPr="006F04BD">
        <w:rPr>
          <w:rFonts w:ascii="Arial" w:hAnsi="Arial" w:cs="Arial"/>
          <w:bCs/>
          <w:snapToGrid w:val="0"/>
          <w:sz w:val="18"/>
          <w:szCs w:val="18"/>
          <w:lang w:eastAsia="th-TH"/>
        </w:rPr>
        <w:t xml:space="preserve">Movements of </w:t>
      </w:r>
      <w:r w:rsidR="00DF01BC" w:rsidRPr="006F04BD">
        <w:rPr>
          <w:rFonts w:ascii="Arial" w:hAnsi="Arial" w:cs="Arial"/>
          <w:bCs/>
          <w:snapToGrid w:val="0"/>
          <w:sz w:val="18"/>
          <w:szCs w:val="18"/>
          <w:lang w:eastAsia="th-TH"/>
        </w:rPr>
        <w:t>investment properties</w:t>
      </w:r>
      <w:r w:rsidR="00441D4E" w:rsidRPr="006F04BD">
        <w:rPr>
          <w:rFonts w:ascii="Arial" w:hAnsi="Arial" w:cs="Arial"/>
          <w:bCs/>
          <w:snapToGrid w:val="0"/>
          <w:sz w:val="18"/>
          <w:szCs w:val="18"/>
          <w:lang w:eastAsia="th-TH"/>
        </w:rPr>
        <w:t xml:space="preserve"> for</w:t>
      </w:r>
      <w:r w:rsidRPr="006F04BD">
        <w:rPr>
          <w:rFonts w:ascii="Arial" w:hAnsi="Arial" w:cs="Arial"/>
          <w:bCs/>
          <w:snapToGrid w:val="0"/>
          <w:sz w:val="18"/>
          <w:szCs w:val="18"/>
          <w:lang w:eastAsia="th-TH"/>
        </w:rPr>
        <w:t xml:space="preserve"> </w:t>
      </w:r>
      <w:r w:rsidR="00DB5BB8" w:rsidRPr="006F04BD">
        <w:rPr>
          <w:rFonts w:ascii="Arial" w:hAnsi="Arial" w:cs="Arial"/>
          <w:bCs/>
          <w:snapToGrid w:val="0"/>
          <w:sz w:val="18"/>
          <w:szCs w:val="18"/>
          <w:lang w:eastAsia="th-TH"/>
        </w:rPr>
        <w:t xml:space="preserve">the </w:t>
      </w:r>
      <w:r w:rsidR="00651F43">
        <w:rPr>
          <w:rFonts w:ascii="Arial" w:hAnsi="Arial" w:cs="Arial"/>
          <w:bCs/>
          <w:snapToGrid w:val="0"/>
          <w:sz w:val="18"/>
          <w:szCs w:val="18"/>
          <w:lang w:val="en-GB" w:eastAsia="th-TH"/>
        </w:rPr>
        <w:t>three-month</w:t>
      </w:r>
      <w:r w:rsidRPr="006F04BD">
        <w:rPr>
          <w:rFonts w:ascii="Arial" w:hAnsi="Arial" w:cs="Arial"/>
          <w:bCs/>
          <w:snapToGrid w:val="0"/>
          <w:sz w:val="18"/>
          <w:szCs w:val="18"/>
          <w:lang w:eastAsia="th-TH"/>
        </w:rPr>
        <w:t xml:space="preserve"> period ended </w:t>
      </w:r>
      <w:r w:rsidR="00651F43">
        <w:rPr>
          <w:rFonts w:ascii="Arial" w:hAnsi="Arial" w:cs="Arial"/>
          <w:bCs/>
          <w:snapToGrid w:val="0"/>
          <w:sz w:val="18"/>
          <w:szCs w:val="18"/>
          <w:lang w:val="en-GB" w:eastAsia="th-TH"/>
        </w:rPr>
        <w:t>31 December</w:t>
      </w:r>
      <w:r w:rsidRPr="006F04BD">
        <w:rPr>
          <w:rFonts w:ascii="Arial" w:hAnsi="Arial" w:cs="Arial"/>
          <w:bCs/>
          <w:snapToGrid w:val="0"/>
          <w:sz w:val="18"/>
          <w:szCs w:val="18"/>
          <w:lang w:eastAsia="th-TH"/>
        </w:rPr>
        <w:t xml:space="preserve"> 20</w:t>
      </w:r>
      <w:r w:rsidR="00AE0391" w:rsidRPr="006F04BD">
        <w:rPr>
          <w:rFonts w:ascii="Arial" w:hAnsi="Arial" w:cs="Arial"/>
          <w:bCs/>
          <w:snapToGrid w:val="0"/>
          <w:sz w:val="18"/>
          <w:szCs w:val="18"/>
          <w:lang w:eastAsia="th-TH"/>
        </w:rPr>
        <w:t>20</w:t>
      </w:r>
      <w:r w:rsidRPr="006F04BD">
        <w:rPr>
          <w:rFonts w:ascii="Arial" w:hAnsi="Arial" w:cs="Arial"/>
          <w:bCs/>
          <w:snapToGrid w:val="0"/>
          <w:sz w:val="18"/>
          <w:szCs w:val="18"/>
          <w:lang w:eastAsia="th-TH"/>
        </w:rPr>
        <w:t xml:space="preserve"> are as follows:</w:t>
      </w:r>
    </w:p>
    <w:p w14:paraId="46A3320C" w14:textId="77777777" w:rsidR="00BF4074" w:rsidRPr="006F04BD" w:rsidRDefault="00BF4074" w:rsidP="009C14EC">
      <w:pPr>
        <w:jc w:val="both"/>
        <w:rPr>
          <w:rFonts w:ascii="Arial" w:hAnsi="Arial" w:cs="Arial"/>
          <w:bCs/>
          <w:snapToGrid w:val="0"/>
          <w:sz w:val="18"/>
          <w:szCs w:val="18"/>
          <w:lang w:eastAsia="th-TH"/>
        </w:rPr>
      </w:pPr>
    </w:p>
    <w:tbl>
      <w:tblPr>
        <w:tblW w:w="9463" w:type="dxa"/>
        <w:tblInd w:w="108" w:type="dxa"/>
        <w:tblBorders>
          <w:top w:val="single" w:sz="4" w:space="0" w:color="auto"/>
          <w:bottom w:val="single" w:sz="4" w:space="0" w:color="auto"/>
        </w:tblBorders>
        <w:tblLayout w:type="fixed"/>
        <w:tblLook w:val="0000" w:firstRow="0" w:lastRow="0" w:firstColumn="0" w:lastColumn="0" w:noHBand="0" w:noVBand="0"/>
      </w:tblPr>
      <w:tblGrid>
        <w:gridCol w:w="6295"/>
        <w:gridCol w:w="1584"/>
        <w:gridCol w:w="1584"/>
      </w:tblGrid>
      <w:tr w:rsidR="00EC72C9" w:rsidRPr="00DF244D" w14:paraId="3CF30B45" w14:textId="77777777" w:rsidTr="002745F1">
        <w:tc>
          <w:tcPr>
            <w:tcW w:w="6295" w:type="dxa"/>
            <w:tcBorders>
              <w:top w:val="nil"/>
              <w:bottom w:val="nil"/>
            </w:tcBorders>
            <w:shd w:val="clear" w:color="auto" w:fill="auto"/>
            <w:vAlign w:val="bottom"/>
          </w:tcPr>
          <w:p w14:paraId="7DC3DE95" w14:textId="77777777" w:rsidR="00686AC2" w:rsidRPr="00DF244D" w:rsidRDefault="00686AC2" w:rsidP="009C14EC">
            <w:pPr>
              <w:ind w:left="-72" w:right="-72"/>
              <w:rPr>
                <w:rFonts w:ascii="Arial" w:hAnsi="Arial" w:cs="Arial"/>
                <w:b/>
                <w:bCs/>
                <w:sz w:val="18"/>
                <w:szCs w:val="18"/>
              </w:rPr>
            </w:pPr>
          </w:p>
        </w:tc>
        <w:tc>
          <w:tcPr>
            <w:tcW w:w="1584" w:type="dxa"/>
            <w:tcBorders>
              <w:top w:val="single" w:sz="4" w:space="0" w:color="auto"/>
              <w:bottom w:val="nil"/>
            </w:tcBorders>
            <w:shd w:val="clear" w:color="auto" w:fill="auto"/>
            <w:vAlign w:val="bottom"/>
          </w:tcPr>
          <w:p w14:paraId="5E3EED5E"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Consolidated</w:t>
            </w:r>
          </w:p>
        </w:tc>
        <w:tc>
          <w:tcPr>
            <w:tcW w:w="1584" w:type="dxa"/>
            <w:tcBorders>
              <w:top w:val="single" w:sz="4" w:space="0" w:color="auto"/>
              <w:bottom w:val="nil"/>
            </w:tcBorders>
            <w:shd w:val="clear" w:color="auto" w:fill="auto"/>
            <w:vAlign w:val="bottom"/>
          </w:tcPr>
          <w:p w14:paraId="2F251713"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Separate</w:t>
            </w:r>
          </w:p>
        </w:tc>
      </w:tr>
      <w:tr w:rsidR="00EC72C9" w:rsidRPr="00DF244D" w14:paraId="394E35A4" w14:textId="77777777" w:rsidTr="002745F1">
        <w:tc>
          <w:tcPr>
            <w:tcW w:w="6295" w:type="dxa"/>
            <w:tcBorders>
              <w:top w:val="nil"/>
              <w:bottom w:val="nil"/>
            </w:tcBorders>
            <w:shd w:val="clear" w:color="auto" w:fill="auto"/>
            <w:vAlign w:val="bottom"/>
          </w:tcPr>
          <w:p w14:paraId="530427F6" w14:textId="77777777" w:rsidR="00A451E9" w:rsidRPr="00DF244D" w:rsidRDefault="00A451E9" w:rsidP="009C14EC">
            <w:pPr>
              <w:ind w:left="-72" w:right="-72"/>
              <w:rPr>
                <w:rFonts w:ascii="Arial" w:hAnsi="Arial" w:cs="Arial"/>
                <w:b/>
                <w:bCs/>
                <w:sz w:val="18"/>
                <w:szCs w:val="18"/>
              </w:rPr>
            </w:pPr>
          </w:p>
        </w:tc>
        <w:tc>
          <w:tcPr>
            <w:tcW w:w="1584" w:type="dxa"/>
            <w:tcBorders>
              <w:top w:val="nil"/>
              <w:bottom w:val="nil"/>
            </w:tcBorders>
            <w:shd w:val="clear" w:color="auto" w:fill="auto"/>
            <w:vAlign w:val="bottom"/>
          </w:tcPr>
          <w:p w14:paraId="617DF6A9" w14:textId="77777777" w:rsidR="00A451E9"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tcBorders>
              <w:top w:val="nil"/>
              <w:bottom w:val="nil"/>
            </w:tcBorders>
            <w:shd w:val="clear" w:color="auto" w:fill="auto"/>
            <w:vAlign w:val="bottom"/>
          </w:tcPr>
          <w:p w14:paraId="386C999F" w14:textId="77777777" w:rsidR="00A451E9"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EC72C9" w:rsidRPr="00DF244D" w14:paraId="7B931996" w14:textId="77777777" w:rsidTr="002745F1">
        <w:tc>
          <w:tcPr>
            <w:tcW w:w="6295" w:type="dxa"/>
            <w:tcBorders>
              <w:top w:val="nil"/>
              <w:bottom w:val="nil"/>
            </w:tcBorders>
            <w:shd w:val="clear" w:color="auto" w:fill="auto"/>
            <w:vAlign w:val="bottom"/>
          </w:tcPr>
          <w:p w14:paraId="086C95FF" w14:textId="77777777" w:rsidR="00A451E9" w:rsidRPr="00DF244D" w:rsidRDefault="00A451E9" w:rsidP="009C14EC">
            <w:pPr>
              <w:ind w:left="-72" w:right="-72"/>
              <w:rPr>
                <w:rFonts w:ascii="Arial" w:hAnsi="Arial" w:cs="Arial"/>
                <w:b/>
                <w:bCs/>
                <w:sz w:val="18"/>
                <w:szCs w:val="18"/>
              </w:rPr>
            </w:pPr>
          </w:p>
        </w:tc>
        <w:tc>
          <w:tcPr>
            <w:tcW w:w="1584" w:type="dxa"/>
            <w:tcBorders>
              <w:top w:val="nil"/>
              <w:bottom w:val="single" w:sz="4" w:space="0" w:color="auto"/>
            </w:tcBorders>
            <w:shd w:val="clear" w:color="auto" w:fill="auto"/>
            <w:vAlign w:val="bottom"/>
          </w:tcPr>
          <w:p w14:paraId="48C2FAB4" w14:textId="77777777" w:rsidR="00A451E9" w:rsidRPr="00DF244D" w:rsidRDefault="00A451E9"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top w:val="nil"/>
              <w:bottom w:val="single" w:sz="4" w:space="0" w:color="auto"/>
            </w:tcBorders>
            <w:shd w:val="clear" w:color="auto" w:fill="auto"/>
            <w:vAlign w:val="bottom"/>
          </w:tcPr>
          <w:p w14:paraId="7B18A587" w14:textId="77777777" w:rsidR="00A451E9" w:rsidRPr="00DF244D" w:rsidRDefault="00A451E9"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EC72C9" w:rsidRPr="00DF244D" w14:paraId="4C1656B2" w14:textId="77777777" w:rsidTr="00AE7181">
        <w:tc>
          <w:tcPr>
            <w:tcW w:w="6295" w:type="dxa"/>
            <w:tcBorders>
              <w:top w:val="nil"/>
            </w:tcBorders>
            <w:shd w:val="clear" w:color="auto" w:fill="auto"/>
            <w:vAlign w:val="bottom"/>
          </w:tcPr>
          <w:p w14:paraId="55497EE9" w14:textId="77777777" w:rsidR="00AC4C29" w:rsidRPr="00DF244D" w:rsidRDefault="00AC4C29" w:rsidP="009C14EC">
            <w:pPr>
              <w:ind w:left="-72" w:right="-72"/>
              <w:rPr>
                <w:rFonts w:ascii="Arial" w:hAnsi="Arial" w:cs="Arial"/>
                <w:b/>
                <w:bCs/>
                <w:sz w:val="18"/>
                <w:szCs w:val="18"/>
              </w:rPr>
            </w:pPr>
          </w:p>
        </w:tc>
        <w:tc>
          <w:tcPr>
            <w:tcW w:w="1584" w:type="dxa"/>
            <w:tcBorders>
              <w:top w:val="single" w:sz="4" w:space="0" w:color="auto"/>
            </w:tcBorders>
            <w:shd w:val="clear" w:color="auto" w:fill="FAFAFA"/>
            <w:vAlign w:val="bottom"/>
          </w:tcPr>
          <w:p w14:paraId="7F968E60" w14:textId="77777777" w:rsidR="00AC4C29" w:rsidRPr="00DF244D" w:rsidRDefault="00AC4C29" w:rsidP="009C14EC">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bottom"/>
          </w:tcPr>
          <w:p w14:paraId="4DE101FE" w14:textId="77777777" w:rsidR="00AC4C29" w:rsidRPr="00DF244D" w:rsidRDefault="00AC4C29" w:rsidP="009C14EC">
            <w:pPr>
              <w:pStyle w:val="Heading1"/>
              <w:ind w:right="-72"/>
              <w:jc w:val="right"/>
              <w:rPr>
                <w:rFonts w:ascii="Arial" w:hAnsi="Arial" w:cs="Arial"/>
                <w:sz w:val="18"/>
                <w:szCs w:val="18"/>
                <w:lang w:val="en-US" w:eastAsia="en-US"/>
              </w:rPr>
            </w:pPr>
          </w:p>
        </w:tc>
      </w:tr>
      <w:tr w:rsidR="006F2AB1" w:rsidRPr="00DF244D" w14:paraId="41F00520" w14:textId="77777777" w:rsidTr="00AE7181">
        <w:tc>
          <w:tcPr>
            <w:tcW w:w="6295" w:type="dxa"/>
            <w:shd w:val="clear" w:color="auto" w:fill="auto"/>
            <w:vAlign w:val="bottom"/>
          </w:tcPr>
          <w:p w14:paraId="1008DA4F" w14:textId="77777777" w:rsidR="006F2AB1" w:rsidRPr="00DF244D" w:rsidRDefault="006F2AB1" w:rsidP="006F2AB1">
            <w:pPr>
              <w:ind w:left="-72" w:right="-72"/>
              <w:rPr>
                <w:rFonts w:ascii="Arial" w:hAnsi="Arial" w:cs="Arial"/>
                <w:sz w:val="18"/>
                <w:szCs w:val="18"/>
              </w:rPr>
            </w:pPr>
            <w:r w:rsidRPr="00DF244D">
              <w:rPr>
                <w:rFonts w:ascii="Arial" w:hAnsi="Arial" w:cs="Arial"/>
                <w:sz w:val="18"/>
                <w:szCs w:val="18"/>
              </w:rPr>
              <w:t>Opening net book amount</w:t>
            </w:r>
          </w:p>
        </w:tc>
        <w:tc>
          <w:tcPr>
            <w:tcW w:w="1584" w:type="dxa"/>
            <w:shd w:val="clear" w:color="auto" w:fill="FAFAFA"/>
            <w:vAlign w:val="center"/>
          </w:tcPr>
          <w:p w14:paraId="3EABD4E7" w14:textId="43D66A52" w:rsidR="006F2AB1" w:rsidRPr="006F2AB1" w:rsidRDefault="006F2AB1" w:rsidP="006F2AB1">
            <w:pPr>
              <w:tabs>
                <w:tab w:val="left" w:pos="-72"/>
              </w:tabs>
              <w:ind w:right="-72"/>
              <w:jc w:val="right"/>
              <w:rPr>
                <w:rFonts w:ascii="Arial" w:eastAsia="Arial Unicode MS" w:hAnsi="Arial" w:cs="Arial"/>
                <w:sz w:val="18"/>
                <w:szCs w:val="18"/>
                <w:lang w:val="en-GB"/>
              </w:rPr>
            </w:pPr>
            <w:r w:rsidRPr="006F2AB1">
              <w:rPr>
                <w:rFonts w:ascii="Arial" w:eastAsia="Arial Unicode MS" w:hAnsi="Arial" w:cs="Arial"/>
                <w:sz w:val="18"/>
                <w:szCs w:val="18"/>
                <w:lang w:val="en-GB"/>
              </w:rPr>
              <w:t>9,021</w:t>
            </w:r>
          </w:p>
        </w:tc>
        <w:tc>
          <w:tcPr>
            <w:tcW w:w="1584" w:type="dxa"/>
            <w:shd w:val="clear" w:color="auto" w:fill="FAFAFA"/>
            <w:vAlign w:val="center"/>
          </w:tcPr>
          <w:p w14:paraId="61137157" w14:textId="29AB4399" w:rsidR="006F2AB1" w:rsidRPr="00DF244D" w:rsidRDefault="006F2AB1" w:rsidP="006F2AB1">
            <w:pPr>
              <w:pStyle w:val="Heading1"/>
              <w:ind w:right="-72"/>
              <w:jc w:val="right"/>
              <w:rPr>
                <w:rFonts w:ascii="Arial" w:eastAsia="Arial Unicode MS" w:hAnsi="Arial" w:cs="Arial"/>
                <w:sz w:val="18"/>
                <w:szCs w:val="18"/>
                <w:lang w:val="en-US" w:eastAsia="en-US"/>
              </w:rPr>
            </w:pPr>
            <w:r w:rsidRPr="006F2AB1">
              <w:rPr>
                <w:rFonts w:ascii="Arial" w:eastAsia="Arial Unicode MS" w:hAnsi="Arial" w:cs="Arial"/>
                <w:sz w:val="18"/>
                <w:szCs w:val="18"/>
                <w:lang w:val="en-US" w:eastAsia="en-US"/>
              </w:rPr>
              <w:t>9,705</w:t>
            </w:r>
          </w:p>
        </w:tc>
      </w:tr>
      <w:tr w:rsidR="006F2AB1" w:rsidRPr="00DF244D" w14:paraId="029AEC53" w14:textId="77777777" w:rsidTr="00AE7181">
        <w:tc>
          <w:tcPr>
            <w:tcW w:w="6295" w:type="dxa"/>
            <w:shd w:val="clear" w:color="auto" w:fill="auto"/>
            <w:vAlign w:val="bottom"/>
          </w:tcPr>
          <w:p w14:paraId="0ACD68BA" w14:textId="77777777" w:rsidR="006F2AB1" w:rsidRPr="00DF244D" w:rsidRDefault="006F2AB1" w:rsidP="006F2AB1">
            <w:pPr>
              <w:ind w:left="-72" w:right="-72"/>
              <w:rPr>
                <w:rFonts w:ascii="Arial" w:hAnsi="Arial" w:cs="Arial"/>
                <w:sz w:val="18"/>
                <w:szCs w:val="18"/>
              </w:rPr>
            </w:pPr>
            <w:r w:rsidRPr="00DF244D">
              <w:rPr>
                <w:rFonts w:ascii="Arial" w:hAnsi="Arial" w:cs="Arial"/>
                <w:sz w:val="18"/>
                <w:szCs w:val="18"/>
              </w:rPr>
              <w:t>Depreciation charges</w:t>
            </w:r>
          </w:p>
        </w:tc>
        <w:tc>
          <w:tcPr>
            <w:tcW w:w="1584" w:type="dxa"/>
            <w:tcBorders>
              <w:top w:val="nil"/>
              <w:bottom w:val="single" w:sz="4" w:space="0" w:color="auto"/>
            </w:tcBorders>
            <w:shd w:val="clear" w:color="auto" w:fill="FAFAFA"/>
            <w:vAlign w:val="center"/>
          </w:tcPr>
          <w:p w14:paraId="05374E03" w14:textId="2A4D0193" w:rsidR="006F2AB1" w:rsidRPr="00DF244D" w:rsidRDefault="006F2AB1" w:rsidP="006F2AB1">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w:t>
            </w:r>
          </w:p>
        </w:tc>
        <w:tc>
          <w:tcPr>
            <w:tcW w:w="1584" w:type="dxa"/>
            <w:tcBorders>
              <w:top w:val="nil"/>
              <w:bottom w:val="single" w:sz="4" w:space="0" w:color="auto"/>
            </w:tcBorders>
            <w:shd w:val="clear" w:color="auto" w:fill="FAFAFA"/>
            <w:vAlign w:val="center"/>
          </w:tcPr>
          <w:p w14:paraId="35B88389" w14:textId="58F39776" w:rsidR="006F2AB1" w:rsidRPr="00DF244D" w:rsidRDefault="004813E2" w:rsidP="006F2AB1">
            <w:pPr>
              <w:pStyle w:val="Heading1"/>
              <w:ind w:right="-72"/>
              <w:jc w:val="right"/>
              <w:rPr>
                <w:rFonts w:ascii="Arial" w:eastAsia="Arial Unicode MS" w:hAnsi="Arial" w:cs="Arial"/>
                <w:sz w:val="18"/>
                <w:szCs w:val="18"/>
                <w:lang w:val="en-US" w:eastAsia="en-US"/>
              </w:rPr>
            </w:pPr>
            <w:r>
              <w:rPr>
                <w:rFonts w:ascii="Arial" w:eastAsia="Arial Unicode MS" w:hAnsi="Arial" w:cs="Arial"/>
                <w:sz w:val="18"/>
                <w:szCs w:val="18"/>
                <w:lang w:val="en-US" w:eastAsia="en-US"/>
              </w:rPr>
              <w:t>(7)</w:t>
            </w:r>
          </w:p>
        </w:tc>
      </w:tr>
      <w:tr w:rsidR="006F2AB1" w:rsidRPr="00DF244D" w14:paraId="60C82DDD" w14:textId="77777777" w:rsidTr="00AE7181">
        <w:tc>
          <w:tcPr>
            <w:tcW w:w="6295" w:type="dxa"/>
            <w:tcBorders>
              <w:bottom w:val="nil"/>
            </w:tcBorders>
            <w:shd w:val="clear" w:color="auto" w:fill="auto"/>
            <w:vAlign w:val="bottom"/>
          </w:tcPr>
          <w:p w14:paraId="0C68DF8E" w14:textId="77777777" w:rsidR="006F2AB1" w:rsidRPr="00DF244D" w:rsidRDefault="006F2AB1" w:rsidP="006F2AB1">
            <w:pPr>
              <w:ind w:left="-72"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2E55154B" w14:textId="77777777" w:rsidR="006F2AB1" w:rsidRPr="00DF244D" w:rsidRDefault="006F2AB1" w:rsidP="006F2AB1">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bottom w:val="nil"/>
            </w:tcBorders>
            <w:shd w:val="clear" w:color="auto" w:fill="FAFAFA"/>
            <w:vAlign w:val="center"/>
          </w:tcPr>
          <w:p w14:paraId="111EAC64" w14:textId="77777777" w:rsidR="006F2AB1" w:rsidRPr="00DF244D" w:rsidRDefault="006F2AB1" w:rsidP="006F2AB1">
            <w:pPr>
              <w:pStyle w:val="Heading1"/>
              <w:ind w:right="-72"/>
              <w:jc w:val="right"/>
              <w:rPr>
                <w:rFonts w:ascii="Arial" w:eastAsia="Arial Unicode MS" w:hAnsi="Arial" w:cs="Arial"/>
                <w:sz w:val="18"/>
                <w:szCs w:val="18"/>
                <w:lang w:val="en-US" w:eastAsia="en-US"/>
              </w:rPr>
            </w:pPr>
          </w:p>
        </w:tc>
      </w:tr>
      <w:tr w:rsidR="006F2AB1" w:rsidRPr="00DF244D" w14:paraId="5D43E194" w14:textId="77777777" w:rsidTr="00AE7181">
        <w:tc>
          <w:tcPr>
            <w:tcW w:w="6295" w:type="dxa"/>
            <w:tcBorders>
              <w:top w:val="nil"/>
              <w:bottom w:val="nil"/>
            </w:tcBorders>
            <w:shd w:val="clear" w:color="auto" w:fill="auto"/>
            <w:vAlign w:val="bottom"/>
          </w:tcPr>
          <w:p w14:paraId="7A945BF3" w14:textId="77777777" w:rsidR="006F2AB1" w:rsidRPr="00DF244D" w:rsidRDefault="006F2AB1" w:rsidP="006F2AB1">
            <w:pPr>
              <w:ind w:left="-72" w:right="-72"/>
              <w:rPr>
                <w:rFonts w:ascii="Arial" w:hAnsi="Arial" w:cs="Arial"/>
                <w:sz w:val="18"/>
                <w:szCs w:val="18"/>
              </w:rPr>
            </w:pPr>
            <w:r w:rsidRPr="00DF244D">
              <w:rPr>
                <w:rFonts w:ascii="Arial" w:hAnsi="Arial" w:cs="Arial"/>
                <w:sz w:val="18"/>
                <w:szCs w:val="18"/>
              </w:rPr>
              <w:t>Closing net book amount</w:t>
            </w:r>
          </w:p>
        </w:tc>
        <w:tc>
          <w:tcPr>
            <w:tcW w:w="1584" w:type="dxa"/>
            <w:tcBorders>
              <w:top w:val="nil"/>
              <w:bottom w:val="single" w:sz="4" w:space="0" w:color="auto"/>
            </w:tcBorders>
            <w:shd w:val="clear" w:color="auto" w:fill="FAFAFA"/>
            <w:vAlign w:val="center"/>
          </w:tcPr>
          <w:p w14:paraId="28986793" w14:textId="15D88A41" w:rsidR="006F2AB1" w:rsidRPr="00DF244D" w:rsidRDefault="004813E2" w:rsidP="006F2AB1">
            <w:pPr>
              <w:pStyle w:val="Heading1"/>
              <w:ind w:right="-72"/>
              <w:jc w:val="right"/>
              <w:rPr>
                <w:rFonts w:ascii="Arial" w:eastAsia="Arial Unicode MS" w:hAnsi="Arial" w:cs="Arial"/>
                <w:b/>
                <w:bCs/>
                <w:sz w:val="18"/>
                <w:szCs w:val="18"/>
                <w:lang w:val="en-US" w:eastAsia="en-US"/>
              </w:rPr>
            </w:pPr>
            <w:r w:rsidRPr="004813E2">
              <w:rPr>
                <w:rFonts w:ascii="Arial" w:eastAsia="Arial Unicode MS" w:hAnsi="Arial" w:cs="Arial"/>
                <w:b/>
                <w:bCs/>
                <w:sz w:val="18"/>
                <w:szCs w:val="18"/>
                <w:lang w:val="en-US" w:eastAsia="en-US"/>
              </w:rPr>
              <w:t>9,021</w:t>
            </w:r>
          </w:p>
        </w:tc>
        <w:tc>
          <w:tcPr>
            <w:tcW w:w="1584" w:type="dxa"/>
            <w:tcBorders>
              <w:top w:val="nil"/>
              <w:bottom w:val="single" w:sz="4" w:space="0" w:color="auto"/>
            </w:tcBorders>
            <w:shd w:val="clear" w:color="auto" w:fill="FAFAFA"/>
            <w:vAlign w:val="center"/>
          </w:tcPr>
          <w:p w14:paraId="79CA3443" w14:textId="73311353" w:rsidR="006F2AB1" w:rsidRPr="00DF244D" w:rsidRDefault="004813E2" w:rsidP="006F2AB1">
            <w:pPr>
              <w:pStyle w:val="Heading1"/>
              <w:ind w:right="-72"/>
              <w:jc w:val="right"/>
              <w:rPr>
                <w:rFonts w:ascii="Arial" w:eastAsia="Arial Unicode MS" w:hAnsi="Arial" w:cs="Arial"/>
                <w:b/>
                <w:bCs/>
                <w:sz w:val="18"/>
                <w:szCs w:val="18"/>
                <w:lang w:val="en-US" w:eastAsia="en-US"/>
              </w:rPr>
            </w:pPr>
            <w:r w:rsidRPr="004813E2">
              <w:rPr>
                <w:rFonts w:ascii="Arial" w:eastAsia="Arial Unicode MS" w:hAnsi="Arial" w:cs="Arial"/>
                <w:b/>
                <w:bCs/>
                <w:sz w:val="18"/>
                <w:szCs w:val="18"/>
                <w:lang w:val="en-US" w:eastAsia="en-US"/>
              </w:rPr>
              <w:t>9,698</w:t>
            </w:r>
          </w:p>
        </w:tc>
      </w:tr>
    </w:tbl>
    <w:p w14:paraId="1031D2B2" w14:textId="77777777" w:rsidR="001C65F5" w:rsidRPr="006F04BD" w:rsidRDefault="001C65F5" w:rsidP="009C14EC">
      <w:pPr>
        <w:rPr>
          <w:rFonts w:ascii="Arial" w:hAnsi="Arial" w:cs="Arial"/>
          <w:bCs/>
          <w:snapToGrid w:val="0"/>
          <w:sz w:val="18"/>
          <w:szCs w:val="18"/>
          <w:lang w:eastAsia="th-TH"/>
        </w:rPr>
      </w:pPr>
    </w:p>
    <w:p w14:paraId="626CA7AA" w14:textId="77777777" w:rsidR="000571A0" w:rsidRPr="00A11679" w:rsidRDefault="000571A0" w:rsidP="009C14EC">
      <w:pPr>
        <w:rPr>
          <w:rFonts w:ascii="Arial" w:hAnsi="Arial" w:cs="Arial"/>
          <w:bCs/>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448B10BF" w14:textId="77777777" w:rsidTr="00FD2FB2">
        <w:trPr>
          <w:trHeight w:val="386"/>
        </w:trPr>
        <w:tc>
          <w:tcPr>
            <w:tcW w:w="9450" w:type="dxa"/>
            <w:shd w:val="clear" w:color="auto" w:fill="FFA543"/>
            <w:vAlign w:val="center"/>
          </w:tcPr>
          <w:p w14:paraId="7D691D04" w14:textId="77777777" w:rsidR="00AC0896" w:rsidRPr="00A11679" w:rsidRDefault="00AA39AC"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680FB4" w:rsidRPr="00A11679">
              <w:rPr>
                <w:rFonts w:ascii="Arial" w:hAnsi="Arial" w:cs="Arial"/>
                <w:b/>
                <w:bCs/>
                <w:color w:val="FFFFFF"/>
                <w:sz w:val="18"/>
                <w:szCs w:val="18"/>
              </w:rPr>
              <w:t>2</w:t>
            </w:r>
            <w:r w:rsidR="00AC0896" w:rsidRPr="00A11679">
              <w:rPr>
                <w:rFonts w:ascii="Arial" w:hAnsi="Arial" w:cs="Arial"/>
                <w:b/>
                <w:bCs/>
                <w:color w:val="FFFFFF"/>
                <w:sz w:val="18"/>
                <w:szCs w:val="18"/>
              </w:rPr>
              <w:tab/>
              <w:t>Property, plant and equipment, net</w:t>
            </w:r>
          </w:p>
        </w:tc>
      </w:tr>
    </w:tbl>
    <w:p w14:paraId="260E579D" w14:textId="77777777" w:rsidR="00BC69C9" w:rsidRPr="006F04BD" w:rsidRDefault="00BC69C9" w:rsidP="009C14EC">
      <w:pPr>
        <w:tabs>
          <w:tab w:val="left" w:pos="540"/>
        </w:tabs>
        <w:jc w:val="both"/>
        <w:rPr>
          <w:rFonts w:ascii="Arial" w:hAnsi="Arial" w:cs="Arial"/>
          <w:bCs/>
          <w:snapToGrid w:val="0"/>
          <w:sz w:val="18"/>
          <w:szCs w:val="18"/>
          <w:lang w:eastAsia="th-TH"/>
        </w:rPr>
      </w:pPr>
    </w:p>
    <w:p w14:paraId="0F43EEEA" w14:textId="3428C60F" w:rsidR="00DF01BC" w:rsidRPr="006F04BD" w:rsidRDefault="00DF01BC" w:rsidP="009C14EC">
      <w:pPr>
        <w:tabs>
          <w:tab w:val="left" w:pos="540"/>
        </w:tabs>
        <w:jc w:val="both"/>
        <w:rPr>
          <w:rFonts w:ascii="Arial" w:hAnsi="Arial" w:cs="Arial"/>
          <w:bCs/>
          <w:snapToGrid w:val="0"/>
          <w:sz w:val="18"/>
          <w:szCs w:val="18"/>
          <w:lang w:eastAsia="th-TH"/>
        </w:rPr>
      </w:pPr>
      <w:r w:rsidRPr="006F04BD">
        <w:rPr>
          <w:rFonts w:ascii="Arial" w:hAnsi="Arial" w:cs="Arial"/>
          <w:bCs/>
          <w:snapToGrid w:val="0"/>
          <w:sz w:val="18"/>
          <w:szCs w:val="18"/>
          <w:lang w:eastAsia="th-TH"/>
        </w:rPr>
        <w:t>Movements of p</w:t>
      </w:r>
      <w:r w:rsidR="00AA39AC" w:rsidRPr="006F04BD">
        <w:rPr>
          <w:rFonts w:ascii="Arial" w:hAnsi="Arial" w:cs="Arial"/>
          <w:bCs/>
          <w:snapToGrid w:val="0"/>
          <w:sz w:val="18"/>
          <w:szCs w:val="18"/>
          <w:lang w:eastAsia="th-TH"/>
        </w:rPr>
        <w:t>r</w:t>
      </w:r>
      <w:r w:rsidR="00441D4E" w:rsidRPr="006F04BD">
        <w:rPr>
          <w:rFonts w:ascii="Arial" w:hAnsi="Arial" w:cs="Arial"/>
          <w:bCs/>
          <w:snapToGrid w:val="0"/>
          <w:sz w:val="18"/>
          <w:szCs w:val="18"/>
          <w:lang w:eastAsia="th-TH"/>
        </w:rPr>
        <w:t>operty, plant and equipment for</w:t>
      </w:r>
      <w:r w:rsidRPr="006F04BD">
        <w:rPr>
          <w:rFonts w:ascii="Arial" w:hAnsi="Arial" w:cs="Arial"/>
          <w:bCs/>
          <w:snapToGrid w:val="0"/>
          <w:sz w:val="18"/>
          <w:szCs w:val="18"/>
          <w:lang w:eastAsia="th-TH"/>
        </w:rPr>
        <w:t xml:space="preserve"> </w:t>
      </w:r>
      <w:r w:rsidR="00DB5BB8" w:rsidRPr="006F04BD">
        <w:rPr>
          <w:rFonts w:ascii="Arial" w:hAnsi="Arial" w:cs="Arial"/>
          <w:bCs/>
          <w:snapToGrid w:val="0"/>
          <w:sz w:val="18"/>
          <w:szCs w:val="18"/>
          <w:lang w:eastAsia="th-TH"/>
        </w:rPr>
        <w:t xml:space="preserve">the </w:t>
      </w:r>
      <w:r w:rsidR="00651F43">
        <w:rPr>
          <w:rFonts w:ascii="Arial" w:hAnsi="Arial" w:cs="Arial"/>
          <w:bCs/>
          <w:snapToGrid w:val="0"/>
          <w:sz w:val="18"/>
          <w:szCs w:val="18"/>
          <w:lang w:val="en-GB" w:eastAsia="th-TH"/>
        </w:rPr>
        <w:t>three-month</w:t>
      </w:r>
      <w:r w:rsidRPr="006F04BD">
        <w:rPr>
          <w:rFonts w:ascii="Arial" w:hAnsi="Arial" w:cs="Arial"/>
          <w:bCs/>
          <w:snapToGrid w:val="0"/>
          <w:sz w:val="18"/>
          <w:szCs w:val="18"/>
          <w:lang w:eastAsia="th-TH"/>
        </w:rPr>
        <w:t xml:space="preserve"> period ended </w:t>
      </w:r>
      <w:r w:rsidR="00651F43">
        <w:rPr>
          <w:rFonts w:ascii="Arial" w:hAnsi="Arial" w:cs="Arial"/>
          <w:bCs/>
          <w:snapToGrid w:val="0"/>
          <w:sz w:val="18"/>
          <w:szCs w:val="18"/>
          <w:lang w:val="en-GB" w:eastAsia="th-TH"/>
        </w:rPr>
        <w:t>31 December</w:t>
      </w:r>
      <w:r w:rsidRPr="006F04BD">
        <w:rPr>
          <w:rFonts w:ascii="Arial" w:hAnsi="Arial" w:cs="Arial"/>
          <w:bCs/>
          <w:snapToGrid w:val="0"/>
          <w:sz w:val="18"/>
          <w:szCs w:val="18"/>
          <w:lang w:eastAsia="th-TH"/>
        </w:rPr>
        <w:t xml:space="preserve"> 20</w:t>
      </w:r>
      <w:r w:rsidR="00AE0391" w:rsidRPr="006F04BD">
        <w:rPr>
          <w:rFonts w:ascii="Arial" w:hAnsi="Arial" w:cs="Arial"/>
          <w:bCs/>
          <w:snapToGrid w:val="0"/>
          <w:sz w:val="18"/>
          <w:szCs w:val="18"/>
          <w:lang w:eastAsia="th-TH"/>
        </w:rPr>
        <w:t>20</w:t>
      </w:r>
      <w:r w:rsidRPr="006F04BD">
        <w:rPr>
          <w:rFonts w:ascii="Arial" w:hAnsi="Arial" w:cs="Arial"/>
          <w:bCs/>
          <w:snapToGrid w:val="0"/>
          <w:sz w:val="18"/>
          <w:szCs w:val="18"/>
          <w:lang w:eastAsia="th-TH"/>
        </w:rPr>
        <w:t xml:space="preserve"> are as follows:</w:t>
      </w:r>
    </w:p>
    <w:p w14:paraId="3C31486C" w14:textId="77777777" w:rsidR="00BC69C9" w:rsidRPr="006F04BD" w:rsidRDefault="00BC69C9" w:rsidP="009C14EC">
      <w:pPr>
        <w:tabs>
          <w:tab w:val="left" w:pos="540"/>
        </w:tabs>
        <w:jc w:val="both"/>
        <w:rPr>
          <w:rFonts w:ascii="Arial" w:hAnsi="Arial" w:cs="Arial"/>
          <w:sz w:val="18"/>
          <w:szCs w:val="18"/>
          <w:lang w:val="en-GB"/>
        </w:rPr>
      </w:pPr>
    </w:p>
    <w:tbl>
      <w:tblPr>
        <w:tblW w:w="9463" w:type="dxa"/>
        <w:tblInd w:w="108" w:type="dxa"/>
        <w:tblLayout w:type="fixed"/>
        <w:tblLook w:val="0000" w:firstRow="0" w:lastRow="0" w:firstColumn="0" w:lastColumn="0" w:noHBand="0" w:noVBand="0"/>
      </w:tblPr>
      <w:tblGrid>
        <w:gridCol w:w="6295"/>
        <w:gridCol w:w="1584"/>
        <w:gridCol w:w="1584"/>
      </w:tblGrid>
      <w:tr w:rsidR="00A17967" w:rsidRPr="00DF244D" w14:paraId="11696C92" w14:textId="77777777" w:rsidTr="002745F1">
        <w:tc>
          <w:tcPr>
            <w:tcW w:w="6295" w:type="dxa"/>
            <w:shd w:val="clear" w:color="auto" w:fill="auto"/>
            <w:vAlign w:val="center"/>
          </w:tcPr>
          <w:p w14:paraId="49B420AA" w14:textId="77777777" w:rsidR="00686AC2" w:rsidRPr="00DF244D" w:rsidRDefault="00686AC2" w:rsidP="009C14EC">
            <w:pPr>
              <w:ind w:left="-72" w:right="-72"/>
              <w:rPr>
                <w:rFonts w:ascii="Arial" w:hAnsi="Arial" w:cs="Arial"/>
                <w:b/>
                <w:bCs/>
                <w:sz w:val="18"/>
                <w:szCs w:val="18"/>
              </w:rPr>
            </w:pPr>
          </w:p>
        </w:tc>
        <w:tc>
          <w:tcPr>
            <w:tcW w:w="1584" w:type="dxa"/>
            <w:tcBorders>
              <w:top w:val="single" w:sz="4" w:space="0" w:color="auto"/>
            </w:tcBorders>
            <w:shd w:val="clear" w:color="auto" w:fill="auto"/>
            <w:vAlign w:val="center"/>
          </w:tcPr>
          <w:p w14:paraId="1E55F3E6"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Consolidated</w:t>
            </w:r>
          </w:p>
        </w:tc>
        <w:tc>
          <w:tcPr>
            <w:tcW w:w="1584" w:type="dxa"/>
            <w:tcBorders>
              <w:top w:val="single" w:sz="4" w:space="0" w:color="auto"/>
            </w:tcBorders>
            <w:shd w:val="clear" w:color="auto" w:fill="auto"/>
            <w:vAlign w:val="center"/>
          </w:tcPr>
          <w:p w14:paraId="627A85BC"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Separate</w:t>
            </w:r>
          </w:p>
        </w:tc>
      </w:tr>
      <w:tr w:rsidR="00A17967" w:rsidRPr="00DF244D" w14:paraId="5EF422CE" w14:textId="77777777" w:rsidTr="002745F1">
        <w:tc>
          <w:tcPr>
            <w:tcW w:w="6295" w:type="dxa"/>
            <w:shd w:val="clear" w:color="auto" w:fill="auto"/>
            <w:vAlign w:val="center"/>
          </w:tcPr>
          <w:p w14:paraId="1476C667" w14:textId="77777777" w:rsidR="00686AC2" w:rsidRPr="00DF244D" w:rsidRDefault="00686AC2" w:rsidP="009C14EC">
            <w:pPr>
              <w:ind w:left="-72" w:right="-72"/>
              <w:rPr>
                <w:rFonts w:ascii="Arial" w:hAnsi="Arial" w:cs="Arial"/>
                <w:b/>
                <w:bCs/>
                <w:sz w:val="18"/>
                <w:szCs w:val="18"/>
              </w:rPr>
            </w:pPr>
          </w:p>
        </w:tc>
        <w:tc>
          <w:tcPr>
            <w:tcW w:w="1584" w:type="dxa"/>
            <w:shd w:val="clear" w:color="auto" w:fill="auto"/>
            <w:vAlign w:val="center"/>
          </w:tcPr>
          <w:p w14:paraId="2BA61B16"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shd w:val="clear" w:color="auto" w:fill="auto"/>
            <w:vAlign w:val="center"/>
          </w:tcPr>
          <w:p w14:paraId="1E69E147" w14:textId="77777777" w:rsidR="00686AC2" w:rsidRPr="00DF244D" w:rsidRDefault="00686AC2"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A17967" w:rsidRPr="00DF244D" w14:paraId="02C3D39E" w14:textId="77777777" w:rsidTr="002745F1">
        <w:tc>
          <w:tcPr>
            <w:tcW w:w="6295" w:type="dxa"/>
            <w:shd w:val="clear" w:color="auto" w:fill="auto"/>
            <w:vAlign w:val="center"/>
          </w:tcPr>
          <w:p w14:paraId="56E813A6" w14:textId="77777777" w:rsidR="001C65F5" w:rsidRPr="00DF244D" w:rsidRDefault="001C65F5" w:rsidP="009C14EC">
            <w:pPr>
              <w:ind w:left="-72" w:right="-72"/>
              <w:rPr>
                <w:rFonts w:ascii="Arial" w:hAnsi="Arial" w:cs="Arial"/>
                <w:b/>
                <w:bCs/>
                <w:sz w:val="18"/>
                <w:szCs w:val="18"/>
              </w:rPr>
            </w:pPr>
          </w:p>
        </w:tc>
        <w:tc>
          <w:tcPr>
            <w:tcW w:w="1584" w:type="dxa"/>
            <w:tcBorders>
              <w:bottom w:val="single" w:sz="4" w:space="0" w:color="auto"/>
            </w:tcBorders>
            <w:shd w:val="clear" w:color="auto" w:fill="auto"/>
            <w:vAlign w:val="center"/>
          </w:tcPr>
          <w:p w14:paraId="2046A6D7"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bottom w:val="single" w:sz="4" w:space="0" w:color="auto"/>
            </w:tcBorders>
            <w:shd w:val="clear" w:color="auto" w:fill="auto"/>
            <w:vAlign w:val="center"/>
          </w:tcPr>
          <w:p w14:paraId="517B5049"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AC4C29" w:rsidRPr="00DF244D" w14:paraId="777B58E4" w14:textId="77777777" w:rsidTr="00AE7181">
        <w:tc>
          <w:tcPr>
            <w:tcW w:w="6295" w:type="dxa"/>
            <w:shd w:val="clear" w:color="auto" w:fill="auto"/>
            <w:vAlign w:val="center"/>
          </w:tcPr>
          <w:p w14:paraId="2D9A18BC" w14:textId="77777777" w:rsidR="00AC4C29" w:rsidRPr="00DF244D" w:rsidRDefault="00AC4C29" w:rsidP="009C14EC">
            <w:pPr>
              <w:ind w:left="-72" w:right="-72"/>
              <w:rPr>
                <w:rFonts w:ascii="Arial" w:hAnsi="Arial" w:cs="Arial"/>
                <w:b/>
                <w:bCs/>
                <w:sz w:val="18"/>
                <w:szCs w:val="18"/>
              </w:rPr>
            </w:pPr>
          </w:p>
        </w:tc>
        <w:tc>
          <w:tcPr>
            <w:tcW w:w="1584" w:type="dxa"/>
            <w:tcBorders>
              <w:top w:val="single" w:sz="4" w:space="0" w:color="auto"/>
            </w:tcBorders>
            <w:shd w:val="clear" w:color="auto" w:fill="FAFAFA"/>
            <w:vAlign w:val="center"/>
          </w:tcPr>
          <w:p w14:paraId="0BB3B0F4" w14:textId="77777777" w:rsidR="00AC4C29" w:rsidRPr="00DF244D" w:rsidRDefault="00AC4C29" w:rsidP="009C14EC">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center"/>
          </w:tcPr>
          <w:p w14:paraId="07984428" w14:textId="77777777" w:rsidR="00AC4C29" w:rsidRPr="00DF244D" w:rsidRDefault="00AC4C29" w:rsidP="009C14EC">
            <w:pPr>
              <w:pStyle w:val="Heading1"/>
              <w:ind w:right="-72"/>
              <w:jc w:val="right"/>
              <w:rPr>
                <w:rFonts w:ascii="Arial" w:hAnsi="Arial" w:cs="Arial"/>
                <w:sz w:val="18"/>
                <w:szCs w:val="18"/>
                <w:lang w:val="en-US" w:eastAsia="en-US"/>
              </w:rPr>
            </w:pPr>
          </w:p>
        </w:tc>
      </w:tr>
      <w:tr w:rsidR="004813E2" w:rsidRPr="00DF244D" w14:paraId="29B094A6" w14:textId="77777777" w:rsidTr="00AE7181">
        <w:trPr>
          <w:trHeight w:val="90"/>
        </w:trPr>
        <w:tc>
          <w:tcPr>
            <w:tcW w:w="6295" w:type="dxa"/>
            <w:shd w:val="clear" w:color="auto" w:fill="auto"/>
            <w:vAlign w:val="center"/>
          </w:tcPr>
          <w:p w14:paraId="520E2308" w14:textId="77777777" w:rsidR="004813E2" w:rsidRPr="00DF244D" w:rsidRDefault="004813E2" w:rsidP="004813E2">
            <w:pPr>
              <w:ind w:left="-72" w:right="-72"/>
              <w:rPr>
                <w:rFonts w:ascii="Arial" w:hAnsi="Arial" w:cs="Arial"/>
                <w:sz w:val="18"/>
                <w:szCs w:val="18"/>
              </w:rPr>
            </w:pPr>
            <w:r w:rsidRPr="00DF244D">
              <w:rPr>
                <w:rFonts w:ascii="Arial" w:hAnsi="Arial" w:cs="Arial"/>
                <w:sz w:val="18"/>
                <w:szCs w:val="18"/>
              </w:rPr>
              <w:t>Opening net book amount</w:t>
            </w:r>
          </w:p>
        </w:tc>
        <w:tc>
          <w:tcPr>
            <w:tcW w:w="1584" w:type="dxa"/>
            <w:tcBorders>
              <w:top w:val="nil"/>
              <w:left w:val="nil"/>
              <w:bottom w:val="nil"/>
              <w:right w:val="nil"/>
            </w:tcBorders>
            <w:shd w:val="clear" w:color="auto" w:fill="FAFAFA"/>
            <w:vAlign w:val="center"/>
          </w:tcPr>
          <w:p w14:paraId="0362BBA8" w14:textId="238016B9"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1,817,644</w:t>
            </w:r>
          </w:p>
        </w:tc>
        <w:tc>
          <w:tcPr>
            <w:tcW w:w="1584" w:type="dxa"/>
            <w:tcBorders>
              <w:top w:val="nil"/>
              <w:left w:val="nil"/>
              <w:bottom w:val="nil"/>
              <w:right w:val="nil"/>
            </w:tcBorders>
            <w:shd w:val="clear" w:color="auto" w:fill="FAFAFA"/>
            <w:vAlign w:val="center"/>
          </w:tcPr>
          <w:p w14:paraId="7DC5D606" w14:textId="17236C5A" w:rsidR="004813E2" w:rsidRPr="004813E2" w:rsidRDefault="004813E2" w:rsidP="004813E2">
            <w:pPr>
              <w:pStyle w:val="Heading1"/>
              <w:ind w:right="-72"/>
              <w:jc w:val="right"/>
              <w:rPr>
                <w:rFonts w:ascii="Arial" w:eastAsia="Arial Unicode MS" w:hAnsi="Arial" w:cs="Arial"/>
                <w:sz w:val="18"/>
                <w:szCs w:val="18"/>
                <w:lang w:val="en-US" w:eastAsia="en-US"/>
              </w:rPr>
            </w:pPr>
            <w:r w:rsidRPr="004813E2">
              <w:rPr>
                <w:rFonts w:ascii="Arial" w:eastAsia="Arial Unicode MS" w:hAnsi="Arial" w:cs="Arial"/>
                <w:sz w:val="18"/>
                <w:szCs w:val="18"/>
                <w:lang w:val="en-US" w:eastAsia="en-US"/>
              </w:rPr>
              <w:t>1,749,718</w:t>
            </w:r>
          </w:p>
        </w:tc>
      </w:tr>
      <w:tr w:rsidR="004813E2" w:rsidRPr="00DF244D" w14:paraId="3C49956B" w14:textId="77777777" w:rsidTr="00AE7181">
        <w:tc>
          <w:tcPr>
            <w:tcW w:w="6295" w:type="dxa"/>
            <w:shd w:val="clear" w:color="auto" w:fill="auto"/>
            <w:vAlign w:val="center"/>
          </w:tcPr>
          <w:p w14:paraId="76437081" w14:textId="77777777" w:rsidR="004813E2" w:rsidRPr="00DF244D" w:rsidRDefault="004813E2" w:rsidP="004813E2">
            <w:pPr>
              <w:ind w:left="-72" w:right="-72"/>
              <w:rPr>
                <w:rFonts w:ascii="Arial" w:hAnsi="Arial" w:cs="Arial"/>
                <w:sz w:val="18"/>
                <w:szCs w:val="18"/>
              </w:rPr>
            </w:pPr>
            <w:r w:rsidRPr="00DF244D">
              <w:rPr>
                <w:rFonts w:ascii="Arial" w:hAnsi="Arial" w:cs="Arial"/>
                <w:sz w:val="18"/>
                <w:szCs w:val="18"/>
              </w:rPr>
              <w:t>Additions</w:t>
            </w:r>
          </w:p>
        </w:tc>
        <w:tc>
          <w:tcPr>
            <w:tcW w:w="1584" w:type="dxa"/>
            <w:tcBorders>
              <w:top w:val="nil"/>
              <w:left w:val="nil"/>
              <w:bottom w:val="nil"/>
              <w:right w:val="nil"/>
            </w:tcBorders>
            <w:shd w:val="clear" w:color="auto" w:fill="FAFAFA"/>
            <w:vAlign w:val="center"/>
          </w:tcPr>
          <w:p w14:paraId="143FFAA7" w14:textId="03F48CEE"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52,597</w:t>
            </w:r>
          </w:p>
        </w:tc>
        <w:tc>
          <w:tcPr>
            <w:tcW w:w="1584" w:type="dxa"/>
            <w:tcBorders>
              <w:top w:val="nil"/>
              <w:left w:val="nil"/>
              <w:bottom w:val="nil"/>
              <w:right w:val="nil"/>
            </w:tcBorders>
            <w:shd w:val="clear" w:color="auto" w:fill="FAFAFA"/>
            <w:vAlign w:val="center"/>
          </w:tcPr>
          <w:p w14:paraId="757FA0D2" w14:textId="45008652" w:rsidR="004813E2" w:rsidRPr="00DF244D" w:rsidRDefault="004813E2" w:rsidP="004813E2">
            <w:pPr>
              <w:pStyle w:val="Heading1"/>
              <w:ind w:right="-72"/>
              <w:jc w:val="right"/>
              <w:rPr>
                <w:rFonts w:ascii="Arial" w:eastAsia="Arial Unicode MS" w:hAnsi="Arial" w:cs="Arial"/>
                <w:sz w:val="18"/>
                <w:szCs w:val="18"/>
                <w:lang w:val="en-US" w:eastAsia="en-US"/>
              </w:rPr>
            </w:pPr>
            <w:r w:rsidRPr="004813E2">
              <w:rPr>
                <w:rFonts w:ascii="Arial" w:eastAsia="Arial Unicode MS" w:hAnsi="Arial" w:cs="Arial"/>
                <w:sz w:val="18"/>
                <w:szCs w:val="18"/>
                <w:lang w:val="en-US" w:eastAsia="en-US"/>
              </w:rPr>
              <w:t>51,478</w:t>
            </w:r>
          </w:p>
        </w:tc>
      </w:tr>
      <w:tr w:rsidR="004813E2" w:rsidRPr="00DF244D" w14:paraId="7D6FAE04" w14:textId="77777777" w:rsidTr="00AE7181">
        <w:tc>
          <w:tcPr>
            <w:tcW w:w="6295" w:type="dxa"/>
            <w:shd w:val="clear" w:color="auto" w:fill="auto"/>
            <w:vAlign w:val="center"/>
          </w:tcPr>
          <w:p w14:paraId="2E8C7529" w14:textId="77777777" w:rsidR="004813E2" w:rsidRPr="00DF244D" w:rsidRDefault="004813E2" w:rsidP="004813E2">
            <w:pPr>
              <w:ind w:left="-72" w:right="-72"/>
              <w:rPr>
                <w:rFonts w:ascii="Arial" w:hAnsi="Arial" w:cs="Arial"/>
                <w:sz w:val="18"/>
                <w:szCs w:val="18"/>
                <w:lang w:val="en-GB"/>
              </w:rPr>
            </w:pPr>
            <w:r w:rsidRPr="00DF244D">
              <w:rPr>
                <w:rFonts w:ascii="Arial" w:hAnsi="Arial" w:cs="Arial"/>
                <w:sz w:val="18"/>
                <w:szCs w:val="18"/>
              </w:rPr>
              <w:t>Disposals, net</w:t>
            </w:r>
          </w:p>
        </w:tc>
        <w:tc>
          <w:tcPr>
            <w:tcW w:w="1584" w:type="dxa"/>
            <w:tcBorders>
              <w:top w:val="nil"/>
              <w:left w:val="nil"/>
              <w:bottom w:val="nil"/>
              <w:right w:val="nil"/>
            </w:tcBorders>
            <w:shd w:val="clear" w:color="auto" w:fill="FAFAFA"/>
            <w:vAlign w:val="center"/>
          </w:tcPr>
          <w:p w14:paraId="5D776C2D" w14:textId="57CF3225"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(1,145)</w:t>
            </w:r>
          </w:p>
        </w:tc>
        <w:tc>
          <w:tcPr>
            <w:tcW w:w="1584" w:type="dxa"/>
            <w:tcBorders>
              <w:top w:val="nil"/>
              <w:left w:val="nil"/>
              <w:bottom w:val="nil"/>
              <w:right w:val="nil"/>
            </w:tcBorders>
            <w:shd w:val="clear" w:color="auto" w:fill="FAFAFA"/>
            <w:vAlign w:val="center"/>
          </w:tcPr>
          <w:p w14:paraId="497DE2B9" w14:textId="402DD886" w:rsidR="004813E2" w:rsidRPr="004813E2" w:rsidRDefault="004813E2" w:rsidP="004813E2">
            <w:pPr>
              <w:pStyle w:val="Heading1"/>
              <w:ind w:right="-72"/>
              <w:jc w:val="right"/>
              <w:rPr>
                <w:rFonts w:ascii="Arial" w:eastAsia="Arial Unicode MS" w:hAnsi="Arial" w:cs="Arial"/>
                <w:sz w:val="18"/>
                <w:szCs w:val="18"/>
                <w:lang w:val="en-US" w:eastAsia="en-US"/>
              </w:rPr>
            </w:pPr>
            <w:r w:rsidRPr="004813E2">
              <w:rPr>
                <w:rFonts w:ascii="Arial" w:eastAsia="Arial Unicode MS" w:hAnsi="Arial" w:cs="Arial"/>
                <w:sz w:val="18"/>
                <w:szCs w:val="18"/>
                <w:lang w:val="en-US" w:eastAsia="en-US"/>
              </w:rPr>
              <w:t>(1,145)</w:t>
            </w:r>
          </w:p>
        </w:tc>
      </w:tr>
      <w:tr w:rsidR="004813E2" w:rsidRPr="00DF244D" w14:paraId="0311C330" w14:textId="77777777" w:rsidTr="00AE7181">
        <w:tc>
          <w:tcPr>
            <w:tcW w:w="6295" w:type="dxa"/>
            <w:shd w:val="clear" w:color="auto" w:fill="auto"/>
            <w:vAlign w:val="center"/>
          </w:tcPr>
          <w:p w14:paraId="4073D55A" w14:textId="77777777" w:rsidR="004813E2" w:rsidRPr="00DF244D" w:rsidRDefault="004813E2" w:rsidP="004813E2">
            <w:pPr>
              <w:ind w:left="-72" w:right="-72"/>
              <w:rPr>
                <w:rFonts w:ascii="Arial" w:hAnsi="Arial" w:cs="Arial"/>
                <w:sz w:val="18"/>
                <w:szCs w:val="18"/>
                <w:lang w:val="en-GB"/>
              </w:rPr>
            </w:pPr>
            <w:r w:rsidRPr="00DF244D">
              <w:rPr>
                <w:rFonts w:ascii="Arial" w:hAnsi="Arial" w:cs="Arial"/>
                <w:sz w:val="18"/>
                <w:szCs w:val="18"/>
                <w:lang w:val="en-GB"/>
              </w:rPr>
              <w:t>Write-offs, net</w:t>
            </w:r>
          </w:p>
        </w:tc>
        <w:tc>
          <w:tcPr>
            <w:tcW w:w="1584" w:type="dxa"/>
            <w:tcBorders>
              <w:top w:val="nil"/>
              <w:left w:val="nil"/>
              <w:bottom w:val="nil"/>
              <w:right w:val="nil"/>
            </w:tcBorders>
            <w:shd w:val="clear" w:color="auto" w:fill="FAFAFA"/>
            <w:vAlign w:val="center"/>
          </w:tcPr>
          <w:p w14:paraId="36CCA7F3" w14:textId="42C38B4F"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(37)</w:t>
            </w:r>
          </w:p>
        </w:tc>
        <w:tc>
          <w:tcPr>
            <w:tcW w:w="1584" w:type="dxa"/>
            <w:tcBorders>
              <w:top w:val="nil"/>
              <w:left w:val="nil"/>
              <w:bottom w:val="nil"/>
              <w:right w:val="nil"/>
            </w:tcBorders>
            <w:shd w:val="clear" w:color="auto" w:fill="FAFAFA"/>
            <w:vAlign w:val="center"/>
          </w:tcPr>
          <w:p w14:paraId="6453EF57" w14:textId="39D85343" w:rsidR="004813E2" w:rsidRPr="004813E2" w:rsidRDefault="004813E2" w:rsidP="004813E2">
            <w:pPr>
              <w:pStyle w:val="Heading1"/>
              <w:ind w:right="-72"/>
              <w:jc w:val="right"/>
              <w:rPr>
                <w:rFonts w:ascii="Arial" w:eastAsia="Arial Unicode MS" w:hAnsi="Arial" w:cs="Arial"/>
                <w:sz w:val="18"/>
                <w:szCs w:val="18"/>
                <w:cs/>
                <w:lang w:val="en-US" w:eastAsia="en-US"/>
              </w:rPr>
            </w:pPr>
            <w:r w:rsidRPr="004813E2">
              <w:rPr>
                <w:rFonts w:ascii="Arial" w:eastAsia="Arial Unicode MS" w:hAnsi="Arial" w:cs="Arial"/>
                <w:sz w:val="18"/>
                <w:szCs w:val="18"/>
                <w:lang w:val="en-US" w:eastAsia="en-US"/>
              </w:rPr>
              <w:t>(37)</w:t>
            </w:r>
          </w:p>
        </w:tc>
      </w:tr>
      <w:tr w:rsidR="004813E2" w:rsidRPr="00DF244D" w14:paraId="63B39CCB" w14:textId="77777777" w:rsidTr="00AE7181">
        <w:tc>
          <w:tcPr>
            <w:tcW w:w="6295" w:type="dxa"/>
            <w:shd w:val="clear" w:color="auto" w:fill="auto"/>
            <w:vAlign w:val="center"/>
          </w:tcPr>
          <w:p w14:paraId="5B79AF19" w14:textId="77777777" w:rsidR="004813E2" w:rsidRPr="00DF244D" w:rsidRDefault="004813E2" w:rsidP="004813E2">
            <w:pPr>
              <w:ind w:left="-72" w:right="-72"/>
              <w:rPr>
                <w:rFonts w:ascii="Arial" w:hAnsi="Arial" w:cs="Arial"/>
                <w:sz w:val="18"/>
                <w:szCs w:val="18"/>
              </w:rPr>
            </w:pPr>
            <w:r w:rsidRPr="00DF244D">
              <w:rPr>
                <w:rFonts w:ascii="Arial" w:hAnsi="Arial" w:cs="Arial"/>
                <w:sz w:val="18"/>
                <w:szCs w:val="18"/>
              </w:rPr>
              <w:t>Depreciation charges</w:t>
            </w:r>
          </w:p>
        </w:tc>
        <w:tc>
          <w:tcPr>
            <w:tcW w:w="1584" w:type="dxa"/>
            <w:tcBorders>
              <w:top w:val="nil"/>
              <w:left w:val="nil"/>
              <w:bottom w:val="single" w:sz="4" w:space="0" w:color="auto"/>
              <w:right w:val="nil"/>
            </w:tcBorders>
            <w:shd w:val="clear" w:color="auto" w:fill="FAFAFA"/>
            <w:vAlign w:val="center"/>
          </w:tcPr>
          <w:p w14:paraId="663F47CB" w14:textId="62C435AE"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(88,254)</w:t>
            </w:r>
          </w:p>
        </w:tc>
        <w:tc>
          <w:tcPr>
            <w:tcW w:w="1584" w:type="dxa"/>
            <w:tcBorders>
              <w:top w:val="nil"/>
              <w:left w:val="nil"/>
              <w:bottom w:val="single" w:sz="4" w:space="0" w:color="auto"/>
              <w:right w:val="nil"/>
            </w:tcBorders>
            <w:shd w:val="clear" w:color="auto" w:fill="FAFAFA"/>
            <w:vAlign w:val="center"/>
          </w:tcPr>
          <w:p w14:paraId="24B2354D" w14:textId="3AFF0F3A" w:rsidR="004813E2" w:rsidRPr="00DF244D" w:rsidRDefault="004813E2" w:rsidP="004813E2">
            <w:pPr>
              <w:pStyle w:val="Heading1"/>
              <w:ind w:right="-72"/>
              <w:jc w:val="right"/>
              <w:rPr>
                <w:rFonts w:ascii="Arial" w:eastAsia="Arial Unicode MS" w:hAnsi="Arial" w:cs="Arial"/>
                <w:sz w:val="18"/>
                <w:szCs w:val="18"/>
                <w:lang w:val="en-US" w:eastAsia="en-US"/>
              </w:rPr>
            </w:pPr>
            <w:r w:rsidRPr="004813E2">
              <w:rPr>
                <w:rFonts w:ascii="Arial" w:eastAsia="Arial Unicode MS" w:hAnsi="Arial" w:cs="Arial"/>
                <w:sz w:val="18"/>
                <w:szCs w:val="18"/>
                <w:lang w:val="en-US" w:eastAsia="en-US"/>
              </w:rPr>
              <w:t>(84,943)</w:t>
            </w:r>
          </w:p>
        </w:tc>
      </w:tr>
      <w:tr w:rsidR="004813E2" w:rsidRPr="00DF244D" w14:paraId="0A1947C6" w14:textId="77777777" w:rsidTr="00AE7181">
        <w:tc>
          <w:tcPr>
            <w:tcW w:w="6295" w:type="dxa"/>
            <w:shd w:val="clear" w:color="auto" w:fill="auto"/>
            <w:vAlign w:val="center"/>
          </w:tcPr>
          <w:p w14:paraId="7C92FF12" w14:textId="77777777" w:rsidR="004813E2" w:rsidRPr="00DF244D" w:rsidRDefault="004813E2" w:rsidP="004813E2">
            <w:pPr>
              <w:ind w:left="-72" w:right="-72"/>
              <w:rPr>
                <w:rFonts w:ascii="Arial" w:hAnsi="Arial" w:cs="Arial"/>
                <w:b/>
                <w:bCs/>
                <w:sz w:val="18"/>
                <w:szCs w:val="18"/>
              </w:rPr>
            </w:pPr>
          </w:p>
        </w:tc>
        <w:tc>
          <w:tcPr>
            <w:tcW w:w="1584" w:type="dxa"/>
            <w:tcBorders>
              <w:top w:val="single" w:sz="4" w:space="0" w:color="auto"/>
              <w:left w:val="nil"/>
              <w:bottom w:val="nil"/>
              <w:right w:val="nil"/>
            </w:tcBorders>
            <w:shd w:val="clear" w:color="auto" w:fill="FAFAFA"/>
            <w:vAlign w:val="center"/>
          </w:tcPr>
          <w:p w14:paraId="2E5041E3" w14:textId="77777777" w:rsidR="004813E2" w:rsidRPr="00DF244D" w:rsidRDefault="004813E2" w:rsidP="004813E2">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left w:val="nil"/>
              <w:bottom w:val="nil"/>
              <w:right w:val="nil"/>
            </w:tcBorders>
            <w:shd w:val="clear" w:color="auto" w:fill="FAFAFA"/>
            <w:vAlign w:val="center"/>
          </w:tcPr>
          <w:p w14:paraId="57FC6E1E" w14:textId="77777777" w:rsidR="004813E2" w:rsidRPr="00DF244D" w:rsidRDefault="004813E2" w:rsidP="004813E2">
            <w:pPr>
              <w:pStyle w:val="Heading1"/>
              <w:ind w:right="-72"/>
              <w:jc w:val="right"/>
              <w:rPr>
                <w:rFonts w:ascii="Arial" w:eastAsia="Arial Unicode MS" w:hAnsi="Arial" w:cs="Arial"/>
                <w:sz w:val="18"/>
                <w:szCs w:val="18"/>
                <w:lang w:val="en-US" w:eastAsia="en-US"/>
              </w:rPr>
            </w:pPr>
          </w:p>
        </w:tc>
      </w:tr>
      <w:tr w:rsidR="004813E2" w:rsidRPr="00DF244D" w14:paraId="135D64AF" w14:textId="77777777" w:rsidTr="00AE7181">
        <w:tc>
          <w:tcPr>
            <w:tcW w:w="6295" w:type="dxa"/>
            <w:shd w:val="clear" w:color="auto" w:fill="auto"/>
            <w:vAlign w:val="center"/>
          </w:tcPr>
          <w:p w14:paraId="06E3265D" w14:textId="77777777" w:rsidR="004813E2" w:rsidRPr="00DF244D" w:rsidRDefault="004813E2" w:rsidP="004813E2">
            <w:pPr>
              <w:ind w:left="-72" w:right="-72"/>
              <w:rPr>
                <w:rFonts w:ascii="Arial" w:hAnsi="Arial" w:cs="Arial"/>
                <w:sz w:val="18"/>
                <w:szCs w:val="18"/>
              </w:rPr>
            </w:pPr>
            <w:r w:rsidRPr="00DF244D">
              <w:rPr>
                <w:rFonts w:ascii="Arial" w:hAnsi="Arial" w:cs="Arial"/>
                <w:sz w:val="18"/>
                <w:szCs w:val="18"/>
              </w:rPr>
              <w:t>Closing net book amount</w:t>
            </w:r>
          </w:p>
        </w:tc>
        <w:tc>
          <w:tcPr>
            <w:tcW w:w="1584" w:type="dxa"/>
            <w:tcBorders>
              <w:top w:val="nil"/>
              <w:left w:val="nil"/>
              <w:bottom w:val="single" w:sz="4" w:space="0" w:color="auto"/>
              <w:right w:val="nil"/>
            </w:tcBorders>
            <w:shd w:val="clear" w:color="auto" w:fill="FAFAFA"/>
            <w:vAlign w:val="center"/>
          </w:tcPr>
          <w:p w14:paraId="53437070" w14:textId="7D919A39" w:rsidR="004813E2" w:rsidRPr="00DF244D" w:rsidRDefault="004813E2" w:rsidP="004813E2">
            <w:pPr>
              <w:pStyle w:val="Heading1"/>
              <w:ind w:right="-72"/>
              <w:jc w:val="right"/>
              <w:rPr>
                <w:rFonts w:ascii="Arial" w:eastAsia="Arial Unicode MS" w:hAnsi="Arial" w:cs="Arial"/>
                <w:b/>
                <w:bCs/>
                <w:sz w:val="18"/>
                <w:szCs w:val="18"/>
                <w:lang w:val="en-US" w:eastAsia="en-US"/>
              </w:rPr>
            </w:pPr>
            <w:r w:rsidRPr="004813E2">
              <w:rPr>
                <w:rFonts w:ascii="Arial" w:eastAsia="Arial Unicode MS" w:hAnsi="Arial" w:cs="Arial"/>
                <w:b/>
                <w:bCs/>
                <w:sz w:val="18"/>
                <w:szCs w:val="18"/>
                <w:lang w:val="en-US" w:eastAsia="en-US"/>
              </w:rPr>
              <w:t>1,780,805</w:t>
            </w:r>
          </w:p>
        </w:tc>
        <w:tc>
          <w:tcPr>
            <w:tcW w:w="1584" w:type="dxa"/>
            <w:tcBorders>
              <w:top w:val="nil"/>
              <w:left w:val="nil"/>
              <w:bottom w:val="single" w:sz="4" w:space="0" w:color="auto"/>
              <w:right w:val="nil"/>
            </w:tcBorders>
            <w:shd w:val="clear" w:color="auto" w:fill="FAFAFA"/>
            <w:vAlign w:val="center"/>
          </w:tcPr>
          <w:p w14:paraId="5D3D4A6F" w14:textId="55D66694" w:rsidR="004813E2" w:rsidRPr="00DF244D" w:rsidRDefault="004813E2" w:rsidP="004813E2">
            <w:pPr>
              <w:pStyle w:val="Heading1"/>
              <w:ind w:right="-72"/>
              <w:jc w:val="right"/>
              <w:rPr>
                <w:rFonts w:ascii="Arial" w:eastAsia="Arial Unicode MS" w:hAnsi="Arial" w:cs="Arial"/>
                <w:b/>
                <w:bCs/>
                <w:sz w:val="18"/>
                <w:szCs w:val="18"/>
                <w:lang w:val="en-US" w:eastAsia="en-US"/>
              </w:rPr>
            </w:pPr>
            <w:r w:rsidRPr="004813E2">
              <w:rPr>
                <w:rFonts w:ascii="Arial" w:eastAsia="Arial Unicode MS" w:hAnsi="Arial" w:cs="Arial"/>
                <w:b/>
                <w:bCs/>
                <w:sz w:val="18"/>
                <w:szCs w:val="18"/>
                <w:lang w:val="en-US" w:eastAsia="en-US"/>
              </w:rPr>
              <w:t>1,715,071</w:t>
            </w:r>
          </w:p>
        </w:tc>
      </w:tr>
    </w:tbl>
    <w:p w14:paraId="5C1E2410" w14:textId="77777777" w:rsidR="005D4DAB" w:rsidRPr="00A11679" w:rsidRDefault="005D4DAB" w:rsidP="009C14EC">
      <w:pPr>
        <w:jc w:val="both"/>
        <w:rPr>
          <w:rFonts w:ascii="Arial" w:hAnsi="Arial" w:cs="Arial"/>
          <w:bCs/>
          <w:snapToGrid w:val="0"/>
          <w:sz w:val="18"/>
          <w:szCs w:val="18"/>
          <w:lang w:eastAsia="th-TH"/>
        </w:rPr>
      </w:pPr>
    </w:p>
    <w:p w14:paraId="0B5A5197" w14:textId="40DBFB7E" w:rsidR="00630663" w:rsidRPr="00A11679" w:rsidRDefault="004E0730" w:rsidP="009C14EC">
      <w:pPr>
        <w:jc w:val="both"/>
        <w:rPr>
          <w:rFonts w:ascii="Arial" w:hAnsi="Arial" w:cs="Arial"/>
          <w:bCs/>
          <w:snapToGrid w:val="0"/>
          <w:sz w:val="18"/>
          <w:szCs w:val="18"/>
          <w:lang w:eastAsia="th-TH"/>
        </w:rPr>
      </w:pPr>
      <w:r>
        <w:rPr>
          <w:rFonts w:ascii="Arial" w:hAnsi="Arial" w:cs="Arial"/>
          <w:bCs/>
          <w:snapToGrid w:val="0"/>
          <w:sz w:val="18"/>
          <w:szCs w:val="18"/>
          <w:lang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3CA7A558" w14:textId="77777777" w:rsidTr="00FD2FB2">
        <w:trPr>
          <w:trHeight w:val="386"/>
        </w:trPr>
        <w:tc>
          <w:tcPr>
            <w:tcW w:w="9450" w:type="dxa"/>
            <w:shd w:val="clear" w:color="auto" w:fill="FFA543"/>
            <w:vAlign w:val="center"/>
          </w:tcPr>
          <w:p w14:paraId="22F8C4EE" w14:textId="77777777" w:rsidR="00AC0896" w:rsidRPr="00A11679" w:rsidRDefault="00227EDD"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680FB4" w:rsidRPr="00A11679">
              <w:rPr>
                <w:rFonts w:ascii="Arial" w:hAnsi="Arial" w:cs="Arial"/>
                <w:b/>
                <w:bCs/>
                <w:color w:val="FFFFFF"/>
                <w:sz w:val="18"/>
                <w:szCs w:val="18"/>
              </w:rPr>
              <w:t>3</w:t>
            </w:r>
            <w:r w:rsidR="00AC0896" w:rsidRPr="00A11679">
              <w:rPr>
                <w:rFonts w:ascii="Arial" w:hAnsi="Arial" w:cs="Arial"/>
                <w:b/>
                <w:bCs/>
                <w:color w:val="FFFFFF"/>
                <w:sz w:val="18"/>
                <w:szCs w:val="18"/>
              </w:rPr>
              <w:tab/>
              <w:t>Computer software, net</w:t>
            </w:r>
          </w:p>
        </w:tc>
      </w:tr>
    </w:tbl>
    <w:p w14:paraId="067EF45E" w14:textId="77777777" w:rsidR="000571A0" w:rsidRPr="006F04BD" w:rsidRDefault="000571A0" w:rsidP="009C14EC">
      <w:pPr>
        <w:tabs>
          <w:tab w:val="left" w:pos="540"/>
        </w:tabs>
        <w:jc w:val="both"/>
        <w:rPr>
          <w:rFonts w:ascii="Arial" w:hAnsi="Arial" w:cs="Arial"/>
          <w:sz w:val="18"/>
          <w:szCs w:val="18"/>
          <w:lang w:val="en-GB"/>
        </w:rPr>
      </w:pPr>
    </w:p>
    <w:p w14:paraId="4F7173FE" w14:textId="73C3A757" w:rsidR="004F138C" w:rsidRPr="006F04BD" w:rsidRDefault="004F138C" w:rsidP="009C14EC">
      <w:pPr>
        <w:tabs>
          <w:tab w:val="left" w:pos="540"/>
        </w:tabs>
        <w:jc w:val="both"/>
        <w:rPr>
          <w:rFonts w:ascii="Arial" w:hAnsi="Arial" w:cs="Arial"/>
          <w:sz w:val="18"/>
          <w:szCs w:val="18"/>
          <w:lang w:val="en-GB"/>
        </w:rPr>
      </w:pPr>
      <w:r w:rsidRPr="006F04BD">
        <w:rPr>
          <w:rFonts w:ascii="Arial" w:hAnsi="Arial" w:cs="Arial"/>
          <w:sz w:val="18"/>
          <w:szCs w:val="18"/>
          <w:lang w:val="en-GB"/>
        </w:rPr>
        <w:t>Mo</w:t>
      </w:r>
      <w:r w:rsidR="00441D4E" w:rsidRPr="006F04BD">
        <w:rPr>
          <w:rFonts w:ascii="Arial" w:hAnsi="Arial" w:cs="Arial"/>
          <w:sz w:val="18"/>
          <w:szCs w:val="18"/>
          <w:lang w:val="en-GB"/>
        </w:rPr>
        <w:t>vements of computer software for</w:t>
      </w:r>
      <w:r w:rsidRPr="006F04BD">
        <w:rPr>
          <w:rFonts w:ascii="Arial" w:hAnsi="Arial" w:cs="Arial"/>
          <w:sz w:val="18"/>
          <w:szCs w:val="18"/>
          <w:lang w:val="en-GB"/>
        </w:rPr>
        <w:t xml:space="preserve"> </w:t>
      </w:r>
      <w:r w:rsidR="00DB5BB8" w:rsidRPr="006F04BD">
        <w:rPr>
          <w:rFonts w:ascii="Arial" w:hAnsi="Arial" w:cs="Arial"/>
          <w:sz w:val="18"/>
          <w:szCs w:val="18"/>
          <w:lang w:val="en-GB"/>
        </w:rPr>
        <w:t xml:space="preserve">the </w:t>
      </w:r>
      <w:r w:rsidR="00651F43">
        <w:rPr>
          <w:rFonts w:ascii="Arial" w:hAnsi="Arial" w:cs="Arial"/>
          <w:sz w:val="18"/>
          <w:szCs w:val="18"/>
          <w:lang w:val="en-GB"/>
        </w:rPr>
        <w:t>three-month</w:t>
      </w:r>
      <w:r w:rsidRPr="006F04BD">
        <w:rPr>
          <w:rFonts w:ascii="Arial" w:hAnsi="Arial" w:cs="Arial"/>
          <w:sz w:val="18"/>
          <w:szCs w:val="18"/>
          <w:lang w:val="en-GB"/>
        </w:rPr>
        <w:t xml:space="preserve"> period ended </w:t>
      </w:r>
      <w:r w:rsidR="00651F43">
        <w:rPr>
          <w:rFonts w:ascii="Arial" w:hAnsi="Arial" w:cs="Arial"/>
          <w:sz w:val="18"/>
          <w:szCs w:val="18"/>
          <w:lang w:val="en-GB"/>
        </w:rPr>
        <w:t>31 December</w:t>
      </w:r>
      <w:r w:rsidRPr="006F04BD">
        <w:rPr>
          <w:rFonts w:ascii="Arial" w:hAnsi="Arial" w:cs="Arial"/>
          <w:sz w:val="18"/>
          <w:szCs w:val="18"/>
          <w:lang w:val="en-GB"/>
        </w:rPr>
        <w:t xml:space="preserve"> 20</w:t>
      </w:r>
      <w:r w:rsidR="00AE0391" w:rsidRPr="006F04BD">
        <w:rPr>
          <w:rFonts w:ascii="Arial" w:hAnsi="Arial" w:cs="Arial"/>
          <w:sz w:val="18"/>
          <w:szCs w:val="18"/>
          <w:lang w:val="en-GB"/>
        </w:rPr>
        <w:t>20</w:t>
      </w:r>
      <w:r w:rsidRPr="006F04BD">
        <w:rPr>
          <w:rFonts w:ascii="Arial" w:hAnsi="Arial" w:cs="Arial"/>
          <w:sz w:val="18"/>
          <w:szCs w:val="18"/>
          <w:lang w:val="en-GB"/>
        </w:rPr>
        <w:t xml:space="preserve"> are as follows:</w:t>
      </w:r>
    </w:p>
    <w:p w14:paraId="4E7BB9CE" w14:textId="77777777" w:rsidR="000571A0" w:rsidRPr="006F04BD" w:rsidRDefault="000571A0" w:rsidP="009C14EC">
      <w:pPr>
        <w:tabs>
          <w:tab w:val="left" w:pos="540"/>
        </w:tabs>
        <w:jc w:val="both"/>
        <w:rPr>
          <w:rFonts w:ascii="Arial" w:hAnsi="Arial" w:cs="Arial"/>
          <w:sz w:val="18"/>
          <w:szCs w:val="18"/>
          <w:lang w:val="en-GB"/>
        </w:rPr>
      </w:pPr>
    </w:p>
    <w:tbl>
      <w:tblPr>
        <w:tblW w:w="9463" w:type="dxa"/>
        <w:tblInd w:w="108" w:type="dxa"/>
        <w:tblLayout w:type="fixed"/>
        <w:tblLook w:val="0000" w:firstRow="0" w:lastRow="0" w:firstColumn="0" w:lastColumn="0" w:noHBand="0" w:noVBand="0"/>
      </w:tblPr>
      <w:tblGrid>
        <w:gridCol w:w="6295"/>
        <w:gridCol w:w="1584"/>
        <w:gridCol w:w="1584"/>
      </w:tblGrid>
      <w:tr w:rsidR="00A17967" w:rsidRPr="00DF244D" w14:paraId="6297091F" w14:textId="77777777" w:rsidTr="00DF244D">
        <w:tc>
          <w:tcPr>
            <w:tcW w:w="6295" w:type="dxa"/>
            <w:shd w:val="clear" w:color="auto" w:fill="auto"/>
            <w:vAlign w:val="bottom"/>
          </w:tcPr>
          <w:p w14:paraId="7B93E834" w14:textId="77777777" w:rsidR="005D794E" w:rsidRPr="00DF244D" w:rsidRDefault="005D794E" w:rsidP="009C14EC">
            <w:pPr>
              <w:ind w:left="-72" w:right="-72"/>
              <w:rPr>
                <w:rFonts w:ascii="Arial" w:hAnsi="Arial" w:cs="Arial"/>
                <w:b/>
                <w:bCs/>
                <w:sz w:val="18"/>
                <w:szCs w:val="18"/>
              </w:rPr>
            </w:pPr>
          </w:p>
        </w:tc>
        <w:tc>
          <w:tcPr>
            <w:tcW w:w="1584" w:type="dxa"/>
            <w:tcBorders>
              <w:top w:val="single" w:sz="4" w:space="0" w:color="auto"/>
            </w:tcBorders>
            <w:shd w:val="clear" w:color="auto" w:fill="auto"/>
            <w:vAlign w:val="bottom"/>
          </w:tcPr>
          <w:p w14:paraId="744000F5" w14:textId="77777777" w:rsidR="005D794E" w:rsidRPr="00DF244D" w:rsidRDefault="005D794E" w:rsidP="009C14EC">
            <w:pPr>
              <w:ind w:right="-72" w:firstLine="18"/>
              <w:jc w:val="right"/>
              <w:rPr>
                <w:rFonts w:ascii="Arial" w:hAnsi="Arial" w:cs="Arial"/>
                <w:b/>
                <w:bCs/>
                <w:sz w:val="18"/>
                <w:szCs w:val="18"/>
              </w:rPr>
            </w:pPr>
            <w:r w:rsidRPr="00DF244D">
              <w:rPr>
                <w:rFonts w:ascii="Arial" w:hAnsi="Arial" w:cs="Arial"/>
                <w:b/>
                <w:bCs/>
                <w:sz w:val="18"/>
                <w:szCs w:val="18"/>
              </w:rPr>
              <w:t>Consolidated</w:t>
            </w:r>
          </w:p>
        </w:tc>
        <w:tc>
          <w:tcPr>
            <w:tcW w:w="1584" w:type="dxa"/>
            <w:tcBorders>
              <w:top w:val="single" w:sz="4" w:space="0" w:color="auto"/>
            </w:tcBorders>
            <w:shd w:val="clear" w:color="auto" w:fill="auto"/>
            <w:vAlign w:val="bottom"/>
          </w:tcPr>
          <w:p w14:paraId="5671B0C3" w14:textId="77777777" w:rsidR="005D794E" w:rsidRPr="00DF244D" w:rsidRDefault="005D794E" w:rsidP="009C14EC">
            <w:pPr>
              <w:ind w:right="-72" w:firstLine="18"/>
              <w:jc w:val="right"/>
              <w:rPr>
                <w:rFonts w:ascii="Arial" w:hAnsi="Arial" w:cs="Arial"/>
                <w:b/>
                <w:bCs/>
                <w:sz w:val="18"/>
                <w:szCs w:val="18"/>
              </w:rPr>
            </w:pPr>
            <w:r w:rsidRPr="00DF244D">
              <w:rPr>
                <w:rFonts w:ascii="Arial" w:hAnsi="Arial" w:cs="Arial"/>
                <w:b/>
                <w:bCs/>
                <w:sz w:val="18"/>
                <w:szCs w:val="18"/>
              </w:rPr>
              <w:t>Separate</w:t>
            </w:r>
          </w:p>
        </w:tc>
      </w:tr>
      <w:tr w:rsidR="00A17967" w:rsidRPr="00DF244D" w14:paraId="1679DA7D" w14:textId="77777777" w:rsidTr="00DF244D">
        <w:tc>
          <w:tcPr>
            <w:tcW w:w="6295" w:type="dxa"/>
            <w:shd w:val="clear" w:color="auto" w:fill="auto"/>
            <w:vAlign w:val="bottom"/>
          </w:tcPr>
          <w:p w14:paraId="5745D3C2" w14:textId="77777777" w:rsidR="005D794E" w:rsidRPr="00DF244D" w:rsidRDefault="005D794E" w:rsidP="009C14EC">
            <w:pPr>
              <w:ind w:left="-72" w:right="-72"/>
              <w:rPr>
                <w:rFonts w:ascii="Arial" w:hAnsi="Arial" w:cs="Arial"/>
                <w:b/>
                <w:bCs/>
                <w:sz w:val="18"/>
                <w:szCs w:val="18"/>
              </w:rPr>
            </w:pPr>
          </w:p>
        </w:tc>
        <w:tc>
          <w:tcPr>
            <w:tcW w:w="1584" w:type="dxa"/>
            <w:shd w:val="clear" w:color="auto" w:fill="auto"/>
            <w:vAlign w:val="bottom"/>
          </w:tcPr>
          <w:p w14:paraId="2CD9B017" w14:textId="77777777" w:rsidR="005D794E" w:rsidRPr="00DF244D" w:rsidRDefault="005D794E"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shd w:val="clear" w:color="auto" w:fill="auto"/>
            <w:vAlign w:val="bottom"/>
          </w:tcPr>
          <w:p w14:paraId="36452A70" w14:textId="77777777" w:rsidR="005D794E" w:rsidRPr="00DF244D" w:rsidRDefault="005D794E"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A17967" w:rsidRPr="00DF244D" w14:paraId="08F97679" w14:textId="77777777" w:rsidTr="00DF244D">
        <w:tc>
          <w:tcPr>
            <w:tcW w:w="6295" w:type="dxa"/>
            <w:shd w:val="clear" w:color="auto" w:fill="auto"/>
            <w:vAlign w:val="bottom"/>
          </w:tcPr>
          <w:p w14:paraId="5BBFB20B" w14:textId="77777777" w:rsidR="001C65F5" w:rsidRPr="00DF244D" w:rsidRDefault="001C65F5" w:rsidP="009C14EC">
            <w:pPr>
              <w:ind w:left="-72" w:right="-72"/>
              <w:rPr>
                <w:rFonts w:ascii="Arial" w:hAnsi="Arial" w:cs="Arial"/>
                <w:b/>
                <w:bCs/>
                <w:sz w:val="18"/>
                <w:szCs w:val="18"/>
              </w:rPr>
            </w:pPr>
          </w:p>
        </w:tc>
        <w:tc>
          <w:tcPr>
            <w:tcW w:w="1584" w:type="dxa"/>
            <w:tcBorders>
              <w:bottom w:val="single" w:sz="4" w:space="0" w:color="auto"/>
            </w:tcBorders>
            <w:shd w:val="clear" w:color="auto" w:fill="auto"/>
            <w:vAlign w:val="bottom"/>
          </w:tcPr>
          <w:p w14:paraId="641E3885"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bottom w:val="single" w:sz="4" w:space="0" w:color="auto"/>
            </w:tcBorders>
            <w:shd w:val="clear" w:color="auto" w:fill="auto"/>
            <w:vAlign w:val="bottom"/>
          </w:tcPr>
          <w:p w14:paraId="766B2F10"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A17967" w:rsidRPr="00DF244D" w14:paraId="78206C9E" w14:textId="77777777" w:rsidTr="00DF244D">
        <w:tc>
          <w:tcPr>
            <w:tcW w:w="6295" w:type="dxa"/>
            <w:shd w:val="clear" w:color="auto" w:fill="auto"/>
            <w:vAlign w:val="center"/>
          </w:tcPr>
          <w:p w14:paraId="6542A498" w14:textId="77777777" w:rsidR="001C65F5" w:rsidRPr="00DF244D" w:rsidRDefault="001C65F5" w:rsidP="009C14EC">
            <w:pPr>
              <w:ind w:left="-72" w:right="-72"/>
              <w:rPr>
                <w:rFonts w:ascii="Arial" w:hAnsi="Arial" w:cs="Arial"/>
                <w:b/>
                <w:bCs/>
                <w:sz w:val="18"/>
                <w:szCs w:val="18"/>
              </w:rPr>
            </w:pPr>
          </w:p>
        </w:tc>
        <w:tc>
          <w:tcPr>
            <w:tcW w:w="1584" w:type="dxa"/>
            <w:tcBorders>
              <w:top w:val="single" w:sz="4" w:space="0" w:color="auto"/>
            </w:tcBorders>
            <w:shd w:val="clear" w:color="auto" w:fill="FAFAFA"/>
            <w:vAlign w:val="center"/>
          </w:tcPr>
          <w:p w14:paraId="48B1549A" w14:textId="77777777" w:rsidR="001C65F5" w:rsidRPr="00DF244D" w:rsidRDefault="001C65F5" w:rsidP="009C14EC">
            <w:pPr>
              <w:pStyle w:val="Heading1"/>
              <w:ind w:right="-72"/>
              <w:jc w:val="right"/>
              <w:rPr>
                <w:rFonts w:ascii="Arial" w:hAnsi="Arial" w:cs="Arial"/>
                <w:sz w:val="18"/>
                <w:szCs w:val="18"/>
                <w:lang w:val="en-US" w:eastAsia="en-US"/>
              </w:rPr>
            </w:pPr>
          </w:p>
        </w:tc>
        <w:tc>
          <w:tcPr>
            <w:tcW w:w="1584" w:type="dxa"/>
            <w:tcBorders>
              <w:top w:val="single" w:sz="4" w:space="0" w:color="auto"/>
            </w:tcBorders>
            <w:shd w:val="clear" w:color="auto" w:fill="FAFAFA"/>
            <w:vAlign w:val="center"/>
          </w:tcPr>
          <w:p w14:paraId="56077BAD" w14:textId="77777777" w:rsidR="001C65F5" w:rsidRPr="00DF244D" w:rsidRDefault="001C65F5" w:rsidP="009C14EC">
            <w:pPr>
              <w:pStyle w:val="Heading1"/>
              <w:ind w:right="-72"/>
              <w:jc w:val="right"/>
              <w:rPr>
                <w:rFonts w:ascii="Arial" w:hAnsi="Arial" w:cs="Arial"/>
                <w:sz w:val="18"/>
                <w:szCs w:val="18"/>
                <w:lang w:val="en-US" w:eastAsia="en-US"/>
              </w:rPr>
            </w:pPr>
          </w:p>
        </w:tc>
      </w:tr>
      <w:tr w:rsidR="004813E2" w:rsidRPr="00DF244D" w14:paraId="1C6ED1A1" w14:textId="77777777" w:rsidTr="00DF244D">
        <w:tc>
          <w:tcPr>
            <w:tcW w:w="6295" w:type="dxa"/>
            <w:shd w:val="clear" w:color="auto" w:fill="auto"/>
            <w:vAlign w:val="center"/>
          </w:tcPr>
          <w:p w14:paraId="0EF3E243" w14:textId="77777777" w:rsidR="004813E2" w:rsidRPr="00DF244D" w:rsidRDefault="004813E2" w:rsidP="004813E2">
            <w:pPr>
              <w:ind w:left="-72" w:right="-72"/>
              <w:rPr>
                <w:rFonts w:ascii="Arial" w:hAnsi="Arial" w:cs="Arial"/>
                <w:sz w:val="18"/>
                <w:szCs w:val="18"/>
              </w:rPr>
            </w:pPr>
            <w:r w:rsidRPr="00DF244D">
              <w:rPr>
                <w:rFonts w:ascii="Arial" w:hAnsi="Arial" w:cs="Arial"/>
                <w:sz w:val="18"/>
                <w:szCs w:val="18"/>
              </w:rPr>
              <w:t>Opening net book amount</w:t>
            </w:r>
          </w:p>
        </w:tc>
        <w:tc>
          <w:tcPr>
            <w:tcW w:w="1584" w:type="dxa"/>
            <w:shd w:val="clear" w:color="auto" w:fill="FAFAFA"/>
            <w:vAlign w:val="center"/>
          </w:tcPr>
          <w:p w14:paraId="3D3BD75E" w14:textId="71BD0C5F"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50,374</w:t>
            </w:r>
          </w:p>
        </w:tc>
        <w:tc>
          <w:tcPr>
            <w:tcW w:w="1584" w:type="dxa"/>
            <w:shd w:val="clear" w:color="auto" w:fill="FAFAFA"/>
            <w:vAlign w:val="center"/>
          </w:tcPr>
          <w:p w14:paraId="3BC1FF60" w14:textId="7C908CDF"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44,236</w:t>
            </w:r>
          </w:p>
        </w:tc>
      </w:tr>
      <w:tr w:rsidR="004813E2" w:rsidRPr="00DF244D" w14:paraId="0F1D6ABB" w14:textId="77777777" w:rsidTr="00DF244D">
        <w:tc>
          <w:tcPr>
            <w:tcW w:w="6295" w:type="dxa"/>
            <w:shd w:val="clear" w:color="auto" w:fill="auto"/>
            <w:vAlign w:val="center"/>
          </w:tcPr>
          <w:p w14:paraId="626CD977" w14:textId="77777777" w:rsidR="004813E2" w:rsidRPr="00DF244D" w:rsidRDefault="004813E2" w:rsidP="004813E2">
            <w:pPr>
              <w:ind w:left="-72" w:right="-72"/>
              <w:rPr>
                <w:rFonts w:ascii="Arial" w:hAnsi="Arial" w:cs="Arial"/>
                <w:sz w:val="18"/>
                <w:szCs w:val="18"/>
              </w:rPr>
            </w:pPr>
            <w:r w:rsidRPr="00DF244D">
              <w:rPr>
                <w:rFonts w:ascii="Arial" w:hAnsi="Arial" w:cs="Arial"/>
                <w:sz w:val="18"/>
                <w:szCs w:val="18"/>
              </w:rPr>
              <w:t>Additions</w:t>
            </w:r>
          </w:p>
        </w:tc>
        <w:tc>
          <w:tcPr>
            <w:tcW w:w="1584" w:type="dxa"/>
            <w:tcBorders>
              <w:bottom w:val="nil"/>
            </w:tcBorders>
            <w:shd w:val="clear" w:color="auto" w:fill="FAFAFA"/>
            <w:vAlign w:val="center"/>
          </w:tcPr>
          <w:p w14:paraId="04DF8B1E" w14:textId="50794AA9"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175</w:t>
            </w:r>
          </w:p>
        </w:tc>
        <w:tc>
          <w:tcPr>
            <w:tcW w:w="1584" w:type="dxa"/>
            <w:tcBorders>
              <w:bottom w:val="nil"/>
            </w:tcBorders>
            <w:shd w:val="clear" w:color="auto" w:fill="FAFAFA"/>
            <w:vAlign w:val="center"/>
          </w:tcPr>
          <w:p w14:paraId="0EE8AC0F" w14:textId="583214C7"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175</w:t>
            </w:r>
          </w:p>
        </w:tc>
      </w:tr>
      <w:tr w:rsidR="004813E2" w:rsidRPr="00DF244D" w14:paraId="67F0FC64" w14:textId="77777777" w:rsidTr="00DF244D">
        <w:tc>
          <w:tcPr>
            <w:tcW w:w="6295" w:type="dxa"/>
            <w:shd w:val="clear" w:color="auto" w:fill="auto"/>
            <w:vAlign w:val="center"/>
          </w:tcPr>
          <w:p w14:paraId="76945302" w14:textId="77777777" w:rsidR="004813E2" w:rsidRPr="00DF244D" w:rsidRDefault="004813E2" w:rsidP="004813E2">
            <w:pPr>
              <w:ind w:left="-72" w:right="-72"/>
              <w:rPr>
                <w:rFonts w:ascii="Arial" w:hAnsi="Arial" w:cs="Arial"/>
                <w:sz w:val="18"/>
                <w:szCs w:val="18"/>
              </w:rPr>
            </w:pPr>
            <w:proofErr w:type="spellStart"/>
            <w:r w:rsidRPr="00DF244D">
              <w:rPr>
                <w:rFonts w:ascii="Arial" w:hAnsi="Arial" w:cs="Arial"/>
                <w:sz w:val="18"/>
                <w:szCs w:val="18"/>
              </w:rPr>
              <w:t>Amortisation</w:t>
            </w:r>
            <w:proofErr w:type="spellEnd"/>
            <w:r w:rsidRPr="00DF244D">
              <w:rPr>
                <w:rFonts w:ascii="Arial" w:hAnsi="Arial" w:cs="Arial"/>
                <w:sz w:val="18"/>
                <w:szCs w:val="18"/>
              </w:rPr>
              <w:t xml:space="preserve"> charges</w:t>
            </w:r>
          </w:p>
        </w:tc>
        <w:tc>
          <w:tcPr>
            <w:tcW w:w="1584" w:type="dxa"/>
            <w:tcBorders>
              <w:top w:val="nil"/>
              <w:bottom w:val="single" w:sz="4" w:space="0" w:color="auto"/>
            </w:tcBorders>
            <w:shd w:val="clear" w:color="auto" w:fill="FAFAFA"/>
            <w:vAlign w:val="center"/>
          </w:tcPr>
          <w:p w14:paraId="33417414" w14:textId="1453F8E7"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(2,149)</w:t>
            </w:r>
          </w:p>
        </w:tc>
        <w:tc>
          <w:tcPr>
            <w:tcW w:w="1584" w:type="dxa"/>
            <w:tcBorders>
              <w:top w:val="nil"/>
              <w:bottom w:val="single" w:sz="4" w:space="0" w:color="auto"/>
            </w:tcBorders>
            <w:shd w:val="clear" w:color="auto" w:fill="FAFAFA"/>
            <w:vAlign w:val="center"/>
          </w:tcPr>
          <w:p w14:paraId="710F02F2" w14:textId="74806AE4"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(1,849)</w:t>
            </w:r>
          </w:p>
        </w:tc>
      </w:tr>
      <w:tr w:rsidR="00D26277" w:rsidRPr="00DF244D" w14:paraId="7C9E7DB3" w14:textId="77777777" w:rsidTr="00DF244D">
        <w:tc>
          <w:tcPr>
            <w:tcW w:w="6295" w:type="dxa"/>
            <w:shd w:val="clear" w:color="auto" w:fill="auto"/>
            <w:vAlign w:val="center"/>
          </w:tcPr>
          <w:p w14:paraId="230F798C" w14:textId="77777777" w:rsidR="00D26277" w:rsidRPr="00DF244D" w:rsidRDefault="00D26277" w:rsidP="009C14EC">
            <w:pPr>
              <w:ind w:left="-72"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23B6B4F2" w14:textId="77777777" w:rsidR="00D26277" w:rsidRPr="00DF244D" w:rsidRDefault="00D26277" w:rsidP="009C14EC">
            <w:pPr>
              <w:pStyle w:val="Heading1"/>
              <w:ind w:right="-72"/>
              <w:jc w:val="right"/>
              <w:rPr>
                <w:rFonts w:ascii="Arial" w:eastAsia="Arial Unicode MS" w:hAnsi="Arial" w:cs="Arial"/>
                <w:sz w:val="18"/>
                <w:szCs w:val="18"/>
              </w:rPr>
            </w:pPr>
          </w:p>
        </w:tc>
        <w:tc>
          <w:tcPr>
            <w:tcW w:w="1584" w:type="dxa"/>
            <w:tcBorders>
              <w:top w:val="single" w:sz="4" w:space="0" w:color="auto"/>
              <w:bottom w:val="nil"/>
            </w:tcBorders>
            <w:shd w:val="clear" w:color="auto" w:fill="FAFAFA"/>
            <w:vAlign w:val="center"/>
          </w:tcPr>
          <w:p w14:paraId="33486D86" w14:textId="77777777" w:rsidR="00D26277" w:rsidRPr="00DF244D" w:rsidRDefault="00D26277" w:rsidP="009C14EC">
            <w:pPr>
              <w:pStyle w:val="Heading1"/>
              <w:ind w:right="-72"/>
              <w:jc w:val="right"/>
              <w:rPr>
                <w:rFonts w:ascii="Arial" w:eastAsia="Arial Unicode MS" w:hAnsi="Arial" w:cs="Arial"/>
                <w:sz w:val="18"/>
                <w:szCs w:val="18"/>
              </w:rPr>
            </w:pPr>
          </w:p>
        </w:tc>
      </w:tr>
      <w:tr w:rsidR="004813E2" w:rsidRPr="00DF244D" w14:paraId="5B5FA9FB" w14:textId="77777777" w:rsidTr="00DF244D">
        <w:tc>
          <w:tcPr>
            <w:tcW w:w="6295" w:type="dxa"/>
            <w:shd w:val="clear" w:color="auto" w:fill="auto"/>
            <w:vAlign w:val="center"/>
          </w:tcPr>
          <w:p w14:paraId="67493BEE" w14:textId="77777777" w:rsidR="004813E2" w:rsidRPr="00DF244D" w:rsidRDefault="004813E2" w:rsidP="004813E2">
            <w:pPr>
              <w:ind w:left="-72" w:right="-72"/>
              <w:rPr>
                <w:rFonts w:ascii="Arial" w:hAnsi="Arial" w:cs="Arial"/>
                <w:sz w:val="18"/>
                <w:szCs w:val="18"/>
                <w:lang w:val="en-GB"/>
              </w:rPr>
            </w:pPr>
            <w:r w:rsidRPr="00DF244D">
              <w:rPr>
                <w:rFonts w:ascii="Arial" w:hAnsi="Arial" w:cs="Arial"/>
                <w:sz w:val="18"/>
                <w:szCs w:val="18"/>
              </w:rPr>
              <w:t>Closing net book amount</w:t>
            </w:r>
          </w:p>
        </w:tc>
        <w:tc>
          <w:tcPr>
            <w:tcW w:w="1584" w:type="dxa"/>
            <w:tcBorders>
              <w:top w:val="nil"/>
              <w:bottom w:val="single" w:sz="4" w:space="0" w:color="auto"/>
            </w:tcBorders>
            <w:shd w:val="clear" w:color="auto" w:fill="FAFAFA"/>
            <w:vAlign w:val="center"/>
          </w:tcPr>
          <w:p w14:paraId="7F8CF5B2" w14:textId="25962524" w:rsidR="004813E2" w:rsidRPr="00DF244D" w:rsidRDefault="004813E2" w:rsidP="004813E2">
            <w:pPr>
              <w:pStyle w:val="Heading1"/>
              <w:ind w:right="-72"/>
              <w:jc w:val="right"/>
              <w:rPr>
                <w:rFonts w:ascii="Arial" w:eastAsia="Arial Unicode MS" w:hAnsi="Arial" w:cs="Arial"/>
                <w:b/>
                <w:bCs/>
                <w:sz w:val="18"/>
                <w:szCs w:val="18"/>
                <w:lang w:val="en-US" w:eastAsia="en-US"/>
              </w:rPr>
            </w:pPr>
            <w:r w:rsidRPr="004813E2">
              <w:rPr>
                <w:rFonts w:ascii="Arial" w:eastAsia="Arial Unicode MS" w:hAnsi="Arial" w:cs="Arial"/>
                <w:b/>
                <w:bCs/>
                <w:sz w:val="18"/>
                <w:szCs w:val="18"/>
                <w:lang w:val="en-US" w:eastAsia="en-US"/>
              </w:rPr>
              <w:t>48,400</w:t>
            </w:r>
          </w:p>
        </w:tc>
        <w:tc>
          <w:tcPr>
            <w:tcW w:w="1584" w:type="dxa"/>
            <w:tcBorders>
              <w:top w:val="nil"/>
              <w:bottom w:val="single" w:sz="4" w:space="0" w:color="auto"/>
            </w:tcBorders>
            <w:shd w:val="clear" w:color="auto" w:fill="FAFAFA"/>
            <w:vAlign w:val="center"/>
          </w:tcPr>
          <w:p w14:paraId="5DBA9E81" w14:textId="0C1B8CEE" w:rsidR="004813E2" w:rsidRPr="00DF244D" w:rsidRDefault="004813E2" w:rsidP="004813E2">
            <w:pPr>
              <w:pStyle w:val="Heading1"/>
              <w:ind w:right="-72"/>
              <w:jc w:val="right"/>
              <w:rPr>
                <w:rFonts w:ascii="Arial" w:eastAsia="Arial Unicode MS" w:hAnsi="Arial" w:cs="Arial"/>
                <w:b/>
                <w:bCs/>
                <w:sz w:val="18"/>
                <w:szCs w:val="18"/>
                <w:lang w:val="en-US" w:eastAsia="en-US"/>
              </w:rPr>
            </w:pPr>
            <w:r w:rsidRPr="004813E2">
              <w:rPr>
                <w:rFonts w:ascii="Arial" w:eastAsia="Arial Unicode MS" w:hAnsi="Arial" w:cs="Arial"/>
                <w:b/>
                <w:bCs/>
                <w:sz w:val="18"/>
                <w:szCs w:val="18"/>
                <w:lang w:val="en-US" w:eastAsia="en-US"/>
              </w:rPr>
              <w:t>42,562</w:t>
            </w:r>
          </w:p>
        </w:tc>
      </w:tr>
    </w:tbl>
    <w:p w14:paraId="0008EA57" w14:textId="77777777" w:rsidR="008368AE" w:rsidRPr="00A11679" w:rsidRDefault="008368AE" w:rsidP="009C14EC">
      <w:pPr>
        <w:tabs>
          <w:tab w:val="left" w:pos="540"/>
        </w:tabs>
        <w:jc w:val="both"/>
        <w:rPr>
          <w:rFonts w:ascii="Arial" w:hAnsi="Arial" w:cs="Arial"/>
          <w:b/>
          <w:bCs/>
          <w:sz w:val="18"/>
          <w:szCs w:val="18"/>
        </w:rPr>
      </w:pPr>
    </w:p>
    <w:p w14:paraId="7112AB26" w14:textId="524BEBA9" w:rsidR="00A84ACA" w:rsidRPr="009C14EC" w:rsidRDefault="00A84ACA" w:rsidP="009C14EC">
      <w:pPr>
        <w:tabs>
          <w:tab w:val="left" w:pos="540"/>
        </w:tabs>
        <w:jc w:val="both"/>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9C14EC" w14:paraId="59201C3B" w14:textId="77777777" w:rsidTr="00FD2FB2">
        <w:trPr>
          <w:trHeight w:val="386"/>
        </w:trPr>
        <w:tc>
          <w:tcPr>
            <w:tcW w:w="9450" w:type="dxa"/>
            <w:shd w:val="clear" w:color="auto" w:fill="FFA543"/>
            <w:vAlign w:val="center"/>
          </w:tcPr>
          <w:p w14:paraId="743CBCB3" w14:textId="77777777" w:rsidR="00AC0896" w:rsidRPr="009C14EC" w:rsidRDefault="00227EDD" w:rsidP="009C14EC">
            <w:pPr>
              <w:tabs>
                <w:tab w:val="left" w:pos="431"/>
              </w:tabs>
              <w:ind w:left="432" w:hanging="432"/>
              <w:jc w:val="both"/>
              <w:rPr>
                <w:rFonts w:ascii="Arial" w:hAnsi="Arial" w:cs="Arial"/>
                <w:color w:val="FFFFFF"/>
                <w:sz w:val="18"/>
                <w:szCs w:val="18"/>
                <w:cs/>
                <w:lang w:val="en-GB"/>
              </w:rPr>
            </w:pPr>
            <w:r w:rsidRPr="009C14EC">
              <w:rPr>
                <w:rFonts w:ascii="Arial" w:hAnsi="Arial" w:cs="Arial"/>
                <w:b/>
                <w:bCs/>
                <w:color w:val="FFFFFF"/>
                <w:sz w:val="18"/>
                <w:szCs w:val="18"/>
              </w:rPr>
              <w:t>1</w:t>
            </w:r>
            <w:r w:rsidR="00680FB4" w:rsidRPr="009C14EC">
              <w:rPr>
                <w:rFonts w:ascii="Arial" w:hAnsi="Arial" w:cs="Arial"/>
                <w:b/>
                <w:bCs/>
                <w:color w:val="FFFFFF"/>
                <w:sz w:val="18"/>
                <w:szCs w:val="18"/>
              </w:rPr>
              <w:t>4</w:t>
            </w:r>
            <w:r w:rsidR="00AC0896" w:rsidRPr="009C14EC">
              <w:rPr>
                <w:rFonts w:ascii="Arial" w:hAnsi="Arial" w:cs="Arial"/>
                <w:b/>
                <w:bCs/>
                <w:color w:val="FFFFFF"/>
                <w:sz w:val="18"/>
                <w:szCs w:val="18"/>
              </w:rPr>
              <w:tab/>
              <w:t>Trade and other payables</w:t>
            </w:r>
          </w:p>
        </w:tc>
      </w:tr>
    </w:tbl>
    <w:p w14:paraId="3FE7F15B" w14:textId="77777777" w:rsidR="00317053" w:rsidRPr="009C14EC" w:rsidRDefault="00317053" w:rsidP="009C14EC">
      <w:pPr>
        <w:tabs>
          <w:tab w:val="left" w:pos="540"/>
        </w:tabs>
        <w:rPr>
          <w:rFonts w:ascii="Arial" w:hAnsi="Arial" w:cs="Arial"/>
          <w:bCs/>
          <w:snapToGrid w:val="0"/>
          <w:sz w:val="18"/>
          <w:szCs w:val="18"/>
          <w:lang w:eastAsia="th-TH"/>
        </w:rPr>
      </w:pPr>
    </w:p>
    <w:tbl>
      <w:tblPr>
        <w:tblW w:w="9461" w:type="dxa"/>
        <w:tblInd w:w="108" w:type="dxa"/>
        <w:tblBorders>
          <w:top w:val="single" w:sz="4" w:space="0" w:color="auto"/>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A17967" w:rsidRPr="009C14EC" w14:paraId="62C895BC" w14:textId="77777777" w:rsidTr="002745F1">
        <w:trPr>
          <w:cantSplit/>
        </w:trPr>
        <w:tc>
          <w:tcPr>
            <w:tcW w:w="3701" w:type="dxa"/>
            <w:tcBorders>
              <w:top w:val="nil"/>
              <w:bottom w:val="nil"/>
            </w:tcBorders>
            <w:shd w:val="clear" w:color="auto" w:fill="auto"/>
            <w:vAlign w:val="bottom"/>
          </w:tcPr>
          <w:p w14:paraId="4022F571" w14:textId="77777777" w:rsidR="00B34C5A" w:rsidRPr="009C14EC" w:rsidRDefault="00B34C5A" w:rsidP="009C14EC">
            <w:pPr>
              <w:ind w:left="-72"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182ED189" w14:textId="77777777" w:rsidR="00B34C5A" w:rsidRPr="009C14EC" w:rsidRDefault="00B34C5A" w:rsidP="009C14EC">
            <w:pPr>
              <w:ind w:right="-72"/>
              <w:jc w:val="center"/>
              <w:rPr>
                <w:rFonts w:ascii="Arial" w:hAnsi="Arial" w:cs="Arial"/>
                <w:b/>
                <w:bCs/>
                <w:spacing w:val="-4"/>
                <w:sz w:val="18"/>
                <w:szCs w:val="18"/>
              </w:rPr>
            </w:pPr>
            <w:r w:rsidRPr="009C14EC">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5729344F" w14:textId="77777777" w:rsidR="00B34C5A" w:rsidRPr="009C14EC" w:rsidRDefault="00B34C5A" w:rsidP="009C14EC">
            <w:pPr>
              <w:ind w:right="-72"/>
              <w:jc w:val="center"/>
              <w:rPr>
                <w:rFonts w:ascii="Arial" w:hAnsi="Arial" w:cs="Arial"/>
                <w:b/>
                <w:bCs/>
                <w:sz w:val="18"/>
                <w:szCs w:val="18"/>
              </w:rPr>
            </w:pPr>
            <w:r w:rsidRPr="009C14EC">
              <w:rPr>
                <w:rFonts w:ascii="Arial" w:hAnsi="Arial" w:cs="Arial"/>
                <w:b/>
                <w:bCs/>
                <w:sz w:val="18"/>
                <w:szCs w:val="18"/>
              </w:rPr>
              <w:t>Separate</w:t>
            </w:r>
          </w:p>
        </w:tc>
      </w:tr>
      <w:tr w:rsidR="00A17967" w:rsidRPr="009C14EC" w14:paraId="2A268F44" w14:textId="77777777" w:rsidTr="002745F1">
        <w:trPr>
          <w:cantSplit/>
        </w:trPr>
        <w:tc>
          <w:tcPr>
            <w:tcW w:w="3701" w:type="dxa"/>
            <w:tcBorders>
              <w:top w:val="nil"/>
              <w:bottom w:val="nil"/>
            </w:tcBorders>
            <w:shd w:val="clear" w:color="auto" w:fill="auto"/>
            <w:vAlign w:val="bottom"/>
          </w:tcPr>
          <w:p w14:paraId="442541BC" w14:textId="77777777" w:rsidR="00B34C5A" w:rsidRPr="009C14EC" w:rsidRDefault="00B34C5A" w:rsidP="009C14EC">
            <w:pPr>
              <w:ind w:left="-72" w:right="-72"/>
              <w:rPr>
                <w:rFonts w:ascii="Arial" w:hAnsi="Arial" w:cs="Arial"/>
                <w:b/>
                <w:bCs/>
                <w:sz w:val="18"/>
                <w:szCs w:val="18"/>
              </w:rPr>
            </w:pPr>
          </w:p>
        </w:tc>
        <w:tc>
          <w:tcPr>
            <w:tcW w:w="2880" w:type="dxa"/>
            <w:gridSpan w:val="2"/>
            <w:tcBorders>
              <w:top w:val="nil"/>
              <w:bottom w:val="single" w:sz="4" w:space="0" w:color="auto"/>
            </w:tcBorders>
            <w:shd w:val="clear" w:color="auto" w:fill="auto"/>
            <w:vAlign w:val="bottom"/>
          </w:tcPr>
          <w:p w14:paraId="6457AD79" w14:textId="77777777" w:rsidR="00B34C5A" w:rsidRPr="009C14EC" w:rsidRDefault="00B34C5A" w:rsidP="009C14EC">
            <w:pPr>
              <w:ind w:right="-72"/>
              <w:jc w:val="center"/>
              <w:rPr>
                <w:rFonts w:ascii="Arial" w:hAnsi="Arial" w:cs="Arial"/>
                <w:b/>
                <w:bCs/>
                <w:sz w:val="18"/>
                <w:szCs w:val="18"/>
              </w:rPr>
            </w:pPr>
            <w:r w:rsidRPr="009C14EC">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bottom"/>
          </w:tcPr>
          <w:p w14:paraId="12A6F58B" w14:textId="77777777" w:rsidR="00B34C5A" w:rsidRPr="009C14EC" w:rsidRDefault="00B34C5A" w:rsidP="009C14EC">
            <w:pPr>
              <w:ind w:right="-72"/>
              <w:jc w:val="center"/>
              <w:rPr>
                <w:rFonts w:ascii="Arial" w:hAnsi="Arial" w:cs="Arial"/>
                <w:b/>
                <w:bCs/>
                <w:sz w:val="18"/>
                <w:szCs w:val="18"/>
              </w:rPr>
            </w:pPr>
            <w:r w:rsidRPr="009C14EC">
              <w:rPr>
                <w:rFonts w:ascii="Arial" w:hAnsi="Arial" w:cs="Arial"/>
                <w:b/>
                <w:bCs/>
                <w:sz w:val="18"/>
                <w:szCs w:val="18"/>
              </w:rPr>
              <w:t>financial information</w:t>
            </w:r>
          </w:p>
        </w:tc>
      </w:tr>
      <w:tr w:rsidR="000253C0" w:rsidRPr="009C14EC" w14:paraId="110CC58A" w14:textId="77777777" w:rsidTr="00423D21">
        <w:trPr>
          <w:cantSplit/>
        </w:trPr>
        <w:tc>
          <w:tcPr>
            <w:tcW w:w="3701" w:type="dxa"/>
            <w:tcBorders>
              <w:top w:val="nil"/>
              <w:bottom w:val="nil"/>
            </w:tcBorders>
            <w:shd w:val="clear" w:color="auto" w:fill="auto"/>
            <w:vAlign w:val="bottom"/>
          </w:tcPr>
          <w:p w14:paraId="2452FF44" w14:textId="77777777" w:rsidR="000253C0" w:rsidRPr="009C14EC" w:rsidRDefault="000253C0" w:rsidP="009C14EC">
            <w:pPr>
              <w:ind w:left="-72"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1F17AC32" w14:textId="77777777" w:rsidR="000253C0" w:rsidRPr="009C14EC" w:rsidRDefault="000253C0" w:rsidP="009C14EC">
            <w:pPr>
              <w:tabs>
                <w:tab w:val="left" w:pos="-72"/>
              </w:tabs>
              <w:ind w:right="-72" w:firstLine="18"/>
              <w:jc w:val="right"/>
              <w:rPr>
                <w:rFonts w:ascii="Arial" w:hAnsi="Arial" w:cs="Arial"/>
                <w:b/>
                <w:bCs/>
                <w:sz w:val="18"/>
                <w:szCs w:val="18"/>
              </w:rPr>
            </w:pPr>
            <w:r w:rsidRPr="009C14EC">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6A35C17E" w14:textId="77777777" w:rsidR="000253C0" w:rsidRPr="009C14EC" w:rsidRDefault="000253C0" w:rsidP="009C14EC">
            <w:pPr>
              <w:ind w:right="-72" w:hanging="60"/>
              <w:jc w:val="right"/>
              <w:rPr>
                <w:rFonts w:ascii="Arial" w:hAnsi="Arial" w:cs="Arial"/>
                <w:b/>
                <w:bCs/>
                <w:sz w:val="18"/>
                <w:szCs w:val="18"/>
              </w:rPr>
            </w:pPr>
            <w:r w:rsidRPr="009C14EC">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2B4CFBFB" w14:textId="77777777" w:rsidR="000253C0" w:rsidRPr="009C14EC" w:rsidRDefault="000253C0" w:rsidP="009C14EC">
            <w:pPr>
              <w:tabs>
                <w:tab w:val="left" w:pos="-72"/>
              </w:tabs>
              <w:ind w:right="-72" w:firstLine="18"/>
              <w:jc w:val="right"/>
              <w:rPr>
                <w:rFonts w:ascii="Arial" w:hAnsi="Arial" w:cs="Arial"/>
                <w:b/>
                <w:bCs/>
                <w:sz w:val="18"/>
                <w:szCs w:val="18"/>
              </w:rPr>
            </w:pPr>
            <w:r w:rsidRPr="009C14EC">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436B93AA" w14:textId="77777777" w:rsidR="000253C0" w:rsidRPr="009C14EC" w:rsidRDefault="000253C0" w:rsidP="009C14EC">
            <w:pPr>
              <w:ind w:right="-72" w:hanging="60"/>
              <w:jc w:val="right"/>
              <w:rPr>
                <w:rFonts w:ascii="Arial" w:hAnsi="Arial" w:cs="Arial"/>
                <w:b/>
                <w:bCs/>
                <w:sz w:val="18"/>
                <w:szCs w:val="18"/>
              </w:rPr>
            </w:pPr>
            <w:r w:rsidRPr="009C14EC">
              <w:rPr>
                <w:rFonts w:ascii="Arial" w:hAnsi="Arial" w:cs="Arial"/>
                <w:b/>
                <w:bCs/>
                <w:sz w:val="18"/>
                <w:szCs w:val="18"/>
              </w:rPr>
              <w:t>Audited</w:t>
            </w:r>
          </w:p>
        </w:tc>
      </w:tr>
      <w:tr w:rsidR="000253C0" w:rsidRPr="009C14EC" w14:paraId="3D03079C" w14:textId="77777777" w:rsidTr="00423D21">
        <w:trPr>
          <w:cantSplit/>
        </w:trPr>
        <w:tc>
          <w:tcPr>
            <w:tcW w:w="3701" w:type="dxa"/>
            <w:tcBorders>
              <w:top w:val="nil"/>
              <w:bottom w:val="nil"/>
            </w:tcBorders>
            <w:shd w:val="clear" w:color="auto" w:fill="auto"/>
            <w:vAlign w:val="bottom"/>
          </w:tcPr>
          <w:p w14:paraId="3202FE60" w14:textId="77777777" w:rsidR="000253C0" w:rsidRPr="009C14EC" w:rsidRDefault="000253C0" w:rsidP="009C14EC">
            <w:pPr>
              <w:ind w:left="-72" w:right="-72"/>
              <w:rPr>
                <w:rFonts w:ascii="Arial" w:hAnsi="Arial" w:cs="Arial"/>
                <w:b/>
                <w:bCs/>
                <w:sz w:val="18"/>
                <w:szCs w:val="18"/>
              </w:rPr>
            </w:pPr>
          </w:p>
        </w:tc>
        <w:tc>
          <w:tcPr>
            <w:tcW w:w="1440" w:type="dxa"/>
            <w:tcBorders>
              <w:top w:val="nil"/>
              <w:bottom w:val="nil"/>
            </w:tcBorders>
            <w:shd w:val="clear" w:color="auto" w:fill="auto"/>
            <w:vAlign w:val="center"/>
          </w:tcPr>
          <w:p w14:paraId="37E5680A" w14:textId="4B336661" w:rsidR="000253C0" w:rsidRPr="009C14EC"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31 December</w:t>
            </w:r>
          </w:p>
        </w:tc>
        <w:tc>
          <w:tcPr>
            <w:tcW w:w="1440" w:type="dxa"/>
            <w:tcBorders>
              <w:top w:val="nil"/>
              <w:bottom w:val="nil"/>
            </w:tcBorders>
            <w:shd w:val="clear" w:color="auto" w:fill="auto"/>
            <w:vAlign w:val="center"/>
          </w:tcPr>
          <w:p w14:paraId="76D52630" w14:textId="77777777" w:rsidR="000253C0" w:rsidRPr="009C14EC" w:rsidRDefault="000253C0" w:rsidP="009C14EC">
            <w:pPr>
              <w:ind w:left="-108" w:right="-72" w:hanging="60"/>
              <w:jc w:val="right"/>
              <w:rPr>
                <w:rFonts w:ascii="Arial" w:hAnsi="Arial" w:cs="Arial"/>
                <w:b/>
                <w:bCs/>
                <w:sz w:val="18"/>
                <w:szCs w:val="18"/>
              </w:rPr>
            </w:pPr>
            <w:r w:rsidRPr="009C14EC">
              <w:rPr>
                <w:rFonts w:ascii="Arial" w:hAnsi="Arial" w:cs="Arial"/>
                <w:b/>
                <w:bCs/>
                <w:sz w:val="18"/>
                <w:szCs w:val="18"/>
              </w:rPr>
              <w:t>30 September</w:t>
            </w:r>
          </w:p>
        </w:tc>
        <w:tc>
          <w:tcPr>
            <w:tcW w:w="1440" w:type="dxa"/>
            <w:tcBorders>
              <w:top w:val="nil"/>
              <w:bottom w:val="nil"/>
            </w:tcBorders>
            <w:shd w:val="clear" w:color="auto" w:fill="auto"/>
            <w:vAlign w:val="center"/>
          </w:tcPr>
          <w:p w14:paraId="6A27087B" w14:textId="1E7D257F" w:rsidR="000253C0" w:rsidRPr="009C14EC"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31 December</w:t>
            </w:r>
          </w:p>
        </w:tc>
        <w:tc>
          <w:tcPr>
            <w:tcW w:w="1440" w:type="dxa"/>
            <w:tcBorders>
              <w:top w:val="nil"/>
              <w:bottom w:val="nil"/>
            </w:tcBorders>
            <w:shd w:val="clear" w:color="auto" w:fill="auto"/>
            <w:vAlign w:val="center"/>
          </w:tcPr>
          <w:p w14:paraId="767D3910" w14:textId="77777777" w:rsidR="000253C0" w:rsidRPr="009C14EC" w:rsidRDefault="000253C0" w:rsidP="009C14EC">
            <w:pPr>
              <w:ind w:left="-108" w:right="-72" w:hanging="60"/>
              <w:jc w:val="right"/>
              <w:rPr>
                <w:rFonts w:ascii="Arial" w:hAnsi="Arial" w:cs="Arial"/>
                <w:b/>
                <w:bCs/>
                <w:sz w:val="18"/>
                <w:szCs w:val="18"/>
              </w:rPr>
            </w:pPr>
            <w:r w:rsidRPr="009C14EC">
              <w:rPr>
                <w:rFonts w:ascii="Arial" w:hAnsi="Arial" w:cs="Arial"/>
                <w:b/>
                <w:bCs/>
                <w:sz w:val="18"/>
                <w:szCs w:val="18"/>
              </w:rPr>
              <w:t>30 September</w:t>
            </w:r>
          </w:p>
        </w:tc>
      </w:tr>
      <w:tr w:rsidR="00AE0391" w:rsidRPr="00DF244D" w14:paraId="5A2983A1" w14:textId="77777777" w:rsidTr="00423D21">
        <w:trPr>
          <w:cantSplit/>
        </w:trPr>
        <w:tc>
          <w:tcPr>
            <w:tcW w:w="3701" w:type="dxa"/>
            <w:tcBorders>
              <w:top w:val="nil"/>
              <w:bottom w:val="nil"/>
            </w:tcBorders>
            <w:shd w:val="clear" w:color="auto" w:fill="auto"/>
            <w:vAlign w:val="bottom"/>
          </w:tcPr>
          <w:p w14:paraId="3847BB9F" w14:textId="77777777" w:rsidR="00AE0391" w:rsidRPr="00DF244D" w:rsidRDefault="00AE0391" w:rsidP="009C14EC">
            <w:pPr>
              <w:ind w:left="-72" w:right="-72"/>
              <w:rPr>
                <w:rFonts w:ascii="Arial" w:hAnsi="Arial" w:cs="Arial"/>
                <w:b/>
                <w:bCs/>
                <w:sz w:val="18"/>
                <w:szCs w:val="18"/>
              </w:rPr>
            </w:pPr>
          </w:p>
        </w:tc>
        <w:tc>
          <w:tcPr>
            <w:tcW w:w="1440" w:type="dxa"/>
            <w:tcBorders>
              <w:top w:val="nil"/>
              <w:bottom w:val="nil"/>
            </w:tcBorders>
            <w:shd w:val="clear" w:color="auto" w:fill="auto"/>
            <w:vAlign w:val="center"/>
          </w:tcPr>
          <w:p w14:paraId="32F59555" w14:textId="77777777" w:rsidR="00AE0391" w:rsidRPr="00DF244D" w:rsidRDefault="00AE0391"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126EBE2A" w14:textId="7B9DDCA4" w:rsidR="00AE0391" w:rsidRPr="00DF244D" w:rsidRDefault="00AE0391"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w:t>
            </w:r>
            <w:r w:rsidR="003F0B9C">
              <w:rPr>
                <w:rFonts w:ascii="Arial" w:hAnsi="Arial" w:cs="Arial"/>
                <w:b/>
                <w:bCs/>
                <w:sz w:val="18"/>
                <w:szCs w:val="18"/>
                <w:lang w:val="en-GB" w:bidi="ar-SA"/>
              </w:rPr>
              <w:t>20</w:t>
            </w:r>
          </w:p>
        </w:tc>
        <w:tc>
          <w:tcPr>
            <w:tcW w:w="1440" w:type="dxa"/>
            <w:tcBorders>
              <w:top w:val="nil"/>
              <w:bottom w:val="nil"/>
            </w:tcBorders>
            <w:shd w:val="clear" w:color="auto" w:fill="auto"/>
            <w:vAlign w:val="center"/>
          </w:tcPr>
          <w:p w14:paraId="3D821465" w14:textId="77777777" w:rsidR="00AE0391" w:rsidRPr="00DF244D" w:rsidRDefault="00AE0391"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425536F1" w14:textId="16C37D16" w:rsidR="00AE0391" w:rsidRPr="00DF244D" w:rsidRDefault="00AE0391"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w:t>
            </w:r>
            <w:r w:rsidR="003F0B9C">
              <w:rPr>
                <w:rFonts w:ascii="Arial" w:hAnsi="Arial" w:cs="Arial"/>
                <w:b/>
                <w:bCs/>
                <w:sz w:val="18"/>
                <w:szCs w:val="18"/>
                <w:lang w:val="en-GB" w:bidi="ar-SA"/>
              </w:rPr>
              <w:t>20</w:t>
            </w:r>
          </w:p>
        </w:tc>
      </w:tr>
      <w:tr w:rsidR="00AE0391" w:rsidRPr="00DF244D" w14:paraId="1E01FA68" w14:textId="77777777" w:rsidTr="00423D21">
        <w:trPr>
          <w:cantSplit/>
        </w:trPr>
        <w:tc>
          <w:tcPr>
            <w:tcW w:w="3701" w:type="dxa"/>
            <w:tcBorders>
              <w:top w:val="nil"/>
              <w:bottom w:val="nil"/>
            </w:tcBorders>
            <w:shd w:val="clear" w:color="auto" w:fill="auto"/>
            <w:vAlign w:val="bottom"/>
          </w:tcPr>
          <w:p w14:paraId="05ABADA7" w14:textId="77777777" w:rsidR="00AE0391" w:rsidRPr="00DF244D" w:rsidRDefault="00AE0391" w:rsidP="009C14EC">
            <w:pPr>
              <w:ind w:left="-72" w:right="-72"/>
              <w:rPr>
                <w:rFonts w:ascii="Arial" w:hAnsi="Arial" w:cs="Arial"/>
                <w:sz w:val="18"/>
                <w:szCs w:val="18"/>
              </w:rPr>
            </w:pPr>
          </w:p>
        </w:tc>
        <w:tc>
          <w:tcPr>
            <w:tcW w:w="1440" w:type="dxa"/>
            <w:tcBorders>
              <w:top w:val="nil"/>
              <w:bottom w:val="single" w:sz="4" w:space="0" w:color="auto"/>
            </w:tcBorders>
            <w:shd w:val="clear" w:color="auto" w:fill="auto"/>
            <w:vAlign w:val="center"/>
          </w:tcPr>
          <w:p w14:paraId="2631A44E" w14:textId="77777777" w:rsidR="00AE0391" w:rsidRPr="00DF244D" w:rsidRDefault="00AE0391" w:rsidP="009C14EC">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5979067F" w14:textId="77777777" w:rsidR="00AE0391" w:rsidRPr="00DF244D" w:rsidRDefault="00AE0391" w:rsidP="009C14EC">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2FB1EE4" w14:textId="77777777" w:rsidR="00AE0391" w:rsidRPr="00DF244D" w:rsidRDefault="00AE0391" w:rsidP="009C14EC">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46DCC1C2" w14:textId="77777777" w:rsidR="00AE0391" w:rsidRPr="00DF244D" w:rsidRDefault="00AE0391" w:rsidP="009C14EC">
            <w:pPr>
              <w:ind w:right="-72"/>
              <w:jc w:val="right"/>
              <w:rPr>
                <w:rFonts w:ascii="Arial" w:hAnsi="Arial" w:cs="Arial"/>
                <w:b/>
                <w:bCs/>
                <w:sz w:val="18"/>
                <w:szCs w:val="18"/>
              </w:rPr>
            </w:pPr>
            <w:r w:rsidRPr="00DF244D">
              <w:rPr>
                <w:rFonts w:ascii="Arial" w:hAnsi="Arial" w:cs="Arial"/>
                <w:b/>
                <w:bCs/>
                <w:sz w:val="18"/>
                <w:szCs w:val="18"/>
              </w:rPr>
              <w:t>Baht’000</w:t>
            </w:r>
          </w:p>
        </w:tc>
      </w:tr>
      <w:tr w:rsidR="00AE0391" w:rsidRPr="00DF244D" w14:paraId="778B626A" w14:textId="77777777" w:rsidTr="00AE7181">
        <w:trPr>
          <w:cantSplit/>
        </w:trPr>
        <w:tc>
          <w:tcPr>
            <w:tcW w:w="3701" w:type="dxa"/>
            <w:tcBorders>
              <w:top w:val="nil"/>
              <w:bottom w:val="nil"/>
            </w:tcBorders>
            <w:shd w:val="clear" w:color="auto" w:fill="auto"/>
            <w:vAlign w:val="center"/>
          </w:tcPr>
          <w:p w14:paraId="4CF033D5" w14:textId="77777777" w:rsidR="00AE0391" w:rsidRPr="00DF244D" w:rsidRDefault="00AE0391" w:rsidP="009C14EC">
            <w:pPr>
              <w:ind w:left="-72" w:right="-72"/>
              <w:rPr>
                <w:rFonts w:ascii="Arial" w:hAnsi="Arial" w:cs="Arial"/>
                <w:spacing w:val="-4"/>
                <w:sz w:val="18"/>
                <w:szCs w:val="18"/>
              </w:rPr>
            </w:pPr>
          </w:p>
        </w:tc>
        <w:tc>
          <w:tcPr>
            <w:tcW w:w="1440" w:type="dxa"/>
            <w:tcBorders>
              <w:top w:val="single" w:sz="4" w:space="0" w:color="auto"/>
              <w:bottom w:val="nil"/>
            </w:tcBorders>
            <w:shd w:val="clear" w:color="auto" w:fill="FAFAFA"/>
            <w:vAlign w:val="center"/>
          </w:tcPr>
          <w:p w14:paraId="36015A3B" w14:textId="77777777" w:rsidR="00AE0391" w:rsidRPr="00DF244D"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6CEF59D4" w14:textId="77777777" w:rsidR="00AE0391" w:rsidRPr="00DF244D"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35561666" w14:textId="77777777" w:rsidR="00AE0391" w:rsidRPr="00DF244D" w:rsidRDefault="00AE0391"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42A60E9D" w14:textId="77777777" w:rsidR="00AE0391" w:rsidRPr="00DF244D" w:rsidRDefault="00AE0391" w:rsidP="009C14EC">
            <w:pPr>
              <w:tabs>
                <w:tab w:val="left" w:pos="-72"/>
              </w:tabs>
              <w:ind w:right="-72"/>
              <w:jc w:val="right"/>
              <w:rPr>
                <w:rFonts w:ascii="Arial" w:hAnsi="Arial" w:cs="Arial"/>
                <w:sz w:val="18"/>
                <w:szCs w:val="18"/>
              </w:rPr>
            </w:pPr>
          </w:p>
        </w:tc>
      </w:tr>
      <w:tr w:rsidR="00AE0391" w:rsidRPr="00DF244D" w14:paraId="30E79179" w14:textId="77777777" w:rsidTr="00AE7181">
        <w:trPr>
          <w:cantSplit/>
        </w:trPr>
        <w:tc>
          <w:tcPr>
            <w:tcW w:w="3701" w:type="dxa"/>
            <w:tcBorders>
              <w:top w:val="nil"/>
              <w:bottom w:val="nil"/>
            </w:tcBorders>
            <w:shd w:val="clear" w:color="auto" w:fill="auto"/>
            <w:vAlign w:val="center"/>
          </w:tcPr>
          <w:p w14:paraId="394B845B" w14:textId="77777777" w:rsidR="00AE0391" w:rsidRPr="00DF244D" w:rsidRDefault="00AE0391" w:rsidP="009C14EC">
            <w:pPr>
              <w:ind w:left="-72" w:right="-72"/>
              <w:rPr>
                <w:rFonts w:ascii="Arial" w:hAnsi="Arial" w:cs="Arial"/>
                <w:sz w:val="18"/>
                <w:szCs w:val="18"/>
              </w:rPr>
            </w:pPr>
            <w:r w:rsidRPr="00DF244D">
              <w:rPr>
                <w:rFonts w:ascii="Arial" w:hAnsi="Arial" w:cs="Arial"/>
                <w:sz w:val="18"/>
                <w:szCs w:val="18"/>
              </w:rPr>
              <w:t>Trade payables - related companies</w:t>
            </w:r>
          </w:p>
        </w:tc>
        <w:tc>
          <w:tcPr>
            <w:tcW w:w="1440" w:type="dxa"/>
            <w:tcBorders>
              <w:top w:val="nil"/>
              <w:bottom w:val="nil"/>
            </w:tcBorders>
            <w:shd w:val="clear" w:color="auto" w:fill="FAFAFA"/>
            <w:vAlign w:val="center"/>
          </w:tcPr>
          <w:p w14:paraId="212156AD" w14:textId="77777777" w:rsidR="00AE0391" w:rsidRPr="00DF244D" w:rsidRDefault="00AE0391" w:rsidP="009C14EC">
            <w:pPr>
              <w:ind w:right="-72"/>
              <w:jc w:val="right"/>
              <w:rPr>
                <w:rFonts w:ascii="Arial" w:hAnsi="Arial" w:cs="Arial"/>
                <w:sz w:val="18"/>
                <w:szCs w:val="18"/>
              </w:rPr>
            </w:pPr>
          </w:p>
        </w:tc>
        <w:tc>
          <w:tcPr>
            <w:tcW w:w="1440" w:type="dxa"/>
            <w:tcBorders>
              <w:top w:val="nil"/>
              <w:bottom w:val="nil"/>
            </w:tcBorders>
            <w:shd w:val="clear" w:color="auto" w:fill="auto"/>
            <w:vAlign w:val="center"/>
          </w:tcPr>
          <w:p w14:paraId="1706E67E" w14:textId="77777777" w:rsidR="00AE0391" w:rsidRPr="00DF244D" w:rsidRDefault="00AE0391" w:rsidP="009C14EC">
            <w:pPr>
              <w:ind w:right="-72"/>
              <w:jc w:val="right"/>
              <w:rPr>
                <w:rFonts w:ascii="Arial" w:hAnsi="Arial" w:cs="Arial"/>
                <w:sz w:val="18"/>
                <w:szCs w:val="18"/>
              </w:rPr>
            </w:pPr>
          </w:p>
        </w:tc>
        <w:tc>
          <w:tcPr>
            <w:tcW w:w="1440" w:type="dxa"/>
            <w:tcBorders>
              <w:top w:val="nil"/>
              <w:bottom w:val="nil"/>
            </w:tcBorders>
            <w:shd w:val="clear" w:color="auto" w:fill="FAFAFA"/>
            <w:vAlign w:val="center"/>
          </w:tcPr>
          <w:p w14:paraId="7EC539B9" w14:textId="77777777" w:rsidR="00AE0391" w:rsidRPr="00DF244D" w:rsidRDefault="00AE0391"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6F44791F" w14:textId="77777777" w:rsidR="00AE0391" w:rsidRPr="00DF244D" w:rsidRDefault="00AE0391" w:rsidP="009C14EC">
            <w:pPr>
              <w:tabs>
                <w:tab w:val="left" w:pos="-72"/>
              </w:tabs>
              <w:ind w:right="-72"/>
              <w:jc w:val="right"/>
              <w:rPr>
                <w:rFonts w:ascii="Arial" w:hAnsi="Arial" w:cs="Arial"/>
                <w:sz w:val="18"/>
                <w:szCs w:val="18"/>
              </w:rPr>
            </w:pPr>
          </w:p>
        </w:tc>
      </w:tr>
      <w:tr w:rsidR="004813E2" w:rsidRPr="00DF244D" w14:paraId="4A71153E" w14:textId="77777777" w:rsidTr="00357317">
        <w:trPr>
          <w:cantSplit/>
        </w:trPr>
        <w:tc>
          <w:tcPr>
            <w:tcW w:w="3701" w:type="dxa"/>
            <w:tcBorders>
              <w:top w:val="nil"/>
              <w:bottom w:val="nil"/>
            </w:tcBorders>
            <w:shd w:val="clear" w:color="auto" w:fill="auto"/>
            <w:vAlign w:val="center"/>
          </w:tcPr>
          <w:p w14:paraId="3EC4A87F" w14:textId="34C8FF17" w:rsidR="004813E2" w:rsidRPr="00DF244D" w:rsidRDefault="004813E2" w:rsidP="004813E2">
            <w:pPr>
              <w:ind w:left="-72" w:right="-72"/>
              <w:rPr>
                <w:rFonts w:ascii="Arial" w:hAnsi="Arial" w:cs="Arial"/>
                <w:sz w:val="18"/>
                <w:szCs w:val="18"/>
              </w:rPr>
            </w:pPr>
            <w:r w:rsidRPr="00DF244D">
              <w:rPr>
                <w:rFonts w:ascii="Arial" w:hAnsi="Arial" w:cs="Arial"/>
                <w:sz w:val="18"/>
                <w:szCs w:val="18"/>
              </w:rPr>
              <w:t xml:space="preserve"> </w:t>
            </w:r>
            <w:r>
              <w:rPr>
                <w:rFonts w:ascii="Arial" w:hAnsi="Arial" w:cs="Arial"/>
                <w:sz w:val="18"/>
                <w:szCs w:val="18"/>
              </w:rPr>
              <w:t xml:space="preserve"> </w:t>
            </w:r>
            <w:r w:rsidRPr="00DF244D">
              <w:rPr>
                <w:rFonts w:ascii="Arial" w:hAnsi="Arial" w:cs="Arial"/>
                <w:sz w:val="18"/>
                <w:szCs w:val="18"/>
              </w:rPr>
              <w:t xml:space="preserve"> (Note 2</w:t>
            </w:r>
            <w:r w:rsidR="00B9569F">
              <w:rPr>
                <w:rFonts w:ascii="Arial" w:hAnsi="Arial" w:cs="Arial"/>
                <w:sz w:val="18"/>
                <w:szCs w:val="18"/>
              </w:rPr>
              <w:t>0</w:t>
            </w:r>
            <w:r w:rsidRPr="00DF244D">
              <w:rPr>
                <w:rFonts w:ascii="Arial" w:hAnsi="Arial" w:cs="Arial"/>
                <w:sz w:val="18"/>
                <w:szCs w:val="18"/>
              </w:rPr>
              <w:t>)</w:t>
            </w:r>
          </w:p>
        </w:tc>
        <w:tc>
          <w:tcPr>
            <w:tcW w:w="1440" w:type="dxa"/>
            <w:tcBorders>
              <w:top w:val="nil"/>
              <w:bottom w:val="nil"/>
            </w:tcBorders>
            <w:shd w:val="clear" w:color="auto" w:fill="FAFAFA"/>
            <w:vAlign w:val="bottom"/>
          </w:tcPr>
          <w:p w14:paraId="1980EC4D" w14:textId="67193224"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220,961</w:t>
            </w:r>
          </w:p>
        </w:tc>
        <w:tc>
          <w:tcPr>
            <w:tcW w:w="1440" w:type="dxa"/>
            <w:tcBorders>
              <w:top w:val="nil"/>
              <w:bottom w:val="nil"/>
            </w:tcBorders>
            <w:shd w:val="clear" w:color="auto" w:fill="auto"/>
            <w:vAlign w:val="bottom"/>
          </w:tcPr>
          <w:p w14:paraId="01F6097D" w14:textId="3BB779EB"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180,974</w:t>
            </w:r>
          </w:p>
        </w:tc>
        <w:tc>
          <w:tcPr>
            <w:tcW w:w="1440" w:type="dxa"/>
            <w:tcBorders>
              <w:top w:val="nil"/>
              <w:bottom w:val="nil"/>
            </w:tcBorders>
            <w:shd w:val="clear" w:color="auto" w:fill="FAFAFA"/>
            <w:vAlign w:val="bottom"/>
          </w:tcPr>
          <w:p w14:paraId="56D6A6C6" w14:textId="7C1CE2B6"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222,265</w:t>
            </w:r>
          </w:p>
        </w:tc>
        <w:tc>
          <w:tcPr>
            <w:tcW w:w="1440" w:type="dxa"/>
            <w:tcBorders>
              <w:top w:val="nil"/>
              <w:bottom w:val="nil"/>
            </w:tcBorders>
            <w:shd w:val="clear" w:color="auto" w:fill="auto"/>
            <w:vAlign w:val="bottom"/>
          </w:tcPr>
          <w:p w14:paraId="03C8D3C6" w14:textId="4E1EB863"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182,027</w:t>
            </w:r>
          </w:p>
        </w:tc>
      </w:tr>
      <w:tr w:rsidR="004813E2" w:rsidRPr="00DF244D" w14:paraId="2F721730" w14:textId="77777777" w:rsidTr="00357317">
        <w:trPr>
          <w:cantSplit/>
        </w:trPr>
        <w:tc>
          <w:tcPr>
            <w:tcW w:w="3701" w:type="dxa"/>
            <w:tcBorders>
              <w:top w:val="nil"/>
              <w:bottom w:val="nil"/>
            </w:tcBorders>
            <w:shd w:val="clear" w:color="auto" w:fill="auto"/>
            <w:vAlign w:val="center"/>
          </w:tcPr>
          <w:p w14:paraId="6F48BBD8" w14:textId="77777777" w:rsidR="004813E2" w:rsidRPr="00DF244D" w:rsidRDefault="004813E2" w:rsidP="004813E2">
            <w:pPr>
              <w:ind w:left="-72" w:right="-72"/>
              <w:rPr>
                <w:rFonts w:ascii="Arial" w:hAnsi="Arial" w:cs="Arial"/>
                <w:sz w:val="18"/>
                <w:szCs w:val="18"/>
                <w:lang w:val="en-GB"/>
              </w:rPr>
            </w:pPr>
            <w:r w:rsidRPr="00DF244D">
              <w:rPr>
                <w:rFonts w:ascii="Arial" w:hAnsi="Arial" w:cs="Arial"/>
                <w:sz w:val="18"/>
                <w:szCs w:val="18"/>
              </w:rPr>
              <w:t>Trade payables - other companies</w:t>
            </w:r>
          </w:p>
        </w:tc>
        <w:tc>
          <w:tcPr>
            <w:tcW w:w="1440" w:type="dxa"/>
            <w:tcBorders>
              <w:top w:val="nil"/>
              <w:bottom w:val="nil"/>
            </w:tcBorders>
            <w:shd w:val="clear" w:color="auto" w:fill="FAFAFA"/>
          </w:tcPr>
          <w:p w14:paraId="545B42E1" w14:textId="4CA5774E"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450,346</w:t>
            </w:r>
          </w:p>
        </w:tc>
        <w:tc>
          <w:tcPr>
            <w:tcW w:w="1440" w:type="dxa"/>
            <w:tcBorders>
              <w:top w:val="nil"/>
              <w:bottom w:val="nil"/>
            </w:tcBorders>
            <w:shd w:val="clear" w:color="auto" w:fill="auto"/>
          </w:tcPr>
          <w:p w14:paraId="4C21A3DB" w14:textId="3ACAAA6E"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345,211</w:t>
            </w:r>
          </w:p>
        </w:tc>
        <w:tc>
          <w:tcPr>
            <w:tcW w:w="1440" w:type="dxa"/>
            <w:tcBorders>
              <w:top w:val="nil"/>
              <w:bottom w:val="nil"/>
            </w:tcBorders>
            <w:shd w:val="clear" w:color="auto" w:fill="FAFAFA"/>
          </w:tcPr>
          <w:p w14:paraId="4197D489" w14:textId="7B324D96"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445,913</w:t>
            </w:r>
          </w:p>
        </w:tc>
        <w:tc>
          <w:tcPr>
            <w:tcW w:w="1440" w:type="dxa"/>
            <w:tcBorders>
              <w:top w:val="nil"/>
              <w:bottom w:val="nil"/>
            </w:tcBorders>
            <w:shd w:val="clear" w:color="auto" w:fill="auto"/>
          </w:tcPr>
          <w:p w14:paraId="78C16CA6" w14:textId="5DDCD371"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342,930</w:t>
            </w:r>
          </w:p>
        </w:tc>
      </w:tr>
      <w:tr w:rsidR="004813E2" w:rsidRPr="00DF244D" w14:paraId="49EA260D" w14:textId="77777777" w:rsidTr="00BA16DC">
        <w:trPr>
          <w:cantSplit/>
        </w:trPr>
        <w:tc>
          <w:tcPr>
            <w:tcW w:w="3701" w:type="dxa"/>
            <w:tcBorders>
              <w:top w:val="nil"/>
              <w:bottom w:val="nil"/>
            </w:tcBorders>
            <w:shd w:val="clear" w:color="auto" w:fill="auto"/>
            <w:vAlign w:val="center"/>
          </w:tcPr>
          <w:p w14:paraId="46F06215" w14:textId="02F339E8" w:rsidR="004813E2" w:rsidRPr="00DF244D" w:rsidRDefault="004813E2" w:rsidP="004813E2">
            <w:pPr>
              <w:ind w:left="-72" w:right="-72"/>
              <w:rPr>
                <w:rFonts w:ascii="Arial" w:hAnsi="Arial" w:cs="Arial"/>
                <w:sz w:val="18"/>
                <w:szCs w:val="18"/>
              </w:rPr>
            </w:pPr>
            <w:r w:rsidRPr="00DF244D">
              <w:rPr>
                <w:rFonts w:ascii="Arial" w:hAnsi="Arial" w:cs="Arial"/>
                <w:sz w:val="18"/>
                <w:szCs w:val="18"/>
              </w:rPr>
              <w:t xml:space="preserve">Amounts due </w:t>
            </w:r>
            <w:r w:rsidRPr="00DF244D">
              <w:rPr>
                <w:rFonts w:ascii="Arial" w:hAnsi="Arial" w:cs="Arial"/>
                <w:sz w:val="18"/>
                <w:szCs w:val="18"/>
                <w:lang w:val="en-GB"/>
              </w:rPr>
              <w:t>to</w:t>
            </w:r>
            <w:r w:rsidRPr="00DF244D">
              <w:rPr>
                <w:rFonts w:ascii="Arial" w:hAnsi="Arial" w:cs="Arial"/>
                <w:sz w:val="18"/>
                <w:szCs w:val="18"/>
              </w:rPr>
              <w:t xml:space="preserve"> related parties</w:t>
            </w:r>
            <w:r w:rsidRPr="00DF244D">
              <w:rPr>
                <w:rFonts w:ascii="Arial" w:hAnsi="Arial" w:cs="Arial"/>
                <w:sz w:val="18"/>
                <w:szCs w:val="18"/>
                <w:cs/>
              </w:rPr>
              <w:t xml:space="preserve"> </w:t>
            </w:r>
            <w:r w:rsidRPr="00DF244D">
              <w:rPr>
                <w:rFonts w:ascii="Arial" w:hAnsi="Arial" w:cs="Arial"/>
                <w:sz w:val="18"/>
                <w:szCs w:val="18"/>
              </w:rPr>
              <w:t>(Note 2</w:t>
            </w:r>
            <w:r>
              <w:rPr>
                <w:rFonts w:ascii="Arial" w:hAnsi="Arial" w:cs="Arial"/>
                <w:sz w:val="18"/>
                <w:szCs w:val="18"/>
              </w:rPr>
              <w:t>0</w:t>
            </w:r>
            <w:r w:rsidRPr="00DF244D">
              <w:rPr>
                <w:rFonts w:ascii="Arial" w:hAnsi="Arial" w:cs="Arial"/>
                <w:sz w:val="18"/>
                <w:szCs w:val="18"/>
              </w:rPr>
              <w:t>)</w:t>
            </w:r>
          </w:p>
        </w:tc>
        <w:tc>
          <w:tcPr>
            <w:tcW w:w="1440" w:type="dxa"/>
            <w:tcBorders>
              <w:top w:val="nil"/>
              <w:bottom w:val="nil"/>
            </w:tcBorders>
            <w:shd w:val="clear" w:color="auto" w:fill="FAFAFA"/>
            <w:vAlign w:val="bottom"/>
          </w:tcPr>
          <w:p w14:paraId="0EEF8AB6" w14:textId="02DEB837"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1,190</w:t>
            </w:r>
          </w:p>
        </w:tc>
        <w:tc>
          <w:tcPr>
            <w:tcW w:w="1440" w:type="dxa"/>
            <w:tcBorders>
              <w:top w:val="nil"/>
              <w:bottom w:val="nil"/>
            </w:tcBorders>
            <w:shd w:val="clear" w:color="auto" w:fill="auto"/>
            <w:vAlign w:val="bottom"/>
          </w:tcPr>
          <w:p w14:paraId="16A91BBF" w14:textId="6D6C2CA5"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1,253</w:t>
            </w:r>
          </w:p>
        </w:tc>
        <w:tc>
          <w:tcPr>
            <w:tcW w:w="1440" w:type="dxa"/>
            <w:tcBorders>
              <w:top w:val="nil"/>
              <w:bottom w:val="nil"/>
            </w:tcBorders>
            <w:shd w:val="clear" w:color="auto" w:fill="FAFAFA"/>
            <w:vAlign w:val="bottom"/>
          </w:tcPr>
          <w:p w14:paraId="709A27A1" w14:textId="53D75BDE"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19,671</w:t>
            </w:r>
          </w:p>
        </w:tc>
        <w:tc>
          <w:tcPr>
            <w:tcW w:w="1440" w:type="dxa"/>
            <w:tcBorders>
              <w:top w:val="nil"/>
              <w:bottom w:val="nil"/>
            </w:tcBorders>
            <w:shd w:val="clear" w:color="auto" w:fill="auto"/>
            <w:vAlign w:val="bottom"/>
          </w:tcPr>
          <w:p w14:paraId="64EF42FF" w14:textId="0B0F6A84"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12,728</w:t>
            </w:r>
          </w:p>
        </w:tc>
      </w:tr>
      <w:tr w:rsidR="004813E2" w:rsidRPr="00DF244D" w14:paraId="23676700" w14:textId="77777777" w:rsidTr="00357317">
        <w:trPr>
          <w:cantSplit/>
        </w:trPr>
        <w:tc>
          <w:tcPr>
            <w:tcW w:w="3701" w:type="dxa"/>
            <w:tcBorders>
              <w:top w:val="nil"/>
              <w:bottom w:val="nil"/>
            </w:tcBorders>
            <w:shd w:val="clear" w:color="auto" w:fill="auto"/>
            <w:vAlign w:val="center"/>
          </w:tcPr>
          <w:p w14:paraId="36C28C67" w14:textId="77777777" w:rsidR="004813E2" w:rsidRPr="00DF244D" w:rsidRDefault="004813E2" w:rsidP="004813E2">
            <w:pPr>
              <w:ind w:left="-72" w:right="-72"/>
              <w:rPr>
                <w:rFonts w:ascii="Arial" w:hAnsi="Arial" w:cs="Arial"/>
                <w:sz w:val="18"/>
                <w:szCs w:val="18"/>
              </w:rPr>
            </w:pPr>
            <w:r w:rsidRPr="00DF244D">
              <w:rPr>
                <w:rFonts w:ascii="Arial" w:hAnsi="Arial" w:cs="Arial"/>
                <w:sz w:val="18"/>
                <w:szCs w:val="18"/>
              </w:rPr>
              <w:t>Accrued expenses</w:t>
            </w:r>
          </w:p>
        </w:tc>
        <w:tc>
          <w:tcPr>
            <w:tcW w:w="1440" w:type="dxa"/>
            <w:tcBorders>
              <w:top w:val="nil"/>
              <w:bottom w:val="nil"/>
            </w:tcBorders>
            <w:shd w:val="clear" w:color="auto" w:fill="FAFAFA"/>
          </w:tcPr>
          <w:p w14:paraId="6091106D" w14:textId="354DD765"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34,747</w:t>
            </w:r>
          </w:p>
        </w:tc>
        <w:tc>
          <w:tcPr>
            <w:tcW w:w="1440" w:type="dxa"/>
            <w:tcBorders>
              <w:top w:val="nil"/>
              <w:bottom w:val="nil"/>
            </w:tcBorders>
            <w:shd w:val="clear" w:color="auto" w:fill="auto"/>
          </w:tcPr>
          <w:p w14:paraId="38300A9A" w14:textId="274FAEEC"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104,419</w:t>
            </w:r>
          </w:p>
        </w:tc>
        <w:tc>
          <w:tcPr>
            <w:tcW w:w="1440" w:type="dxa"/>
            <w:tcBorders>
              <w:top w:val="nil"/>
              <w:bottom w:val="nil"/>
            </w:tcBorders>
            <w:shd w:val="clear" w:color="auto" w:fill="FAFAFA"/>
          </w:tcPr>
          <w:p w14:paraId="26138A17" w14:textId="07EC2E8A"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30,872</w:t>
            </w:r>
          </w:p>
        </w:tc>
        <w:tc>
          <w:tcPr>
            <w:tcW w:w="1440" w:type="dxa"/>
            <w:tcBorders>
              <w:top w:val="nil"/>
              <w:bottom w:val="nil"/>
            </w:tcBorders>
            <w:shd w:val="clear" w:color="auto" w:fill="auto"/>
          </w:tcPr>
          <w:p w14:paraId="56A56D85" w14:textId="700F250B"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94,160</w:t>
            </w:r>
          </w:p>
        </w:tc>
      </w:tr>
      <w:tr w:rsidR="004813E2" w:rsidRPr="00DF244D" w14:paraId="79F69132" w14:textId="77777777" w:rsidTr="00357317">
        <w:trPr>
          <w:cantSplit/>
        </w:trPr>
        <w:tc>
          <w:tcPr>
            <w:tcW w:w="3701" w:type="dxa"/>
            <w:tcBorders>
              <w:top w:val="nil"/>
              <w:bottom w:val="nil"/>
            </w:tcBorders>
            <w:shd w:val="clear" w:color="auto" w:fill="auto"/>
            <w:vAlign w:val="center"/>
          </w:tcPr>
          <w:p w14:paraId="50E7431D" w14:textId="77777777" w:rsidR="004813E2" w:rsidRPr="00DF244D" w:rsidRDefault="004813E2" w:rsidP="004813E2">
            <w:pPr>
              <w:ind w:left="-72" w:right="-72"/>
              <w:rPr>
                <w:rFonts w:ascii="Arial" w:hAnsi="Arial" w:cs="Arial"/>
                <w:sz w:val="18"/>
                <w:szCs w:val="18"/>
              </w:rPr>
            </w:pPr>
            <w:r w:rsidRPr="00DF244D">
              <w:rPr>
                <w:rFonts w:ascii="Arial" w:hAnsi="Arial" w:cs="Arial"/>
                <w:sz w:val="18"/>
                <w:szCs w:val="18"/>
              </w:rPr>
              <w:t>Advance received from customers</w:t>
            </w:r>
          </w:p>
        </w:tc>
        <w:tc>
          <w:tcPr>
            <w:tcW w:w="1440" w:type="dxa"/>
            <w:tcBorders>
              <w:top w:val="nil"/>
              <w:bottom w:val="nil"/>
            </w:tcBorders>
            <w:shd w:val="clear" w:color="auto" w:fill="FAFAFA"/>
          </w:tcPr>
          <w:p w14:paraId="5306A0C0" w14:textId="064D0721"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1,373</w:t>
            </w:r>
          </w:p>
        </w:tc>
        <w:tc>
          <w:tcPr>
            <w:tcW w:w="1440" w:type="dxa"/>
            <w:tcBorders>
              <w:top w:val="nil"/>
              <w:bottom w:val="nil"/>
            </w:tcBorders>
            <w:shd w:val="clear" w:color="auto" w:fill="auto"/>
          </w:tcPr>
          <w:p w14:paraId="4051D133" w14:textId="21E2CB1C"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1,373</w:t>
            </w:r>
          </w:p>
        </w:tc>
        <w:tc>
          <w:tcPr>
            <w:tcW w:w="1440" w:type="dxa"/>
            <w:tcBorders>
              <w:top w:val="nil"/>
              <w:bottom w:val="nil"/>
            </w:tcBorders>
            <w:shd w:val="clear" w:color="auto" w:fill="FAFAFA"/>
          </w:tcPr>
          <w:p w14:paraId="1DD35723" w14:textId="0AC22446"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1,373</w:t>
            </w:r>
          </w:p>
        </w:tc>
        <w:tc>
          <w:tcPr>
            <w:tcW w:w="1440" w:type="dxa"/>
            <w:tcBorders>
              <w:top w:val="nil"/>
              <w:bottom w:val="nil"/>
            </w:tcBorders>
            <w:shd w:val="clear" w:color="auto" w:fill="auto"/>
          </w:tcPr>
          <w:p w14:paraId="4FC2A9BD" w14:textId="5DADBA66"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1,373</w:t>
            </w:r>
          </w:p>
        </w:tc>
      </w:tr>
      <w:tr w:rsidR="004813E2" w:rsidRPr="00DF244D" w14:paraId="50455230" w14:textId="77777777" w:rsidTr="00AE7181">
        <w:trPr>
          <w:cantSplit/>
        </w:trPr>
        <w:tc>
          <w:tcPr>
            <w:tcW w:w="3701" w:type="dxa"/>
            <w:tcBorders>
              <w:top w:val="nil"/>
              <w:bottom w:val="nil"/>
            </w:tcBorders>
            <w:shd w:val="clear" w:color="auto" w:fill="auto"/>
            <w:vAlign w:val="center"/>
          </w:tcPr>
          <w:p w14:paraId="032D2DB1" w14:textId="77777777" w:rsidR="004813E2" w:rsidRPr="00DF244D" w:rsidRDefault="004813E2" w:rsidP="004813E2">
            <w:pPr>
              <w:ind w:left="-72" w:right="-72"/>
              <w:rPr>
                <w:rFonts w:ascii="Arial" w:hAnsi="Arial" w:cs="Arial"/>
                <w:sz w:val="18"/>
                <w:szCs w:val="18"/>
              </w:rPr>
            </w:pPr>
            <w:r w:rsidRPr="00DF244D">
              <w:rPr>
                <w:rFonts w:ascii="Arial" w:hAnsi="Arial" w:cs="Arial"/>
                <w:sz w:val="18"/>
                <w:szCs w:val="18"/>
              </w:rPr>
              <w:t>Other payables</w:t>
            </w:r>
          </w:p>
        </w:tc>
        <w:tc>
          <w:tcPr>
            <w:tcW w:w="1440" w:type="dxa"/>
            <w:tcBorders>
              <w:top w:val="nil"/>
              <w:bottom w:val="single" w:sz="4" w:space="0" w:color="auto"/>
            </w:tcBorders>
            <w:shd w:val="clear" w:color="auto" w:fill="FAFAFA"/>
            <w:vAlign w:val="center"/>
          </w:tcPr>
          <w:p w14:paraId="773EA2F5" w14:textId="54172167"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92,301</w:t>
            </w:r>
          </w:p>
        </w:tc>
        <w:tc>
          <w:tcPr>
            <w:tcW w:w="1440" w:type="dxa"/>
            <w:tcBorders>
              <w:top w:val="nil"/>
              <w:bottom w:val="single" w:sz="4" w:space="0" w:color="auto"/>
            </w:tcBorders>
            <w:shd w:val="clear" w:color="auto" w:fill="auto"/>
            <w:vAlign w:val="center"/>
          </w:tcPr>
          <w:p w14:paraId="38FE9209" w14:textId="744B0E0C"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68,296</w:t>
            </w:r>
          </w:p>
        </w:tc>
        <w:tc>
          <w:tcPr>
            <w:tcW w:w="1440" w:type="dxa"/>
            <w:tcBorders>
              <w:top w:val="nil"/>
              <w:bottom w:val="single" w:sz="4" w:space="0" w:color="auto"/>
            </w:tcBorders>
            <w:shd w:val="clear" w:color="auto" w:fill="FAFAFA"/>
            <w:vAlign w:val="center"/>
          </w:tcPr>
          <w:p w14:paraId="19352595" w14:textId="54F6577D" w:rsidR="004813E2" w:rsidRPr="00DF244D" w:rsidRDefault="004813E2" w:rsidP="004813E2">
            <w:pPr>
              <w:tabs>
                <w:tab w:val="left" w:pos="-72"/>
              </w:tabs>
              <w:ind w:right="-72"/>
              <w:jc w:val="right"/>
              <w:rPr>
                <w:rFonts w:ascii="Arial" w:eastAsia="Arial Unicode MS" w:hAnsi="Arial" w:cs="Arial"/>
                <w:sz w:val="18"/>
                <w:szCs w:val="18"/>
                <w:cs/>
                <w:lang w:val="en-GB"/>
              </w:rPr>
            </w:pPr>
            <w:r w:rsidRPr="004813E2">
              <w:rPr>
                <w:rFonts w:ascii="Arial" w:eastAsia="Arial Unicode MS" w:hAnsi="Arial" w:cs="Arial"/>
                <w:sz w:val="18"/>
                <w:szCs w:val="18"/>
                <w:lang w:val="en-GB"/>
              </w:rPr>
              <w:t>91,252</w:t>
            </w:r>
          </w:p>
        </w:tc>
        <w:tc>
          <w:tcPr>
            <w:tcW w:w="1440" w:type="dxa"/>
            <w:tcBorders>
              <w:top w:val="nil"/>
              <w:bottom w:val="single" w:sz="4" w:space="0" w:color="auto"/>
            </w:tcBorders>
            <w:shd w:val="clear" w:color="auto" w:fill="auto"/>
            <w:vAlign w:val="center"/>
          </w:tcPr>
          <w:p w14:paraId="26EF9574" w14:textId="39125102"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67,611</w:t>
            </w:r>
          </w:p>
        </w:tc>
      </w:tr>
      <w:tr w:rsidR="004813E2" w:rsidRPr="00DF244D" w14:paraId="74DFF6AA" w14:textId="77777777" w:rsidTr="00AE7181">
        <w:trPr>
          <w:cantSplit/>
        </w:trPr>
        <w:tc>
          <w:tcPr>
            <w:tcW w:w="3701" w:type="dxa"/>
            <w:tcBorders>
              <w:top w:val="nil"/>
              <w:bottom w:val="nil"/>
            </w:tcBorders>
            <w:shd w:val="clear" w:color="auto" w:fill="auto"/>
            <w:vAlign w:val="center"/>
          </w:tcPr>
          <w:p w14:paraId="0E6EED7B" w14:textId="77777777" w:rsidR="004813E2" w:rsidRPr="00DF244D" w:rsidRDefault="004813E2" w:rsidP="004813E2">
            <w:pPr>
              <w:ind w:left="-72" w:right="-72"/>
              <w:rPr>
                <w:rFonts w:ascii="Arial" w:hAnsi="Arial" w:cs="Arial"/>
                <w:sz w:val="18"/>
                <w:szCs w:val="18"/>
              </w:rPr>
            </w:pPr>
          </w:p>
        </w:tc>
        <w:tc>
          <w:tcPr>
            <w:tcW w:w="1440" w:type="dxa"/>
            <w:tcBorders>
              <w:top w:val="single" w:sz="4" w:space="0" w:color="auto"/>
              <w:bottom w:val="nil"/>
            </w:tcBorders>
            <w:shd w:val="clear" w:color="auto" w:fill="FAFAFA"/>
          </w:tcPr>
          <w:p w14:paraId="50994CB1" w14:textId="77777777" w:rsidR="004813E2" w:rsidRPr="00DF244D" w:rsidRDefault="004813E2" w:rsidP="004813E2">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2420074E" w14:textId="77777777" w:rsidR="004813E2" w:rsidRPr="00DF244D" w:rsidRDefault="004813E2" w:rsidP="004813E2">
            <w:pPr>
              <w:ind w:left="522"/>
              <w:jc w:val="right"/>
              <w:rPr>
                <w:rFonts w:ascii="Arial" w:hAnsi="Arial" w:cs="Arial"/>
                <w:sz w:val="18"/>
                <w:szCs w:val="18"/>
              </w:rPr>
            </w:pPr>
          </w:p>
        </w:tc>
        <w:tc>
          <w:tcPr>
            <w:tcW w:w="1440" w:type="dxa"/>
            <w:tcBorders>
              <w:top w:val="single" w:sz="4" w:space="0" w:color="auto"/>
              <w:bottom w:val="nil"/>
            </w:tcBorders>
            <w:shd w:val="clear" w:color="auto" w:fill="FAFAFA"/>
          </w:tcPr>
          <w:p w14:paraId="7BC50F7A" w14:textId="77777777" w:rsidR="004813E2" w:rsidRPr="00DF244D" w:rsidRDefault="004813E2" w:rsidP="004813E2">
            <w:pPr>
              <w:tabs>
                <w:tab w:val="left" w:pos="-72"/>
              </w:tabs>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vAlign w:val="center"/>
          </w:tcPr>
          <w:p w14:paraId="51EFBAD9" w14:textId="77777777" w:rsidR="004813E2" w:rsidRPr="00DF244D" w:rsidRDefault="004813E2" w:rsidP="004813E2">
            <w:pPr>
              <w:ind w:left="522"/>
              <w:jc w:val="right"/>
              <w:rPr>
                <w:rFonts w:ascii="Arial" w:hAnsi="Arial" w:cs="Arial"/>
                <w:sz w:val="18"/>
                <w:szCs w:val="18"/>
              </w:rPr>
            </w:pPr>
          </w:p>
        </w:tc>
      </w:tr>
      <w:tr w:rsidR="004813E2" w:rsidRPr="00DF244D" w14:paraId="26570424" w14:textId="77777777" w:rsidTr="00AE7181">
        <w:trPr>
          <w:cantSplit/>
        </w:trPr>
        <w:tc>
          <w:tcPr>
            <w:tcW w:w="3701" w:type="dxa"/>
            <w:tcBorders>
              <w:top w:val="nil"/>
              <w:bottom w:val="nil"/>
            </w:tcBorders>
            <w:shd w:val="clear" w:color="auto" w:fill="auto"/>
            <w:vAlign w:val="center"/>
          </w:tcPr>
          <w:p w14:paraId="4F06BDCF" w14:textId="77777777" w:rsidR="004813E2" w:rsidRPr="00DF244D" w:rsidRDefault="004813E2" w:rsidP="004813E2">
            <w:pPr>
              <w:pStyle w:val="Heading5"/>
              <w:ind w:left="-72" w:right="-72"/>
              <w:jc w:val="left"/>
              <w:rPr>
                <w:rFonts w:ascii="Arial" w:hAnsi="Arial" w:cs="Arial"/>
                <w:b/>
                <w:bCs/>
                <w:sz w:val="18"/>
                <w:szCs w:val="18"/>
                <w:lang w:val="en-US" w:eastAsia="en-US"/>
              </w:rPr>
            </w:pPr>
            <w:r w:rsidRPr="00DF244D">
              <w:rPr>
                <w:rFonts w:ascii="Arial" w:hAnsi="Arial" w:cs="Arial"/>
                <w:b/>
                <w:bCs/>
                <w:sz w:val="18"/>
                <w:szCs w:val="18"/>
                <w:lang w:val="en-US" w:eastAsia="en-US"/>
              </w:rPr>
              <w:t>Trade and other payables</w:t>
            </w:r>
          </w:p>
        </w:tc>
        <w:tc>
          <w:tcPr>
            <w:tcW w:w="1440" w:type="dxa"/>
            <w:tcBorders>
              <w:top w:val="nil"/>
              <w:bottom w:val="single" w:sz="4" w:space="0" w:color="auto"/>
            </w:tcBorders>
            <w:shd w:val="clear" w:color="auto" w:fill="FAFAFA"/>
            <w:vAlign w:val="center"/>
          </w:tcPr>
          <w:p w14:paraId="50AC9753" w14:textId="060A969D" w:rsidR="004813E2" w:rsidRPr="00DF244D" w:rsidRDefault="004813E2" w:rsidP="004813E2">
            <w:pPr>
              <w:ind w:right="-72"/>
              <w:jc w:val="right"/>
              <w:rPr>
                <w:rFonts w:ascii="Arial" w:eastAsia="Arial Unicode MS" w:hAnsi="Arial" w:cs="Arial"/>
                <w:b/>
                <w:bCs/>
                <w:sz w:val="18"/>
                <w:szCs w:val="18"/>
                <w:cs/>
                <w:lang w:val="en-GB"/>
              </w:rPr>
            </w:pPr>
            <w:r w:rsidRPr="004813E2">
              <w:rPr>
                <w:rFonts w:ascii="Arial" w:eastAsia="Arial Unicode MS" w:hAnsi="Arial" w:cs="Arial"/>
                <w:b/>
                <w:bCs/>
                <w:sz w:val="18"/>
                <w:szCs w:val="18"/>
                <w:lang w:val="en-GB"/>
              </w:rPr>
              <w:t>800,918</w:t>
            </w:r>
          </w:p>
        </w:tc>
        <w:tc>
          <w:tcPr>
            <w:tcW w:w="1440" w:type="dxa"/>
            <w:tcBorders>
              <w:top w:val="nil"/>
              <w:bottom w:val="single" w:sz="4" w:space="0" w:color="auto"/>
            </w:tcBorders>
            <w:shd w:val="clear" w:color="auto" w:fill="auto"/>
            <w:vAlign w:val="center"/>
          </w:tcPr>
          <w:p w14:paraId="08361EED" w14:textId="4FEAD729" w:rsidR="004813E2" w:rsidRPr="004813E2" w:rsidRDefault="004813E2" w:rsidP="004813E2">
            <w:pPr>
              <w:ind w:right="-72"/>
              <w:jc w:val="right"/>
              <w:rPr>
                <w:rFonts w:ascii="Arial" w:eastAsia="Arial Unicode MS" w:hAnsi="Arial" w:cs="Arial"/>
                <w:b/>
                <w:bCs/>
                <w:sz w:val="18"/>
                <w:szCs w:val="18"/>
                <w:lang w:val="en-GB"/>
              </w:rPr>
            </w:pPr>
            <w:r w:rsidRPr="004813E2">
              <w:rPr>
                <w:rFonts w:ascii="Arial" w:eastAsia="Arial Unicode MS" w:hAnsi="Arial" w:cs="Arial"/>
                <w:b/>
                <w:bCs/>
                <w:sz w:val="18"/>
                <w:szCs w:val="18"/>
                <w:lang w:val="en-GB"/>
              </w:rPr>
              <w:t>701,526</w:t>
            </w:r>
          </w:p>
        </w:tc>
        <w:tc>
          <w:tcPr>
            <w:tcW w:w="1440" w:type="dxa"/>
            <w:tcBorders>
              <w:top w:val="nil"/>
              <w:bottom w:val="single" w:sz="4" w:space="0" w:color="auto"/>
            </w:tcBorders>
            <w:shd w:val="clear" w:color="auto" w:fill="FAFAFA"/>
            <w:vAlign w:val="center"/>
          </w:tcPr>
          <w:p w14:paraId="1F4D206C" w14:textId="7F4D14C9" w:rsidR="004813E2" w:rsidRPr="00DF244D" w:rsidRDefault="004813E2" w:rsidP="004813E2">
            <w:pPr>
              <w:ind w:right="-72"/>
              <w:jc w:val="right"/>
              <w:rPr>
                <w:rFonts w:ascii="Arial" w:eastAsia="Arial Unicode MS" w:hAnsi="Arial" w:cs="Arial"/>
                <w:b/>
                <w:bCs/>
                <w:sz w:val="18"/>
                <w:szCs w:val="18"/>
                <w:lang w:val="en-GB"/>
              </w:rPr>
            </w:pPr>
            <w:r w:rsidRPr="004813E2">
              <w:rPr>
                <w:rFonts w:ascii="Arial" w:eastAsia="Arial Unicode MS" w:hAnsi="Arial" w:cs="Arial"/>
                <w:b/>
                <w:bCs/>
                <w:sz w:val="18"/>
                <w:szCs w:val="18"/>
                <w:lang w:val="en-GB"/>
              </w:rPr>
              <w:t>811,346</w:t>
            </w:r>
          </w:p>
        </w:tc>
        <w:tc>
          <w:tcPr>
            <w:tcW w:w="1440" w:type="dxa"/>
            <w:tcBorders>
              <w:top w:val="nil"/>
              <w:bottom w:val="single" w:sz="4" w:space="0" w:color="auto"/>
            </w:tcBorders>
            <w:shd w:val="clear" w:color="auto" w:fill="auto"/>
            <w:vAlign w:val="center"/>
          </w:tcPr>
          <w:p w14:paraId="6CE19D28" w14:textId="267A40B4" w:rsidR="004813E2" w:rsidRPr="004813E2" w:rsidRDefault="004813E2" w:rsidP="004813E2">
            <w:pPr>
              <w:ind w:right="-72"/>
              <w:jc w:val="right"/>
              <w:rPr>
                <w:rFonts w:ascii="Arial" w:eastAsia="Arial Unicode MS" w:hAnsi="Arial" w:cs="Arial"/>
                <w:b/>
                <w:bCs/>
                <w:sz w:val="18"/>
                <w:szCs w:val="18"/>
                <w:lang w:val="en-GB"/>
              </w:rPr>
            </w:pPr>
            <w:r w:rsidRPr="004813E2">
              <w:rPr>
                <w:rFonts w:ascii="Arial" w:eastAsia="Arial Unicode MS" w:hAnsi="Arial" w:cs="Arial"/>
                <w:b/>
                <w:bCs/>
                <w:sz w:val="18"/>
                <w:szCs w:val="18"/>
                <w:lang w:val="en-GB"/>
              </w:rPr>
              <w:t>700,829</w:t>
            </w:r>
          </w:p>
        </w:tc>
      </w:tr>
    </w:tbl>
    <w:p w14:paraId="73468F40" w14:textId="77777777" w:rsidR="00056D1E" w:rsidRPr="009C14EC" w:rsidRDefault="00056D1E" w:rsidP="009C14EC">
      <w:pPr>
        <w:tabs>
          <w:tab w:val="left" w:pos="540"/>
        </w:tabs>
        <w:jc w:val="both"/>
        <w:rPr>
          <w:rFonts w:ascii="Arial" w:hAnsi="Arial" w:cs="Arial"/>
          <w:bCs/>
          <w:snapToGrid w:val="0"/>
          <w:sz w:val="18"/>
          <w:szCs w:val="18"/>
          <w:lang w:eastAsia="th-TH"/>
        </w:rPr>
      </w:pPr>
    </w:p>
    <w:p w14:paraId="74F27099" w14:textId="24DC4F4D" w:rsidR="004D5B7D" w:rsidRPr="009C14EC" w:rsidRDefault="005F17B7" w:rsidP="009C14EC">
      <w:pPr>
        <w:jc w:val="both"/>
        <w:rPr>
          <w:rFonts w:ascii="Arial" w:hAnsi="Arial" w:cs="Arial"/>
          <w:sz w:val="18"/>
          <w:szCs w:val="18"/>
        </w:rPr>
      </w:pPr>
      <w:r w:rsidRPr="009C14EC">
        <w:rPr>
          <w:rFonts w:ascii="Arial" w:hAnsi="Arial" w:cs="Arial"/>
          <w:sz w:val="18"/>
          <w:szCs w:val="18"/>
        </w:rPr>
        <w:t xml:space="preserve">Outstanding accrued expenses as at </w:t>
      </w:r>
      <w:r w:rsidR="00651F43">
        <w:rPr>
          <w:rFonts w:ascii="Arial" w:hAnsi="Arial" w:cs="Arial"/>
          <w:sz w:val="18"/>
          <w:szCs w:val="18"/>
          <w:lang w:val="en-GB"/>
        </w:rPr>
        <w:t>31 December</w:t>
      </w:r>
      <w:r w:rsidRPr="009C14EC">
        <w:rPr>
          <w:rFonts w:ascii="Arial" w:hAnsi="Arial" w:cs="Arial"/>
          <w:sz w:val="18"/>
          <w:szCs w:val="18"/>
        </w:rPr>
        <w:t xml:space="preserve"> </w:t>
      </w:r>
      <w:r w:rsidR="00AF1D04" w:rsidRPr="009C14EC">
        <w:rPr>
          <w:rFonts w:ascii="Arial" w:hAnsi="Arial" w:cs="Arial"/>
          <w:sz w:val="18"/>
          <w:szCs w:val="18"/>
        </w:rPr>
        <w:t>20</w:t>
      </w:r>
      <w:r w:rsidR="00AE0391" w:rsidRPr="009C14EC">
        <w:rPr>
          <w:rFonts w:ascii="Arial" w:hAnsi="Arial" w:cs="Arial"/>
          <w:sz w:val="18"/>
          <w:szCs w:val="18"/>
        </w:rPr>
        <w:t>20</w:t>
      </w:r>
      <w:r w:rsidRPr="009C14EC">
        <w:rPr>
          <w:rFonts w:ascii="Arial" w:hAnsi="Arial" w:cs="Arial"/>
          <w:sz w:val="18"/>
          <w:szCs w:val="18"/>
        </w:rPr>
        <w:t xml:space="preserve"> and </w:t>
      </w:r>
      <w:r w:rsidR="003A0A19" w:rsidRPr="009C14EC">
        <w:rPr>
          <w:rFonts w:ascii="Arial" w:hAnsi="Arial" w:cs="Arial"/>
          <w:sz w:val="18"/>
          <w:szCs w:val="18"/>
        </w:rPr>
        <w:t>30 September</w:t>
      </w:r>
      <w:r w:rsidRPr="009C14EC">
        <w:rPr>
          <w:rFonts w:ascii="Arial" w:hAnsi="Arial" w:cs="Arial"/>
          <w:sz w:val="18"/>
          <w:szCs w:val="18"/>
        </w:rPr>
        <w:t xml:space="preserve"> </w:t>
      </w:r>
      <w:r w:rsidR="00B9569F">
        <w:rPr>
          <w:rFonts w:ascii="Arial" w:hAnsi="Arial" w:cs="Arial"/>
          <w:sz w:val="18"/>
          <w:szCs w:val="18"/>
          <w:lang w:val="en-GB"/>
        </w:rPr>
        <w:t>2020</w:t>
      </w:r>
      <w:r w:rsidRPr="009C14EC">
        <w:rPr>
          <w:rFonts w:ascii="Arial" w:hAnsi="Arial" w:cs="Arial"/>
          <w:sz w:val="18"/>
          <w:szCs w:val="18"/>
          <w:lang w:val="en-GB"/>
        </w:rPr>
        <w:t xml:space="preserve"> </w:t>
      </w:r>
      <w:r w:rsidR="005917E7" w:rsidRPr="009C14EC">
        <w:rPr>
          <w:rFonts w:ascii="Arial" w:hAnsi="Arial" w:cs="Arial"/>
          <w:sz w:val="18"/>
          <w:szCs w:val="18"/>
          <w:lang w:val="en-GB"/>
        </w:rPr>
        <w:t xml:space="preserve">were </w:t>
      </w:r>
      <w:r w:rsidRPr="009C14EC">
        <w:rPr>
          <w:rFonts w:ascii="Arial" w:hAnsi="Arial" w:cs="Arial"/>
          <w:sz w:val="18"/>
          <w:szCs w:val="18"/>
          <w:lang w:val="en-GB"/>
        </w:rPr>
        <w:t>as follows:</w:t>
      </w:r>
    </w:p>
    <w:p w14:paraId="13D6A295" w14:textId="77777777" w:rsidR="00156272" w:rsidRPr="009C14EC" w:rsidRDefault="00156272" w:rsidP="009C14EC">
      <w:pPr>
        <w:tabs>
          <w:tab w:val="left" w:pos="567"/>
        </w:tabs>
        <w:jc w:val="both"/>
        <w:rPr>
          <w:rFonts w:ascii="Arial" w:hAnsi="Arial" w:cs="Arial"/>
          <w:b/>
          <w:bCs/>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17967" w:rsidRPr="009C14EC" w14:paraId="4D29269D" w14:textId="77777777" w:rsidTr="0099392E">
        <w:trPr>
          <w:cantSplit/>
        </w:trPr>
        <w:tc>
          <w:tcPr>
            <w:tcW w:w="3690" w:type="dxa"/>
            <w:shd w:val="clear" w:color="auto" w:fill="auto"/>
            <w:vAlign w:val="center"/>
          </w:tcPr>
          <w:p w14:paraId="2C27F17E" w14:textId="77777777" w:rsidR="00773F24" w:rsidRPr="009C14EC" w:rsidRDefault="00773F24" w:rsidP="009C14EC">
            <w:pPr>
              <w:ind w:left="-72" w:right="-72"/>
              <w:rPr>
                <w:rFonts w:ascii="Arial" w:hAnsi="Arial" w:cs="Arial"/>
                <w:b/>
                <w:bCs/>
                <w:sz w:val="18"/>
                <w:szCs w:val="18"/>
              </w:rPr>
            </w:pPr>
          </w:p>
        </w:tc>
        <w:tc>
          <w:tcPr>
            <w:tcW w:w="2880" w:type="dxa"/>
            <w:gridSpan w:val="2"/>
            <w:tcBorders>
              <w:top w:val="single" w:sz="4" w:space="0" w:color="auto"/>
            </w:tcBorders>
            <w:shd w:val="clear" w:color="auto" w:fill="auto"/>
            <w:vAlign w:val="center"/>
          </w:tcPr>
          <w:p w14:paraId="13682D91" w14:textId="77777777" w:rsidR="00773F24" w:rsidRPr="009C14EC" w:rsidRDefault="00773F24" w:rsidP="009C14EC">
            <w:pPr>
              <w:ind w:right="-72"/>
              <w:jc w:val="center"/>
              <w:rPr>
                <w:rFonts w:ascii="Arial" w:hAnsi="Arial" w:cs="Arial"/>
                <w:b/>
                <w:bCs/>
                <w:spacing w:val="-4"/>
                <w:sz w:val="18"/>
                <w:szCs w:val="18"/>
              </w:rPr>
            </w:pPr>
            <w:r w:rsidRPr="009C14EC">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center"/>
          </w:tcPr>
          <w:p w14:paraId="1EA8CF65" w14:textId="77777777" w:rsidR="00773F24" w:rsidRPr="009C14EC" w:rsidRDefault="00773F24" w:rsidP="009C14EC">
            <w:pPr>
              <w:ind w:right="-72"/>
              <w:jc w:val="center"/>
              <w:rPr>
                <w:rFonts w:ascii="Arial" w:hAnsi="Arial" w:cs="Arial"/>
                <w:b/>
                <w:bCs/>
                <w:sz w:val="18"/>
                <w:szCs w:val="18"/>
              </w:rPr>
            </w:pPr>
            <w:r w:rsidRPr="009C14EC">
              <w:rPr>
                <w:rFonts w:ascii="Arial" w:hAnsi="Arial" w:cs="Arial"/>
                <w:b/>
                <w:bCs/>
                <w:sz w:val="18"/>
                <w:szCs w:val="18"/>
              </w:rPr>
              <w:t>Separate</w:t>
            </w:r>
          </w:p>
        </w:tc>
      </w:tr>
      <w:tr w:rsidR="00A17967" w:rsidRPr="00DF244D" w14:paraId="114FB7D2" w14:textId="77777777" w:rsidTr="0099392E">
        <w:trPr>
          <w:cantSplit/>
        </w:trPr>
        <w:tc>
          <w:tcPr>
            <w:tcW w:w="3690" w:type="dxa"/>
            <w:shd w:val="clear" w:color="auto" w:fill="auto"/>
            <w:vAlign w:val="center"/>
          </w:tcPr>
          <w:p w14:paraId="3EBB3578" w14:textId="77777777" w:rsidR="00773F24" w:rsidRPr="00DF244D" w:rsidRDefault="00773F24" w:rsidP="009C14EC">
            <w:pPr>
              <w:ind w:left="-72" w:right="-72"/>
              <w:rPr>
                <w:rFonts w:ascii="Arial" w:hAnsi="Arial" w:cs="Arial"/>
                <w:b/>
                <w:bCs/>
                <w:sz w:val="18"/>
                <w:szCs w:val="18"/>
              </w:rPr>
            </w:pPr>
          </w:p>
        </w:tc>
        <w:tc>
          <w:tcPr>
            <w:tcW w:w="2880" w:type="dxa"/>
            <w:gridSpan w:val="2"/>
            <w:tcBorders>
              <w:bottom w:val="single" w:sz="4" w:space="0" w:color="auto"/>
            </w:tcBorders>
            <w:shd w:val="clear" w:color="auto" w:fill="auto"/>
            <w:vAlign w:val="center"/>
          </w:tcPr>
          <w:p w14:paraId="2EFF0DAB" w14:textId="77777777" w:rsidR="00773F24" w:rsidRPr="00DF244D" w:rsidRDefault="00773F24" w:rsidP="009C14EC">
            <w:pPr>
              <w:ind w:right="-72"/>
              <w:jc w:val="center"/>
              <w:rPr>
                <w:rFonts w:ascii="Arial" w:hAnsi="Arial" w:cs="Arial"/>
                <w:b/>
                <w:bCs/>
                <w:sz w:val="18"/>
                <w:szCs w:val="18"/>
              </w:rPr>
            </w:pPr>
            <w:r w:rsidRPr="00DF244D">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center"/>
          </w:tcPr>
          <w:p w14:paraId="09BC2121" w14:textId="77777777" w:rsidR="00773F24" w:rsidRPr="00DF244D" w:rsidRDefault="00773F24" w:rsidP="009C14EC">
            <w:pPr>
              <w:ind w:right="-72"/>
              <w:jc w:val="center"/>
              <w:rPr>
                <w:rFonts w:ascii="Arial" w:hAnsi="Arial" w:cs="Arial"/>
                <w:b/>
                <w:bCs/>
                <w:sz w:val="18"/>
                <w:szCs w:val="18"/>
              </w:rPr>
            </w:pPr>
            <w:r w:rsidRPr="00DF244D">
              <w:rPr>
                <w:rFonts w:ascii="Arial" w:hAnsi="Arial" w:cs="Arial"/>
                <w:b/>
                <w:bCs/>
                <w:sz w:val="18"/>
                <w:szCs w:val="18"/>
              </w:rPr>
              <w:t>financial information</w:t>
            </w:r>
          </w:p>
        </w:tc>
      </w:tr>
      <w:tr w:rsidR="000253C0" w:rsidRPr="00DF244D" w14:paraId="528781E3" w14:textId="77777777" w:rsidTr="0099392E">
        <w:trPr>
          <w:cantSplit/>
        </w:trPr>
        <w:tc>
          <w:tcPr>
            <w:tcW w:w="3690" w:type="dxa"/>
            <w:shd w:val="clear" w:color="auto" w:fill="auto"/>
            <w:vAlign w:val="center"/>
          </w:tcPr>
          <w:p w14:paraId="3A4BBC0C" w14:textId="77777777" w:rsidR="000253C0" w:rsidRPr="00DF244D" w:rsidRDefault="000253C0" w:rsidP="009C14EC">
            <w:pPr>
              <w:ind w:left="-72" w:right="-72"/>
              <w:rPr>
                <w:rFonts w:ascii="Arial" w:hAnsi="Arial" w:cs="Arial"/>
                <w:b/>
                <w:bCs/>
                <w:sz w:val="18"/>
                <w:szCs w:val="18"/>
              </w:rPr>
            </w:pPr>
          </w:p>
        </w:tc>
        <w:tc>
          <w:tcPr>
            <w:tcW w:w="1440" w:type="dxa"/>
            <w:tcBorders>
              <w:top w:val="single" w:sz="4" w:space="0" w:color="auto"/>
            </w:tcBorders>
            <w:shd w:val="clear" w:color="auto" w:fill="auto"/>
            <w:vAlign w:val="center"/>
          </w:tcPr>
          <w:p w14:paraId="0679DA26" w14:textId="77777777" w:rsidR="000253C0" w:rsidRPr="00DF244D" w:rsidRDefault="000253C0" w:rsidP="009C14EC">
            <w:pPr>
              <w:tabs>
                <w:tab w:val="left" w:pos="-72"/>
              </w:tabs>
              <w:ind w:right="-72" w:firstLine="18"/>
              <w:jc w:val="right"/>
              <w:rPr>
                <w:rFonts w:ascii="Arial" w:hAnsi="Arial" w:cs="Arial"/>
                <w:b/>
                <w:bCs/>
                <w:sz w:val="18"/>
                <w:szCs w:val="18"/>
              </w:rPr>
            </w:pPr>
            <w:r w:rsidRPr="00DF244D">
              <w:rPr>
                <w:rFonts w:ascii="Arial" w:hAnsi="Arial" w:cs="Arial"/>
                <w:b/>
                <w:bCs/>
                <w:sz w:val="18"/>
                <w:szCs w:val="18"/>
              </w:rPr>
              <w:t>Unaudited</w:t>
            </w:r>
          </w:p>
        </w:tc>
        <w:tc>
          <w:tcPr>
            <w:tcW w:w="1440" w:type="dxa"/>
            <w:tcBorders>
              <w:top w:val="single" w:sz="4" w:space="0" w:color="auto"/>
            </w:tcBorders>
            <w:shd w:val="clear" w:color="auto" w:fill="auto"/>
            <w:vAlign w:val="center"/>
          </w:tcPr>
          <w:p w14:paraId="0BB2A9B7" w14:textId="77777777" w:rsidR="000253C0" w:rsidRPr="00DF244D" w:rsidRDefault="000253C0" w:rsidP="009C14EC">
            <w:pPr>
              <w:ind w:right="-72" w:hanging="60"/>
              <w:jc w:val="right"/>
              <w:rPr>
                <w:rFonts w:ascii="Arial" w:hAnsi="Arial" w:cs="Arial"/>
                <w:b/>
                <w:bCs/>
                <w:sz w:val="18"/>
                <w:szCs w:val="18"/>
              </w:rPr>
            </w:pPr>
            <w:r w:rsidRPr="00DF244D">
              <w:rPr>
                <w:rFonts w:ascii="Arial" w:hAnsi="Arial" w:cs="Arial"/>
                <w:b/>
                <w:bCs/>
                <w:sz w:val="18"/>
                <w:szCs w:val="18"/>
              </w:rPr>
              <w:t>Audited</w:t>
            </w:r>
          </w:p>
        </w:tc>
        <w:tc>
          <w:tcPr>
            <w:tcW w:w="1440" w:type="dxa"/>
            <w:tcBorders>
              <w:top w:val="single" w:sz="4" w:space="0" w:color="auto"/>
            </w:tcBorders>
            <w:shd w:val="clear" w:color="auto" w:fill="auto"/>
            <w:vAlign w:val="center"/>
          </w:tcPr>
          <w:p w14:paraId="60259703" w14:textId="77777777" w:rsidR="000253C0" w:rsidRPr="00DF244D" w:rsidRDefault="000253C0" w:rsidP="009C14EC">
            <w:pPr>
              <w:tabs>
                <w:tab w:val="left" w:pos="-72"/>
              </w:tabs>
              <w:ind w:right="-72" w:firstLine="18"/>
              <w:jc w:val="right"/>
              <w:rPr>
                <w:rFonts w:ascii="Arial" w:hAnsi="Arial" w:cs="Arial"/>
                <w:b/>
                <w:bCs/>
                <w:sz w:val="18"/>
                <w:szCs w:val="18"/>
              </w:rPr>
            </w:pPr>
            <w:r w:rsidRPr="00DF244D">
              <w:rPr>
                <w:rFonts w:ascii="Arial" w:hAnsi="Arial" w:cs="Arial"/>
                <w:b/>
                <w:bCs/>
                <w:sz w:val="18"/>
                <w:szCs w:val="18"/>
              </w:rPr>
              <w:t>Unaudited</w:t>
            </w:r>
          </w:p>
        </w:tc>
        <w:tc>
          <w:tcPr>
            <w:tcW w:w="1440" w:type="dxa"/>
            <w:tcBorders>
              <w:top w:val="single" w:sz="4" w:space="0" w:color="auto"/>
            </w:tcBorders>
            <w:shd w:val="clear" w:color="auto" w:fill="auto"/>
            <w:vAlign w:val="center"/>
          </w:tcPr>
          <w:p w14:paraId="1D1F3D83" w14:textId="77777777" w:rsidR="000253C0" w:rsidRPr="00DF244D" w:rsidRDefault="000253C0" w:rsidP="009C14EC">
            <w:pPr>
              <w:ind w:right="-72" w:hanging="60"/>
              <w:jc w:val="right"/>
              <w:rPr>
                <w:rFonts w:ascii="Arial" w:hAnsi="Arial" w:cs="Arial"/>
                <w:b/>
                <w:bCs/>
                <w:sz w:val="18"/>
                <w:szCs w:val="18"/>
              </w:rPr>
            </w:pPr>
            <w:r w:rsidRPr="00DF244D">
              <w:rPr>
                <w:rFonts w:ascii="Arial" w:hAnsi="Arial" w:cs="Arial"/>
                <w:b/>
                <w:bCs/>
                <w:sz w:val="18"/>
                <w:szCs w:val="18"/>
              </w:rPr>
              <w:t>Audited</w:t>
            </w:r>
          </w:p>
        </w:tc>
      </w:tr>
      <w:tr w:rsidR="000253C0" w:rsidRPr="00DF244D" w14:paraId="61736FC8" w14:textId="77777777" w:rsidTr="0099392E">
        <w:trPr>
          <w:cantSplit/>
        </w:trPr>
        <w:tc>
          <w:tcPr>
            <w:tcW w:w="3690" w:type="dxa"/>
            <w:shd w:val="clear" w:color="auto" w:fill="auto"/>
            <w:vAlign w:val="center"/>
          </w:tcPr>
          <w:p w14:paraId="338EBD41" w14:textId="77777777" w:rsidR="000253C0" w:rsidRPr="00DF244D" w:rsidRDefault="000253C0" w:rsidP="009C14EC">
            <w:pPr>
              <w:ind w:left="-72" w:right="-72"/>
              <w:rPr>
                <w:rFonts w:ascii="Arial" w:hAnsi="Arial" w:cs="Arial"/>
                <w:b/>
                <w:bCs/>
                <w:sz w:val="18"/>
                <w:szCs w:val="18"/>
              </w:rPr>
            </w:pPr>
          </w:p>
        </w:tc>
        <w:tc>
          <w:tcPr>
            <w:tcW w:w="1440" w:type="dxa"/>
            <w:shd w:val="clear" w:color="auto" w:fill="auto"/>
            <w:vAlign w:val="center"/>
          </w:tcPr>
          <w:p w14:paraId="05FF2DA6" w14:textId="0A75B9D7" w:rsidR="000253C0" w:rsidRPr="00DF244D"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31 December</w:t>
            </w:r>
          </w:p>
        </w:tc>
        <w:tc>
          <w:tcPr>
            <w:tcW w:w="1440" w:type="dxa"/>
            <w:shd w:val="clear" w:color="auto" w:fill="auto"/>
            <w:vAlign w:val="center"/>
          </w:tcPr>
          <w:p w14:paraId="2986F446" w14:textId="77777777" w:rsidR="000253C0" w:rsidRPr="00DF244D" w:rsidRDefault="000253C0" w:rsidP="009C14EC">
            <w:pPr>
              <w:ind w:left="-108" w:right="-72" w:hanging="60"/>
              <w:jc w:val="right"/>
              <w:rPr>
                <w:rFonts w:ascii="Arial" w:hAnsi="Arial" w:cs="Arial"/>
                <w:b/>
                <w:bCs/>
                <w:sz w:val="18"/>
                <w:szCs w:val="18"/>
              </w:rPr>
            </w:pPr>
            <w:r w:rsidRPr="00DF244D">
              <w:rPr>
                <w:rFonts w:ascii="Arial" w:hAnsi="Arial" w:cs="Arial"/>
                <w:b/>
                <w:bCs/>
                <w:sz w:val="18"/>
                <w:szCs w:val="18"/>
              </w:rPr>
              <w:t>30 September</w:t>
            </w:r>
          </w:p>
        </w:tc>
        <w:tc>
          <w:tcPr>
            <w:tcW w:w="1440" w:type="dxa"/>
            <w:shd w:val="clear" w:color="auto" w:fill="auto"/>
            <w:vAlign w:val="center"/>
          </w:tcPr>
          <w:p w14:paraId="3955F965" w14:textId="4EB84A83" w:rsidR="000253C0" w:rsidRPr="00DF244D"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31 December</w:t>
            </w:r>
          </w:p>
        </w:tc>
        <w:tc>
          <w:tcPr>
            <w:tcW w:w="1440" w:type="dxa"/>
            <w:shd w:val="clear" w:color="auto" w:fill="auto"/>
            <w:vAlign w:val="center"/>
          </w:tcPr>
          <w:p w14:paraId="324D7AF9" w14:textId="77777777" w:rsidR="000253C0" w:rsidRPr="00DF244D" w:rsidRDefault="000253C0" w:rsidP="009C14EC">
            <w:pPr>
              <w:ind w:left="-108" w:right="-72" w:hanging="60"/>
              <w:jc w:val="right"/>
              <w:rPr>
                <w:rFonts w:ascii="Arial" w:hAnsi="Arial" w:cs="Arial"/>
                <w:b/>
                <w:bCs/>
                <w:sz w:val="18"/>
                <w:szCs w:val="18"/>
              </w:rPr>
            </w:pPr>
            <w:r w:rsidRPr="00DF244D">
              <w:rPr>
                <w:rFonts w:ascii="Arial" w:hAnsi="Arial" w:cs="Arial"/>
                <w:b/>
                <w:bCs/>
                <w:sz w:val="18"/>
                <w:szCs w:val="18"/>
              </w:rPr>
              <w:t>30 September</w:t>
            </w:r>
          </w:p>
        </w:tc>
      </w:tr>
      <w:tr w:rsidR="000253C0" w:rsidRPr="00DF244D" w14:paraId="5E0A91DF" w14:textId="77777777" w:rsidTr="0099392E">
        <w:trPr>
          <w:cantSplit/>
        </w:trPr>
        <w:tc>
          <w:tcPr>
            <w:tcW w:w="3690" w:type="dxa"/>
            <w:shd w:val="clear" w:color="auto" w:fill="auto"/>
            <w:vAlign w:val="center"/>
          </w:tcPr>
          <w:p w14:paraId="249436E1" w14:textId="77777777" w:rsidR="000253C0" w:rsidRPr="00DF244D" w:rsidRDefault="000253C0" w:rsidP="009C14EC">
            <w:pPr>
              <w:ind w:left="-72" w:right="-72"/>
              <w:rPr>
                <w:rFonts w:ascii="Arial" w:hAnsi="Arial" w:cs="Arial"/>
                <w:b/>
                <w:bCs/>
                <w:sz w:val="18"/>
                <w:szCs w:val="18"/>
              </w:rPr>
            </w:pPr>
          </w:p>
        </w:tc>
        <w:tc>
          <w:tcPr>
            <w:tcW w:w="1440" w:type="dxa"/>
            <w:shd w:val="clear" w:color="auto" w:fill="auto"/>
            <w:vAlign w:val="center"/>
          </w:tcPr>
          <w:p w14:paraId="650A2CCE" w14:textId="77777777" w:rsidR="000253C0" w:rsidRPr="00DF244D" w:rsidRDefault="00795321" w:rsidP="009C14EC">
            <w:pPr>
              <w:ind w:right="-72"/>
              <w:jc w:val="right"/>
              <w:rPr>
                <w:rFonts w:ascii="Arial" w:hAnsi="Arial" w:cs="Arial"/>
                <w:b/>
                <w:bCs/>
                <w:sz w:val="18"/>
                <w:szCs w:val="18"/>
                <w:lang w:val="en-GB"/>
              </w:rPr>
            </w:pPr>
            <w:r w:rsidRPr="00DF244D">
              <w:rPr>
                <w:rFonts w:ascii="Arial" w:hAnsi="Arial" w:cs="Arial"/>
                <w:b/>
                <w:bCs/>
                <w:sz w:val="18"/>
                <w:szCs w:val="18"/>
                <w:lang w:val="en-GB"/>
              </w:rPr>
              <w:t>2020</w:t>
            </w:r>
          </w:p>
        </w:tc>
        <w:tc>
          <w:tcPr>
            <w:tcW w:w="1440" w:type="dxa"/>
            <w:shd w:val="clear" w:color="auto" w:fill="auto"/>
            <w:vAlign w:val="center"/>
          </w:tcPr>
          <w:p w14:paraId="5265B739" w14:textId="0C01AFE2" w:rsidR="000253C0" w:rsidRPr="00DF244D" w:rsidRDefault="000253C0"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w:t>
            </w:r>
            <w:r w:rsidR="003F0B9C">
              <w:rPr>
                <w:rFonts w:ascii="Arial" w:hAnsi="Arial" w:cs="Arial"/>
                <w:b/>
                <w:bCs/>
                <w:sz w:val="18"/>
                <w:szCs w:val="18"/>
                <w:lang w:val="en-GB" w:bidi="ar-SA"/>
              </w:rPr>
              <w:t>20</w:t>
            </w:r>
          </w:p>
        </w:tc>
        <w:tc>
          <w:tcPr>
            <w:tcW w:w="1440" w:type="dxa"/>
            <w:shd w:val="clear" w:color="auto" w:fill="auto"/>
            <w:vAlign w:val="center"/>
          </w:tcPr>
          <w:p w14:paraId="2332DE20" w14:textId="77777777" w:rsidR="000253C0" w:rsidRPr="00DF244D" w:rsidRDefault="00795321"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2020</w:t>
            </w:r>
          </w:p>
        </w:tc>
        <w:tc>
          <w:tcPr>
            <w:tcW w:w="1440" w:type="dxa"/>
            <w:shd w:val="clear" w:color="auto" w:fill="auto"/>
            <w:vAlign w:val="center"/>
          </w:tcPr>
          <w:p w14:paraId="718031FC" w14:textId="6A1C7555" w:rsidR="000253C0" w:rsidRPr="00DF244D" w:rsidRDefault="000253C0" w:rsidP="009C14EC">
            <w:pPr>
              <w:ind w:right="-72"/>
              <w:jc w:val="right"/>
              <w:rPr>
                <w:rFonts w:ascii="Arial" w:hAnsi="Arial" w:cs="Arial"/>
                <w:b/>
                <w:bCs/>
                <w:sz w:val="18"/>
                <w:szCs w:val="18"/>
                <w:lang w:val="en-GB" w:bidi="ar-SA"/>
              </w:rPr>
            </w:pPr>
            <w:r w:rsidRPr="00DF244D">
              <w:rPr>
                <w:rFonts w:ascii="Arial" w:hAnsi="Arial" w:cs="Arial"/>
                <w:b/>
                <w:bCs/>
                <w:sz w:val="18"/>
                <w:szCs w:val="18"/>
                <w:lang w:val="en-GB" w:bidi="ar-SA"/>
              </w:rPr>
              <w:t>20</w:t>
            </w:r>
            <w:r w:rsidR="003F0B9C">
              <w:rPr>
                <w:rFonts w:ascii="Arial" w:hAnsi="Arial" w:cs="Arial"/>
                <w:b/>
                <w:bCs/>
                <w:sz w:val="18"/>
                <w:szCs w:val="18"/>
                <w:lang w:val="en-GB" w:bidi="ar-SA"/>
              </w:rPr>
              <w:t>20</w:t>
            </w:r>
          </w:p>
        </w:tc>
      </w:tr>
      <w:tr w:rsidR="000253C0" w:rsidRPr="00DF244D" w14:paraId="6B3AF31F" w14:textId="77777777" w:rsidTr="0099392E">
        <w:trPr>
          <w:cantSplit/>
        </w:trPr>
        <w:tc>
          <w:tcPr>
            <w:tcW w:w="3690" w:type="dxa"/>
            <w:shd w:val="clear" w:color="auto" w:fill="auto"/>
            <w:vAlign w:val="center"/>
          </w:tcPr>
          <w:p w14:paraId="568B05A1" w14:textId="77777777" w:rsidR="000253C0" w:rsidRPr="00DF244D" w:rsidRDefault="000253C0" w:rsidP="009C14EC">
            <w:pPr>
              <w:ind w:left="-72" w:right="-72"/>
              <w:rPr>
                <w:rFonts w:ascii="Arial" w:hAnsi="Arial" w:cs="Arial"/>
                <w:sz w:val="18"/>
                <w:szCs w:val="18"/>
              </w:rPr>
            </w:pPr>
          </w:p>
        </w:tc>
        <w:tc>
          <w:tcPr>
            <w:tcW w:w="1440" w:type="dxa"/>
            <w:tcBorders>
              <w:bottom w:val="single" w:sz="4" w:space="0" w:color="auto"/>
            </w:tcBorders>
            <w:shd w:val="clear" w:color="auto" w:fill="auto"/>
            <w:vAlign w:val="center"/>
          </w:tcPr>
          <w:p w14:paraId="2E63E7BA" w14:textId="77777777" w:rsidR="000253C0" w:rsidRPr="00DF244D" w:rsidRDefault="000253C0" w:rsidP="009C14EC">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bottom w:val="single" w:sz="4" w:space="0" w:color="auto"/>
            </w:tcBorders>
            <w:shd w:val="clear" w:color="auto" w:fill="auto"/>
            <w:vAlign w:val="center"/>
          </w:tcPr>
          <w:p w14:paraId="49BD962C" w14:textId="77777777" w:rsidR="000253C0" w:rsidRPr="00DF244D" w:rsidRDefault="000253C0" w:rsidP="009C14EC">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bottom w:val="single" w:sz="4" w:space="0" w:color="auto"/>
            </w:tcBorders>
            <w:shd w:val="clear" w:color="auto" w:fill="auto"/>
            <w:vAlign w:val="center"/>
          </w:tcPr>
          <w:p w14:paraId="0936FA64" w14:textId="77777777" w:rsidR="000253C0" w:rsidRPr="00DF244D" w:rsidRDefault="000253C0" w:rsidP="009C14EC">
            <w:pPr>
              <w:ind w:right="-72"/>
              <w:jc w:val="right"/>
              <w:rPr>
                <w:rFonts w:ascii="Arial" w:hAnsi="Arial" w:cs="Arial"/>
                <w:b/>
                <w:bCs/>
                <w:sz w:val="18"/>
                <w:szCs w:val="18"/>
              </w:rPr>
            </w:pPr>
            <w:r w:rsidRPr="00DF244D">
              <w:rPr>
                <w:rFonts w:ascii="Arial" w:hAnsi="Arial" w:cs="Arial"/>
                <w:b/>
                <w:bCs/>
                <w:sz w:val="18"/>
                <w:szCs w:val="18"/>
              </w:rPr>
              <w:t>Baht’000</w:t>
            </w:r>
          </w:p>
        </w:tc>
        <w:tc>
          <w:tcPr>
            <w:tcW w:w="1440" w:type="dxa"/>
            <w:tcBorders>
              <w:bottom w:val="single" w:sz="4" w:space="0" w:color="auto"/>
            </w:tcBorders>
            <w:shd w:val="clear" w:color="auto" w:fill="auto"/>
            <w:vAlign w:val="center"/>
          </w:tcPr>
          <w:p w14:paraId="1D309117" w14:textId="77777777" w:rsidR="000253C0" w:rsidRPr="00DF244D" w:rsidRDefault="000253C0" w:rsidP="009C14EC">
            <w:pPr>
              <w:ind w:right="-72"/>
              <w:jc w:val="right"/>
              <w:rPr>
                <w:rFonts w:ascii="Arial" w:hAnsi="Arial" w:cs="Arial"/>
                <w:b/>
                <w:bCs/>
                <w:sz w:val="18"/>
                <w:szCs w:val="18"/>
              </w:rPr>
            </w:pPr>
            <w:r w:rsidRPr="00DF244D">
              <w:rPr>
                <w:rFonts w:ascii="Arial" w:hAnsi="Arial" w:cs="Arial"/>
                <w:b/>
                <w:bCs/>
                <w:sz w:val="18"/>
                <w:szCs w:val="18"/>
              </w:rPr>
              <w:t>Baht’000</w:t>
            </w:r>
          </w:p>
        </w:tc>
      </w:tr>
      <w:tr w:rsidR="00A17967" w:rsidRPr="00DF244D" w14:paraId="731808FC" w14:textId="77777777" w:rsidTr="00AE7181">
        <w:trPr>
          <w:cantSplit/>
        </w:trPr>
        <w:tc>
          <w:tcPr>
            <w:tcW w:w="3690" w:type="dxa"/>
            <w:shd w:val="clear" w:color="auto" w:fill="auto"/>
            <w:vAlign w:val="center"/>
          </w:tcPr>
          <w:p w14:paraId="4F8DEF50" w14:textId="77777777" w:rsidR="00C023DA" w:rsidRPr="00DF244D" w:rsidRDefault="00C023DA" w:rsidP="009C14EC">
            <w:pPr>
              <w:ind w:left="-72" w:right="-72"/>
              <w:rPr>
                <w:rFonts w:ascii="Arial" w:hAnsi="Arial" w:cs="Arial"/>
                <w:sz w:val="18"/>
                <w:szCs w:val="18"/>
              </w:rPr>
            </w:pPr>
          </w:p>
        </w:tc>
        <w:tc>
          <w:tcPr>
            <w:tcW w:w="1440" w:type="dxa"/>
            <w:tcBorders>
              <w:top w:val="single" w:sz="4" w:space="0" w:color="auto"/>
            </w:tcBorders>
            <w:shd w:val="clear" w:color="auto" w:fill="FAFAFA"/>
            <w:vAlign w:val="center"/>
          </w:tcPr>
          <w:p w14:paraId="13229E11" w14:textId="77777777" w:rsidR="00C023DA" w:rsidRPr="00DF244D" w:rsidRDefault="00C023DA" w:rsidP="009C14EC">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3216A906" w14:textId="77777777" w:rsidR="00C023DA" w:rsidRPr="00DF244D" w:rsidRDefault="00C023DA" w:rsidP="009C14EC">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2A5F2386" w14:textId="77777777" w:rsidR="00C023DA" w:rsidRPr="00DF244D" w:rsidRDefault="00C023DA" w:rsidP="009C14EC">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EE28514" w14:textId="77777777" w:rsidR="00C023DA" w:rsidRPr="00DF244D" w:rsidRDefault="00C023DA" w:rsidP="009C14EC">
            <w:pPr>
              <w:tabs>
                <w:tab w:val="left" w:pos="-72"/>
              </w:tabs>
              <w:ind w:right="-72"/>
              <w:jc w:val="right"/>
              <w:rPr>
                <w:rFonts w:ascii="Arial" w:hAnsi="Arial" w:cs="Arial"/>
                <w:sz w:val="18"/>
                <w:szCs w:val="18"/>
              </w:rPr>
            </w:pPr>
          </w:p>
        </w:tc>
      </w:tr>
      <w:tr w:rsidR="004813E2" w:rsidRPr="00DF244D" w14:paraId="70E4A0D0" w14:textId="77777777" w:rsidTr="00357317">
        <w:trPr>
          <w:cantSplit/>
        </w:trPr>
        <w:tc>
          <w:tcPr>
            <w:tcW w:w="3690" w:type="dxa"/>
            <w:shd w:val="clear" w:color="auto" w:fill="auto"/>
            <w:vAlign w:val="center"/>
          </w:tcPr>
          <w:p w14:paraId="7C1D98A4" w14:textId="77777777" w:rsidR="004813E2" w:rsidRPr="00DF244D" w:rsidRDefault="004813E2" w:rsidP="004813E2">
            <w:pPr>
              <w:ind w:left="-72" w:right="-72"/>
              <w:rPr>
                <w:rFonts w:ascii="Arial" w:hAnsi="Arial" w:cs="Arial"/>
                <w:sz w:val="18"/>
                <w:szCs w:val="18"/>
                <w:cs/>
              </w:rPr>
            </w:pPr>
            <w:r w:rsidRPr="00DF244D">
              <w:rPr>
                <w:rFonts w:ascii="Arial" w:hAnsi="Arial" w:cs="Arial"/>
                <w:sz w:val="18"/>
                <w:szCs w:val="18"/>
              </w:rPr>
              <w:t>Accrued bonuses</w:t>
            </w:r>
          </w:p>
        </w:tc>
        <w:tc>
          <w:tcPr>
            <w:tcW w:w="1440" w:type="dxa"/>
            <w:tcBorders>
              <w:top w:val="nil"/>
              <w:bottom w:val="nil"/>
            </w:tcBorders>
            <w:shd w:val="clear" w:color="auto" w:fill="FAFAFA"/>
          </w:tcPr>
          <w:p w14:paraId="1675B767" w14:textId="024DDD7D"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24,413</w:t>
            </w:r>
          </w:p>
        </w:tc>
        <w:tc>
          <w:tcPr>
            <w:tcW w:w="1440" w:type="dxa"/>
            <w:shd w:val="clear" w:color="auto" w:fill="auto"/>
          </w:tcPr>
          <w:p w14:paraId="3D09AC95" w14:textId="4D397CA6" w:rsidR="004813E2" w:rsidRPr="004813E2" w:rsidRDefault="004813E2" w:rsidP="004813E2">
            <w:pPr>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80,941</w:t>
            </w:r>
          </w:p>
        </w:tc>
        <w:tc>
          <w:tcPr>
            <w:tcW w:w="1440" w:type="dxa"/>
            <w:tcBorders>
              <w:top w:val="nil"/>
              <w:bottom w:val="nil"/>
            </w:tcBorders>
            <w:shd w:val="clear" w:color="auto" w:fill="FAFAFA"/>
          </w:tcPr>
          <w:p w14:paraId="372E9284" w14:textId="316FCBD5"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22,175</w:t>
            </w:r>
          </w:p>
        </w:tc>
        <w:tc>
          <w:tcPr>
            <w:tcW w:w="1440" w:type="dxa"/>
            <w:shd w:val="clear" w:color="auto" w:fill="auto"/>
          </w:tcPr>
          <w:p w14:paraId="10B7A93F" w14:textId="6F335EE4" w:rsidR="004813E2" w:rsidRPr="004813E2" w:rsidRDefault="004813E2" w:rsidP="004813E2">
            <w:pPr>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72,669</w:t>
            </w:r>
          </w:p>
        </w:tc>
      </w:tr>
      <w:tr w:rsidR="004813E2" w:rsidRPr="00DF244D" w14:paraId="21C5F94F" w14:textId="77777777" w:rsidTr="00357317">
        <w:trPr>
          <w:cantSplit/>
        </w:trPr>
        <w:tc>
          <w:tcPr>
            <w:tcW w:w="3690" w:type="dxa"/>
            <w:shd w:val="clear" w:color="auto" w:fill="auto"/>
            <w:vAlign w:val="center"/>
          </w:tcPr>
          <w:p w14:paraId="4523D4DF" w14:textId="77777777" w:rsidR="004813E2" w:rsidRPr="00DF244D" w:rsidRDefault="004813E2" w:rsidP="004813E2">
            <w:pPr>
              <w:pStyle w:val="Header"/>
              <w:tabs>
                <w:tab w:val="clear" w:pos="4153"/>
                <w:tab w:val="clear" w:pos="8306"/>
              </w:tabs>
              <w:ind w:left="-72" w:right="-72"/>
              <w:rPr>
                <w:rFonts w:ascii="Arial" w:hAnsi="Arial" w:cs="Arial"/>
                <w:sz w:val="18"/>
                <w:szCs w:val="18"/>
                <w:cs/>
                <w:lang w:val="en-US" w:eastAsia="en-US"/>
              </w:rPr>
            </w:pPr>
            <w:r w:rsidRPr="00DF244D">
              <w:rPr>
                <w:rFonts w:ascii="Arial" w:hAnsi="Arial" w:cs="Arial"/>
                <w:sz w:val="18"/>
                <w:szCs w:val="18"/>
                <w:lang w:val="en-US" w:eastAsia="en-US"/>
              </w:rPr>
              <w:t xml:space="preserve">Accrued </w:t>
            </w:r>
            <w:r w:rsidRPr="00DF244D">
              <w:rPr>
                <w:rFonts w:ascii="Arial" w:hAnsi="Arial" w:cs="Arial"/>
                <w:sz w:val="18"/>
                <w:szCs w:val="18"/>
                <w:lang w:val="en-GB" w:eastAsia="en-US"/>
              </w:rPr>
              <w:t>employee welfare</w:t>
            </w:r>
            <w:r w:rsidRPr="00DF244D">
              <w:rPr>
                <w:rFonts w:ascii="Arial" w:hAnsi="Arial" w:cs="Arial"/>
                <w:sz w:val="18"/>
                <w:szCs w:val="18"/>
                <w:lang w:val="en-US" w:eastAsia="en-US"/>
              </w:rPr>
              <w:t xml:space="preserve"> </w:t>
            </w:r>
          </w:p>
        </w:tc>
        <w:tc>
          <w:tcPr>
            <w:tcW w:w="1440" w:type="dxa"/>
            <w:tcBorders>
              <w:top w:val="nil"/>
              <w:bottom w:val="nil"/>
            </w:tcBorders>
            <w:shd w:val="clear" w:color="auto" w:fill="FAFAFA"/>
          </w:tcPr>
          <w:p w14:paraId="0AAA56CA" w14:textId="384FB115"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2,</w:t>
            </w:r>
            <w:r w:rsidR="00A5324A">
              <w:rPr>
                <w:rFonts w:ascii="Arial" w:eastAsia="Arial Unicode MS" w:hAnsi="Arial" w:cs="Arial"/>
                <w:sz w:val="18"/>
                <w:szCs w:val="18"/>
                <w:lang w:val="en-GB"/>
              </w:rPr>
              <w:t>315</w:t>
            </w:r>
          </w:p>
        </w:tc>
        <w:tc>
          <w:tcPr>
            <w:tcW w:w="1440" w:type="dxa"/>
            <w:shd w:val="clear" w:color="auto" w:fill="auto"/>
          </w:tcPr>
          <w:p w14:paraId="43D04CD0" w14:textId="3EAC5820" w:rsidR="004813E2" w:rsidRPr="004813E2" w:rsidRDefault="00A5324A" w:rsidP="004813E2">
            <w:pPr>
              <w:ind w:right="-72"/>
              <w:jc w:val="right"/>
              <w:rPr>
                <w:rFonts w:ascii="Arial" w:eastAsia="Arial Unicode MS" w:hAnsi="Arial" w:cs="Arial"/>
                <w:sz w:val="18"/>
                <w:szCs w:val="18"/>
                <w:lang w:val="en-GB"/>
              </w:rPr>
            </w:pPr>
            <w:r>
              <w:rPr>
                <w:rFonts w:ascii="Arial" w:eastAsia="Arial Unicode MS" w:hAnsi="Arial" w:cs="Arial"/>
                <w:sz w:val="18"/>
                <w:szCs w:val="18"/>
                <w:lang w:val="en-GB"/>
              </w:rPr>
              <w:t>13,311</w:t>
            </w:r>
          </w:p>
        </w:tc>
        <w:tc>
          <w:tcPr>
            <w:tcW w:w="1440" w:type="dxa"/>
            <w:tcBorders>
              <w:top w:val="nil"/>
              <w:bottom w:val="nil"/>
            </w:tcBorders>
            <w:shd w:val="clear" w:color="auto" w:fill="FAFAFA"/>
          </w:tcPr>
          <w:p w14:paraId="291FA1B4" w14:textId="042ACF10" w:rsidR="004813E2" w:rsidRPr="004813E2" w:rsidRDefault="00A5324A" w:rsidP="004813E2">
            <w:pPr>
              <w:tabs>
                <w:tab w:val="left" w:pos="-72"/>
              </w:tabs>
              <w:ind w:right="-72"/>
              <w:jc w:val="right"/>
              <w:rPr>
                <w:rFonts w:ascii="Arial" w:eastAsia="Arial Unicode MS" w:hAnsi="Arial" w:cs="Arial"/>
                <w:sz w:val="18"/>
                <w:szCs w:val="18"/>
                <w:lang w:val="en-GB"/>
              </w:rPr>
            </w:pPr>
            <w:r>
              <w:rPr>
                <w:rFonts w:ascii="Arial" w:eastAsia="Arial Unicode MS" w:hAnsi="Arial" w:cs="Arial"/>
                <w:sz w:val="18"/>
                <w:szCs w:val="18"/>
                <w:lang w:val="en-GB"/>
              </w:rPr>
              <w:t>1,911</w:t>
            </w:r>
          </w:p>
        </w:tc>
        <w:tc>
          <w:tcPr>
            <w:tcW w:w="1440" w:type="dxa"/>
            <w:shd w:val="clear" w:color="auto" w:fill="auto"/>
          </w:tcPr>
          <w:p w14:paraId="3D8B3D93" w14:textId="6BA49578" w:rsidR="004813E2" w:rsidRPr="004813E2" w:rsidRDefault="00A5324A" w:rsidP="004813E2">
            <w:pPr>
              <w:ind w:right="-72"/>
              <w:jc w:val="right"/>
              <w:rPr>
                <w:rFonts w:ascii="Arial" w:eastAsia="Arial Unicode MS" w:hAnsi="Arial" w:cs="Arial"/>
                <w:sz w:val="18"/>
                <w:szCs w:val="18"/>
                <w:lang w:val="en-GB"/>
              </w:rPr>
            </w:pPr>
            <w:r>
              <w:rPr>
                <w:rFonts w:ascii="Arial" w:eastAsia="Arial Unicode MS" w:hAnsi="Arial" w:cs="Arial"/>
                <w:sz w:val="18"/>
                <w:szCs w:val="18"/>
                <w:lang w:val="en-GB"/>
              </w:rPr>
              <w:t>12,249</w:t>
            </w:r>
          </w:p>
        </w:tc>
      </w:tr>
      <w:tr w:rsidR="004813E2" w:rsidRPr="00DF244D" w14:paraId="7260C564" w14:textId="77777777" w:rsidTr="00357317">
        <w:trPr>
          <w:cantSplit/>
        </w:trPr>
        <w:tc>
          <w:tcPr>
            <w:tcW w:w="3690" w:type="dxa"/>
            <w:shd w:val="clear" w:color="auto" w:fill="auto"/>
            <w:vAlign w:val="center"/>
          </w:tcPr>
          <w:p w14:paraId="42FA1B6C" w14:textId="77777777" w:rsidR="004813E2" w:rsidRPr="00DF244D" w:rsidRDefault="004813E2" w:rsidP="004813E2">
            <w:pPr>
              <w:pStyle w:val="Header"/>
              <w:tabs>
                <w:tab w:val="clear" w:pos="4153"/>
                <w:tab w:val="clear" w:pos="8306"/>
              </w:tabs>
              <w:ind w:left="-72" w:right="-72"/>
              <w:rPr>
                <w:rFonts w:ascii="Arial" w:hAnsi="Arial" w:cs="Arial"/>
                <w:sz w:val="18"/>
                <w:szCs w:val="18"/>
                <w:lang w:val="en-US" w:eastAsia="en-US"/>
              </w:rPr>
            </w:pPr>
            <w:r w:rsidRPr="00DF244D">
              <w:rPr>
                <w:rFonts w:ascii="Arial" w:hAnsi="Arial" w:cs="Arial"/>
                <w:sz w:val="18"/>
                <w:szCs w:val="18"/>
                <w:lang w:val="en-US" w:eastAsia="en-US"/>
              </w:rPr>
              <w:t>Other accruals</w:t>
            </w:r>
          </w:p>
        </w:tc>
        <w:tc>
          <w:tcPr>
            <w:tcW w:w="1440" w:type="dxa"/>
            <w:tcBorders>
              <w:top w:val="nil"/>
              <w:bottom w:val="single" w:sz="4" w:space="0" w:color="auto"/>
            </w:tcBorders>
            <w:shd w:val="clear" w:color="auto" w:fill="FAFAFA"/>
          </w:tcPr>
          <w:p w14:paraId="0FFAE244" w14:textId="5B82E86D"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8,019</w:t>
            </w:r>
          </w:p>
        </w:tc>
        <w:tc>
          <w:tcPr>
            <w:tcW w:w="1440" w:type="dxa"/>
            <w:tcBorders>
              <w:bottom w:val="single" w:sz="4" w:space="0" w:color="auto"/>
            </w:tcBorders>
            <w:shd w:val="clear" w:color="auto" w:fill="auto"/>
          </w:tcPr>
          <w:p w14:paraId="26C710FD" w14:textId="64B5A7D6" w:rsidR="004813E2" w:rsidRPr="004813E2" w:rsidRDefault="004813E2" w:rsidP="004813E2">
            <w:pPr>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10,167</w:t>
            </w:r>
          </w:p>
        </w:tc>
        <w:tc>
          <w:tcPr>
            <w:tcW w:w="1440" w:type="dxa"/>
            <w:tcBorders>
              <w:top w:val="nil"/>
              <w:bottom w:val="single" w:sz="4" w:space="0" w:color="auto"/>
            </w:tcBorders>
            <w:shd w:val="clear" w:color="auto" w:fill="FAFAFA"/>
          </w:tcPr>
          <w:p w14:paraId="3DE37BEC" w14:textId="27F49D54"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6,786</w:t>
            </w:r>
          </w:p>
        </w:tc>
        <w:tc>
          <w:tcPr>
            <w:tcW w:w="1440" w:type="dxa"/>
            <w:tcBorders>
              <w:bottom w:val="single" w:sz="4" w:space="0" w:color="auto"/>
            </w:tcBorders>
            <w:shd w:val="clear" w:color="auto" w:fill="auto"/>
          </w:tcPr>
          <w:p w14:paraId="5B15E78C" w14:textId="4EF70305" w:rsidR="004813E2" w:rsidRPr="004813E2" w:rsidRDefault="004813E2" w:rsidP="004813E2">
            <w:pPr>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9,242</w:t>
            </w:r>
          </w:p>
        </w:tc>
      </w:tr>
      <w:tr w:rsidR="004B3F7C" w:rsidRPr="00DF244D" w14:paraId="4670EB34" w14:textId="77777777" w:rsidTr="00AE7181">
        <w:trPr>
          <w:cantSplit/>
        </w:trPr>
        <w:tc>
          <w:tcPr>
            <w:tcW w:w="3690" w:type="dxa"/>
            <w:shd w:val="clear" w:color="auto" w:fill="auto"/>
            <w:vAlign w:val="center"/>
          </w:tcPr>
          <w:p w14:paraId="05817DE0" w14:textId="77777777" w:rsidR="004B3F7C" w:rsidRPr="00DF244D" w:rsidRDefault="004B3F7C" w:rsidP="009C14EC">
            <w:pPr>
              <w:ind w:left="-72"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53C6A742" w14:textId="77777777" w:rsidR="004B3F7C" w:rsidRPr="00DF244D" w:rsidRDefault="004B3F7C" w:rsidP="009C14EC">
            <w:pPr>
              <w:tabs>
                <w:tab w:val="left" w:pos="-72"/>
              </w:tabs>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center"/>
          </w:tcPr>
          <w:p w14:paraId="070B6140" w14:textId="77777777" w:rsidR="004B3F7C" w:rsidRPr="00DF244D" w:rsidRDefault="004B3F7C" w:rsidP="009C14EC">
            <w:pPr>
              <w:ind w:left="-20" w:right="-72"/>
              <w:rPr>
                <w:rFonts w:ascii="Arial" w:hAnsi="Arial" w:cs="Arial"/>
                <w:sz w:val="18"/>
                <w:szCs w:val="18"/>
              </w:rPr>
            </w:pPr>
          </w:p>
        </w:tc>
        <w:tc>
          <w:tcPr>
            <w:tcW w:w="1440" w:type="dxa"/>
            <w:tcBorders>
              <w:top w:val="single" w:sz="4" w:space="0" w:color="auto"/>
              <w:bottom w:val="nil"/>
            </w:tcBorders>
            <w:shd w:val="clear" w:color="auto" w:fill="FAFAFA"/>
            <w:vAlign w:val="center"/>
          </w:tcPr>
          <w:p w14:paraId="5A9E98A9" w14:textId="77777777" w:rsidR="004B3F7C" w:rsidRPr="00DF244D" w:rsidRDefault="004B3F7C" w:rsidP="009C14EC">
            <w:pPr>
              <w:tabs>
                <w:tab w:val="left" w:pos="-72"/>
              </w:tabs>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center"/>
          </w:tcPr>
          <w:p w14:paraId="11535F05" w14:textId="77777777" w:rsidR="004B3F7C" w:rsidRPr="00DF244D" w:rsidRDefault="004B3F7C" w:rsidP="009C14EC">
            <w:pPr>
              <w:ind w:left="-20" w:right="-72"/>
              <w:rPr>
                <w:rFonts w:ascii="Arial" w:hAnsi="Arial" w:cs="Arial"/>
                <w:sz w:val="18"/>
                <w:szCs w:val="18"/>
              </w:rPr>
            </w:pPr>
          </w:p>
        </w:tc>
      </w:tr>
      <w:tr w:rsidR="004813E2" w:rsidRPr="00DF244D" w14:paraId="6CAEB735" w14:textId="77777777" w:rsidTr="00AE7181">
        <w:trPr>
          <w:cantSplit/>
        </w:trPr>
        <w:tc>
          <w:tcPr>
            <w:tcW w:w="3690" w:type="dxa"/>
            <w:shd w:val="clear" w:color="auto" w:fill="auto"/>
            <w:vAlign w:val="center"/>
          </w:tcPr>
          <w:p w14:paraId="74FC000E" w14:textId="77777777" w:rsidR="004813E2" w:rsidRPr="00DF244D" w:rsidRDefault="004813E2" w:rsidP="004813E2">
            <w:pPr>
              <w:ind w:left="-72" w:right="-72"/>
              <w:rPr>
                <w:rFonts w:ascii="Arial" w:hAnsi="Arial" w:cs="Arial"/>
                <w:b/>
                <w:bCs/>
                <w:sz w:val="18"/>
                <w:szCs w:val="18"/>
              </w:rPr>
            </w:pPr>
            <w:r w:rsidRPr="00DF244D">
              <w:rPr>
                <w:rFonts w:ascii="Arial" w:hAnsi="Arial" w:cs="Arial"/>
                <w:b/>
                <w:bCs/>
                <w:sz w:val="18"/>
                <w:szCs w:val="18"/>
              </w:rPr>
              <w:t>Accrued expenses</w:t>
            </w:r>
          </w:p>
        </w:tc>
        <w:tc>
          <w:tcPr>
            <w:tcW w:w="1440" w:type="dxa"/>
            <w:tcBorders>
              <w:top w:val="nil"/>
              <w:bottom w:val="single" w:sz="4" w:space="0" w:color="auto"/>
            </w:tcBorders>
            <w:shd w:val="clear" w:color="auto" w:fill="FAFAFA"/>
            <w:vAlign w:val="center"/>
          </w:tcPr>
          <w:p w14:paraId="029B14F2" w14:textId="26A6332A" w:rsidR="004813E2" w:rsidRPr="00DF244D" w:rsidRDefault="00A5324A" w:rsidP="004813E2">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fldChar w:fldCharType="begin"/>
            </w:r>
            <w:r>
              <w:rPr>
                <w:rFonts w:ascii="Arial" w:eastAsia="Arial Unicode MS" w:hAnsi="Arial" w:cs="Arial"/>
                <w:b/>
                <w:bCs/>
                <w:sz w:val="18"/>
                <w:szCs w:val="18"/>
                <w:lang w:val="en-GB"/>
              </w:rPr>
              <w:instrText xml:space="preserve"> =SUM(ABOVE) </w:instrText>
            </w:r>
            <w:r>
              <w:rPr>
                <w:rFonts w:ascii="Arial" w:eastAsia="Arial Unicode MS" w:hAnsi="Arial" w:cs="Arial"/>
                <w:b/>
                <w:bCs/>
                <w:sz w:val="18"/>
                <w:szCs w:val="18"/>
                <w:lang w:val="en-GB"/>
              </w:rPr>
              <w:fldChar w:fldCharType="end"/>
            </w:r>
            <w:r>
              <w:rPr>
                <w:rFonts w:ascii="Arial" w:eastAsia="Arial Unicode MS" w:hAnsi="Arial" w:cs="Arial"/>
                <w:b/>
                <w:bCs/>
                <w:sz w:val="18"/>
                <w:szCs w:val="18"/>
                <w:lang w:val="en-GB"/>
              </w:rPr>
              <w:fldChar w:fldCharType="begin"/>
            </w:r>
            <w:r>
              <w:rPr>
                <w:rFonts w:ascii="Arial" w:eastAsia="Arial Unicode MS" w:hAnsi="Arial" w:cs="Arial"/>
                <w:b/>
                <w:bCs/>
                <w:sz w:val="18"/>
                <w:szCs w:val="18"/>
                <w:lang w:val="en-GB"/>
              </w:rPr>
              <w:instrText xml:space="preserve"> =SUM(ABOVE) </w:instrText>
            </w:r>
            <w:r>
              <w:rPr>
                <w:rFonts w:ascii="Arial" w:eastAsia="Arial Unicode MS" w:hAnsi="Arial" w:cs="Arial"/>
                <w:b/>
                <w:bCs/>
                <w:sz w:val="18"/>
                <w:szCs w:val="18"/>
                <w:lang w:val="en-GB"/>
              </w:rPr>
              <w:fldChar w:fldCharType="separate"/>
            </w:r>
            <w:r>
              <w:rPr>
                <w:rFonts w:ascii="Arial" w:eastAsia="Arial Unicode MS" w:hAnsi="Arial" w:cs="Arial"/>
                <w:b/>
                <w:bCs/>
                <w:noProof/>
                <w:sz w:val="18"/>
                <w:szCs w:val="18"/>
                <w:lang w:val="en-GB"/>
              </w:rPr>
              <w:t>34,747</w:t>
            </w:r>
            <w:r>
              <w:rPr>
                <w:rFonts w:ascii="Arial" w:eastAsia="Arial Unicode MS" w:hAnsi="Arial" w:cs="Arial"/>
                <w:b/>
                <w:bCs/>
                <w:sz w:val="18"/>
                <w:szCs w:val="18"/>
                <w:lang w:val="en-GB"/>
              </w:rPr>
              <w:fldChar w:fldCharType="end"/>
            </w:r>
          </w:p>
        </w:tc>
        <w:tc>
          <w:tcPr>
            <w:tcW w:w="1440" w:type="dxa"/>
            <w:tcBorders>
              <w:bottom w:val="single" w:sz="4" w:space="0" w:color="auto"/>
            </w:tcBorders>
            <w:shd w:val="clear" w:color="auto" w:fill="auto"/>
            <w:vAlign w:val="center"/>
          </w:tcPr>
          <w:p w14:paraId="127F4522" w14:textId="64603999" w:rsidR="004813E2" w:rsidRPr="004813E2" w:rsidRDefault="00A5324A" w:rsidP="004813E2">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fldChar w:fldCharType="begin"/>
            </w:r>
            <w:r>
              <w:rPr>
                <w:rFonts w:ascii="Arial" w:eastAsia="Arial Unicode MS" w:hAnsi="Arial" w:cs="Arial"/>
                <w:b/>
                <w:bCs/>
                <w:sz w:val="18"/>
                <w:szCs w:val="18"/>
                <w:lang w:val="en-GB"/>
              </w:rPr>
              <w:instrText xml:space="preserve"> =SUM(above) </w:instrText>
            </w:r>
            <w:r>
              <w:rPr>
                <w:rFonts w:ascii="Arial" w:eastAsia="Arial Unicode MS" w:hAnsi="Arial" w:cs="Arial"/>
                <w:b/>
                <w:bCs/>
                <w:sz w:val="18"/>
                <w:szCs w:val="18"/>
                <w:lang w:val="en-GB"/>
              </w:rPr>
              <w:fldChar w:fldCharType="separate"/>
            </w:r>
            <w:r>
              <w:rPr>
                <w:rFonts w:ascii="Arial" w:eastAsia="Arial Unicode MS" w:hAnsi="Arial" w:cs="Arial"/>
                <w:b/>
                <w:bCs/>
                <w:noProof/>
                <w:sz w:val="18"/>
                <w:szCs w:val="18"/>
                <w:lang w:val="en-GB"/>
              </w:rPr>
              <w:t>104,419</w:t>
            </w:r>
            <w:r>
              <w:rPr>
                <w:rFonts w:ascii="Arial" w:eastAsia="Arial Unicode MS" w:hAnsi="Arial" w:cs="Arial"/>
                <w:b/>
                <w:bCs/>
                <w:sz w:val="18"/>
                <w:szCs w:val="18"/>
                <w:lang w:val="en-GB"/>
              </w:rPr>
              <w:fldChar w:fldCharType="end"/>
            </w:r>
          </w:p>
        </w:tc>
        <w:tc>
          <w:tcPr>
            <w:tcW w:w="1440" w:type="dxa"/>
            <w:tcBorders>
              <w:top w:val="nil"/>
              <w:bottom w:val="single" w:sz="4" w:space="0" w:color="auto"/>
            </w:tcBorders>
            <w:shd w:val="clear" w:color="auto" w:fill="FAFAFA"/>
            <w:vAlign w:val="center"/>
          </w:tcPr>
          <w:p w14:paraId="378BEC31" w14:textId="637C9A03" w:rsidR="004813E2" w:rsidRPr="00DF244D" w:rsidRDefault="00A5324A" w:rsidP="004813E2">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fldChar w:fldCharType="begin"/>
            </w:r>
            <w:r>
              <w:rPr>
                <w:rFonts w:ascii="Arial" w:eastAsia="Arial Unicode MS" w:hAnsi="Arial" w:cs="Arial"/>
                <w:b/>
                <w:bCs/>
                <w:sz w:val="18"/>
                <w:szCs w:val="18"/>
                <w:lang w:val="en-GB"/>
              </w:rPr>
              <w:instrText xml:space="preserve"> =SUM(above) </w:instrText>
            </w:r>
            <w:r>
              <w:rPr>
                <w:rFonts w:ascii="Arial" w:eastAsia="Arial Unicode MS" w:hAnsi="Arial" w:cs="Arial"/>
                <w:b/>
                <w:bCs/>
                <w:sz w:val="18"/>
                <w:szCs w:val="18"/>
                <w:lang w:val="en-GB"/>
              </w:rPr>
              <w:fldChar w:fldCharType="separate"/>
            </w:r>
            <w:r>
              <w:rPr>
                <w:rFonts w:ascii="Arial" w:eastAsia="Arial Unicode MS" w:hAnsi="Arial" w:cs="Arial"/>
                <w:b/>
                <w:bCs/>
                <w:noProof/>
                <w:sz w:val="18"/>
                <w:szCs w:val="18"/>
                <w:lang w:val="en-GB"/>
              </w:rPr>
              <w:t>30,872</w:t>
            </w:r>
            <w:r>
              <w:rPr>
                <w:rFonts w:ascii="Arial" w:eastAsia="Arial Unicode MS" w:hAnsi="Arial" w:cs="Arial"/>
                <w:b/>
                <w:bCs/>
                <w:sz w:val="18"/>
                <w:szCs w:val="18"/>
                <w:lang w:val="en-GB"/>
              </w:rPr>
              <w:fldChar w:fldCharType="end"/>
            </w:r>
          </w:p>
        </w:tc>
        <w:tc>
          <w:tcPr>
            <w:tcW w:w="1440" w:type="dxa"/>
            <w:tcBorders>
              <w:bottom w:val="single" w:sz="4" w:space="0" w:color="auto"/>
            </w:tcBorders>
            <w:shd w:val="clear" w:color="auto" w:fill="auto"/>
            <w:vAlign w:val="center"/>
          </w:tcPr>
          <w:p w14:paraId="0DF0DF2F" w14:textId="1FF5A09B" w:rsidR="004813E2" w:rsidRPr="004813E2" w:rsidRDefault="00A5324A" w:rsidP="004813E2">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fldChar w:fldCharType="begin"/>
            </w:r>
            <w:r>
              <w:rPr>
                <w:rFonts w:ascii="Arial" w:eastAsia="Arial Unicode MS" w:hAnsi="Arial" w:cs="Arial"/>
                <w:b/>
                <w:bCs/>
                <w:sz w:val="18"/>
                <w:szCs w:val="18"/>
                <w:lang w:val="en-GB"/>
              </w:rPr>
              <w:instrText xml:space="preserve"> =SUM(above) </w:instrText>
            </w:r>
            <w:r>
              <w:rPr>
                <w:rFonts w:ascii="Arial" w:eastAsia="Arial Unicode MS" w:hAnsi="Arial" w:cs="Arial"/>
                <w:b/>
                <w:bCs/>
                <w:sz w:val="18"/>
                <w:szCs w:val="18"/>
                <w:lang w:val="en-GB"/>
              </w:rPr>
              <w:fldChar w:fldCharType="separate"/>
            </w:r>
            <w:r>
              <w:rPr>
                <w:rFonts w:ascii="Arial" w:eastAsia="Arial Unicode MS" w:hAnsi="Arial" w:cs="Arial"/>
                <w:b/>
                <w:bCs/>
                <w:noProof/>
                <w:sz w:val="18"/>
                <w:szCs w:val="18"/>
                <w:lang w:val="en-GB"/>
              </w:rPr>
              <w:t>94,160</w:t>
            </w:r>
            <w:r>
              <w:rPr>
                <w:rFonts w:ascii="Arial" w:eastAsia="Arial Unicode MS" w:hAnsi="Arial" w:cs="Arial"/>
                <w:b/>
                <w:bCs/>
                <w:sz w:val="18"/>
                <w:szCs w:val="18"/>
                <w:lang w:val="en-GB"/>
              </w:rPr>
              <w:fldChar w:fldCharType="end"/>
            </w:r>
          </w:p>
        </w:tc>
      </w:tr>
    </w:tbl>
    <w:p w14:paraId="05B761BF" w14:textId="77777777" w:rsidR="0020713F" w:rsidRPr="009C14EC" w:rsidRDefault="0020713F" w:rsidP="009C14EC">
      <w:pPr>
        <w:tabs>
          <w:tab w:val="left" w:pos="540"/>
        </w:tabs>
        <w:rPr>
          <w:rFonts w:ascii="Arial" w:hAnsi="Arial" w:cs="Arial"/>
          <w:b/>
          <w:snapToGrid w:val="0"/>
          <w:sz w:val="18"/>
          <w:szCs w:val="18"/>
          <w:lang w:val="en-GB" w:eastAsia="th-TH"/>
        </w:rPr>
      </w:pPr>
    </w:p>
    <w:p w14:paraId="672D88AB" w14:textId="2A86DB82" w:rsidR="00630663" w:rsidRPr="009C14EC" w:rsidRDefault="004E0730" w:rsidP="009C14EC">
      <w:pPr>
        <w:tabs>
          <w:tab w:val="left" w:pos="540"/>
        </w:tabs>
        <w:rPr>
          <w:rFonts w:ascii="Arial" w:hAnsi="Arial" w:cs="Arial"/>
          <w:b/>
          <w:snapToGrid w:val="0"/>
          <w:sz w:val="18"/>
          <w:szCs w:val="18"/>
          <w:lang w:val="en-GB" w:eastAsia="th-TH"/>
        </w:rPr>
      </w:pPr>
      <w:r>
        <w:rPr>
          <w:rFonts w:ascii="Arial" w:hAnsi="Arial" w:cs="Arial"/>
          <w:b/>
          <w:snapToGrid w:val="0"/>
          <w:sz w:val="18"/>
          <w:szCs w:val="18"/>
          <w:lang w:val="en-GB" w:eastAsia="th-TH"/>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AC0896" w:rsidRPr="009C14EC" w14:paraId="484BF4E4" w14:textId="77777777" w:rsidTr="00FD2FB2">
        <w:trPr>
          <w:trHeight w:val="386"/>
        </w:trPr>
        <w:tc>
          <w:tcPr>
            <w:tcW w:w="9450" w:type="dxa"/>
            <w:shd w:val="clear" w:color="auto" w:fill="FFA543"/>
            <w:vAlign w:val="center"/>
          </w:tcPr>
          <w:p w14:paraId="58E0EF5F" w14:textId="77777777" w:rsidR="00AC0896" w:rsidRPr="009C14EC" w:rsidRDefault="00441D4E" w:rsidP="009C14EC">
            <w:pPr>
              <w:tabs>
                <w:tab w:val="left" w:pos="431"/>
              </w:tabs>
              <w:ind w:left="432" w:hanging="432"/>
              <w:jc w:val="both"/>
              <w:rPr>
                <w:rFonts w:ascii="Arial" w:hAnsi="Arial" w:cs="Arial"/>
                <w:color w:val="FFFFFF"/>
                <w:sz w:val="18"/>
                <w:szCs w:val="18"/>
                <w:cs/>
                <w:lang w:val="en-GB"/>
              </w:rPr>
            </w:pPr>
            <w:r w:rsidRPr="009C14EC">
              <w:rPr>
                <w:rFonts w:ascii="Arial" w:hAnsi="Arial" w:cs="Arial"/>
                <w:b/>
                <w:bCs/>
                <w:color w:val="FFFFFF"/>
                <w:sz w:val="18"/>
                <w:szCs w:val="18"/>
              </w:rPr>
              <w:t>1</w:t>
            </w:r>
            <w:r w:rsidR="00A84ACA" w:rsidRPr="009C14EC">
              <w:rPr>
                <w:rFonts w:ascii="Arial" w:hAnsi="Arial" w:cs="Arial"/>
                <w:b/>
                <w:bCs/>
                <w:color w:val="FFFFFF"/>
                <w:sz w:val="18"/>
                <w:szCs w:val="18"/>
              </w:rPr>
              <w:t>5</w:t>
            </w:r>
            <w:r w:rsidR="00AC0896" w:rsidRPr="009C14EC">
              <w:rPr>
                <w:rFonts w:ascii="Arial" w:hAnsi="Arial" w:cs="Arial"/>
                <w:b/>
                <w:bCs/>
                <w:color w:val="FFFFFF"/>
                <w:sz w:val="18"/>
                <w:szCs w:val="18"/>
              </w:rPr>
              <w:tab/>
              <w:t>Employee benefit obligations</w:t>
            </w:r>
          </w:p>
        </w:tc>
      </w:tr>
    </w:tbl>
    <w:p w14:paraId="24FE9F74" w14:textId="77777777" w:rsidR="009736E1" w:rsidRPr="009C14EC" w:rsidRDefault="009736E1" w:rsidP="009C14EC">
      <w:pPr>
        <w:jc w:val="both"/>
        <w:rPr>
          <w:rFonts w:ascii="Arial" w:hAnsi="Arial" w:cs="Arial"/>
          <w:sz w:val="18"/>
          <w:szCs w:val="18"/>
        </w:rPr>
      </w:pPr>
    </w:p>
    <w:p w14:paraId="5737E9B3" w14:textId="3D904106" w:rsidR="009736E1" w:rsidRPr="009C14EC" w:rsidRDefault="00DB5BB8" w:rsidP="009C14EC">
      <w:pPr>
        <w:tabs>
          <w:tab w:val="left" w:pos="540"/>
        </w:tabs>
        <w:jc w:val="both"/>
        <w:rPr>
          <w:rFonts w:ascii="Arial" w:hAnsi="Arial" w:cs="Arial"/>
          <w:sz w:val="18"/>
          <w:szCs w:val="18"/>
        </w:rPr>
      </w:pPr>
      <w:r w:rsidRPr="009C14EC">
        <w:rPr>
          <w:rFonts w:ascii="Arial" w:hAnsi="Arial" w:cs="Arial"/>
          <w:sz w:val="18"/>
          <w:szCs w:val="18"/>
        </w:rPr>
        <w:t xml:space="preserve">Movements of employee benefit obligations for the </w:t>
      </w:r>
      <w:r w:rsidR="00651F43">
        <w:rPr>
          <w:rFonts w:ascii="Arial" w:hAnsi="Arial" w:cs="Arial"/>
          <w:sz w:val="18"/>
          <w:szCs w:val="18"/>
          <w:lang w:val="en-GB"/>
        </w:rPr>
        <w:t>three-month</w:t>
      </w:r>
      <w:r w:rsidRPr="009C14EC">
        <w:rPr>
          <w:rFonts w:ascii="Arial" w:hAnsi="Arial" w:cs="Arial"/>
          <w:sz w:val="18"/>
          <w:szCs w:val="18"/>
        </w:rPr>
        <w:t xml:space="preserve"> period ended </w:t>
      </w:r>
      <w:r w:rsidR="00651F43">
        <w:rPr>
          <w:rFonts w:ascii="Arial" w:hAnsi="Arial" w:cs="Arial"/>
          <w:sz w:val="18"/>
          <w:szCs w:val="18"/>
          <w:lang w:val="en-GB"/>
        </w:rPr>
        <w:t>31 December</w:t>
      </w:r>
      <w:r w:rsidRPr="009C14EC">
        <w:rPr>
          <w:rFonts w:ascii="Arial" w:hAnsi="Arial" w:cs="Arial"/>
          <w:sz w:val="18"/>
          <w:szCs w:val="18"/>
        </w:rPr>
        <w:t xml:space="preserve"> 20</w:t>
      </w:r>
      <w:r w:rsidR="00C00D88" w:rsidRPr="009C14EC">
        <w:rPr>
          <w:rFonts w:ascii="Arial" w:hAnsi="Arial" w:cs="Arial"/>
          <w:sz w:val="18"/>
          <w:szCs w:val="18"/>
        </w:rPr>
        <w:t>20</w:t>
      </w:r>
      <w:r w:rsidRPr="009C14EC">
        <w:rPr>
          <w:rFonts w:ascii="Arial" w:hAnsi="Arial" w:cs="Arial"/>
          <w:sz w:val="18"/>
          <w:szCs w:val="18"/>
        </w:rPr>
        <w:t xml:space="preserve"> are as follows:</w:t>
      </w:r>
    </w:p>
    <w:p w14:paraId="170D5996" w14:textId="77777777" w:rsidR="009736E1" w:rsidRPr="009C14EC" w:rsidRDefault="009736E1" w:rsidP="009C14EC">
      <w:pPr>
        <w:tabs>
          <w:tab w:val="left" w:pos="540"/>
        </w:tabs>
        <w:jc w:val="both"/>
        <w:rPr>
          <w:rFonts w:ascii="Arial" w:hAnsi="Arial" w:cs="Arial"/>
          <w:bCs/>
          <w:snapToGrid w:val="0"/>
          <w:sz w:val="18"/>
          <w:szCs w:val="18"/>
          <w:lang w:eastAsia="th-TH"/>
        </w:rPr>
      </w:pPr>
    </w:p>
    <w:tbl>
      <w:tblPr>
        <w:tblW w:w="9463" w:type="dxa"/>
        <w:tblInd w:w="108" w:type="dxa"/>
        <w:tblBorders>
          <w:top w:val="single" w:sz="4" w:space="0" w:color="auto"/>
          <w:bottom w:val="single" w:sz="4" w:space="0" w:color="auto"/>
        </w:tblBorders>
        <w:tblLayout w:type="fixed"/>
        <w:tblLook w:val="0000" w:firstRow="0" w:lastRow="0" w:firstColumn="0" w:lastColumn="0" w:noHBand="0" w:noVBand="0"/>
      </w:tblPr>
      <w:tblGrid>
        <w:gridCol w:w="6295"/>
        <w:gridCol w:w="1584"/>
        <w:gridCol w:w="1584"/>
      </w:tblGrid>
      <w:tr w:rsidR="00A17967" w:rsidRPr="009C14EC" w14:paraId="739B1DF2" w14:textId="77777777" w:rsidTr="0099392E">
        <w:tc>
          <w:tcPr>
            <w:tcW w:w="6295" w:type="dxa"/>
            <w:tcBorders>
              <w:top w:val="nil"/>
              <w:bottom w:val="nil"/>
            </w:tcBorders>
            <w:shd w:val="clear" w:color="auto" w:fill="auto"/>
            <w:vAlign w:val="center"/>
          </w:tcPr>
          <w:p w14:paraId="763295FF" w14:textId="77777777" w:rsidR="00CB5AE0" w:rsidRPr="009C14EC" w:rsidRDefault="00CB5AE0" w:rsidP="009C14EC">
            <w:pPr>
              <w:ind w:left="-72" w:right="-72"/>
              <w:rPr>
                <w:rFonts w:ascii="Arial" w:hAnsi="Arial" w:cs="Arial"/>
                <w:b/>
                <w:bCs/>
                <w:sz w:val="18"/>
                <w:szCs w:val="18"/>
              </w:rPr>
            </w:pPr>
          </w:p>
        </w:tc>
        <w:tc>
          <w:tcPr>
            <w:tcW w:w="1584" w:type="dxa"/>
            <w:tcBorders>
              <w:top w:val="single" w:sz="4" w:space="0" w:color="auto"/>
              <w:bottom w:val="nil"/>
            </w:tcBorders>
            <w:shd w:val="clear" w:color="auto" w:fill="auto"/>
            <w:vAlign w:val="center"/>
          </w:tcPr>
          <w:p w14:paraId="0DB154EC" w14:textId="77777777" w:rsidR="00CB5AE0" w:rsidRPr="009C14EC" w:rsidRDefault="00CB5AE0" w:rsidP="009C14EC">
            <w:pPr>
              <w:ind w:right="-72" w:firstLine="18"/>
              <w:jc w:val="right"/>
              <w:rPr>
                <w:rFonts w:ascii="Arial" w:hAnsi="Arial" w:cs="Arial"/>
                <w:b/>
                <w:bCs/>
                <w:sz w:val="18"/>
                <w:szCs w:val="18"/>
              </w:rPr>
            </w:pPr>
            <w:r w:rsidRPr="009C14EC">
              <w:rPr>
                <w:rFonts w:ascii="Arial" w:hAnsi="Arial" w:cs="Arial"/>
                <w:b/>
                <w:bCs/>
                <w:sz w:val="18"/>
                <w:szCs w:val="18"/>
              </w:rPr>
              <w:t>Consolidated</w:t>
            </w:r>
          </w:p>
        </w:tc>
        <w:tc>
          <w:tcPr>
            <w:tcW w:w="1584" w:type="dxa"/>
            <w:tcBorders>
              <w:top w:val="single" w:sz="4" w:space="0" w:color="auto"/>
              <w:bottom w:val="nil"/>
            </w:tcBorders>
            <w:shd w:val="clear" w:color="auto" w:fill="auto"/>
            <w:vAlign w:val="center"/>
          </w:tcPr>
          <w:p w14:paraId="671389D2" w14:textId="77777777" w:rsidR="00CB5AE0" w:rsidRPr="009C14EC" w:rsidRDefault="00CB5AE0" w:rsidP="009C14EC">
            <w:pPr>
              <w:ind w:right="-72" w:firstLine="18"/>
              <w:jc w:val="right"/>
              <w:rPr>
                <w:rFonts w:ascii="Arial" w:hAnsi="Arial" w:cs="Arial"/>
                <w:b/>
                <w:bCs/>
                <w:sz w:val="18"/>
                <w:szCs w:val="18"/>
              </w:rPr>
            </w:pPr>
            <w:r w:rsidRPr="009C14EC">
              <w:rPr>
                <w:rFonts w:ascii="Arial" w:hAnsi="Arial" w:cs="Arial"/>
                <w:b/>
                <w:bCs/>
                <w:sz w:val="18"/>
                <w:szCs w:val="18"/>
              </w:rPr>
              <w:t>Separate</w:t>
            </w:r>
          </w:p>
        </w:tc>
      </w:tr>
      <w:tr w:rsidR="00A17967" w:rsidRPr="00DF244D" w14:paraId="3E53701C" w14:textId="77777777" w:rsidTr="0099392E">
        <w:tc>
          <w:tcPr>
            <w:tcW w:w="6295" w:type="dxa"/>
            <w:tcBorders>
              <w:top w:val="nil"/>
              <w:bottom w:val="nil"/>
            </w:tcBorders>
            <w:shd w:val="clear" w:color="auto" w:fill="auto"/>
            <w:vAlign w:val="center"/>
          </w:tcPr>
          <w:p w14:paraId="20D8B2E5" w14:textId="77777777" w:rsidR="00CB5AE0" w:rsidRPr="00DF244D" w:rsidRDefault="00CB5AE0" w:rsidP="009C14EC">
            <w:pPr>
              <w:ind w:left="-72" w:right="-72"/>
              <w:rPr>
                <w:rFonts w:ascii="Arial" w:hAnsi="Arial" w:cs="Arial"/>
                <w:b/>
                <w:bCs/>
                <w:sz w:val="18"/>
                <w:szCs w:val="18"/>
              </w:rPr>
            </w:pPr>
          </w:p>
        </w:tc>
        <w:tc>
          <w:tcPr>
            <w:tcW w:w="1584" w:type="dxa"/>
            <w:tcBorders>
              <w:top w:val="nil"/>
              <w:bottom w:val="nil"/>
            </w:tcBorders>
            <w:shd w:val="clear" w:color="auto" w:fill="auto"/>
            <w:vAlign w:val="center"/>
          </w:tcPr>
          <w:p w14:paraId="3453B6E9" w14:textId="77777777" w:rsidR="00CB5AE0" w:rsidRPr="00DF244D" w:rsidRDefault="00CB5AE0"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c>
          <w:tcPr>
            <w:tcW w:w="1584" w:type="dxa"/>
            <w:tcBorders>
              <w:top w:val="nil"/>
              <w:bottom w:val="nil"/>
            </w:tcBorders>
            <w:shd w:val="clear" w:color="auto" w:fill="auto"/>
            <w:vAlign w:val="center"/>
          </w:tcPr>
          <w:p w14:paraId="0A9CD992" w14:textId="77777777" w:rsidR="00CB5AE0" w:rsidRPr="00DF244D" w:rsidRDefault="00CB5AE0" w:rsidP="009C14EC">
            <w:pPr>
              <w:ind w:right="-72" w:firstLine="18"/>
              <w:jc w:val="right"/>
              <w:rPr>
                <w:rFonts w:ascii="Arial" w:hAnsi="Arial" w:cs="Arial"/>
                <w:b/>
                <w:bCs/>
                <w:sz w:val="18"/>
                <w:szCs w:val="18"/>
              </w:rPr>
            </w:pPr>
            <w:r w:rsidRPr="00DF244D">
              <w:rPr>
                <w:rFonts w:ascii="Arial" w:hAnsi="Arial" w:cs="Arial"/>
                <w:b/>
                <w:bCs/>
                <w:sz w:val="18"/>
                <w:szCs w:val="18"/>
              </w:rPr>
              <w:t>financial information</w:t>
            </w:r>
          </w:p>
        </w:tc>
      </w:tr>
      <w:tr w:rsidR="00A17967" w:rsidRPr="00DF244D" w14:paraId="2BAB97F0" w14:textId="77777777" w:rsidTr="0099392E">
        <w:tc>
          <w:tcPr>
            <w:tcW w:w="6295" w:type="dxa"/>
            <w:tcBorders>
              <w:top w:val="nil"/>
              <w:bottom w:val="nil"/>
            </w:tcBorders>
            <w:shd w:val="clear" w:color="auto" w:fill="auto"/>
            <w:vAlign w:val="center"/>
          </w:tcPr>
          <w:p w14:paraId="2200B33F" w14:textId="77777777" w:rsidR="001C65F5" w:rsidRPr="00DF244D" w:rsidRDefault="001C65F5" w:rsidP="009C14EC">
            <w:pPr>
              <w:ind w:left="-72" w:right="-72"/>
              <w:rPr>
                <w:rFonts w:ascii="Arial" w:hAnsi="Arial" w:cs="Arial"/>
                <w:b/>
                <w:bCs/>
                <w:sz w:val="18"/>
                <w:szCs w:val="18"/>
              </w:rPr>
            </w:pPr>
          </w:p>
        </w:tc>
        <w:tc>
          <w:tcPr>
            <w:tcW w:w="1584" w:type="dxa"/>
            <w:tcBorders>
              <w:top w:val="nil"/>
              <w:bottom w:val="single" w:sz="4" w:space="0" w:color="auto"/>
            </w:tcBorders>
            <w:shd w:val="clear" w:color="auto" w:fill="auto"/>
            <w:vAlign w:val="center"/>
          </w:tcPr>
          <w:p w14:paraId="0FE93FE5"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c>
          <w:tcPr>
            <w:tcW w:w="1584" w:type="dxa"/>
            <w:tcBorders>
              <w:top w:val="nil"/>
              <w:bottom w:val="single" w:sz="4" w:space="0" w:color="auto"/>
            </w:tcBorders>
            <w:shd w:val="clear" w:color="auto" w:fill="auto"/>
            <w:vAlign w:val="center"/>
          </w:tcPr>
          <w:p w14:paraId="0244FD07" w14:textId="77777777" w:rsidR="001C65F5" w:rsidRPr="00DF244D" w:rsidRDefault="001C65F5" w:rsidP="009C14EC">
            <w:pPr>
              <w:pStyle w:val="Heading1"/>
              <w:ind w:right="-72"/>
              <w:jc w:val="right"/>
              <w:rPr>
                <w:rFonts w:ascii="Arial" w:hAnsi="Arial" w:cs="Arial"/>
                <w:b/>
                <w:bCs/>
                <w:sz w:val="18"/>
                <w:szCs w:val="18"/>
                <w:lang w:val="en-US" w:eastAsia="en-US"/>
              </w:rPr>
            </w:pPr>
            <w:r w:rsidRPr="00DF244D">
              <w:rPr>
                <w:rFonts w:ascii="Arial" w:hAnsi="Arial" w:cs="Arial"/>
                <w:b/>
                <w:bCs/>
                <w:sz w:val="18"/>
                <w:szCs w:val="18"/>
                <w:lang w:val="en-US" w:eastAsia="en-US"/>
              </w:rPr>
              <w:t>Baht’000</w:t>
            </w:r>
          </w:p>
        </w:tc>
      </w:tr>
      <w:tr w:rsidR="00A17967" w:rsidRPr="00DF244D" w14:paraId="4ACB7B15" w14:textId="77777777" w:rsidTr="00AE7181">
        <w:tc>
          <w:tcPr>
            <w:tcW w:w="6295" w:type="dxa"/>
            <w:tcBorders>
              <w:top w:val="nil"/>
              <w:bottom w:val="nil"/>
            </w:tcBorders>
            <w:shd w:val="clear" w:color="auto" w:fill="auto"/>
            <w:vAlign w:val="center"/>
          </w:tcPr>
          <w:p w14:paraId="70F093F9" w14:textId="77777777" w:rsidR="001C65F5" w:rsidRPr="00DF244D" w:rsidRDefault="001C65F5" w:rsidP="009C14EC">
            <w:pPr>
              <w:ind w:left="-72"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5869BABB" w14:textId="77777777" w:rsidR="001C65F5" w:rsidRPr="00DF244D" w:rsidRDefault="001C65F5" w:rsidP="009C14EC">
            <w:pPr>
              <w:pStyle w:val="Heading1"/>
              <w:ind w:right="-72"/>
              <w:jc w:val="right"/>
              <w:rPr>
                <w:rFonts w:ascii="Arial" w:hAnsi="Arial" w:cs="Arial"/>
                <w:sz w:val="18"/>
                <w:szCs w:val="18"/>
                <w:lang w:val="en-US" w:eastAsia="en-US"/>
              </w:rPr>
            </w:pPr>
          </w:p>
        </w:tc>
        <w:tc>
          <w:tcPr>
            <w:tcW w:w="1584" w:type="dxa"/>
            <w:tcBorders>
              <w:top w:val="single" w:sz="4" w:space="0" w:color="auto"/>
              <w:bottom w:val="nil"/>
            </w:tcBorders>
            <w:shd w:val="clear" w:color="auto" w:fill="FAFAFA"/>
            <w:vAlign w:val="center"/>
          </w:tcPr>
          <w:p w14:paraId="6B2D7AC3" w14:textId="77777777" w:rsidR="001C65F5" w:rsidRPr="00DF244D" w:rsidRDefault="001C65F5" w:rsidP="009C14EC">
            <w:pPr>
              <w:pStyle w:val="Heading1"/>
              <w:ind w:right="-72"/>
              <w:jc w:val="right"/>
              <w:rPr>
                <w:rFonts w:ascii="Arial" w:hAnsi="Arial" w:cs="Arial"/>
                <w:sz w:val="18"/>
                <w:szCs w:val="18"/>
                <w:lang w:val="en-US" w:eastAsia="en-US"/>
              </w:rPr>
            </w:pPr>
          </w:p>
        </w:tc>
      </w:tr>
      <w:tr w:rsidR="004813E2" w:rsidRPr="00DF244D" w14:paraId="071D6E3C" w14:textId="77777777" w:rsidTr="00AE7181">
        <w:tc>
          <w:tcPr>
            <w:tcW w:w="6295" w:type="dxa"/>
            <w:tcBorders>
              <w:top w:val="nil"/>
              <w:bottom w:val="nil"/>
            </w:tcBorders>
            <w:shd w:val="clear" w:color="auto" w:fill="auto"/>
            <w:vAlign w:val="center"/>
          </w:tcPr>
          <w:p w14:paraId="7B3DB25C" w14:textId="77777777" w:rsidR="004813E2" w:rsidRPr="00DF244D" w:rsidRDefault="004813E2" w:rsidP="004813E2">
            <w:pPr>
              <w:ind w:left="-72" w:right="-72"/>
              <w:rPr>
                <w:rFonts w:ascii="Arial" w:hAnsi="Arial" w:cs="Arial"/>
                <w:sz w:val="18"/>
                <w:szCs w:val="18"/>
              </w:rPr>
            </w:pPr>
            <w:r w:rsidRPr="00DF244D">
              <w:rPr>
                <w:rFonts w:ascii="Arial" w:hAnsi="Arial" w:cs="Arial"/>
                <w:sz w:val="18"/>
                <w:szCs w:val="18"/>
              </w:rPr>
              <w:t>Opening balance</w:t>
            </w:r>
          </w:p>
        </w:tc>
        <w:tc>
          <w:tcPr>
            <w:tcW w:w="1584" w:type="dxa"/>
            <w:shd w:val="clear" w:color="auto" w:fill="FAFAFA"/>
            <w:vAlign w:val="center"/>
          </w:tcPr>
          <w:p w14:paraId="08F07C8B" w14:textId="3F3557A7"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326,797</w:t>
            </w:r>
          </w:p>
        </w:tc>
        <w:tc>
          <w:tcPr>
            <w:tcW w:w="1584" w:type="dxa"/>
            <w:shd w:val="clear" w:color="auto" w:fill="FAFAFA"/>
            <w:vAlign w:val="center"/>
          </w:tcPr>
          <w:p w14:paraId="0CE6A38F" w14:textId="7C7076DC"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296,281</w:t>
            </w:r>
          </w:p>
        </w:tc>
      </w:tr>
      <w:tr w:rsidR="004813E2" w:rsidRPr="00DF244D" w14:paraId="42D22B10" w14:textId="77777777" w:rsidTr="00AE7181">
        <w:tc>
          <w:tcPr>
            <w:tcW w:w="6295" w:type="dxa"/>
            <w:tcBorders>
              <w:top w:val="nil"/>
              <w:bottom w:val="nil"/>
            </w:tcBorders>
            <w:shd w:val="clear" w:color="auto" w:fill="auto"/>
            <w:vAlign w:val="center"/>
          </w:tcPr>
          <w:p w14:paraId="0F1A99A4" w14:textId="77777777" w:rsidR="004813E2" w:rsidRPr="00DF244D" w:rsidRDefault="004813E2" w:rsidP="004813E2">
            <w:pPr>
              <w:ind w:left="-72" w:right="-72"/>
              <w:rPr>
                <w:rFonts w:ascii="Arial" w:hAnsi="Arial" w:cs="Arial"/>
                <w:sz w:val="18"/>
                <w:szCs w:val="18"/>
              </w:rPr>
            </w:pPr>
            <w:r w:rsidRPr="00DF244D">
              <w:rPr>
                <w:rFonts w:ascii="Arial" w:hAnsi="Arial" w:cs="Arial"/>
                <w:sz w:val="18"/>
                <w:szCs w:val="18"/>
              </w:rPr>
              <w:t>Additional provisions during the period</w:t>
            </w:r>
          </w:p>
        </w:tc>
        <w:tc>
          <w:tcPr>
            <w:tcW w:w="1584" w:type="dxa"/>
            <w:tcBorders>
              <w:bottom w:val="nil"/>
            </w:tcBorders>
            <w:shd w:val="clear" w:color="auto" w:fill="FAFAFA"/>
            <w:vAlign w:val="center"/>
          </w:tcPr>
          <w:p w14:paraId="0A84D1A4" w14:textId="018CC3EC" w:rsidR="004813E2" w:rsidRPr="004813E2"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7,378</w:t>
            </w:r>
          </w:p>
        </w:tc>
        <w:tc>
          <w:tcPr>
            <w:tcW w:w="1584" w:type="dxa"/>
            <w:tcBorders>
              <w:bottom w:val="nil"/>
            </w:tcBorders>
            <w:shd w:val="clear" w:color="auto" w:fill="FAFAFA"/>
            <w:vAlign w:val="center"/>
          </w:tcPr>
          <w:p w14:paraId="246B48BC" w14:textId="1044DABA" w:rsidR="004813E2" w:rsidRPr="00DF244D" w:rsidRDefault="004813E2" w:rsidP="004813E2">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6,711</w:t>
            </w:r>
          </w:p>
        </w:tc>
      </w:tr>
      <w:tr w:rsidR="00A20520" w:rsidRPr="00DF244D" w14:paraId="320A2322" w14:textId="77777777" w:rsidTr="00AE7181">
        <w:tc>
          <w:tcPr>
            <w:tcW w:w="6295" w:type="dxa"/>
            <w:tcBorders>
              <w:top w:val="nil"/>
              <w:bottom w:val="nil"/>
            </w:tcBorders>
            <w:shd w:val="clear" w:color="auto" w:fill="auto"/>
            <w:vAlign w:val="center"/>
          </w:tcPr>
          <w:p w14:paraId="3A3BA865" w14:textId="27B91503" w:rsidR="00A20520" w:rsidRPr="00DF244D" w:rsidRDefault="00A20520" w:rsidP="00A20520">
            <w:pPr>
              <w:ind w:left="-72" w:right="-72"/>
              <w:rPr>
                <w:rFonts w:ascii="Arial" w:hAnsi="Arial" w:cs="Arial"/>
                <w:sz w:val="18"/>
                <w:szCs w:val="18"/>
              </w:rPr>
            </w:pPr>
            <w:proofErr w:type="gramStart"/>
            <w:r w:rsidRPr="00DF244D">
              <w:rPr>
                <w:rFonts w:ascii="Arial" w:hAnsi="Arial" w:cs="Arial"/>
                <w:sz w:val="18"/>
                <w:szCs w:val="18"/>
                <w:u w:val="single"/>
              </w:rPr>
              <w:t>Less</w:t>
            </w:r>
            <w:r w:rsidRPr="00DF244D">
              <w:rPr>
                <w:rFonts w:ascii="Arial" w:hAnsi="Arial" w:cs="Arial"/>
                <w:sz w:val="18"/>
                <w:szCs w:val="18"/>
              </w:rPr>
              <w:t xml:space="preserve">  Employee</w:t>
            </w:r>
            <w:proofErr w:type="gramEnd"/>
            <w:r w:rsidRPr="00DF244D">
              <w:rPr>
                <w:rFonts w:ascii="Arial" w:hAnsi="Arial" w:cs="Arial"/>
                <w:sz w:val="18"/>
                <w:szCs w:val="18"/>
              </w:rPr>
              <w:t xml:space="preserve"> benefits paid during the period</w:t>
            </w:r>
          </w:p>
        </w:tc>
        <w:tc>
          <w:tcPr>
            <w:tcW w:w="1584" w:type="dxa"/>
            <w:tcBorders>
              <w:top w:val="nil"/>
              <w:bottom w:val="single" w:sz="4" w:space="0" w:color="auto"/>
            </w:tcBorders>
            <w:shd w:val="clear" w:color="auto" w:fill="FAFAFA"/>
            <w:vAlign w:val="center"/>
          </w:tcPr>
          <w:p w14:paraId="1DB7F313" w14:textId="13E7FB46" w:rsidR="00A20520" w:rsidRPr="004813E2" w:rsidRDefault="00A20520" w:rsidP="00A20520">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(1,147)</w:t>
            </w:r>
          </w:p>
        </w:tc>
        <w:tc>
          <w:tcPr>
            <w:tcW w:w="1584" w:type="dxa"/>
            <w:tcBorders>
              <w:top w:val="nil"/>
              <w:bottom w:val="single" w:sz="4" w:space="0" w:color="auto"/>
            </w:tcBorders>
            <w:shd w:val="clear" w:color="auto" w:fill="FAFAFA"/>
            <w:vAlign w:val="center"/>
          </w:tcPr>
          <w:p w14:paraId="34F4E536" w14:textId="0EAAB365" w:rsidR="00A20520" w:rsidRPr="00DF244D" w:rsidRDefault="00A20520" w:rsidP="00A20520">
            <w:pPr>
              <w:tabs>
                <w:tab w:val="left" w:pos="-72"/>
              </w:tabs>
              <w:ind w:right="-72"/>
              <w:jc w:val="right"/>
              <w:rPr>
                <w:rFonts w:ascii="Arial" w:eastAsia="Arial Unicode MS" w:hAnsi="Arial" w:cs="Arial"/>
                <w:sz w:val="18"/>
                <w:szCs w:val="18"/>
                <w:lang w:val="en-GB"/>
              </w:rPr>
            </w:pPr>
            <w:r w:rsidRPr="004813E2">
              <w:rPr>
                <w:rFonts w:ascii="Arial" w:eastAsia="Arial Unicode MS" w:hAnsi="Arial" w:cs="Arial"/>
                <w:sz w:val="18"/>
                <w:szCs w:val="18"/>
                <w:lang w:val="en-GB"/>
              </w:rPr>
              <w:t>(1,147)</w:t>
            </w:r>
          </w:p>
        </w:tc>
      </w:tr>
      <w:tr w:rsidR="004B3F7C" w:rsidRPr="00DF244D" w14:paraId="4B3F159D" w14:textId="77777777" w:rsidTr="00AE7181">
        <w:tc>
          <w:tcPr>
            <w:tcW w:w="6295" w:type="dxa"/>
            <w:tcBorders>
              <w:top w:val="nil"/>
              <w:bottom w:val="nil"/>
            </w:tcBorders>
            <w:shd w:val="clear" w:color="auto" w:fill="auto"/>
            <w:vAlign w:val="center"/>
          </w:tcPr>
          <w:p w14:paraId="49F29303" w14:textId="77777777" w:rsidR="004B3F7C" w:rsidRPr="00DF244D" w:rsidRDefault="004B3F7C" w:rsidP="009C14EC">
            <w:pPr>
              <w:ind w:left="-72" w:right="-72"/>
              <w:rPr>
                <w:rFonts w:ascii="Arial" w:hAnsi="Arial" w:cs="Arial"/>
                <w:b/>
                <w:bCs/>
                <w:sz w:val="18"/>
                <w:szCs w:val="18"/>
              </w:rPr>
            </w:pPr>
          </w:p>
        </w:tc>
        <w:tc>
          <w:tcPr>
            <w:tcW w:w="1584" w:type="dxa"/>
            <w:tcBorders>
              <w:top w:val="single" w:sz="4" w:space="0" w:color="auto"/>
              <w:bottom w:val="nil"/>
            </w:tcBorders>
            <w:shd w:val="clear" w:color="auto" w:fill="FAFAFA"/>
            <w:vAlign w:val="center"/>
          </w:tcPr>
          <w:p w14:paraId="79FEB4C0" w14:textId="77777777" w:rsidR="004B3F7C" w:rsidRPr="00DF244D" w:rsidRDefault="004B3F7C" w:rsidP="009C14EC">
            <w:pPr>
              <w:pStyle w:val="Heading1"/>
              <w:ind w:right="-72"/>
              <w:jc w:val="right"/>
              <w:rPr>
                <w:rFonts w:ascii="Arial" w:eastAsia="Arial Unicode MS" w:hAnsi="Arial" w:cs="Arial"/>
                <w:sz w:val="18"/>
                <w:szCs w:val="18"/>
                <w:lang w:val="en-US" w:eastAsia="en-US"/>
              </w:rPr>
            </w:pPr>
          </w:p>
        </w:tc>
        <w:tc>
          <w:tcPr>
            <w:tcW w:w="1584" w:type="dxa"/>
            <w:tcBorders>
              <w:top w:val="single" w:sz="4" w:space="0" w:color="auto"/>
              <w:bottom w:val="nil"/>
            </w:tcBorders>
            <w:shd w:val="clear" w:color="auto" w:fill="FAFAFA"/>
            <w:vAlign w:val="center"/>
          </w:tcPr>
          <w:p w14:paraId="3B6921B6" w14:textId="77777777" w:rsidR="004B3F7C" w:rsidRPr="00DF244D" w:rsidRDefault="004B3F7C" w:rsidP="009C14EC">
            <w:pPr>
              <w:pStyle w:val="Heading1"/>
              <w:ind w:right="-72"/>
              <w:jc w:val="right"/>
              <w:rPr>
                <w:rFonts w:ascii="Arial" w:eastAsia="Arial Unicode MS" w:hAnsi="Arial" w:cs="Arial"/>
                <w:sz w:val="18"/>
                <w:szCs w:val="18"/>
                <w:lang w:val="en-GB" w:eastAsia="en-US"/>
              </w:rPr>
            </w:pPr>
          </w:p>
        </w:tc>
      </w:tr>
      <w:tr w:rsidR="004813E2" w:rsidRPr="00DF244D" w14:paraId="7B0F138D" w14:textId="77777777" w:rsidTr="00357317">
        <w:tc>
          <w:tcPr>
            <w:tcW w:w="6295" w:type="dxa"/>
            <w:tcBorders>
              <w:top w:val="nil"/>
              <w:bottom w:val="nil"/>
            </w:tcBorders>
            <w:shd w:val="clear" w:color="auto" w:fill="auto"/>
            <w:vAlign w:val="center"/>
          </w:tcPr>
          <w:p w14:paraId="4E2D0159" w14:textId="77777777" w:rsidR="004813E2" w:rsidRPr="00DF244D" w:rsidRDefault="004813E2" w:rsidP="004813E2">
            <w:pPr>
              <w:ind w:left="-72" w:right="-72"/>
              <w:rPr>
                <w:rFonts w:ascii="Arial" w:hAnsi="Arial" w:cs="Arial"/>
                <w:sz w:val="18"/>
                <w:szCs w:val="18"/>
                <w:lang w:val="en-GB"/>
              </w:rPr>
            </w:pPr>
            <w:r w:rsidRPr="00DF244D">
              <w:rPr>
                <w:rFonts w:ascii="Arial" w:hAnsi="Arial" w:cs="Arial"/>
                <w:sz w:val="18"/>
                <w:szCs w:val="18"/>
              </w:rPr>
              <w:t>Closing balance</w:t>
            </w:r>
          </w:p>
        </w:tc>
        <w:tc>
          <w:tcPr>
            <w:tcW w:w="1584" w:type="dxa"/>
            <w:tcBorders>
              <w:top w:val="nil"/>
              <w:bottom w:val="single" w:sz="4" w:space="0" w:color="auto"/>
            </w:tcBorders>
            <w:shd w:val="clear" w:color="auto" w:fill="FAFAFA"/>
          </w:tcPr>
          <w:p w14:paraId="2F99A0F4" w14:textId="313DFA77" w:rsidR="004813E2" w:rsidRPr="00DF244D" w:rsidRDefault="004813E2" w:rsidP="004813E2">
            <w:pPr>
              <w:pStyle w:val="Heading1"/>
              <w:ind w:right="-72"/>
              <w:jc w:val="right"/>
              <w:rPr>
                <w:rFonts w:ascii="Arial" w:eastAsia="Arial Unicode MS" w:hAnsi="Arial" w:cs="Arial"/>
                <w:b/>
                <w:bCs/>
                <w:sz w:val="18"/>
                <w:szCs w:val="18"/>
                <w:lang w:val="en-US" w:eastAsia="en-US"/>
              </w:rPr>
            </w:pPr>
            <w:r w:rsidRPr="004813E2">
              <w:rPr>
                <w:rFonts w:ascii="Arial" w:eastAsia="Arial Unicode MS" w:hAnsi="Arial" w:cs="Arial"/>
                <w:b/>
                <w:bCs/>
                <w:sz w:val="18"/>
                <w:szCs w:val="18"/>
                <w:lang w:val="en-US" w:eastAsia="en-US"/>
              </w:rPr>
              <w:t>333,028</w:t>
            </w:r>
          </w:p>
        </w:tc>
        <w:tc>
          <w:tcPr>
            <w:tcW w:w="1584" w:type="dxa"/>
            <w:tcBorders>
              <w:top w:val="nil"/>
              <w:bottom w:val="single" w:sz="4" w:space="0" w:color="auto"/>
            </w:tcBorders>
            <w:shd w:val="clear" w:color="auto" w:fill="FAFAFA"/>
          </w:tcPr>
          <w:p w14:paraId="33C08084" w14:textId="31BE6A84" w:rsidR="004813E2" w:rsidRPr="00DF244D" w:rsidRDefault="004813E2" w:rsidP="004813E2">
            <w:pPr>
              <w:pStyle w:val="Heading1"/>
              <w:ind w:right="-72"/>
              <w:jc w:val="right"/>
              <w:rPr>
                <w:rFonts w:ascii="Arial" w:eastAsia="Arial Unicode MS" w:hAnsi="Arial" w:cs="Arial"/>
                <w:b/>
                <w:bCs/>
                <w:sz w:val="18"/>
                <w:szCs w:val="18"/>
                <w:lang w:val="en-US" w:eastAsia="en-US"/>
              </w:rPr>
            </w:pPr>
            <w:r w:rsidRPr="004813E2">
              <w:rPr>
                <w:rFonts w:ascii="Arial" w:eastAsia="Arial Unicode MS" w:hAnsi="Arial" w:cs="Arial"/>
                <w:b/>
                <w:bCs/>
                <w:sz w:val="18"/>
                <w:szCs w:val="18"/>
                <w:lang w:val="en-US" w:eastAsia="en-US"/>
              </w:rPr>
              <w:t>301,845</w:t>
            </w:r>
          </w:p>
        </w:tc>
      </w:tr>
    </w:tbl>
    <w:p w14:paraId="0C6E12FE" w14:textId="77777777" w:rsidR="001C65F5" w:rsidRPr="006F04BD" w:rsidRDefault="001C65F5" w:rsidP="009C14EC">
      <w:pPr>
        <w:tabs>
          <w:tab w:val="left" w:pos="540"/>
        </w:tabs>
        <w:jc w:val="both"/>
        <w:rPr>
          <w:rFonts w:ascii="Arial" w:hAnsi="Arial" w:cs="Arial"/>
          <w:sz w:val="16"/>
          <w:szCs w:val="16"/>
          <w:cs/>
          <w:lang w:val="en-GB"/>
        </w:rPr>
      </w:pPr>
    </w:p>
    <w:p w14:paraId="32F8EC1E" w14:textId="129FCB0B" w:rsidR="00B54DA6" w:rsidRPr="00A11679" w:rsidRDefault="00B54DA6" w:rsidP="009C14EC">
      <w:pPr>
        <w:tabs>
          <w:tab w:val="left" w:pos="540"/>
        </w:tabs>
        <w:rPr>
          <w:rFonts w:ascii="Arial" w:hAnsi="Arial" w:cs="Arial"/>
          <w:b/>
          <w:snapToGrid w:val="0"/>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18613A" w:rsidRPr="00A11679" w14:paraId="60002D30" w14:textId="77777777" w:rsidTr="00423D21">
        <w:trPr>
          <w:trHeight w:val="386"/>
        </w:trPr>
        <w:tc>
          <w:tcPr>
            <w:tcW w:w="9450" w:type="dxa"/>
            <w:shd w:val="clear" w:color="auto" w:fill="FFA543"/>
            <w:vAlign w:val="center"/>
          </w:tcPr>
          <w:p w14:paraId="1286FF63" w14:textId="37B5B05B" w:rsidR="0018613A" w:rsidRPr="00A11679" w:rsidRDefault="0018613A"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A84ACA" w:rsidRPr="00A11679">
              <w:rPr>
                <w:rFonts w:ascii="Arial" w:hAnsi="Arial" w:cs="Arial"/>
                <w:b/>
                <w:bCs/>
                <w:color w:val="FFFFFF"/>
                <w:sz w:val="18"/>
                <w:szCs w:val="18"/>
                <w:lang w:val="en-GB"/>
              </w:rPr>
              <w:t>6</w:t>
            </w:r>
            <w:r w:rsidRPr="00A11679">
              <w:rPr>
                <w:rFonts w:ascii="Arial" w:hAnsi="Arial" w:cs="Arial"/>
                <w:b/>
                <w:bCs/>
                <w:color w:val="FFFFFF"/>
                <w:sz w:val="18"/>
                <w:szCs w:val="18"/>
              </w:rPr>
              <w:tab/>
            </w:r>
            <w:r w:rsidR="00CD3FD6" w:rsidRPr="00CD3FD6">
              <w:rPr>
                <w:rFonts w:ascii="Arial" w:hAnsi="Arial" w:cs="Arial"/>
                <w:b/>
                <w:bCs/>
                <w:color w:val="FFFFFF"/>
                <w:sz w:val="18"/>
                <w:szCs w:val="18"/>
              </w:rPr>
              <w:t xml:space="preserve">Treasury </w:t>
            </w:r>
            <w:r w:rsidR="00726601" w:rsidRPr="00CD3FD6">
              <w:rPr>
                <w:rFonts w:ascii="Arial" w:hAnsi="Arial" w:cs="Arial"/>
                <w:b/>
                <w:bCs/>
                <w:color w:val="FFFFFF"/>
                <w:sz w:val="18"/>
                <w:szCs w:val="18"/>
              </w:rPr>
              <w:t>shares</w:t>
            </w:r>
          </w:p>
        </w:tc>
      </w:tr>
    </w:tbl>
    <w:p w14:paraId="01D27B6F" w14:textId="77777777" w:rsidR="0018613A" w:rsidRPr="006F04BD" w:rsidRDefault="0018613A" w:rsidP="009C14EC">
      <w:pPr>
        <w:tabs>
          <w:tab w:val="left" w:pos="540"/>
        </w:tabs>
        <w:rPr>
          <w:rFonts w:ascii="Arial" w:hAnsi="Arial" w:cs="Arial"/>
          <w:bCs/>
          <w:snapToGrid w:val="0"/>
          <w:sz w:val="18"/>
          <w:szCs w:val="18"/>
          <w:lang w:eastAsia="th-TH"/>
        </w:rPr>
      </w:pPr>
    </w:p>
    <w:p w14:paraId="69CEFE15" w14:textId="3296CC71" w:rsidR="00E05D19" w:rsidRDefault="00E05D19" w:rsidP="009C14EC">
      <w:pPr>
        <w:tabs>
          <w:tab w:val="left" w:pos="540"/>
        </w:tabs>
        <w:jc w:val="both"/>
        <w:rPr>
          <w:rFonts w:ascii="Arial" w:hAnsi="Arial" w:cs="Arial"/>
          <w:sz w:val="18"/>
          <w:szCs w:val="18"/>
          <w:lang w:eastAsia="th-TH"/>
        </w:rPr>
      </w:pPr>
      <w:r w:rsidRPr="002B1C2D">
        <w:rPr>
          <w:rFonts w:ascii="Arial" w:hAnsi="Arial" w:cs="Arial"/>
          <w:sz w:val="18"/>
          <w:szCs w:val="18"/>
          <w:lang w:eastAsia="th-TH"/>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5E2DEC28" w14:textId="22C9A3F5" w:rsidR="00D94C2A" w:rsidRDefault="00D94C2A" w:rsidP="009C14EC">
      <w:pPr>
        <w:tabs>
          <w:tab w:val="left" w:pos="540"/>
        </w:tabs>
        <w:jc w:val="both"/>
        <w:rPr>
          <w:rFonts w:ascii="Arial" w:hAnsi="Arial" w:cs="Arial"/>
          <w:sz w:val="18"/>
          <w:szCs w:val="18"/>
          <w:lang w:eastAsia="th-TH"/>
        </w:rPr>
      </w:pPr>
    </w:p>
    <w:p w14:paraId="2CA3B749" w14:textId="123F235E" w:rsidR="00D94C2A" w:rsidRPr="002B1C2D" w:rsidRDefault="00D94C2A" w:rsidP="009C14EC">
      <w:pPr>
        <w:tabs>
          <w:tab w:val="left" w:pos="540"/>
        </w:tabs>
        <w:jc w:val="both"/>
        <w:rPr>
          <w:rFonts w:ascii="Arial" w:hAnsi="Arial" w:cs="Arial"/>
          <w:sz w:val="18"/>
          <w:szCs w:val="18"/>
          <w:lang w:eastAsia="th-TH"/>
        </w:rPr>
      </w:pPr>
      <w:r>
        <w:rPr>
          <w:rFonts w:ascii="Arial" w:hAnsi="Arial" w:cs="Arial"/>
          <w:sz w:val="18"/>
          <w:szCs w:val="18"/>
          <w:lang w:eastAsia="th-TH"/>
        </w:rPr>
        <w:t>T</w:t>
      </w:r>
      <w:r w:rsidRPr="002B1C2D">
        <w:rPr>
          <w:rFonts w:ascii="Arial" w:hAnsi="Arial" w:cs="Arial"/>
          <w:sz w:val="18"/>
          <w:szCs w:val="18"/>
          <w:lang w:eastAsia="th-TH"/>
        </w:rPr>
        <w:t xml:space="preserve">he Company had repurchased total treasury shares of Baht </w:t>
      </w:r>
      <w:r w:rsidRPr="004C6821">
        <w:rPr>
          <w:rFonts w:ascii="Arial" w:hAnsi="Arial" w:cs="Arial"/>
          <w:sz w:val="18"/>
          <w:szCs w:val="18"/>
          <w:lang w:eastAsia="th-TH"/>
        </w:rPr>
        <w:t>114</w:t>
      </w:r>
      <w:r>
        <w:rPr>
          <w:rFonts w:ascii="Arial" w:hAnsi="Arial" w:cs="Arial"/>
          <w:sz w:val="18"/>
          <w:szCs w:val="18"/>
          <w:lang w:eastAsia="th-TH"/>
        </w:rPr>
        <w:t>,</w:t>
      </w:r>
      <w:r w:rsidRPr="004C6821">
        <w:rPr>
          <w:rFonts w:ascii="Arial" w:hAnsi="Arial" w:cs="Arial"/>
          <w:sz w:val="18"/>
          <w:szCs w:val="18"/>
          <w:lang w:eastAsia="th-TH"/>
        </w:rPr>
        <w:t>011</w:t>
      </w:r>
      <w:r>
        <w:rPr>
          <w:rFonts w:ascii="Arial" w:hAnsi="Arial" w:cs="Arial"/>
          <w:sz w:val="18"/>
          <w:szCs w:val="18"/>
          <w:lang w:eastAsia="th-TH"/>
        </w:rPr>
        <w:t>,</w:t>
      </w:r>
      <w:r w:rsidRPr="004C6821">
        <w:rPr>
          <w:rFonts w:ascii="Arial" w:hAnsi="Arial" w:cs="Arial"/>
          <w:sz w:val="18"/>
          <w:szCs w:val="18"/>
          <w:lang w:eastAsia="th-TH"/>
        </w:rPr>
        <w:t>638</w:t>
      </w:r>
      <w:r>
        <w:rPr>
          <w:rFonts w:ascii="Arial" w:hAnsi="Arial" w:cs="Arial"/>
          <w:sz w:val="18"/>
          <w:szCs w:val="18"/>
          <w:lang w:eastAsia="th-TH"/>
        </w:rPr>
        <w:t xml:space="preserve"> </w:t>
      </w:r>
      <w:r w:rsidRPr="002B1C2D">
        <w:rPr>
          <w:rFonts w:ascii="Arial" w:hAnsi="Arial" w:cs="Arial"/>
          <w:sz w:val="18"/>
          <w:szCs w:val="18"/>
          <w:lang w:eastAsia="th-TH"/>
        </w:rPr>
        <w:t>for repurchased share of 7,792,300 shares</w:t>
      </w:r>
      <w:r>
        <w:rPr>
          <w:rFonts w:ascii="Arial" w:hAnsi="Arial" w:cs="Arial"/>
          <w:sz w:val="18"/>
          <w:szCs w:val="18"/>
          <w:lang w:eastAsia="th-TH"/>
        </w:rPr>
        <w:t xml:space="preserve">, </w:t>
      </w:r>
      <w:r w:rsidRPr="00F51595">
        <w:rPr>
          <w:rFonts w:ascii="Arial" w:hAnsi="Arial" w:cs="Arial"/>
          <w:sz w:val="18"/>
          <w:szCs w:val="18"/>
          <w:lang w:eastAsia="th-TH"/>
        </w:rPr>
        <w:t>represents</w:t>
      </w:r>
      <w:r>
        <w:rPr>
          <w:rFonts w:ascii="Arial" w:hAnsi="Arial" w:cs="Arial"/>
          <w:sz w:val="18"/>
          <w:szCs w:val="18"/>
          <w:lang w:eastAsia="th-TH"/>
        </w:rPr>
        <w:t xml:space="preserve"> </w:t>
      </w:r>
      <w:r w:rsidRPr="00C57324">
        <w:rPr>
          <w:rFonts w:ascii="Arial" w:hAnsi="Arial" w:cs="Cordia New"/>
          <w:sz w:val="18"/>
          <w:szCs w:val="18"/>
          <w:lang w:val="en-GB" w:eastAsia="th-TH"/>
        </w:rPr>
        <w:t xml:space="preserve">3.9% of the Company’s </w:t>
      </w:r>
      <w:r w:rsidRPr="002B1C2D">
        <w:rPr>
          <w:rFonts w:ascii="Arial" w:hAnsi="Arial" w:cs="Arial"/>
          <w:sz w:val="18"/>
          <w:szCs w:val="18"/>
          <w:lang w:eastAsia="th-TH"/>
        </w:rPr>
        <w:t>total issued shares</w:t>
      </w:r>
      <w:r>
        <w:rPr>
          <w:rFonts w:ascii="Arial" w:hAnsi="Arial" w:cs="Arial"/>
          <w:sz w:val="18"/>
          <w:szCs w:val="18"/>
          <w:lang w:eastAsia="th-TH"/>
        </w:rPr>
        <w:t xml:space="preserve">. </w:t>
      </w:r>
      <w:r w:rsidRPr="002B1C2D">
        <w:rPr>
          <w:rFonts w:ascii="Arial" w:hAnsi="Arial" w:cs="Arial"/>
          <w:sz w:val="18"/>
          <w:szCs w:val="18"/>
          <w:lang w:eastAsia="th-TH"/>
        </w:rPr>
        <w:t xml:space="preserve">Treasury share </w:t>
      </w:r>
      <w:proofErr w:type="gramStart"/>
      <w:r w:rsidRPr="002B1C2D">
        <w:rPr>
          <w:rFonts w:ascii="Arial" w:hAnsi="Arial" w:cs="Arial"/>
          <w:sz w:val="18"/>
          <w:szCs w:val="18"/>
          <w:lang w:eastAsia="th-TH"/>
        </w:rPr>
        <w:t>has to</w:t>
      </w:r>
      <w:proofErr w:type="gramEnd"/>
      <w:r w:rsidRPr="002B1C2D">
        <w:rPr>
          <w:rFonts w:ascii="Arial" w:hAnsi="Arial" w:cs="Arial"/>
          <w:sz w:val="18"/>
          <w:szCs w:val="18"/>
          <w:lang w:eastAsia="th-TH"/>
        </w:rPr>
        <w:t xml:space="preserve"> be resold after 6 months but no later than 3 years from the completion date of share repurchases</w:t>
      </w:r>
      <w:r>
        <w:rPr>
          <w:rFonts w:ascii="Arial" w:hAnsi="Arial" w:cs="Arial"/>
          <w:sz w:val="18"/>
          <w:szCs w:val="18"/>
          <w:lang w:eastAsia="th-TH"/>
        </w:rPr>
        <w:t xml:space="preserve"> on 5 June 2020. </w:t>
      </w:r>
      <w:r w:rsidRPr="002B1C2D">
        <w:rPr>
          <w:rFonts w:ascii="Arial" w:hAnsi="Arial" w:cs="Arial"/>
          <w:sz w:val="18"/>
          <w:szCs w:val="18"/>
          <w:lang w:eastAsia="th-TH"/>
        </w:rPr>
        <w:t>The payment for treasury shares presented as reduction in equity</w:t>
      </w:r>
      <w:r w:rsidRPr="002B1C2D">
        <w:rPr>
          <w:rFonts w:ascii="Arial" w:hAnsi="Arial" w:cs="Arial"/>
          <w:sz w:val="18"/>
          <w:szCs w:val="18"/>
          <w:cs/>
          <w:lang w:eastAsia="th-TH"/>
        </w:rPr>
        <w:t xml:space="preserve"> </w:t>
      </w:r>
      <w:r w:rsidRPr="002B1C2D">
        <w:rPr>
          <w:rFonts w:ascii="Arial" w:hAnsi="Arial" w:cs="Arial"/>
          <w:sz w:val="18"/>
          <w:szCs w:val="18"/>
          <w:lang w:eastAsia="th-TH"/>
        </w:rPr>
        <w:t>in the statement of financial position.</w:t>
      </w:r>
    </w:p>
    <w:p w14:paraId="12876A9C" w14:textId="6543695E" w:rsidR="007B11FB" w:rsidRDefault="007B11FB" w:rsidP="009C14EC">
      <w:pPr>
        <w:tabs>
          <w:tab w:val="left" w:pos="540"/>
        </w:tabs>
        <w:jc w:val="both"/>
        <w:rPr>
          <w:rFonts w:ascii="Arial" w:hAnsi="Arial" w:cs="Arial"/>
          <w:sz w:val="18"/>
          <w:szCs w:val="18"/>
          <w:lang w:eastAsia="th-TH"/>
        </w:rPr>
      </w:pPr>
    </w:p>
    <w:p w14:paraId="662E2339" w14:textId="77777777" w:rsidR="00D94C2A" w:rsidRPr="00A11679" w:rsidRDefault="00D94C2A" w:rsidP="009C14EC">
      <w:pPr>
        <w:tabs>
          <w:tab w:val="left" w:pos="540"/>
        </w:tabs>
        <w:jc w:val="both"/>
        <w:rPr>
          <w:rFonts w:ascii="Arial" w:hAnsi="Arial" w:cs="Arial"/>
          <w:sz w:val="18"/>
          <w:szCs w:val="18"/>
          <w:lang w:eastAsia="th-TH"/>
        </w:rPr>
      </w:pPr>
    </w:p>
    <w:tbl>
      <w:tblPr>
        <w:tblW w:w="0" w:type="auto"/>
        <w:tblInd w:w="108" w:type="dxa"/>
        <w:shd w:val="clear" w:color="auto" w:fill="FFA543"/>
        <w:tblLayout w:type="fixed"/>
        <w:tblLook w:val="04A0" w:firstRow="1" w:lastRow="0" w:firstColumn="1" w:lastColumn="0" w:noHBand="0" w:noVBand="1"/>
      </w:tblPr>
      <w:tblGrid>
        <w:gridCol w:w="9450"/>
      </w:tblGrid>
      <w:tr w:rsidR="001253A6" w:rsidRPr="00A11679" w14:paraId="619F2DF2" w14:textId="77777777" w:rsidTr="00FD2FB2">
        <w:trPr>
          <w:trHeight w:val="386"/>
        </w:trPr>
        <w:tc>
          <w:tcPr>
            <w:tcW w:w="9450" w:type="dxa"/>
            <w:shd w:val="clear" w:color="auto" w:fill="FFA543"/>
            <w:vAlign w:val="center"/>
          </w:tcPr>
          <w:p w14:paraId="5BD05023" w14:textId="0F73119B" w:rsidR="001253A6" w:rsidRPr="00A11679" w:rsidRDefault="005E2381"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1</w:t>
            </w:r>
            <w:r w:rsidR="00FA7464">
              <w:rPr>
                <w:rFonts w:ascii="Arial" w:hAnsi="Arial" w:cs="Arial"/>
                <w:b/>
                <w:bCs/>
                <w:color w:val="FFFFFF"/>
                <w:sz w:val="18"/>
                <w:szCs w:val="22"/>
                <w:lang w:val="en-GB"/>
              </w:rPr>
              <w:t>7</w:t>
            </w:r>
            <w:r w:rsidR="001253A6" w:rsidRPr="00A11679">
              <w:rPr>
                <w:rFonts w:ascii="Arial" w:hAnsi="Arial" w:cs="Arial"/>
                <w:b/>
                <w:bCs/>
                <w:color w:val="FFFFFF"/>
                <w:sz w:val="18"/>
                <w:szCs w:val="18"/>
              </w:rPr>
              <w:tab/>
              <w:t>Income tax expense</w:t>
            </w:r>
          </w:p>
        </w:tc>
      </w:tr>
    </w:tbl>
    <w:p w14:paraId="32B297F3" w14:textId="77777777" w:rsidR="00A44456" w:rsidRPr="006F04BD" w:rsidRDefault="00A44456" w:rsidP="009C14EC">
      <w:pPr>
        <w:jc w:val="both"/>
        <w:rPr>
          <w:rFonts w:ascii="Arial" w:hAnsi="Arial" w:cs="Arial"/>
          <w:spacing w:val="-4"/>
          <w:sz w:val="18"/>
          <w:szCs w:val="18"/>
        </w:rPr>
      </w:pPr>
    </w:p>
    <w:p w14:paraId="6BF63F2D" w14:textId="4CF20FD4" w:rsidR="00F9383D" w:rsidRPr="006F04BD" w:rsidRDefault="00F9383D" w:rsidP="009C14EC">
      <w:pPr>
        <w:jc w:val="both"/>
        <w:rPr>
          <w:rFonts w:ascii="Arial" w:hAnsi="Arial" w:cs="Arial"/>
          <w:sz w:val="18"/>
          <w:szCs w:val="18"/>
        </w:rPr>
      </w:pPr>
      <w:r w:rsidRPr="006F04BD">
        <w:rPr>
          <w:rFonts w:ascii="Arial" w:hAnsi="Arial" w:cs="Arial"/>
          <w:sz w:val="18"/>
          <w:szCs w:val="18"/>
        </w:rPr>
        <w:t xml:space="preserve">Income tax expense for the </w:t>
      </w:r>
      <w:r w:rsidR="00651F43">
        <w:rPr>
          <w:rFonts w:ascii="Arial" w:hAnsi="Arial" w:cs="Arial"/>
          <w:sz w:val="18"/>
          <w:szCs w:val="18"/>
          <w:lang w:val="en-GB"/>
        </w:rPr>
        <w:t>three-month</w:t>
      </w:r>
      <w:r w:rsidRPr="006F04BD">
        <w:rPr>
          <w:rFonts w:ascii="Arial" w:hAnsi="Arial" w:cs="Arial"/>
          <w:sz w:val="18"/>
          <w:szCs w:val="18"/>
        </w:rPr>
        <w:t xml:space="preserve"> period ended </w:t>
      </w:r>
      <w:r w:rsidR="00651F43">
        <w:rPr>
          <w:rFonts w:ascii="Arial" w:hAnsi="Arial" w:cs="Arial"/>
          <w:sz w:val="18"/>
          <w:szCs w:val="18"/>
          <w:lang w:val="en-GB"/>
        </w:rPr>
        <w:t>31 December</w:t>
      </w:r>
      <w:r w:rsidRPr="006F04BD">
        <w:rPr>
          <w:rFonts w:ascii="Arial" w:hAnsi="Arial" w:cs="Arial"/>
          <w:sz w:val="18"/>
          <w:szCs w:val="18"/>
        </w:rPr>
        <w:t xml:space="preserve"> 2020 and 2019 were as follows:</w:t>
      </w:r>
    </w:p>
    <w:p w14:paraId="60E28347" w14:textId="77777777" w:rsidR="00F9383D" w:rsidRPr="006F04BD" w:rsidRDefault="00F9383D" w:rsidP="009C14E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9383D" w:rsidRPr="006F04BD" w14:paraId="25F81CC2" w14:textId="77777777" w:rsidTr="00F9383D">
        <w:trPr>
          <w:cantSplit/>
        </w:trPr>
        <w:tc>
          <w:tcPr>
            <w:tcW w:w="3701" w:type="dxa"/>
            <w:shd w:val="clear" w:color="auto" w:fill="auto"/>
            <w:vAlign w:val="bottom"/>
          </w:tcPr>
          <w:p w14:paraId="6CD32437" w14:textId="77777777" w:rsidR="00F9383D" w:rsidRPr="006F04BD" w:rsidRDefault="00F9383D" w:rsidP="009C14EC">
            <w:pPr>
              <w:ind w:left="-72" w:right="-72"/>
              <w:rPr>
                <w:rFonts w:ascii="Arial" w:hAnsi="Arial" w:cs="Arial"/>
                <w:b/>
                <w:bCs/>
                <w:sz w:val="18"/>
                <w:szCs w:val="18"/>
              </w:rPr>
            </w:pPr>
          </w:p>
        </w:tc>
        <w:tc>
          <w:tcPr>
            <w:tcW w:w="2880" w:type="dxa"/>
            <w:gridSpan w:val="2"/>
            <w:tcBorders>
              <w:top w:val="single" w:sz="4" w:space="0" w:color="auto"/>
            </w:tcBorders>
            <w:shd w:val="clear" w:color="auto" w:fill="auto"/>
            <w:vAlign w:val="bottom"/>
          </w:tcPr>
          <w:p w14:paraId="7B21419F" w14:textId="77777777" w:rsidR="00F9383D" w:rsidRPr="006F04BD" w:rsidRDefault="00F9383D" w:rsidP="009C14EC">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bottom"/>
          </w:tcPr>
          <w:p w14:paraId="45DF637A" w14:textId="77777777" w:rsidR="00F9383D" w:rsidRPr="006F04BD" w:rsidRDefault="00F9383D" w:rsidP="009C14EC">
            <w:pPr>
              <w:ind w:right="-72"/>
              <w:jc w:val="center"/>
              <w:rPr>
                <w:rFonts w:ascii="Arial" w:hAnsi="Arial" w:cs="Arial"/>
                <w:b/>
                <w:bCs/>
                <w:sz w:val="18"/>
                <w:szCs w:val="18"/>
              </w:rPr>
            </w:pPr>
            <w:r w:rsidRPr="006F04BD">
              <w:rPr>
                <w:rFonts w:ascii="Arial" w:hAnsi="Arial" w:cs="Arial"/>
                <w:b/>
                <w:bCs/>
                <w:sz w:val="18"/>
                <w:szCs w:val="18"/>
              </w:rPr>
              <w:t>Separate</w:t>
            </w:r>
          </w:p>
        </w:tc>
      </w:tr>
      <w:tr w:rsidR="00F9383D" w:rsidRPr="006F04BD" w14:paraId="41C8B9E2" w14:textId="77777777" w:rsidTr="00F9383D">
        <w:trPr>
          <w:cantSplit/>
        </w:trPr>
        <w:tc>
          <w:tcPr>
            <w:tcW w:w="3701" w:type="dxa"/>
            <w:shd w:val="clear" w:color="auto" w:fill="auto"/>
            <w:vAlign w:val="bottom"/>
          </w:tcPr>
          <w:p w14:paraId="3A74055C" w14:textId="77777777" w:rsidR="00F9383D" w:rsidRPr="006F04BD" w:rsidRDefault="00F9383D" w:rsidP="009C14EC">
            <w:pPr>
              <w:ind w:left="-72" w:right="-72"/>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0FFE6DD2" w14:textId="77777777" w:rsidR="00F9383D" w:rsidRPr="006F04BD" w:rsidRDefault="00F9383D" w:rsidP="009C14EC">
            <w:pPr>
              <w:ind w:right="-72"/>
              <w:jc w:val="center"/>
              <w:rPr>
                <w:rFonts w:ascii="Arial" w:hAnsi="Arial" w:cs="Arial"/>
                <w:b/>
                <w:bCs/>
                <w:sz w:val="18"/>
                <w:szCs w:val="18"/>
              </w:rPr>
            </w:pPr>
            <w:r w:rsidRPr="006F04BD">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2EC7CB23" w14:textId="77777777" w:rsidR="00F9383D" w:rsidRPr="006F04BD" w:rsidRDefault="00F9383D" w:rsidP="009C14EC">
            <w:pPr>
              <w:ind w:right="-72"/>
              <w:jc w:val="center"/>
              <w:rPr>
                <w:rFonts w:ascii="Arial" w:hAnsi="Arial" w:cs="Arial"/>
                <w:b/>
                <w:bCs/>
                <w:sz w:val="18"/>
                <w:szCs w:val="18"/>
              </w:rPr>
            </w:pPr>
            <w:r w:rsidRPr="006F04BD">
              <w:rPr>
                <w:rFonts w:ascii="Arial" w:hAnsi="Arial" w:cs="Arial"/>
                <w:b/>
                <w:bCs/>
                <w:sz w:val="18"/>
                <w:szCs w:val="18"/>
              </w:rPr>
              <w:t>financial information</w:t>
            </w:r>
          </w:p>
        </w:tc>
      </w:tr>
      <w:tr w:rsidR="00F9383D" w:rsidRPr="006F04BD" w14:paraId="0840381A" w14:textId="77777777" w:rsidTr="00F9383D">
        <w:trPr>
          <w:cantSplit/>
        </w:trPr>
        <w:tc>
          <w:tcPr>
            <w:tcW w:w="3701" w:type="dxa"/>
            <w:shd w:val="clear" w:color="auto" w:fill="auto"/>
            <w:vAlign w:val="bottom"/>
          </w:tcPr>
          <w:p w14:paraId="4C8FE778" w14:textId="77777777" w:rsidR="00F9383D" w:rsidRPr="006F04BD" w:rsidRDefault="00F9383D" w:rsidP="009C14EC">
            <w:pPr>
              <w:ind w:left="-72" w:right="-72"/>
              <w:rPr>
                <w:rFonts w:ascii="Arial" w:hAnsi="Arial" w:cs="Arial"/>
                <w:b/>
                <w:bCs/>
                <w:sz w:val="18"/>
                <w:szCs w:val="18"/>
              </w:rPr>
            </w:pPr>
          </w:p>
        </w:tc>
        <w:tc>
          <w:tcPr>
            <w:tcW w:w="1440" w:type="dxa"/>
            <w:tcBorders>
              <w:top w:val="single" w:sz="4" w:space="0" w:color="auto"/>
            </w:tcBorders>
            <w:shd w:val="clear" w:color="auto" w:fill="auto"/>
            <w:vAlign w:val="bottom"/>
          </w:tcPr>
          <w:p w14:paraId="47AFD4AA" w14:textId="77777777" w:rsidR="00F9383D" w:rsidRPr="006F04BD" w:rsidRDefault="00F9383D"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2020</w:t>
            </w:r>
          </w:p>
        </w:tc>
        <w:tc>
          <w:tcPr>
            <w:tcW w:w="1440" w:type="dxa"/>
            <w:tcBorders>
              <w:top w:val="single" w:sz="4" w:space="0" w:color="auto"/>
            </w:tcBorders>
            <w:shd w:val="clear" w:color="auto" w:fill="auto"/>
            <w:vAlign w:val="bottom"/>
          </w:tcPr>
          <w:p w14:paraId="3F7E5114" w14:textId="77777777" w:rsidR="00F9383D" w:rsidRPr="006F04BD" w:rsidRDefault="00F9383D"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c>
          <w:tcPr>
            <w:tcW w:w="1440" w:type="dxa"/>
            <w:tcBorders>
              <w:top w:val="single" w:sz="4" w:space="0" w:color="auto"/>
            </w:tcBorders>
            <w:shd w:val="clear" w:color="auto" w:fill="auto"/>
            <w:vAlign w:val="bottom"/>
          </w:tcPr>
          <w:p w14:paraId="6BF94581" w14:textId="77777777" w:rsidR="00F9383D" w:rsidRPr="006F04BD" w:rsidRDefault="00F9383D"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2020</w:t>
            </w:r>
          </w:p>
        </w:tc>
        <w:tc>
          <w:tcPr>
            <w:tcW w:w="1440" w:type="dxa"/>
            <w:tcBorders>
              <w:top w:val="single" w:sz="4" w:space="0" w:color="auto"/>
            </w:tcBorders>
            <w:shd w:val="clear" w:color="auto" w:fill="auto"/>
            <w:vAlign w:val="bottom"/>
          </w:tcPr>
          <w:p w14:paraId="54EC4C84" w14:textId="77777777" w:rsidR="00F9383D" w:rsidRPr="006F04BD" w:rsidRDefault="00F9383D"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2019</w:t>
            </w:r>
          </w:p>
        </w:tc>
      </w:tr>
      <w:tr w:rsidR="00F9383D" w:rsidRPr="006F04BD" w14:paraId="009BF556" w14:textId="77777777" w:rsidTr="00F9383D">
        <w:trPr>
          <w:cantSplit/>
        </w:trPr>
        <w:tc>
          <w:tcPr>
            <w:tcW w:w="3701" w:type="dxa"/>
            <w:shd w:val="clear" w:color="auto" w:fill="auto"/>
            <w:vAlign w:val="bottom"/>
          </w:tcPr>
          <w:p w14:paraId="22B4F040" w14:textId="77777777" w:rsidR="00F9383D" w:rsidRPr="006F04BD" w:rsidRDefault="00F9383D" w:rsidP="009C14EC">
            <w:pPr>
              <w:ind w:left="-72" w:right="-72"/>
              <w:rPr>
                <w:rFonts w:ascii="Arial" w:hAnsi="Arial" w:cs="Arial"/>
                <w:sz w:val="18"/>
                <w:szCs w:val="18"/>
              </w:rPr>
            </w:pPr>
          </w:p>
        </w:tc>
        <w:tc>
          <w:tcPr>
            <w:tcW w:w="1440" w:type="dxa"/>
            <w:tcBorders>
              <w:bottom w:val="single" w:sz="4" w:space="0" w:color="auto"/>
            </w:tcBorders>
            <w:shd w:val="clear" w:color="auto" w:fill="auto"/>
            <w:vAlign w:val="bottom"/>
          </w:tcPr>
          <w:p w14:paraId="12718093" w14:textId="77777777" w:rsidR="00F9383D" w:rsidRPr="006F04BD" w:rsidRDefault="00F9383D"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bottom w:val="single" w:sz="4" w:space="0" w:color="auto"/>
            </w:tcBorders>
            <w:shd w:val="clear" w:color="auto" w:fill="auto"/>
            <w:vAlign w:val="bottom"/>
          </w:tcPr>
          <w:p w14:paraId="275E3928" w14:textId="77777777" w:rsidR="00F9383D" w:rsidRPr="006F04BD" w:rsidRDefault="00F9383D"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bottom w:val="single" w:sz="4" w:space="0" w:color="auto"/>
            </w:tcBorders>
            <w:shd w:val="clear" w:color="auto" w:fill="auto"/>
            <w:vAlign w:val="bottom"/>
          </w:tcPr>
          <w:p w14:paraId="64C37E62" w14:textId="77777777" w:rsidR="00F9383D" w:rsidRPr="006F04BD" w:rsidRDefault="00F9383D"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bottom w:val="single" w:sz="4" w:space="0" w:color="auto"/>
            </w:tcBorders>
            <w:shd w:val="clear" w:color="auto" w:fill="auto"/>
            <w:vAlign w:val="bottom"/>
          </w:tcPr>
          <w:p w14:paraId="3AD4610D" w14:textId="77777777" w:rsidR="00F9383D" w:rsidRPr="006F04BD" w:rsidRDefault="00F9383D" w:rsidP="009C14EC">
            <w:pPr>
              <w:ind w:right="-72"/>
              <w:jc w:val="right"/>
              <w:rPr>
                <w:rFonts w:ascii="Arial" w:hAnsi="Arial" w:cs="Arial"/>
                <w:b/>
                <w:bCs/>
                <w:sz w:val="18"/>
                <w:szCs w:val="18"/>
                <w:lang w:val="en-GB"/>
              </w:rPr>
            </w:pPr>
            <w:r w:rsidRPr="006F04BD">
              <w:rPr>
                <w:rFonts w:ascii="Arial" w:hAnsi="Arial" w:cs="Arial"/>
                <w:b/>
                <w:bCs/>
                <w:sz w:val="18"/>
                <w:szCs w:val="18"/>
              </w:rPr>
              <w:t>Baht’000</w:t>
            </w:r>
          </w:p>
        </w:tc>
      </w:tr>
      <w:tr w:rsidR="00F9383D" w:rsidRPr="009C14EC" w14:paraId="69F6DD08" w14:textId="77777777" w:rsidTr="009C14EC">
        <w:trPr>
          <w:cantSplit/>
          <w:trHeight w:val="71"/>
        </w:trPr>
        <w:tc>
          <w:tcPr>
            <w:tcW w:w="3701" w:type="dxa"/>
            <w:shd w:val="clear" w:color="auto" w:fill="auto"/>
            <w:vAlign w:val="center"/>
          </w:tcPr>
          <w:p w14:paraId="7A1F8DE6" w14:textId="77777777" w:rsidR="00F9383D" w:rsidRPr="009C14EC" w:rsidRDefault="00F9383D" w:rsidP="009C14EC">
            <w:pPr>
              <w:ind w:left="-72" w:right="-72"/>
              <w:rPr>
                <w:rFonts w:ascii="Arial" w:hAnsi="Arial" w:cs="Arial"/>
                <w:spacing w:val="-4"/>
                <w:sz w:val="12"/>
                <w:szCs w:val="12"/>
              </w:rPr>
            </w:pPr>
          </w:p>
        </w:tc>
        <w:tc>
          <w:tcPr>
            <w:tcW w:w="1440" w:type="dxa"/>
            <w:tcBorders>
              <w:top w:val="single" w:sz="4" w:space="0" w:color="auto"/>
            </w:tcBorders>
            <w:shd w:val="clear" w:color="auto" w:fill="FAFAFA"/>
            <w:vAlign w:val="center"/>
          </w:tcPr>
          <w:p w14:paraId="2793B076" w14:textId="77777777" w:rsidR="00F9383D" w:rsidRPr="009C14EC" w:rsidRDefault="00F9383D" w:rsidP="009C14EC">
            <w:pPr>
              <w:ind w:right="-72"/>
              <w:jc w:val="right"/>
              <w:rPr>
                <w:rFonts w:ascii="Arial" w:hAnsi="Arial" w:cs="Arial"/>
                <w:sz w:val="12"/>
                <w:szCs w:val="12"/>
              </w:rPr>
            </w:pPr>
          </w:p>
        </w:tc>
        <w:tc>
          <w:tcPr>
            <w:tcW w:w="1440" w:type="dxa"/>
            <w:tcBorders>
              <w:top w:val="single" w:sz="4" w:space="0" w:color="auto"/>
            </w:tcBorders>
            <w:shd w:val="clear" w:color="auto" w:fill="auto"/>
            <w:vAlign w:val="center"/>
          </w:tcPr>
          <w:p w14:paraId="67E56047" w14:textId="77777777" w:rsidR="00F9383D" w:rsidRPr="009C14EC" w:rsidRDefault="00F9383D" w:rsidP="009C14EC">
            <w:pPr>
              <w:ind w:right="-72"/>
              <w:jc w:val="right"/>
              <w:rPr>
                <w:rFonts w:ascii="Arial" w:hAnsi="Arial" w:cs="Arial"/>
                <w:sz w:val="12"/>
                <w:szCs w:val="12"/>
              </w:rPr>
            </w:pPr>
          </w:p>
        </w:tc>
        <w:tc>
          <w:tcPr>
            <w:tcW w:w="1440" w:type="dxa"/>
            <w:tcBorders>
              <w:top w:val="single" w:sz="4" w:space="0" w:color="auto"/>
            </w:tcBorders>
            <w:shd w:val="clear" w:color="auto" w:fill="FAFAFA"/>
            <w:vAlign w:val="center"/>
          </w:tcPr>
          <w:p w14:paraId="65AB7396" w14:textId="77777777" w:rsidR="00F9383D" w:rsidRPr="009C14EC" w:rsidRDefault="00F9383D" w:rsidP="009C14EC">
            <w:pPr>
              <w:ind w:right="-72"/>
              <w:jc w:val="right"/>
              <w:rPr>
                <w:rFonts w:ascii="Arial" w:hAnsi="Arial" w:cs="Arial"/>
                <w:sz w:val="12"/>
                <w:szCs w:val="12"/>
              </w:rPr>
            </w:pPr>
          </w:p>
        </w:tc>
        <w:tc>
          <w:tcPr>
            <w:tcW w:w="1440" w:type="dxa"/>
            <w:tcBorders>
              <w:top w:val="single" w:sz="4" w:space="0" w:color="auto"/>
            </w:tcBorders>
            <w:shd w:val="clear" w:color="auto" w:fill="auto"/>
            <w:vAlign w:val="center"/>
          </w:tcPr>
          <w:p w14:paraId="7D7E1BA1" w14:textId="77777777" w:rsidR="00F9383D" w:rsidRPr="009C14EC" w:rsidRDefault="00F9383D" w:rsidP="009C14EC">
            <w:pPr>
              <w:tabs>
                <w:tab w:val="left" w:pos="-72"/>
              </w:tabs>
              <w:ind w:right="-72"/>
              <w:jc w:val="right"/>
              <w:rPr>
                <w:rFonts w:ascii="Arial" w:hAnsi="Arial" w:cs="Arial"/>
                <w:sz w:val="12"/>
                <w:szCs w:val="12"/>
              </w:rPr>
            </w:pPr>
          </w:p>
        </w:tc>
      </w:tr>
      <w:tr w:rsidR="004846AB" w:rsidRPr="009E3819" w14:paraId="1442DFF6" w14:textId="77777777" w:rsidTr="00357317">
        <w:trPr>
          <w:cantSplit/>
        </w:trPr>
        <w:tc>
          <w:tcPr>
            <w:tcW w:w="3701" w:type="dxa"/>
            <w:shd w:val="clear" w:color="auto" w:fill="auto"/>
            <w:vAlign w:val="center"/>
          </w:tcPr>
          <w:p w14:paraId="3E8A6B53" w14:textId="1035139E" w:rsidR="004846AB" w:rsidRPr="009E3819" w:rsidRDefault="004846AB" w:rsidP="004846AB">
            <w:pPr>
              <w:ind w:left="-72" w:right="-72"/>
              <w:rPr>
                <w:rFonts w:ascii="Arial" w:hAnsi="Arial" w:cs="Arial"/>
                <w:sz w:val="18"/>
                <w:szCs w:val="18"/>
              </w:rPr>
            </w:pPr>
            <w:r w:rsidRPr="009E3819">
              <w:rPr>
                <w:rFonts w:ascii="Arial" w:hAnsi="Arial" w:cs="Arial"/>
                <w:sz w:val="18"/>
                <w:szCs w:val="18"/>
              </w:rPr>
              <w:t>Current income tax</w:t>
            </w:r>
          </w:p>
        </w:tc>
        <w:tc>
          <w:tcPr>
            <w:tcW w:w="1440" w:type="dxa"/>
            <w:tcBorders>
              <w:top w:val="nil"/>
              <w:bottom w:val="nil"/>
            </w:tcBorders>
            <w:shd w:val="clear" w:color="auto" w:fill="FAFAFA"/>
          </w:tcPr>
          <w:p w14:paraId="5F442CD0" w14:textId="017F196B" w:rsidR="004846AB" w:rsidRPr="004846AB" w:rsidRDefault="004846AB" w:rsidP="004846AB">
            <w:pPr>
              <w:tabs>
                <w:tab w:val="left" w:pos="-72"/>
              </w:tabs>
              <w:ind w:right="-72"/>
              <w:jc w:val="right"/>
              <w:rPr>
                <w:rFonts w:ascii="Arial" w:eastAsia="Arial Unicode MS" w:hAnsi="Arial" w:cs="Arial"/>
                <w:sz w:val="18"/>
                <w:szCs w:val="18"/>
                <w:lang w:val="en-GB"/>
              </w:rPr>
            </w:pPr>
            <w:r w:rsidRPr="004846AB">
              <w:rPr>
                <w:rFonts w:ascii="Arial" w:eastAsia="Arial Unicode MS" w:hAnsi="Arial" w:cs="Arial"/>
                <w:sz w:val="18"/>
                <w:szCs w:val="18"/>
                <w:lang w:val="en-GB"/>
              </w:rPr>
              <w:t>30,913</w:t>
            </w:r>
          </w:p>
        </w:tc>
        <w:tc>
          <w:tcPr>
            <w:tcW w:w="1440" w:type="dxa"/>
            <w:shd w:val="clear" w:color="auto" w:fill="auto"/>
            <w:vAlign w:val="center"/>
          </w:tcPr>
          <w:p w14:paraId="55780359" w14:textId="5C97FDB1" w:rsidR="004846AB" w:rsidRPr="009E3819" w:rsidRDefault="004846AB" w:rsidP="004846AB">
            <w:pPr>
              <w:ind w:right="-72"/>
              <w:jc w:val="right"/>
              <w:rPr>
                <w:rFonts w:ascii="Arial" w:hAnsi="Arial" w:cs="Arial"/>
                <w:sz w:val="18"/>
                <w:szCs w:val="18"/>
              </w:rPr>
            </w:pPr>
            <w:r w:rsidRPr="009E3819">
              <w:rPr>
                <w:rFonts w:ascii="Arial" w:eastAsia="Arial Unicode MS" w:hAnsi="Arial" w:cs="Arial"/>
                <w:sz w:val="18"/>
                <w:szCs w:val="18"/>
                <w:lang w:val="en-GB"/>
              </w:rPr>
              <w:t>12,968</w:t>
            </w:r>
          </w:p>
        </w:tc>
        <w:tc>
          <w:tcPr>
            <w:tcW w:w="1440" w:type="dxa"/>
            <w:tcBorders>
              <w:top w:val="nil"/>
              <w:bottom w:val="nil"/>
            </w:tcBorders>
            <w:shd w:val="clear" w:color="auto" w:fill="FAFAFA"/>
            <w:vAlign w:val="center"/>
          </w:tcPr>
          <w:p w14:paraId="78255AB9" w14:textId="1D849C03" w:rsidR="004846AB" w:rsidRPr="004846AB" w:rsidRDefault="004846AB" w:rsidP="004846AB">
            <w:pPr>
              <w:tabs>
                <w:tab w:val="left" w:pos="-72"/>
              </w:tabs>
              <w:ind w:right="-72"/>
              <w:jc w:val="right"/>
              <w:rPr>
                <w:rFonts w:ascii="Arial" w:eastAsia="Arial Unicode MS" w:hAnsi="Arial" w:cs="Arial"/>
                <w:sz w:val="18"/>
                <w:szCs w:val="18"/>
                <w:lang w:val="en-GB"/>
              </w:rPr>
            </w:pPr>
            <w:r w:rsidRPr="004846AB">
              <w:rPr>
                <w:rFonts w:ascii="Arial" w:eastAsia="Arial Unicode MS" w:hAnsi="Arial" w:cs="Arial"/>
                <w:sz w:val="18"/>
                <w:szCs w:val="18"/>
                <w:lang w:val="en-GB"/>
              </w:rPr>
              <w:t>29,439</w:t>
            </w:r>
          </w:p>
        </w:tc>
        <w:tc>
          <w:tcPr>
            <w:tcW w:w="1440" w:type="dxa"/>
            <w:shd w:val="clear" w:color="auto" w:fill="auto"/>
            <w:vAlign w:val="center"/>
          </w:tcPr>
          <w:p w14:paraId="4C1672E7" w14:textId="4B281986" w:rsidR="004846AB" w:rsidRPr="009E3819" w:rsidRDefault="004846AB" w:rsidP="004846AB">
            <w:pPr>
              <w:ind w:right="-72"/>
              <w:jc w:val="right"/>
              <w:rPr>
                <w:rFonts w:ascii="Arial" w:hAnsi="Arial" w:cs="Arial"/>
                <w:sz w:val="18"/>
                <w:szCs w:val="18"/>
              </w:rPr>
            </w:pPr>
            <w:r w:rsidRPr="009E3819">
              <w:rPr>
                <w:rFonts w:ascii="Arial" w:eastAsia="Arial Unicode MS" w:hAnsi="Arial" w:cs="Arial"/>
                <w:sz w:val="18"/>
                <w:szCs w:val="18"/>
                <w:lang w:val="en-GB"/>
              </w:rPr>
              <w:t>11,553</w:t>
            </w:r>
          </w:p>
        </w:tc>
      </w:tr>
      <w:tr w:rsidR="004846AB" w:rsidRPr="009E3819" w14:paraId="591328C8" w14:textId="77777777" w:rsidTr="00357317">
        <w:trPr>
          <w:cantSplit/>
        </w:trPr>
        <w:tc>
          <w:tcPr>
            <w:tcW w:w="3701" w:type="dxa"/>
            <w:shd w:val="clear" w:color="auto" w:fill="auto"/>
            <w:vAlign w:val="center"/>
          </w:tcPr>
          <w:p w14:paraId="6496A440" w14:textId="5BBE6D08" w:rsidR="004846AB" w:rsidRPr="009E3819" w:rsidRDefault="004846AB" w:rsidP="004846AB">
            <w:pPr>
              <w:ind w:left="-72" w:right="-72"/>
              <w:rPr>
                <w:rFonts w:ascii="Arial" w:hAnsi="Arial" w:cs="Arial"/>
                <w:sz w:val="18"/>
                <w:szCs w:val="18"/>
              </w:rPr>
            </w:pPr>
            <w:r w:rsidRPr="009E3819">
              <w:rPr>
                <w:rFonts w:ascii="Arial" w:hAnsi="Arial" w:cs="Arial"/>
                <w:sz w:val="18"/>
                <w:szCs w:val="18"/>
              </w:rPr>
              <w:t>Deferred income tax</w:t>
            </w:r>
          </w:p>
        </w:tc>
        <w:tc>
          <w:tcPr>
            <w:tcW w:w="1440" w:type="dxa"/>
            <w:tcBorders>
              <w:top w:val="nil"/>
              <w:bottom w:val="single" w:sz="4" w:space="0" w:color="auto"/>
            </w:tcBorders>
            <w:shd w:val="clear" w:color="auto" w:fill="FAFAFA"/>
          </w:tcPr>
          <w:p w14:paraId="02281AD3" w14:textId="03FEC18A" w:rsidR="004846AB" w:rsidRPr="004846AB" w:rsidRDefault="004846AB" w:rsidP="004846AB">
            <w:pPr>
              <w:tabs>
                <w:tab w:val="left" w:pos="-72"/>
              </w:tabs>
              <w:ind w:right="-72"/>
              <w:jc w:val="right"/>
              <w:rPr>
                <w:rFonts w:ascii="Arial" w:eastAsia="Arial Unicode MS" w:hAnsi="Arial" w:cs="Arial"/>
                <w:sz w:val="18"/>
                <w:szCs w:val="18"/>
                <w:lang w:val="en-GB"/>
              </w:rPr>
            </w:pPr>
            <w:r w:rsidRPr="004846AB">
              <w:rPr>
                <w:rFonts w:ascii="Arial" w:eastAsia="Arial Unicode MS" w:hAnsi="Arial" w:cs="Arial"/>
                <w:sz w:val="18"/>
                <w:szCs w:val="18"/>
                <w:lang w:val="en-GB"/>
              </w:rPr>
              <w:t>(1,764)</w:t>
            </w:r>
          </w:p>
        </w:tc>
        <w:tc>
          <w:tcPr>
            <w:tcW w:w="1440" w:type="dxa"/>
            <w:tcBorders>
              <w:bottom w:val="single" w:sz="4" w:space="0" w:color="auto"/>
            </w:tcBorders>
            <w:shd w:val="clear" w:color="auto" w:fill="auto"/>
            <w:vAlign w:val="center"/>
          </w:tcPr>
          <w:p w14:paraId="5799AF86" w14:textId="7C687FA0" w:rsidR="004846AB" w:rsidRPr="009E3819" w:rsidRDefault="004846AB" w:rsidP="004846AB">
            <w:pPr>
              <w:ind w:right="-72"/>
              <w:jc w:val="right"/>
              <w:rPr>
                <w:rFonts w:ascii="Arial" w:hAnsi="Arial" w:cs="Arial"/>
                <w:sz w:val="18"/>
                <w:szCs w:val="18"/>
              </w:rPr>
            </w:pPr>
            <w:r w:rsidRPr="009E3819">
              <w:rPr>
                <w:rFonts w:ascii="Arial" w:eastAsia="Arial Unicode MS" w:hAnsi="Arial" w:cs="Arial"/>
                <w:sz w:val="18"/>
                <w:szCs w:val="18"/>
                <w:lang w:val="en-GB"/>
              </w:rPr>
              <w:t>(1,162)</w:t>
            </w:r>
          </w:p>
        </w:tc>
        <w:tc>
          <w:tcPr>
            <w:tcW w:w="1440" w:type="dxa"/>
            <w:tcBorders>
              <w:top w:val="nil"/>
              <w:bottom w:val="single" w:sz="4" w:space="0" w:color="auto"/>
            </w:tcBorders>
            <w:shd w:val="clear" w:color="auto" w:fill="FAFAFA"/>
            <w:vAlign w:val="center"/>
          </w:tcPr>
          <w:p w14:paraId="3DEF7B3A" w14:textId="0361D724" w:rsidR="004846AB" w:rsidRPr="004846AB" w:rsidRDefault="004846AB" w:rsidP="004846AB">
            <w:pPr>
              <w:tabs>
                <w:tab w:val="left" w:pos="-72"/>
              </w:tabs>
              <w:ind w:right="-72"/>
              <w:jc w:val="right"/>
              <w:rPr>
                <w:rFonts w:ascii="Arial" w:eastAsia="Arial Unicode MS" w:hAnsi="Arial" w:cs="Arial"/>
                <w:sz w:val="18"/>
                <w:szCs w:val="18"/>
                <w:lang w:val="en-GB"/>
              </w:rPr>
            </w:pPr>
            <w:r w:rsidRPr="004846AB">
              <w:rPr>
                <w:rFonts w:ascii="Arial" w:eastAsia="Arial Unicode MS" w:hAnsi="Arial" w:cs="Arial"/>
                <w:sz w:val="18"/>
                <w:szCs w:val="18"/>
                <w:lang w:val="en-GB"/>
              </w:rPr>
              <w:t>(1,632)</w:t>
            </w:r>
          </w:p>
        </w:tc>
        <w:tc>
          <w:tcPr>
            <w:tcW w:w="1440" w:type="dxa"/>
            <w:tcBorders>
              <w:bottom w:val="single" w:sz="4" w:space="0" w:color="auto"/>
            </w:tcBorders>
            <w:shd w:val="clear" w:color="auto" w:fill="auto"/>
            <w:vAlign w:val="center"/>
          </w:tcPr>
          <w:p w14:paraId="27573EDB" w14:textId="1E056F5C" w:rsidR="004846AB" w:rsidRPr="009E3819" w:rsidRDefault="004846AB" w:rsidP="004846AB">
            <w:pPr>
              <w:ind w:right="-72"/>
              <w:jc w:val="right"/>
              <w:rPr>
                <w:rFonts w:ascii="Arial" w:hAnsi="Arial" w:cs="Arial"/>
                <w:sz w:val="18"/>
                <w:szCs w:val="18"/>
              </w:rPr>
            </w:pPr>
            <w:r w:rsidRPr="009E3819">
              <w:rPr>
                <w:rFonts w:ascii="Arial" w:eastAsia="Arial Unicode MS" w:hAnsi="Arial" w:cs="Arial"/>
                <w:sz w:val="18"/>
                <w:szCs w:val="18"/>
                <w:lang w:val="en-GB"/>
              </w:rPr>
              <w:t>(1,026)</w:t>
            </w:r>
          </w:p>
        </w:tc>
      </w:tr>
      <w:tr w:rsidR="004846AB" w:rsidRPr="009E3819" w14:paraId="1E816972" w14:textId="77777777" w:rsidTr="00F9383D">
        <w:trPr>
          <w:cantSplit/>
        </w:trPr>
        <w:tc>
          <w:tcPr>
            <w:tcW w:w="3701" w:type="dxa"/>
            <w:shd w:val="clear" w:color="auto" w:fill="auto"/>
            <w:vAlign w:val="center"/>
          </w:tcPr>
          <w:p w14:paraId="4F105699" w14:textId="77777777" w:rsidR="004846AB" w:rsidRPr="009E3819" w:rsidRDefault="004846AB" w:rsidP="004846AB">
            <w:pPr>
              <w:ind w:left="-72"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40D71289" w14:textId="77777777" w:rsidR="004846AB" w:rsidRPr="009E3819" w:rsidRDefault="004846AB" w:rsidP="004846AB">
            <w:pPr>
              <w:tabs>
                <w:tab w:val="left" w:pos="-72"/>
              </w:tabs>
              <w:ind w:right="-72"/>
              <w:jc w:val="right"/>
              <w:rPr>
                <w:rFonts w:ascii="Arial" w:hAnsi="Arial" w:cs="Arial"/>
                <w:sz w:val="12"/>
                <w:szCs w:val="12"/>
              </w:rPr>
            </w:pPr>
          </w:p>
        </w:tc>
        <w:tc>
          <w:tcPr>
            <w:tcW w:w="1440" w:type="dxa"/>
            <w:tcBorders>
              <w:top w:val="single" w:sz="4" w:space="0" w:color="auto"/>
            </w:tcBorders>
            <w:shd w:val="clear" w:color="auto" w:fill="auto"/>
            <w:vAlign w:val="center"/>
          </w:tcPr>
          <w:p w14:paraId="15EEDB47" w14:textId="77777777" w:rsidR="004846AB" w:rsidRPr="009E3819" w:rsidRDefault="004846AB" w:rsidP="004846AB">
            <w:pPr>
              <w:tabs>
                <w:tab w:val="left" w:pos="-72"/>
              </w:tabs>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075EED8A" w14:textId="5330F397" w:rsidR="004846AB" w:rsidRPr="004846AB" w:rsidRDefault="004846AB" w:rsidP="004846AB">
            <w:pPr>
              <w:tabs>
                <w:tab w:val="left" w:pos="-72"/>
              </w:tabs>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center"/>
          </w:tcPr>
          <w:p w14:paraId="5FCB8A31" w14:textId="77777777" w:rsidR="004846AB" w:rsidRPr="009E3819" w:rsidRDefault="004846AB" w:rsidP="004846AB">
            <w:pPr>
              <w:tabs>
                <w:tab w:val="left" w:pos="-72"/>
              </w:tabs>
              <w:ind w:right="-72"/>
              <w:jc w:val="right"/>
              <w:rPr>
                <w:rFonts w:ascii="Arial" w:hAnsi="Arial" w:cs="Arial"/>
                <w:sz w:val="12"/>
                <w:szCs w:val="12"/>
                <w:lang w:val="en-GB"/>
              </w:rPr>
            </w:pPr>
          </w:p>
        </w:tc>
      </w:tr>
      <w:tr w:rsidR="004846AB" w:rsidRPr="009E3819" w14:paraId="4733E035" w14:textId="77777777" w:rsidTr="00CD6003">
        <w:trPr>
          <w:cantSplit/>
        </w:trPr>
        <w:tc>
          <w:tcPr>
            <w:tcW w:w="3701" w:type="dxa"/>
            <w:shd w:val="clear" w:color="auto" w:fill="auto"/>
            <w:vAlign w:val="center"/>
          </w:tcPr>
          <w:p w14:paraId="65B7069D" w14:textId="429D1B51" w:rsidR="004846AB" w:rsidRPr="009E3819" w:rsidRDefault="004846AB" w:rsidP="004846AB">
            <w:pPr>
              <w:ind w:left="-72" w:right="-72"/>
              <w:rPr>
                <w:rFonts w:ascii="Arial" w:hAnsi="Arial" w:cs="Arial"/>
                <w:b/>
                <w:bCs/>
                <w:sz w:val="18"/>
                <w:szCs w:val="18"/>
                <w:lang w:val="en-GB"/>
              </w:rPr>
            </w:pPr>
            <w:r w:rsidRPr="009E3819">
              <w:rPr>
                <w:rFonts w:ascii="Arial" w:hAnsi="Arial" w:cs="Arial"/>
                <w:b/>
                <w:bCs/>
                <w:sz w:val="18"/>
                <w:szCs w:val="18"/>
              </w:rPr>
              <w:t>Income tax expense</w:t>
            </w:r>
          </w:p>
        </w:tc>
        <w:tc>
          <w:tcPr>
            <w:tcW w:w="1440" w:type="dxa"/>
            <w:tcBorders>
              <w:top w:val="nil"/>
              <w:bottom w:val="single" w:sz="4" w:space="0" w:color="auto"/>
            </w:tcBorders>
            <w:shd w:val="clear" w:color="auto" w:fill="FAFAFA"/>
            <w:vAlign w:val="center"/>
          </w:tcPr>
          <w:p w14:paraId="3985AAD3" w14:textId="4092C83E" w:rsidR="004846AB" w:rsidRPr="009E3819" w:rsidRDefault="004846AB" w:rsidP="004846AB">
            <w:pPr>
              <w:tabs>
                <w:tab w:val="left" w:pos="-72"/>
              </w:tabs>
              <w:ind w:right="-72"/>
              <w:jc w:val="right"/>
              <w:rPr>
                <w:rFonts w:ascii="Arial" w:hAnsi="Arial" w:cs="Arial"/>
                <w:b/>
                <w:bCs/>
                <w:sz w:val="18"/>
                <w:szCs w:val="18"/>
                <w:lang w:val="en-GB"/>
              </w:rPr>
            </w:pPr>
            <w:r w:rsidRPr="004846AB">
              <w:rPr>
                <w:rFonts w:ascii="Arial" w:hAnsi="Arial" w:cs="Arial"/>
                <w:b/>
                <w:bCs/>
                <w:sz w:val="18"/>
                <w:szCs w:val="18"/>
                <w:lang w:val="en-GB"/>
              </w:rPr>
              <w:t>29,149</w:t>
            </w:r>
          </w:p>
        </w:tc>
        <w:tc>
          <w:tcPr>
            <w:tcW w:w="1440" w:type="dxa"/>
            <w:tcBorders>
              <w:bottom w:val="single" w:sz="4" w:space="0" w:color="auto"/>
            </w:tcBorders>
            <w:shd w:val="clear" w:color="auto" w:fill="auto"/>
            <w:vAlign w:val="center"/>
          </w:tcPr>
          <w:p w14:paraId="57F728CF" w14:textId="0AA9634C" w:rsidR="004846AB" w:rsidRPr="009E3819" w:rsidRDefault="004846AB" w:rsidP="004846AB">
            <w:pPr>
              <w:tabs>
                <w:tab w:val="left" w:pos="-72"/>
              </w:tabs>
              <w:ind w:right="-72"/>
              <w:jc w:val="right"/>
              <w:rPr>
                <w:rFonts w:ascii="Arial" w:hAnsi="Arial" w:cs="Arial"/>
                <w:b/>
                <w:bCs/>
                <w:sz w:val="18"/>
                <w:szCs w:val="18"/>
                <w:lang w:val="en-GB"/>
              </w:rPr>
            </w:pPr>
            <w:r w:rsidRPr="009E3819">
              <w:rPr>
                <w:rFonts w:ascii="Arial" w:eastAsia="Arial Unicode MS" w:hAnsi="Arial" w:cs="Arial"/>
                <w:b/>
                <w:bCs/>
                <w:sz w:val="18"/>
                <w:szCs w:val="18"/>
                <w:lang w:val="en-GB"/>
              </w:rPr>
              <w:t>11,806</w:t>
            </w:r>
          </w:p>
        </w:tc>
        <w:tc>
          <w:tcPr>
            <w:tcW w:w="1440" w:type="dxa"/>
            <w:tcBorders>
              <w:top w:val="nil"/>
              <w:bottom w:val="single" w:sz="4" w:space="0" w:color="auto"/>
            </w:tcBorders>
            <w:shd w:val="clear" w:color="auto" w:fill="FAFAFA"/>
            <w:vAlign w:val="center"/>
          </w:tcPr>
          <w:p w14:paraId="3FE563F7" w14:textId="1A275688" w:rsidR="004846AB" w:rsidRPr="004846AB" w:rsidRDefault="004846AB" w:rsidP="004846AB">
            <w:pPr>
              <w:tabs>
                <w:tab w:val="left" w:pos="-72"/>
              </w:tabs>
              <w:ind w:right="-72"/>
              <w:jc w:val="right"/>
              <w:rPr>
                <w:rFonts w:ascii="Arial" w:hAnsi="Arial" w:cs="Arial"/>
                <w:b/>
                <w:bCs/>
                <w:sz w:val="18"/>
                <w:szCs w:val="18"/>
                <w:lang w:val="en-GB"/>
              </w:rPr>
            </w:pPr>
            <w:r w:rsidRPr="004846AB">
              <w:rPr>
                <w:rFonts w:ascii="Arial" w:hAnsi="Arial" w:cs="Arial"/>
                <w:b/>
                <w:bCs/>
                <w:sz w:val="18"/>
                <w:szCs w:val="18"/>
                <w:lang w:val="en-GB"/>
              </w:rPr>
              <w:t>27,807</w:t>
            </w:r>
          </w:p>
        </w:tc>
        <w:tc>
          <w:tcPr>
            <w:tcW w:w="1440" w:type="dxa"/>
            <w:tcBorders>
              <w:bottom w:val="single" w:sz="4" w:space="0" w:color="auto"/>
            </w:tcBorders>
            <w:shd w:val="clear" w:color="auto" w:fill="auto"/>
            <w:vAlign w:val="center"/>
          </w:tcPr>
          <w:p w14:paraId="5E38E19B" w14:textId="4C2AB129" w:rsidR="004846AB" w:rsidRPr="009E3819" w:rsidRDefault="004846AB" w:rsidP="004846AB">
            <w:pPr>
              <w:tabs>
                <w:tab w:val="left" w:pos="-72"/>
              </w:tabs>
              <w:ind w:right="-72"/>
              <w:jc w:val="right"/>
              <w:rPr>
                <w:rFonts w:ascii="Arial" w:hAnsi="Arial" w:cs="Arial"/>
                <w:b/>
                <w:bCs/>
                <w:sz w:val="18"/>
                <w:szCs w:val="18"/>
                <w:lang w:val="en-GB"/>
              </w:rPr>
            </w:pPr>
            <w:r w:rsidRPr="004846AB">
              <w:rPr>
                <w:rFonts w:ascii="Arial" w:hAnsi="Arial" w:cs="Arial"/>
                <w:b/>
                <w:bCs/>
                <w:sz w:val="18"/>
                <w:szCs w:val="18"/>
                <w:lang w:val="en-GB"/>
              </w:rPr>
              <w:t>10,527</w:t>
            </w:r>
          </w:p>
        </w:tc>
      </w:tr>
    </w:tbl>
    <w:p w14:paraId="564DFA17" w14:textId="77777777" w:rsidR="009C14EC" w:rsidRDefault="009C14EC" w:rsidP="009C14EC">
      <w:pPr>
        <w:jc w:val="both"/>
        <w:rPr>
          <w:rFonts w:ascii="Arial" w:hAnsi="Arial" w:cs="Arial"/>
          <w:sz w:val="18"/>
          <w:szCs w:val="18"/>
        </w:rPr>
      </w:pPr>
    </w:p>
    <w:p w14:paraId="5D8FF5BB" w14:textId="18502952" w:rsidR="0099392E" w:rsidRPr="00A11679" w:rsidRDefault="00A44456" w:rsidP="009C14EC">
      <w:pPr>
        <w:jc w:val="both"/>
        <w:rPr>
          <w:rFonts w:ascii="Arial" w:hAnsi="Arial" w:cs="Arial"/>
          <w:sz w:val="18"/>
          <w:szCs w:val="18"/>
        </w:rPr>
      </w:pPr>
      <w:r w:rsidRPr="00A11679">
        <w:rPr>
          <w:rFonts w:ascii="Arial" w:hAnsi="Arial" w:cs="Arial"/>
          <w:sz w:val="18"/>
          <w:szCs w:val="18"/>
        </w:rPr>
        <w:t>The interim income tax expense is accrued based on management’s estimate using the tax rate that would be applicable to expected total annual earnings. The estimated average annual tax rate used is 20%. (The estimated tax rate for the prior interim period was 20%).</w:t>
      </w:r>
    </w:p>
    <w:p w14:paraId="66E4A80F" w14:textId="16843BA5" w:rsidR="004D6282" w:rsidRPr="00A11679" w:rsidRDefault="009C14EC" w:rsidP="009C14EC">
      <w:pPr>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423D21" w:rsidRPr="00A11679" w14:paraId="248E23DC" w14:textId="77777777" w:rsidTr="00423D21">
        <w:trPr>
          <w:trHeight w:val="386"/>
        </w:trPr>
        <w:tc>
          <w:tcPr>
            <w:tcW w:w="9450" w:type="dxa"/>
            <w:shd w:val="clear" w:color="auto" w:fill="FFA543"/>
            <w:vAlign w:val="center"/>
          </w:tcPr>
          <w:p w14:paraId="6D104759" w14:textId="75EEE074" w:rsidR="00423D21" w:rsidRPr="00A11679" w:rsidRDefault="00FA7464"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1</w:t>
            </w:r>
            <w:r w:rsidR="00994635">
              <w:rPr>
                <w:rFonts w:ascii="Arial" w:hAnsi="Arial" w:cs="Arial"/>
                <w:b/>
                <w:bCs/>
                <w:color w:val="FFFFFF"/>
                <w:sz w:val="18"/>
                <w:szCs w:val="18"/>
              </w:rPr>
              <w:t>8</w:t>
            </w:r>
            <w:r w:rsidR="00423D21" w:rsidRPr="00A11679">
              <w:rPr>
                <w:rFonts w:ascii="Arial" w:hAnsi="Arial" w:cs="Arial"/>
                <w:b/>
                <w:bCs/>
                <w:color w:val="FFFFFF"/>
                <w:sz w:val="18"/>
                <w:szCs w:val="18"/>
              </w:rPr>
              <w:tab/>
            </w:r>
            <w:r w:rsidR="00952066" w:rsidRPr="00A11679">
              <w:rPr>
                <w:rFonts w:ascii="Arial" w:hAnsi="Arial" w:cs="Arial"/>
                <w:b/>
                <w:bCs/>
                <w:color w:val="FFFFFF"/>
                <w:sz w:val="18"/>
                <w:szCs w:val="22"/>
                <w:lang w:val="en-GB"/>
              </w:rPr>
              <w:t>E</w:t>
            </w:r>
            <w:proofErr w:type="spellStart"/>
            <w:r w:rsidR="006E0112" w:rsidRPr="00A11679">
              <w:rPr>
                <w:rFonts w:ascii="Arial" w:hAnsi="Arial" w:cs="Arial"/>
                <w:b/>
                <w:bCs/>
                <w:color w:val="FFFFFF"/>
                <w:sz w:val="18"/>
                <w:szCs w:val="18"/>
              </w:rPr>
              <w:t>arnings</w:t>
            </w:r>
            <w:proofErr w:type="spellEnd"/>
            <w:r w:rsidR="00423D21" w:rsidRPr="00A11679">
              <w:rPr>
                <w:rFonts w:ascii="Arial" w:hAnsi="Arial" w:cs="Arial"/>
                <w:b/>
                <w:bCs/>
                <w:color w:val="FFFFFF"/>
                <w:sz w:val="18"/>
                <w:szCs w:val="18"/>
              </w:rPr>
              <w:t xml:space="preserve"> per share</w:t>
            </w:r>
          </w:p>
        </w:tc>
      </w:tr>
    </w:tbl>
    <w:p w14:paraId="7C027294" w14:textId="77777777" w:rsidR="00423D21" w:rsidRPr="00A11679" w:rsidRDefault="00423D21" w:rsidP="009C14EC">
      <w:pPr>
        <w:jc w:val="both"/>
        <w:rPr>
          <w:rFonts w:ascii="Arial" w:hAnsi="Arial" w:cs="Arial"/>
          <w:spacing w:val="-4"/>
          <w:sz w:val="18"/>
          <w:szCs w:val="18"/>
        </w:rPr>
      </w:pPr>
    </w:p>
    <w:p w14:paraId="04F298CC" w14:textId="5E239618" w:rsidR="00423D21" w:rsidRPr="006F04BD" w:rsidRDefault="00423D21" w:rsidP="009C14EC">
      <w:pPr>
        <w:jc w:val="both"/>
        <w:rPr>
          <w:rFonts w:ascii="Arial" w:hAnsi="Arial" w:cs="Arial"/>
          <w:sz w:val="18"/>
          <w:szCs w:val="18"/>
        </w:rPr>
      </w:pPr>
      <w:r w:rsidRPr="00A11679">
        <w:rPr>
          <w:rFonts w:ascii="Arial" w:hAnsi="Arial" w:cs="Arial"/>
          <w:sz w:val="18"/>
          <w:szCs w:val="18"/>
        </w:rPr>
        <w:t>Basic earnings per share are calculated by dividing the net profit</w:t>
      </w:r>
      <w:r w:rsidR="00F041D7">
        <w:rPr>
          <w:rFonts w:ascii="Arial" w:hAnsi="Arial" w:cs="Arial"/>
          <w:sz w:val="18"/>
          <w:szCs w:val="18"/>
        </w:rPr>
        <w:t xml:space="preserve"> </w:t>
      </w:r>
      <w:r w:rsidRPr="00A11679">
        <w:rPr>
          <w:rFonts w:ascii="Arial" w:hAnsi="Arial" w:cs="Arial"/>
          <w:sz w:val="18"/>
          <w:szCs w:val="18"/>
        </w:rPr>
        <w:t xml:space="preserve">attributable to the owner of the parent company by the </w:t>
      </w:r>
      <w:r w:rsidRPr="006F04BD">
        <w:rPr>
          <w:rFonts w:ascii="Arial" w:hAnsi="Arial" w:cs="Arial"/>
          <w:sz w:val="18"/>
          <w:szCs w:val="18"/>
        </w:rPr>
        <w:t xml:space="preserve">weighted average number of ordinary shares in issue during the </w:t>
      </w:r>
      <w:r w:rsidR="00952066" w:rsidRPr="006F04BD">
        <w:rPr>
          <w:rFonts w:ascii="Arial" w:hAnsi="Arial" w:cs="Arial"/>
          <w:sz w:val="18"/>
          <w:szCs w:val="18"/>
        </w:rPr>
        <w:t>period</w:t>
      </w:r>
      <w:r w:rsidRPr="006F04BD">
        <w:rPr>
          <w:rFonts w:ascii="Arial" w:hAnsi="Arial" w:cs="Arial"/>
          <w:sz w:val="18"/>
          <w:szCs w:val="18"/>
        </w:rPr>
        <w:t>.</w:t>
      </w:r>
    </w:p>
    <w:p w14:paraId="5A32CF1D" w14:textId="77777777" w:rsidR="00636A37" w:rsidRPr="000A3EF9" w:rsidRDefault="00636A37" w:rsidP="009C14EC">
      <w:pPr>
        <w:jc w:val="both"/>
        <w:rPr>
          <w:rFonts w:ascii="Arial" w:hAnsi="Arial" w:cs="Arial"/>
          <w:sz w:val="18"/>
          <w:szCs w:val="18"/>
          <w:lang w:val="en-GB"/>
        </w:rPr>
      </w:pPr>
    </w:p>
    <w:p w14:paraId="6A406D3D" w14:textId="6851433D" w:rsidR="00423D21" w:rsidRPr="00FD3A5B" w:rsidRDefault="00952066" w:rsidP="009C14EC">
      <w:pPr>
        <w:jc w:val="both"/>
        <w:rPr>
          <w:rFonts w:ascii="Arial" w:hAnsi="Arial" w:cs="Arial"/>
          <w:sz w:val="18"/>
          <w:szCs w:val="18"/>
        </w:rPr>
      </w:pPr>
      <w:r w:rsidRPr="00FD3A5B">
        <w:rPr>
          <w:rFonts w:ascii="Arial" w:hAnsi="Arial" w:cs="Arial"/>
          <w:sz w:val="18"/>
          <w:szCs w:val="18"/>
        </w:rPr>
        <w:t xml:space="preserve">Basic earnings per share for the </w:t>
      </w:r>
      <w:r w:rsidR="00651F43">
        <w:rPr>
          <w:rFonts w:ascii="Arial" w:hAnsi="Arial" w:cs="Arial"/>
          <w:sz w:val="18"/>
          <w:szCs w:val="18"/>
          <w:lang w:val="en-GB"/>
        </w:rPr>
        <w:t>three-month</w:t>
      </w:r>
      <w:r w:rsidRPr="00FD3A5B">
        <w:rPr>
          <w:rFonts w:ascii="Arial" w:hAnsi="Arial" w:cs="Arial"/>
          <w:sz w:val="18"/>
          <w:szCs w:val="18"/>
        </w:rPr>
        <w:t xml:space="preserve"> period ended </w:t>
      </w:r>
      <w:r w:rsidR="00651F43">
        <w:rPr>
          <w:rFonts w:ascii="Arial" w:hAnsi="Arial" w:cs="Arial"/>
          <w:sz w:val="18"/>
          <w:szCs w:val="18"/>
          <w:lang w:val="en-GB"/>
        </w:rPr>
        <w:t>31 December</w:t>
      </w:r>
      <w:r w:rsidRPr="00FD3A5B">
        <w:rPr>
          <w:rFonts w:ascii="Arial" w:hAnsi="Arial" w:cs="Arial"/>
          <w:sz w:val="18"/>
          <w:szCs w:val="18"/>
        </w:rPr>
        <w:t xml:space="preserve"> 20</w:t>
      </w:r>
      <w:r w:rsidR="00F9383D" w:rsidRPr="00FD3A5B">
        <w:rPr>
          <w:rFonts w:ascii="Arial" w:hAnsi="Arial" w:cs="Arial"/>
          <w:sz w:val="18"/>
          <w:szCs w:val="18"/>
        </w:rPr>
        <w:t>20</w:t>
      </w:r>
      <w:r w:rsidRPr="00FD3A5B">
        <w:rPr>
          <w:rFonts w:ascii="Arial" w:hAnsi="Arial" w:cs="Arial"/>
          <w:sz w:val="18"/>
          <w:szCs w:val="18"/>
        </w:rPr>
        <w:t xml:space="preserve"> and 201</w:t>
      </w:r>
      <w:r w:rsidR="00F9383D" w:rsidRPr="00FD3A5B">
        <w:rPr>
          <w:rFonts w:ascii="Arial" w:hAnsi="Arial" w:cs="Arial"/>
          <w:sz w:val="18"/>
          <w:szCs w:val="18"/>
        </w:rPr>
        <w:t>9</w:t>
      </w:r>
      <w:r w:rsidRPr="00FD3A5B">
        <w:rPr>
          <w:rFonts w:ascii="Arial" w:hAnsi="Arial" w:cs="Arial"/>
          <w:sz w:val="18"/>
          <w:szCs w:val="18"/>
        </w:rPr>
        <w:t xml:space="preserve"> were as follows:</w:t>
      </w:r>
    </w:p>
    <w:p w14:paraId="44ABB7F8" w14:textId="77777777" w:rsidR="00952066" w:rsidRPr="00FD3A5B" w:rsidRDefault="00952066" w:rsidP="009C14EC">
      <w:pPr>
        <w:jc w:val="both"/>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4"/>
        <w:gridCol w:w="1354"/>
        <w:gridCol w:w="1354"/>
        <w:gridCol w:w="1354"/>
      </w:tblGrid>
      <w:tr w:rsidR="003A529A" w:rsidRPr="00FD3A5B" w14:paraId="7E9DC00D" w14:textId="77777777" w:rsidTr="00630663">
        <w:tc>
          <w:tcPr>
            <w:tcW w:w="4050" w:type="dxa"/>
            <w:tcBorders>
              <w:top w:val="nil"/>
              <w:left w:val="nil"/>
              <w:bottom w:val="nil"/>
              <w:right w:val="nil"/>
            </w:tcBorders>
            <w:vAlign w:val="bottom"/>
          </w:tcPr>
          <w:p w14:paraId="0ABD73C6" w14:textId="77777777" w:rsidR="003A529A" w:rsidRPr="00FD3A5B" w:rsidRDefault="003A529A" w:rsidP="009C14EC">
            <w:pPr>
              <w:ind w:left="-72" w:right="-72"/>
              <w:rPr>
                <w:rFonts w:ascii="Arial" w:hAnsi="Arial" w:cs="Arial"/>
                <w:b/>
                <w:bCs/>
                <w:sz w:val="18"/>
                <w:szCs w:val="18"/>
              </w:rPr>
            </w:pPr>
          </w:p>
        </w:tc>
        <w:tc>
          <w:tcPr>
            <w:tcW w:w="2708" w:type="dxa"/>
            <w:gridSpan w:val="2"/>
            <w:tcBorders>
              <w:top w:val="single" w:sz="4" w:space="0" w:color="auto"/>
              <w:left w:val="nil"/>
              <w:bottom w:val="nil"/>
              <w:right w:val="nil"/>
            </w:tcBorders>
            <w:vAlign w:val="bottom"/>
            <w:hideMark/>
          </w:tcPr>
          <w:p w14:paraId="210F1BC5" w14:textId="77777777" w:rsidR="003A529A" w:rsidRPr="00FD3A5B" w:rsidRDefault="003A529A" w:rsidP="009C14EC">
            <w:pPr>
              <w:ind w:right="-72"/>
              <w:jc w:val="center"/>
              <w:rPr>
                <w:rFonts w:ascii="Arial" w:hAnsi="Arial" w:cs="Arial"/>
                <w:b/>
                <w:bCs/>
                <w:spacing w:val="-4"/>
                <w:sz w:val="18"/>
                <w:szCs w:val="18"/>
              </w:rPr>
            </w:pPr>
            <w:r w:rsidRPr="00FD3A5B">
              <w:rPr>
                <w:rFonts w:ascii="Arial" w:hAnsi="Arial" w:cs="Arial"/>
                <w:b/>
                <w:bCs/>
                <w:spacing w:val="-4"/>
                <w:sz w:val="18"/>
                <w:szCs w:val="18"/>
              </w:rPr>
              <w:t>Consolidated</w:t>
            </w:r>
          </w:p>
        </w:tc>
        <w:tc>
          <w:tcPr>
            <w:tcW w:w="2708" w:type="dxa"/>
            <w:gridSpan w:val="2"/>
            <w:tcBorders>
              <w:top w:val="single" w:sz="4" w:space="0" w:color="auto"/>
              <w:left w:val="nil"/>
              <w:bottom w:val="nil"/>
              <w:right w:val="nil"/>
            </w:tcBorders>
            <w:vAlign w:val="bottom"/>
            <w:hideMark/>
          </w:tcPr>
          <w:p w14:paraId="5BA907D1" w14:textId="77777777" w:rsidR="003A529A" w:rsidRPr="00FD3A5B" w:rsidRDefault="003A529A" w:rsidP="009C14EC">
            <w:pPr>
              <w:ind w:right="-72"/>
              <w:jc w:val="center"/>
              <w:rPr>
                <w:rFonts w:ascii="Arial" w:hAnsi="Arial" w:cs="Arial"/>
                <w:b/>
                <w:bCs/>
                <w:sz w:val="18"/>
                <w:szCs w:val="18"/>
              </w:rPr>
            </w:pPr>
            <w:r w:rsidRPr="00FD3A5B">
              <w:rPr>
                <w:rFonts w:ascii="Arial" w:hAnsi="Arial" w:cs="Arial"/>
                <w:b/>
                <w:bCs/>
                <w:sz w:val="18"/>
                <w:szCs w:val="18"/>
              </w:rPr>
              <w:t>Separate</w:t>
            </w:r>
          </w:p>
        </w:tc>
      </w:tr>
      <w:tr w:rsidR="003A529A" w:rsidRPr="00FD3A5B" w14:paraId="20948641" w14:textId="77777777" w:rsidTr="00FD3A5B">
        <w:trPr>
          <w:trHeight w:val="68"/>
        </w:trPr>
        <w:tc>
          <w:tcPr>
            <w:tcW w:w="4050" w:type="dxa"/>
            <w:tcBorders>
              <w:top w:val="nil"/>
              <w:left w:val="nil"/>
              <w:bottom w:val="nil"/>
              <w:right w:val="nil"/>
            </w:tcBorders>
            <w:vAlign w:val="bottom"/>
          </w:tcPr>
          <w:p w14:paraId="04DDBED8" w14:textId="77777777" w:rsidR="003A529A" w:rsidRPr="00FD3A5B" w:rsidRDefault="003A529A" w:rsidP="009C14EC">
            <w:pPr>
              <w:ind w:left="-72" w:right="-72"/>
              <w:rPr>
                <w:rFonts w:ascii="Arial" w:hAnsi="Arial" w:cs="Arial"/>
                <w:b/>
                <w:bCs/>
                <w:sz w:val="18"/>
                <w:szCs w:val="18"/>
              </w:rPr>
            </w:pPr>
          </w:p>
        </w:tc>
        <w:tc>
          <w:tcPr>
            <w:tcW w:w="2708" w:type="dxa"/>
            <w:gridSpan w:val="2"/>
            <w:tcBorders>
              <w:top w:val="nil"/>
              <w:left w:val="nil"/>
              <w:bottom w:val="single" w:sz="4" w:space="0" w:color="auto"/>
              <w:right w:val="nil"/>
            </w:tcBorders>
            <w:vAlign w:val="bottom"/>
          </w:tcPr>
          <w:p w14:paraId="49EF0B5B" w14:textId="77777777" w:rsidR="003A529A" w:rsidRPr="00FD3A5B" w:rsidRDefault="003A529A" w:rsidP="009C14EC">
            <w:pPr>
              <w:ind w:right="-72"/>
              <w:jc w:val="center"/>
              <w:rPr>
                <w:rFonts w:ascii="Arial" w:hAnsi="Arial" w:cs="Arial"/>
                <w:b/>
                <w:bCs/>
                <w:sz w:val="18"/>
                <w:szCs w:val="18"/>
              </w:rPr>
            </w:pPr>
            <w:r w:rsidRPr="00FD3A5B">
              <w:rPr>
                <w:rFonts w:ascii="Arial" w:hAnsi="Arial" w:cs="Arial"/>
                <w:b/>
                <w:bCs/>
                <w:sz w:val="18"/>
                <w:szCs w:val="18"/>
              </w:rPr>
              <w:t>financial information</w:t>
            </w:r>
          </w:p>
        </w:tc>
        <w:tc>
          <w:tcPr>
            <w:tcW w:w="2708" w:type="dxa"/>
            <w:gridSpan w:val="2"/>
            <w:tcBorders>
              <w:top w:val="nil"/>
              <w:left w:val="nil"/>
              <w:bottom w:val="single" w:sz="4" w:space="0" w:color="auto"/>
              <w:right w:val="nil"/>
            </w:tcBorders>
            <w:vAlign w:val="bottom"/>
          </w:tcPr>
          <w:p w14:paraId="7293864F" w14:textId="77777777" w:rsidR="003A529A" w:rsidRPr="00FD3A5B" w:rsidRDefault="003A529A" w:rsidP="009C14EC">
            <w:pPr>
              <w:ind w:right="-72"/>
              <w:jc w:val="center"/>
              <w:rPr>
                <w:rFonts w:ascii="Arial" w:hAnsi="Arial" w:cs="Arial"/>
                <w:b/>
                <w:bCs/>
                <w:sz w:val="18"/>
                <w:szCs w:val="18"/>
              </w:rPr>
            </w:pPr>
            <w:r w:rsidRPr="00FD3A5B">
              <w:rPr>
                <w:rFonts w:ascii="Arial" w:hAnsi="Arial" w:cs="Arial"/>
                <w:b/>
                <w:bCs/>
                <w:sz w:val="18"/>
                <w:szCs w:val="18"/>
              </w:rPr>
              <w:t>financial information</w:t>
            </w:r>
          </w:p>
        </w:tc>
      </w:tr>
      <w:tr w:rsidR="00F9383D" w:rsidRPr="00FD3A5B" w14:paraId="0474E263" w14:textId="77777777" w:rsidTr="00630663">
        <w:tc>
          <w:tcPr>
            <w:tcW w:w="4050" w:type="dxa"/>
            <w:tcBorders>
              <w:top w:val="nil"/>
              <w:left w:val="nil"/>
              <w:bottom w:val="nil"/>
              <w:right w:val="nil"/>
            </w:tcBorders>
            <w:vAlign w:val="bottom"/>
          </w:tcPr>
          <w:p w14:paraId="7CEF2155" w14:textId="77777777" w:rsidR="00F9383D" w:rsidRPr="00FD3A5B" w:rsidRDefault="00F9383D" w:rsidP="009C14EC">
            <w:pPr>
              <w:ind w:left="-72" w:right="-72"/>
              <w:rPr>
                <w:rFonts w:ascii="Arial" w:hAnsi="Arial" w:cs="Arial"/>
                <w:b/>
                <w:bCs/>
                <w:sz w:val="18"/>
                <w:szCs w:val="18"/>
              </w:rPr>
            </w:pPr>
          </w:p>
        </w:tc>
        <w:tc>
          <w:tcPr>
            <w:tcW w:w="1354" w:type="dxa"/>
            <w:tcBorders>
              <w:top w:val="single" w:sz="4" w:space="0" w:color="auto"/>
              <w:left w:val="nil"/>
              <w:bottom w:val="nil"/>
              <w:right w:val="nil"/>
            </w:tcBorders>
            <w:vAlign w:val="bottom"/>
            <w:hideMark/>
          </w:tcPr>
          <w:p w14:paraId="7CDEC325" w14:textId="77777777" w:rsidR="00F9383D" w:rsidRPr="00FD3A5B" w:rsidRDefault="00F9383D" w:rsidP="009C14EC">
            <w:pPr>
              <w:ind w:right="-72"/>
              <w:jc w:val="right"/>
              <w:rPr>
                <w:rFonts w:ascii="Arial" w:hAnsi="Arial" w:cs="Arial"/>
                <w:b/>
                <w:bCs/>
                <w:sz w:val="18"/>
                <w:szCs w:val="18"/>
                <w:lang w:val="en-GB" w:bidi="ar-SA"/>
              </w:rPr>
            </w:pPr>
            <w:r w:rsidRPr="00FD3A5B">
              <w:rPr>
                <w:rFonts w:ascii="Arial" w:hAnsi="Arial" w:cs="Arial"/>
                <w:b/>
                <w:bCs/>
                <w:sz w:val="18"/>
                <w:szCs w:val="18"/>
                <w:lang w:val="en-GB" w:bidi="ar-SA"/>
              </w:rPr>
              <w:t>2020</w:t>
            </w:r>
          </w:p>
        </w:tc>
        <w:tc>
          <w:tcPr>
            <w:tcW w:w="1354" w:type="dxa"/>
            <w:tcBorders>
              <w:top w:val="single" w:sz="4" w:space="0" w:color="auto"/>
              <w:left w:val="nil"/>
              <w:bottom w:val="nil"/>
              <w:right w:val="nil"/>
            </w:tcBorders>
            <w:vAlign w:val="bottom"/>
            <w:hideMark/>
          </w:tcPr>
          <w:p w14:paraId="08F159A8" w14:textId="77777777" w:rsidR="00F9383D" w:rsidRPr="00FD3A5B" w:rsidRDefault="00F9383D" w:rsidP="009C14EC">
            <w:pPr>
              <w:ind w:right="-72"/>
              <w:jc w:val="right"/>
              <w:rPr>
                <w:rFonts w:ascii="Arial" w:hAnsi="Arial" w:cs="Arial"/>
                <w:b/>
                <w:bCs/>
                <w:sz w:val="18"/>
                <w:szCs w:val="18"/>
                <w:lang w:val="en-GB" w:bidi="ar-SA"/>
              </w:rPr>
            </w:pPr>
            <w:r w:rsidRPr="00FD3A5B">
              <w:rPr>
                <w:rFonts w:ascii="Arial" w:hAnsi="Arial" w:cs="Arial"/>
                <w:b/>
                <w:bCs/>
                <w:sz w:val="18"/>
                <w:szCs w:val="18"/>
                <w:lang w:val="en-GB" w:bidi="ar-SA"/>
              </w:rPr>
              <w:t>2019</w:t>
            </w:r>
          </w:p>
        </w:tc>
        <w:tc>
          <w:tcPr>
            <w:tcW w:w="1354" w:type="dxa"/>
            <w:tcBorders>
              <w:top w:val="single" w:sz="4" w:space="0" w:color="auto"/>
              <w:left w:val="nil"/>
              <w:bottom w:val="nil"/>
              <w:right w:val="nil"/>
            </w:tcBorders>
            <w:vAlign w:val="bottom"/>
            <w:hideMark/>
          </w:tcPr>
          <w:p w14:paraId="2E093535" w14:textId="77777777" w:rsidR="00F9383D" w:rsidRPr="00FD3A5B" w:rsidRDefault="00F9383D" w:rsidP="009C14EC">
            <w:pPr>
              <w:ind w:right="-72"/>
              <w:jc w:val="right"/>
              <w:rPr>
                <w:rFonts w:ascii="Arial" w:hAnsi="Arial" w:cs="Arial"/>
                <w:b/>
                <w:bCs/>
                <w:sz w:val="18"/>
                <w:szCs w:val="18"/>
                <w:lang w:val="en-GB" w:bidi="ar-SA"/>
              </w:rPr>
            </w:pPr>
            <w:r w:rsidRPr="00FD3A5B">
              <w:rPr>
                <w:rFonts w:ascii="Arial" w:hAnsi="Arial" w:cs="Arial"/>
                <w:b/>
                <w:bCs/>
                <w:sz w:val="18"/>
                <w:szCs w:val="18"/>
                <w:lang w:val="en-GB" w:bidi="ar-SA"/>
              </w:rPr>
              <w:t>2020</w:t>
            </w:r>
          </w:p>
        </w:tc>
        <w:tc>
          <w:tcPr>
            <w:tcW w:w="1354" w:type="dxa"/>
            <w:tcBorders>
              <w:top w:val="single" w:sz="4" w:space="0" w:color="auto"/>
              <w:left w:val="nil"/>
              <w:bottom w:val="nil"/>
              <w:right w:val="nil"/>
            </w:tcBorders>
            <w:vAlign w:val="bottom"/>
            <w:hideMark/>
          </w:tcPr>
          <w:p w14:paraId="324B0E6B" w14:textId="77777777" w:rsidR="00F9383D" w:rsidRPr="00FD3A5B" w:rsidRDefault="00F9383D" w:rsidP="009C14EC">
            <w:pPr>
              <w:ind w:right="-72"/>
              <w:jc w:val="right"/>
              <w:rPr>
                <w:rFonts w:ascii="Arial" w:hAnsi="Arial" w:cs="Arial"/>
                <w:b/>
                <w:bCs/>
                <w:sz w:val="18"/>
                <w:szCs w:val="18"/>
                <w:lang w:val="en-GB" w:bidi="ar-SA"/>
              </w:rPr>
            </w:pPr>
            <w:r w:rsidRPr="00FD3A5B">
              <w:rPr>
                <w:rFonts w:ascii="Arial" w:hAnsi="Arial" w:cs="Arial"/>
                <w:b/>
                <w:bCs/>
                <w:sz w:val="18"/>
                <w:szCs w:val="18"/>
                <w:lang w:val="en-GB" w:bidi="ar-SA"/>
              </w:rPr>
              <w:t>2019</w:t>
            </w:r>
          </w:p>
        </w:tc>
      </w:tr>
      <w:tr w:rsidR="00F9383D" w:rsidRPr="006F04BD" w14:paraId="4D33BF0C" w14:textId="77777777" w:rsidTr="00630663">
        <w:tc>
          <w:tcPr>
            <w:tcW w:w="4050" w:type="dxa"/>
            <w:tcBorders>
              <w:top w:val="nil"/>
              <w:left w:val="nil"/>
              <w:bottom w:val="nil"/>
              <w:right w:val="nil"/>
            </w:tcBorders>
            <w:vAlign w:val="bottom"/>
          </w:tcPr>
          <w:p w14:paraId="65E87D8C" w14:textId="77777777" w:rsidR="00F9383D" w:rsidRPr="006F04BD" w:rsidRDefault="00F9383D" w:rsidP="009C14EC">
            <w:pPr>
              <w:ind w:left="-72"/>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14:paraId="23253E26" w14:textId="77777777" w:rsidR="00F9383D" w:rsidRPr="006F04BD" w:rsidRDefault="00F9383D" w:rsidP="009C14EC">
            <w:pPr>
              <w:pStyle w:val="Heading1"/>
              <w:ind w:right="-72"/>
              <w:jc w:val="right"/>
              <w:rPr>
                <w:rFonts w:ascii="Arial" w:hAnsi="Arial" w:cs="Arial"/>
                <w:noProof/>
                <w:sz w:val="18"/>
                <w:szCs w:val="18"/>
                <w:lang w:val="en-GB" w:eastAsia="en-US"/>
              </w:rPr>
            </w:pPr>
          </w:p>
        </w:tc>
        <w:tc>
          <w:tcPr>
            <w:tcW w:w="1354" w:type="dxa"/>
            <w:tcBorders>
              <w:top w:val="single" w:sz="4" w:space="0" w:color="auto"/>
              <w:left w:val="nil"/>
              <w:bottom w:val="nil"/>
              <w:right w:val="nil"/>
            </w:tcBorders>
            <w:vAlign w:val="bottom"/>
          </w:tcPr>
          <w:p w14:paraId="66CE0CEC" w14:textId="77777777" w:rsidR="00F9383D" w:rsidRPr="006E674F" w:rsidRDefault="00F9383D" w:rsidP="009C14EC">
            <w:pPr>
              <w:pStyle w:val="Heading1"/>
              <w:ind w:right="-72"/>
              <w:jc w:val="right"/>
              <w:rPr>
                <w:rFonts w:ascii="Arial" w:hAnsi="Arial" w:cs="Arial"/>
                <w:b/>
                <w:bCs/>
                <w:noProof/>
                <w:sz w:val="18"/>
                <w:szCs w:val="18"/>
                <w:highlight w:val="yellow"/>
                <w:lang w:val="en-GB" w:eastAsia="en-US"/>
              </w:rPr>
            </w:pPr>
          </w:p>
        </w:tc>
        <w:tc>
          <w:tcPr>
            <w:tcW w:w="1354" w:type="dxa"/>
            <w:tcBorders>
              <w:top w:val="single" w:sz="4" w:space="0" w:color="auto"/>
              <w:left w:val="nil"/>
              <w:bottom w:val="nil"/>
              <w:right w:val="nil"/>
            </w:tcBorders>
            <w:shd w:val="clear" w:color="auto" w:fill="FAFAFA"/>
            <w:vAlign w:val="bottom"/>
          </w:tcPr>
          <w:p w14:paraId="09D2A0C4" w14:textId="77777777" w:rsidR="00F9383D" w:rsidRPr="006F04BD" w:rsidRDefault="00F9383D" w:rsidP="009C14EC">
            <w:pPr>
              <w:pStyle w:val="Heading1"/>
              <w:ind w:right="-72"/>
              <w:jc w:val="right"/>
              <w:rPr>
                <w:rFonts w:ascii="Arial" w:hAnsi="Arial" w:cs="Arial"/>
                <w:b/>
                <w:bCs/>
                <w:noProof/>
                <w:sz w:val="18"/>
                <w:szCs w:val="18"/>
                <w:lang w:val="en-GB" w:eastAsia="en-US"/>
              </w:rPr>
            </w:pPr>
          </w:p>
        </w:tc>
        <w:tc>
          <w:tcPr>
            <w:tcW w:w="1354" w:type="dxa"/>
            <w:tcBorders>
              <w:top w:val="single" w:sz="4" w:space="0" w:color="auto"/>
              <w:left w:val="nil"/>
              <w:bottom w:val="nil"/>
              <w:right w:val="nil"/>
            </w:tcBorders>
            <w:vAlign w:val="bottom"/>
          </w:tcPr>
          <w:p w14:paraId="706E294F" w14:textId="77777777" w:rsidR="00F9383D" w:rsidRPr="006E674F" w:rsidRDefault="00F9383D" w:rsidP="009C14EC">
            <w:pPr>
              <w:pStyle w:val="Heading1"/>
              <w:ind w:right="-72"/>
              <w:jc w:val="right"/>
              <w:rPr>
                <w:rFonts w:ascii="Arial" w:hAnsi="Arial" w:cs="Arial"/>
                <w:b/>
                <w:bCs/>
                <w:noProof/>
                <w:sz w:val="18"/>
                <w:szCs w:val="18"/>
                <w:highlight w:val="yellow"/>
                <w:lang w:val="en-GB" w:eastAsia="en-US"/>
              </w:rPr>
            </w:pPr>
          </w:p>
        </w:tc>
      </w:tr>
      <w:tr w:rsidR="009E3819" w:rsidRPr="009E3819" w14:paraId="59A624F5" w14:textId="77777777" w:rsidTr="00630663">
        <w:tc>
          <w:tcPr>
            <w:tcW w:w="4050" w:type="dxa"/>
            <w:tcBorders>
              <w:top w:val="nil"/>
              <w:left w:val="nil"/>
              <w:bottom w:val="nil"/>
              <w:right w:val="nil"/>
            </w:tcBorders>
            <w:vAlign w:val="bottom"/>
            <w:hideMark/>
          </w:tcPr>
          <w:p w14:paraId="5535193B" w14:textId="180D2C46" w:rsidR="00651F43" w:rsidRPr="009E3819" w:rsidRDefault="00651F43" w:rsidP="00651F43">
            <w:pPr>
              <w:ind w:left="-72"/>
              <w:jc w:val="both"/>
              <w:rPr>
                <w:rFonts w:ascii="Arial" w:hAnsi="Arial" w:cs="Arial"/>
                <w:spacing w:val="-2"/>
                <w:sz w:val="18"/>
                <w:szCs w:val="18"/>
              </w:rPr>
            </w:pPr>
            <w:r w:rsidRPr="009E3819">
              <w:rPr>
                <w:rFonts w:ascii="Arial" w:hAnsi="Arial" w:cs="Arial"/>
                <w:sz w:val="18"/>
                <w:szCs w:val="18"/>
              </w:rPr>
              <w:t xml:space="preserve">Net profit attributable to </w:t>
            </w:r>
          </w:p>
        </w:tc>
        <w:tc>
          <w:tcPr>
            <w:tcW w:w="1354" w:type="dxa"/>
            <w:tcBorders>
              <w:top w:val="nil"/>
              <w:left w:val="nil"/>
              <w:bottom w:val="nil"/>
              <w:right w:val="nil"/>
            </w:tcBorders>
            <w:shd w:val="clear" w:color="auto" w:fill="FAFAFA"/>
            <w:vAlign w:val="bottom"/>
          </w:tcPr>
          <w:p w14:paraId="7115DF85" w14:textId="77777777" w:rsidR="00651F43" w:rsidRPr="009E3819" w:rsidRDefault="00651F43" w:rsidP="00651F43">
            <w:pPr>
              <w:ind w:right="-72"/>
              <w:jc w:val="right"/>
              <w:rPr>
                <w:rFonts w:ascii="Arial" w:hAnsi="Arial" w:cs="Arial"/>
                <w:sz w:val="18"/>
                <w:szCs w:val="18"/>
              </w:rPr>
            </w:pPr>
          </w:p>
        </w:tc>
        <w:tc>
          <w:tcPr>
            <w:tcW w:w="1354" w:type="dxa"/>
            <w:tcBorders>
              <w:top w:val="nil"/>
              <w:left w:val="nil"/>
              <w:bottom w:val="nil"/>
              <w:right w:val="nil"/>
            </w:tcBorders>
            <w:vAlign w:val="bottom"/>
          </w:tcPr>
          <w:p w14:paraId="6F2CF184" w14:textId="77777777" w:rsidR="00651F43" w:rsidRPr="009E3819" w:rsidRDefault="00651F43" w:rsidP="00651F43">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2A3A4D11" w14:textId="77777777" w:rsidR="00651F43" w:rsidRPr="009E3819" w:rsidRDefault="00651F43" w:rsidP="00651F43">
            <w:pPr>
              <w:ind w:right="-72"/>
              <w:jc w:val="right"/>
              <w:rPr>
                <w:rFonts w:ascii="Arial" w:hAnsi="Arial" w:cs="Arial"/>
                <w:sz w:val="18"/>
                <w:szCs w:val="18"/>
              </w:rPr>
            </w:pPr>
          </w:p>
        </w:tc>
        <w:tc>
          <w:tcPr>
            <w:tcW w:w="1354" w:type="dxa"/>
            <w:tcBorders>
              <w:top w:val="nil"/>
              <w:left w:val="nil"/>
              <w:bottom w:val="nil"/>
              <w:right w:val="nil"/>
            </w:tcBorders>
            <w:vAlign w:val="bottom"/>
          </w:tcPr>
          <w:p w14:paraId="19AB3F3F" w14:textId="77777777" w:rsidR="00651F43" w:rsidRPr="009E3819" w:rsidRDefault="00651F43" w:rsidP="00651F43">
            <w:pPr>
              <w:ind w:right="-72"/>
              <w:jc w:val="right"/>
              <w:rPr>
                <w:rFonts w:ascii="Arial" w:hAnsi="Arial" w:cs="Arial"/>
                <w:sz w:val="18"/>
                <w:szCs w:val="18"/>
                <w:highlight w:val="yellow"/>
              </w:rPr>
            </w:pPr>
          </w:p>
        </w:tc>
      </w:tr>
      <w:tr w:rsidR="009E3819" w:rsidRPr="009E3819" w14:paraId="2B5ACD57" w14:textId="77777777" w:rsidTr="00630663">
        <w:tc>
          <w:tcPr>
            <w:tcW w:w="4050" w:type="dxa"/>
            <w:tcBorders>
              <w:top w:val="nil"/>
              <w:left w:val="nil"/>
              <w:bottom w:val="nil"/>
              <w:right w:val="nil"/>
            </w:tcBorders>
            <w:vAlign w:val="bottom"/>
            <w:hideMark/>
          </w:tcPr>
          <w:p w14:paraId="36216370" w14:textId="5801DEBD" w:rsidR="0088701E" w:rsidRPr="00A17174" w:rsidRDefault="009E3819" w:rsidP="009E3819">
            <w:pPr>
              <w:ind w:left="-72"/>
              <w:jc w:val="both"/>
              <w:rPr>
                <w:rFonts w:ascii="Arial" w:hAnsi="Arial" w:cs="Cordia New"/>
                <w:sz w:val="18"/>
                <w:szCs w:val="18"/>
              </w:rPr>
            </w:pPr>
            <w:r w:rsidRPr="009E3819">
              <w:rPr>
                <w:rFonts w:ascii="Arial" w:hAnsi="Arial" w:cs="Arial"/>
                <w:spacing w:val="-2"/>
                <w:sz w:val="18"/>
                <w:szCs w:val="18"/>
              </w:rPr>
              <w:t xml:space="preserve">   </w:t>
            </w:r>
            <w:r w:rsidR="0088701E" w:rsidRPr="009E3819">
              <w:rPr>
                <w:rFonts w:ascii="Arial" w:hAnsi="Arial" w:cs="Arial"/>
                <w:sz w:val="18"/>
                <w:szCs w:val="18"/>
              </w:rPr>
              <w:t>the owners of</w:t>
            </w:r>
            <w:r w:rsidR="0088701E" w:rsidRPr="009E3819">
              <w:rPr>
                <w:rFonts w:ascii="Arial" w:hAnsi="Arial" w:cs="Arial"/>
                <w:spacing w:val="-2"/>
                <w:sz w:val="18"/>
                <w:szCs w:val="18"/>
              </w:rPr>
              <w:t xml:space="preserve"> </w:t>
            </w:r>
            <w:r w:rsidRPr="009E3819">
              <w:rPr>
                <w:rFonts w:ascii="Arial" w:hAnsi="Arial" w:cs="Arial"/>
                <w:spacing w:val="-2"/>
                <w:sz w:val="18"/>
                <w:szCs w:val="18"/>
              </w:rPr>
              <w:t>the parent company</w:t>
            </w:r>
            <w:r w:rsidRPr="009E3819">
              <w:rPr>
                <w:rFonts w:ascii="Arial" w:hAnsi="Arial" w:cs="Arial"/>
                <w:sz w:val="18"/>
                <w:szCs w:val="18"/>
              </w:rPr>
              <w:t xml:space="preserve"> </w:t>
            </w:r>
          </w:p>
          <w:p w14:paraId="55E4B95F" w14:textId="122FC23A" w:rsidR="009E3819" w:rsidRPr="009E3819" w:rsidRDefault="0088701E" w:rsidP="009E3819">
            <w:pPr>
              <w:ind w:left="-72"/>
              <w:jc w:val="both"/>
              <w:rPr>
                <w:rFonts w:ascii="Arial" w:hAnsi="Arial" w:cs="Arial"/>
                <w:sz w:val="18"/>
                <w:szCs w:val="18"/>
              </w:rPr>
            </w:pPr>
            <w:r w:rsidRPr="00A17174">
              <w:rPr>
                <w:rFonts w:ascii="Arial" w:hAnsi="Arial" w:cs="Cordia New"/>
                <w:sz w:val="18"/>
                <w:szCs w:val="18"/>
                <w:cs/>
              </w:rPr>
              <w:tab/>
            </w:r>
            <w:r w:rsidRPr="00A17174">
              <w:rPr>
                <w:rFonts w:ascii="Arial" w:hAnsi="Arial" w:cs="Cordia New" w:hint="cs"/>
                <w:sz w:val="18"/>
                <w:szCs w:val="18"/>
                <w:cs/>
              </w:rPr>
              <w:t xml:space="preserve"> </w:t>
            </w:r>
            <w:r w:rsidR="009E3819" w:rsidRPr="009E3819">
              <w:rPr>
                <w:rFonts w:ascii="Arial" w:hAnsi="Arial" w:cs="Arial"/>
                <w:sz w:val="18"/>
                <w:szCs w:val="18"/>
              </w:rPr>
              <w:t>(</w:t>
            </w:r>
            <w:r>
              <w:rPr>
                <w:rFonts w:ascii="Arial" w:hAnsi="Arial" w:cs="Browallia New"/>
                <w:sz w:val="18"/>
                <w:szCs w:val="22"/>
                <w:lang w:val="en-GB"/>
              </w:rPr>
              <w:t xml:space="preserve">Thousand </w:t>
            </w:r>
            <w:r w:rsidR="009E3819" w:rsidRPr="009E3819">
              <w:rPr>
                <w:rFonts w:ascii="Arial" w:hAnsi="Arial" w:cs="Arial"/>
                <w:sz w:val="18"/>
                <w:szCs w:val="18"/>
              </w:rPr>
              <w:t>Baht)</w:t>
            </w:r>
          </w:p>
        </w:tc>
        <w:tc>
          <w:tcPr>
            <w:tcW w:w="1354" w:type="dxa"/>
            <w:tcBorders>
              <w:top w:val="nil"/>
              <w:left w:val="nil"/>
              <w:bottom w:val="nil"/>
              <w:right w:val="nil"/>
            </w:tcBorders>
            <w:shd w:val="clear" w:color="auto" w:fill="FAFAFA"/>
            <w:vAlign w:val="bottom"/>
          </w:tcPr>
          <w:p w14:paraId="42A860B5" w14:textId="3930B202" w:rsidR="009E3819" w:rsidRPr="009E3819" w:rsidRDefault="004846AB" w:rsidP="009E3819">
            <w:pPr>
              <w:ind w:right="-72"/>
              <w:jc w:val="right"/>
              <w:rPr>
                <w:rFonts w:ascii="Arial" w:hAnsi="Arial" w:cs="Arial"/>
                <w:sz w:val="18"/>
                <w:szCs w:val="18"/>
              </w:rPr>
            </w:pPr>
            <w:r w:rsidRPr="004846AB">
              <w:rPr>
                <w:rFonts w:ascii="Arial" w:hAnsi="Arial" w:cs="Arial"/>
                <w:sz w:val="18"/>
                <w:szCs w:val="18"/>
              </w:rPr>
              <w:t>121,179</w:t>
            </w:r>
          </w:p>
        </w:tc>
        <w:tc>
          <w:tcPr>
            <w:tcW w:w="1354" w:type="dxa"/>
            <w:tcBorders>
              <w:top w:val="nil"/>
              <w:left w:val="nil"/>
              <w:bottom w:val="nil"/>
              <w:right w:val="nil"/>
            </w:tcBorders>
            <w:vAlign w:val="bottom"/>
          </w:tcPr>
          <w:p w14:paraId="5092C882" w14:textId="29C148D4" w:rsidR="009E3819" w:rsidRPr="009E3819" w:rsidRDefault="009E3819" w:rsidP="009E3819">
            <w:pPr>
              <w:ind w:right="-72"/>
              <w:jc w:val="right"/>
              <w:rPr>
                <w:rFonts w:ascii="Arial" w:hAnsi="Arial" w:cs="Arial"/>
                <w:sz w:val="18"/>
                <w:szCs w:val="18"/>
                <w:highlight w:val="yellow"/>
              </w:rPr>
            </w:pPr>
            <w:r w:rsidRPr="009E3819">
              <w:rPr>
                <w:rFonts w:ascii="Arial" w:hAnsi="Arial" w:cs="Arial"/>
                <w:sz w:val="18"/>
                <w:szCs w:val="18"/>
              </w:rPr>
              <w:t>59,737</w:t>
            </w:r>
          </w:p>
        </w:tc>
        <w:tc>
          <w:tcPr>
            <w:tcW w:w="1354" w:type="dxa"/>
            <w:tcBorders>
              <w:top w:val="nil"/>
              <w:left w:val="nil"/>
              <w:bottom w:val="nil"/>
              <w:right w:val="nil"/>
            </w:tcBorders>
            <w:shd w:val="clear" w:color="auto" w:fill="FAFAFA"/>
            <w:vAlign w:val="bottom"/>
          </w:tcPr>
          <w:p w14:paraId="2A230B61" w14:textId="25B7C3BD" w:rsidR="009E3819" w:rsidRPr="009E3819" w:rsidRDefault="004846AB" w:rsidP="009E3819">
            <w:pPr>
              <w:ind w:right="-72"/>
              <w:jc w:val="right"/>
              <w:rPr>
                <w:rFonts w:ascii="Arial" w:hAnsi="Arial" w:cs="Cordia New"/>
                <w:sz w:val="18"/>
                <w:szCs w:val="18"/>
                <w:cs/>
              </w:rPr>
            </w:pPr>
            <w:r w:rsidRPr="004846AB">
              <w:rPr>
                <w:rFonts w:ascii="Arial" w:hAnsi="Arial" w:cs="Cordia New"/>
                <w:sz w:val="18"/>
                <w:szCs w:val="18"/>
              </w:rPr>
              <w:t>115,938</w:t>
            </w:r>
          </w:p>
        </w:tc>
        <w:tc>
          <w:tcPr>
            <w:tcW w:w="1354" w:type="dxa"/>
            <w:tcBorders>
              <w:top w:val="nil"/>
              <w:left w:val="nil"/>
              <w:bottom w:val="nil"/>
              <w:right w:val="nil"/>
            </w:tcBorders>
            <w:vAlign w:val="bottom"/>
          </w:tcPr>
          <w:p w14:paraId="1D784E26" w14:textId="315E65F2" w:rsidR="009E3819" w:rsidRPr="009E3819" w:rsidRDefault="009E3819" w:rsidP="009E3819">
            <w:pPr>
              <w:ind w:right="-72"/>
              <w:jc w:val="right"/>
              <w:rPr>
                <w:rFonts w:ascii="Arial" w:hAnsi="Arial" w:cs="Arial"/>
                <w:sz w:val="18"/>
                <w:szCs w:val="18"/>
                <w:highlight w:val="yellow"/>
              </w:rPr>
            </w:pPr>
            <w:r w:rsidRPr="009E3819">
              <w:rPr>
                <w:rFonts w:ascii="Arial" w:hAnsi="Arial" w:cs="Arial"/>
                <w:sz w:val="18"/>
                <w:szCs w:val="18"/>
              </w:rPr>
              <w:t>54,131</w:t>
            </w:r>
          </w:p>
        </w:tc>
      </w:tr>
      <w:tr w:rsidR="009E3819" w:rsidRPr="009E3819" w14:paraId="2ACAB781" w14:textId="77777777" w:rsidTr="00630663">
        <w:tc>
          <w:tcPr>
            <w:tcW w:w="4050" w:type="dxa"/>
            <w:tcBorders>
              <w:top w:val="nil"/>
              <w:left w:val="nil"/>
              <w:bottom w:val="nil"/>
              <w:right w:val="nil"/>
            </w:tcBorders>
            <w:vAlign w:val="bottom"/>
          </w:tcPr>
          <w:p w14:paraId="55844BA9" w14:textId="77777777" w:rsidR="009E3819" w:rsidRPr="009E3819" w:rsidRDefault="009E3819" w:rsidP="009E3819">
            <w:pPr>
              <w:ind w:left="-72"/>
              <w:jc w:val="both"/>
              <w:rPr>
                <w:rFonts w:ascii="Arial" w:hAnsi="Arial" w:cs="Arial"/>
                <w:spacing w:val="-2"/>
                <w:sz w:val="18"/>
                <w:szCs w:val="18"/>
              </w:rPr>
            </w:pPr>
          </w:p>
        </w:tc>
        <w:tc>
          <w:tcPr>
            <w:tcW w:w="1354" w:type="dxa"/>
            <w:tcBorders>
              <w:top w:val="nil"/>
              <w:left w:val="nil"/>
              <w:bottom w:val="nil"/>
              <w:right w:val="nil"/>
            </w:tcBorders>
            <w:shd w:val="clear" w:color="auto" w:fill="FAFAFA"/>
            <w:vAlign w:val="bottom"/>
          </w:tcPr>
          <w:p w14:paraId="4F57700E" w14:textId="77777777" w:rsidR="009E3819" w:rsidRPr="009E3819" w:rsidRDefault="009E3819" w:rsidP="009E3819">
            <w:pPr>
              <w:ind w:right="-72"/>
              <w:jc w:val="right"/>
              <w:rPr>
                <w:rFonts w:ascii="Arial" w:hAnsi="Arial" w:cs="Arial"/>
                <w:sz w:val="18"/>
                <w:szCs w:val="18"/>
              </w:rPr>
            </w:pPr>
          </w:p>
        </w:tc>
        <w:tc>
          <w:tcPr>
            <w:tcW w:w="1354" w:type="dxa"/>
            <w:tcBorders>
              <w:top w:val="nil"/>
              <w:left w:val="nil"/>
              <w:bottom w:val="nil"/>
              <w:right w:val="nil"/>
            </w:tcBorders>
            <w:vAlign w:val="bottom"/>
          </w:tcPr>
          <w:p w14:paraId="6872A4DF" w14:textId="77777777" w:rsidR="009E3819" w:rsidRPr="009E3819" w:rsidRDefault="009E3819" w:rsidP="009E3819">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112BEC69" w14:textId="77777777" w:rsidR="009E3819" w:rsidRPr="009E3819" w:rsidRDefault="009E3819" w:rsidP="009E3819">
            <w:pPr>
              <w:ind w:right="-72"/>
              <w:jc w:val="right"/>
              <w:rPr>
                <w:rFonts w:ascii="Arial" w:hAnsi="Arial" w:cs="Arial"/>
                <w:sz w:val="18"/>
                <w:szCs w:val="18"/>
              </w:rPr>
            </w:pPr>
          </w:p>
        </w:tc>
        <w:tc>
          <w:tcPr>
            <w:tcW w:w="1354" w:type="dxa"/>
            <w:tcBorders>
              <w:top w:val="nil"/>
              <w:left w:val="nil"/>
              <w:bottom w:val="nil"/>
              <w:right w:val="nil"/>
            </w:tcBorders>
            <w:vAlign w:val="bottom"/>
          </w:tcPr>
          <w:p w14:paraId="5D19331D" w14:textId="77777777" w:rsidR="009E3819" w:rsidRPr="009E3819" w:rsidRDefault="009E3819" w:rsidP="009E3819">
            <w:pPr>
              <w:ind w:right="-72"/>
              <w:jc w:val="right"/>
              <w:rPr>
                <w:rFonts w:ascii="Arial" w:hAnsi="Arial" w:cs="Arial"/>
                <w:sz w:val="18"/>
                <w:szCs w:val="18"/>
                <w:highlight w:val="yellow"/>
              </w:rPr>
            </w:pPr>
          </w:p>
        </w:tc>
      </w:tr>
      <w:tr w:rsidR="009E3819" w:rsidRPr="009E3819" w14:paraId="5A165EC2" w14:textId="77777777" w:rsidTr="00630663">
        <w:tc>
          <w:tcPr>
            <w:tcW w:w="4050" w:type="dxa"/>
            <w:tcBorders>
              <w:top w:val="nil"/>
              <w:left w:val="nil"/>
              <w:bottom w:val="nil"/>
              <w:right w:val="nil"/>
            </w:tcBorders>
            <w:vAlign w:val="bottom"/>
            <w:hideMark/>
          </w:tcPr>
          <w:p w14:paraId="3DEE8CC8" w14:textId="3A3BB5BA" w:rsidR="009E3819" w:rsidRPr="009E3819" w:rsidRDefault="009E3819" w:rsidP="009E3819">
            <w:pPr>
              <w:ind w:left="-72"/>
              <w:jc w:val="both"/>
              <w:rPr>
                <w:rFonts w:ascii="Arial" w:hAnsi="Arial" w:cs="Arial"/>
                <w:sz w:val="18"/>
                <w:szCs w:val="18"/>
              </w:rPr>
            </w:pPr>
            <w:r w:rsidRPr="009E3819">
              <w:rPr>
                <w:rFonts w:ascii="Arial" w:hAnsi="Arial" w:cs="Arial"/>
                <w:sz w:val="18"/>
                <w:szCs w:val="18"/>
              </w:rPr>
              <w:t xml:space="preserve">Weighted average number of </w:t>
            </w:r>
          </w:p>
        </w:tc>
        <w:tc>
          <w:tcPr>
            <w:tcW w:w="1354" w:type="dxa"/>
            <w:tcBorders>
              <w:top w:val="nil"/>
              <w:left w:val="nil"/>
              <w:bottom w:val="nil"/>
              <w:right w:val="nil"/>
            </w:tcBorders>
            <w:shd w:val="clear" w:color="auto" w:fill="FAFAFA"/>
            <w:vAlign w:val="bottom"/>
          </w:tcPr>
          <w:p w14:paraId="039BA1FC" w14:textId="77777777" w:rsidR="009E3819" w:rsidRPr="009E3819" w:rsidRDefault="009E3819" w:rsidP="009E3819">
            <w:pPr>
              <w:ind w:right="-72"/>
              <w:jc w:val="right"/>
              <w:rPr>
                <w:rFonts w:ascii="Arial" w:hAnsi="Arial" w:cs="Arial"/>
                <w:sz w:val="18"/>
                <w:szCs w:val="18"/>
              </w:rPr>
            </w:pPr>
          </w:p>
        </w:tc>
        <w:tc>
          <w:tcPr>
            <w:tcW w:w="1354" w:type="dxa"/>
            <w:tcBorders>
              <w:top w:val="nil"/>
              <w:left w:val="nil"/>
              <w:bottom w:val="nil"/>
              <w:right w:val="nil"/>
            </w:tcBorders>
            <w:vAlign w:val="bottom"/>
          </w:tcPr>
          <w:p w14:paraId="04A20569" w14:textId="77777777" w:rsidR="009E3819" w:rsidRPr="009E3819" w:rsidRDefault="009E3819" w:rsidP="009E3819">
            <w:pPr>
              <w:ind w:right="-72"/>
              <w:jc w:val="right"/>
              <w:rPr>
                <w:rFonts w:ascii="Arial" w:hAnsi="Arial" w:cs="Arial"/>
                <w:sz w:val="18"/>
                <w:szCs w:val="18"/>
                <w:highlight w:val="yellow"/>
              </w:rPr>
            </w:pPr>
          </w:p>
        </w:tc>
        <w:tc>
          <w:tcPr>
            <w:tcW w:w="1354" w:type="dxa"/>
            <w:tcBorders>
              <w:top w:val="nil"/>
              <w:left w:val="nil"/>
              <w:bottom w:val="nil"/>
              <w:right w:val="nil"/>
            </w:tcBorders>
            <w:shd w:val="clear" w:color="auto" w:fill="FAFAFA"/>
            <w:vAlign w:val="bottom"/>
          </w:tcPr>
          <w:p w14:paraId="56B63DD9" w14:textId="77777777" w:rsidR="009E3819" w:rsidRPr="009E3819" w:rsidRDefault="009E3819" w:rsidP="009E3819">
            <w:pPr>
              <w:ind w:right="-72"/>
              <w:jc w:val="right"/>
              <w:rPr>
                <w:rFonts w:ascii="Arial" w:hAnsi="Arial" w:cs="Arial"/>
                <w:sz w:val="18"/>
                <w:szCs w:val="18"/>
              </w:rPr>
            </w:pPr>
          </w:p>
        </w:tc>
        <w:tc>
          <w:tcPr>
            <w:tcW w:w="1354" w:type="dxa"/>
            <w:tcBorders>
              <w:top w:val="nil"/>
              <w:left w:val="nil"/>
              <w:bottom w:val="nil"/>
              <w:right w:val="nil"/>
            </w:tcBorders>
            <w:vAlign w:val="bottom"/>
          </w:tcPr>
          <w:p w14:paraId="286F8A38" w14:textId="77777777" w:rsidR="009E3819" w:rsidRPr="009E3819" w:rsidRDefault="009E3819" w:rsidP="009E3819">
            <w:pPr>
              <w:ind w:right="-72"/>
              <w:jc w:val="right"/>
              <w:rPr>
                <w:rFonts w:ascii="Arial" w:hAnsi="Arial" w:cs="Arial"/>
                <w:sz w:val="18"/>
                <w:szCs w:val="18"/>
                <w:highlight w:val="yellow"/>
              </w:rPr>
            </w:pPr>
          </w:p>
        </w:tc>
      </w:tr>
      <w:tr w:rsidR="009E3819" w:rsidRPr="009E3819" w14:paraId="700959E6" w14:textId="77777777" w:rsidTr="00630663">
        <w:tc>
          <w:tcPr>
            <w:tcW w:w="4050" w:type="dxa"/>
            <w:tcBorders>
              <w:top w:val="nil"/>
              <w:left w:val="nil"/>
              <w:bottom w:val="nil"/>
              <w:right w:val="nil"/>
            </w:tcBorders>
            <w:vAlign w:val="bottom"/>
            <w:hideMark/>
          </w:tcPr>
          <w:p w14:paraId="69FD2868" w14:textId="77777777" w:rsidR="0088701E" w:rsidRDefault="009E3819" w:rsidP="009E3819">
            <w:pPr>
              <w:ind w:left="-72"/>
              <w:jc w:val="both"/>
              <w:rPr>
                <w:rFonts w:ascii="Arial" w:hAnsi="Arial" w:cs="Arial"/>
                <w:sz w:val="18"/>
                <w:szCs w:val="18"/>
              </w:rPr>
            </w:pPr>
            <w:r w:rsidRPr="009E3819">
              <w:rPr>
                <w:rFonts w:ascii="Arial" w:hAnsi="Arial" w:cs="Arial"/>
                <w:sz w:val="18"/>
                <w:szCs w:val="18"/>
              </w:rPr>
              <w:t xml:space="preserve">   ordinary shares outstanding </w:t>
            </w:r>
          </w:p>
          <w:p w14:paraId="273E1F35" w14:textId="28DC9FC6" w:rsidR="009E3819" w:rsidRPr="009E3819" w:rsidRDefault="0088701E" w:rsidP="009E3819">
            <w:pPr>
              <w:ind w:left="-72"/>
              <w:jc w:val="both"/>
              <w:rPr>
                <w:rFonts w:ascii="Arial" w:hAnsi="Arial" w:cs="Arial"/>
                <w:sz w:val="18"/>
                <w:szCs w:val="18"/>
              </w:rPr>
            </w:pPr>
            <w:r>
              <w:rPr>
                <w:rFonts w:ascii="Arial" w:hAnsi="Arial" w:cs="Arial"/>
                <w:sz w:val="18"/>
                <w:szCs w:val="18"/>
              </w:rPr>
              <w:tab/>
              <w:t xml:space="preserve"> </w:t>
            </w:r>
            <w:r w:rsidR="009E3819" w:rsidRPr="009E3819">
              <w:rPr>
                <w:rFonts w:ascii="Arial" w:hAnsi="Arial" w:cs="Arial"/>
                <w:sz w:val="18"/>
                <w:szCs w:val="18"/>
              </w:rPr>
              <w:t>(</w:t>
            </w:r>
            <w:r>
              <w:rPr>
                <w:rFonts w:ascii="Arial" w:hAnsi="Arial" w:cs="Arial"/>
                <w:sz w:val="18"/>
                <w:szCs w:val="18"/>
              </w:rPr>
              <w:t xml:space="preserve">Thousand </w:t>
            </w:r>
            <w:r w:rsidR="009E3819" w:rsidRPr="009E3819">
              <w:rPr>
                <w:rFonts w:ascii="Arial" w:hAnsi="Arial" w:cs="Arial"/>
                <w:sz w:val="18"/>
                <w:szCs w:val="18"/>
              </w:rPr>
              <w:t>shares)</w:t>
            </w:r>
          </w:p>
        </w:tc>
        <w:tc>
          <w:tcPr>
            <w:tcW w:w="1354" w:type="dxa"/>
            <w:tcBorders>
              <w:top w:val="nil"/>
              <w:left w:val="nil"/>
              <w:bottom w:val="single" w:sz="4" w:space="0" w:color="auto"/>
              <w:right w:val="nil"/>
            </w:tcBorders>
            <w:shd w:val="clear" w:color="auto" w:fill="FAFAFA"/>
            <w:vAlign w:val="bottom"/>
          </w:tcPr>
          <w:p w14:paraId="153FE8DB" w14:textId="4E341D05" w:rsidR="009E3819" w:rsidRPr="009E3819" w:rsidRDefault="004846AB" w:rsidP="009E3819">
            <w:pPr>
              <w:ind w:right="-72"/>
              <w:jc w:val="right"/>
              <w:rPr>
                <w:rFonts w:ascii="Arial" w:hAnsi="Arial" w:cs="Arial"/>
                <w:sz w:val="18"/>
                <w:szCs w:val="18"/>
              </w:rPr>
            </w:pPr>
            <w:r w:rsidRPr="004846AB">
              <w:rPr>
                <w:rFonts w:ascii="Arial" w:hAnsi="Arial" w:cs="Arial"/>
                <w:sz w:val="18"/>
                <w:szCs w:val="18"/>
              </w:rPr>
              <w:t>192,208</w:t>
            </w:r>
          </w:p>
        </w:tc>
        <w:tc>
          <w:tcPr>
            <w:tcW w:w="1354" w:type="dxa"/>
            <w:tcBorders>
              <w:top w:val="nil"/>
              <w:left w:val="nil"/>
              <w:bottom w:val="single" w:sz="4" w:space="0" w:color="auto"/>
              <w:right w:val="nil"/>
            </w:tcBorders>
            <w:vAlign w:val="bottom"/>
          </w:tcPr>
          <w:p w14:paraId="4FD4E0AA" w14:textId="48B89FA9" w:rsidR="009E3819" w:rsidRPr="009E3819" w:rsidRDefault="009E3819" w:rsidP="009E3819">
            <w:pPr>
              <w:ind w:right="-72"/>
              <w:jc w:val="right"/>
              <w:rPr>
                <w:rFonts w:ascii="Arial" w:hAnsi="Arial" w:cs="Arial"/>
                <w:sz w:val="18"/>
                <w:szCs w:val="18"/>
                <w:highlight w:val="yellow"/>
              </w:rPr>
            </w:pPr>
            <w:r w:rsidRPr="009E3819">
              <w:rPr>
                <w:rFonts w:ascii="Arial" w:hAnsi="Arial" w:cs="Arial"/>
                <w:sz w:val="18"/>
                <w:szCs w:val="18"/>
              </w:rPr>
              <w:t>199,998</w:t>
            </w:r>
          </w:p>
        </w:tc>
        <w:tc>
          <w:tcPr>
            <w:tcW w:w="1354" w:type="dxa"/>
            <w:tcBorders>
              <w:top w:val="nil"/>
              <w:left w:val="nil"/>
              <w:bottom w:val="single" w:sz="4" w:space="0" w:color="auto"/>
              <w:right w:val="nil"/>
            </w:tcBorders>
            <w:shd w:val="clear" w:color="auto" w:fill="FAFAFA"/>
            <w:vAlign w:val="bottom"/>
          </w:tcPr>
          <w:p w14:paraId="34BBC20F" w14:textId="6E54C373" w:rsidR="009E3819" w:rsidRPr="009E3819" w:rsidRDefault="00822C13" w:rsidP="009E3819">
            <w:pPr>
              <w:ind w:right="-72"/>
              <w:jc w:val="right"/>
              <w:rPr>
                <w:rFonts w:ascii="Arial" w:hAnsi="Arial" w:cs="Arial"/>
                <w:sz w:val="18"/>
                <w:szCs w:val="18"/>
              </w:rPr>
            </w:pPr>
            <w:r w:rsidRPr="00822C13">
              <w:rPr>
                <w:rFonts w:ascii="Arial" w:hAnsi="Arial" w:cs="Arial"/>
                <w:sz w:val="18"/>
                <w:szCs w:val="18"/>
              </w:rPr>
              <w:t>192,208</w:t>
            </w:r>
          </w:p>
        </w:tc>
        <w:tc>
          <w:tcPr>
            <w:tcW w:w="1354" w:type="dxa"/>
            <w:tcBorders>
              <w:top w:val="nil"/>
              <w:left w:val="nil"/>
              <w:bottom w:val="single" w:sz="4" w:space="0" w:color="auto"/>
              <w:right w:val="nil"/>
            </w:tcBorders>
            <w:vAlign w:val="bottom"/>
          </w:tcPr>
          <w:p w14:paraId="22108D4C" w14:textId="153FB0D0" w:rsidR="009E3819" w:rsidRPr="009E3819" w:rsidRDefault="009E3819" w:rsidP="009E3819">
            <w:pPr>
              <w:ind w:right="-72"/>
              <w:jc w:val="right"/>
              <w:rPr>
                <w:rFonts w:ascii="Arial" w:hAnsi="Arial" w:cs="Arial"/>
                <w:sz w:val="18"/>
                <w:szCs w:val="18"/>
                <w:highlight w:val="yellow"/>
              </w:rPr>
            </w:pPr>
            <w:r w:rsidRPr="009E3819">
              <w:rPr>
                <w:rFonts w:ascii="Arial" w:hAnsi="Arial" w:cs="Arial"/>
                <w:sz w:val="18"/>
                <w:szCs w:val="18"/>
              </w:rPr>
              <w:t>199,998</w:t>
            </w:r>
          </w:p>
        </w:tc>
      </w:tr>
      <w:tr w:rsidR="009E3819" w:rsidRPr="009E3819" w14:paraId="537AE5FF" w14:textId="77777777" w:rsidTr="00630663">
        <w:tc>
          <w:tcPr>
            <w:tcW w:w="4050" w:type="dxa"/>
            <w:tcBorders>
              <w:top w:val="nil"/>
              <w:left w:val="nil"/>
              <w:bottom w:val="nil"/>
              <w:right w:val="nil"/>
            </w:tcBorders>
            <w:vAlign w:val="bottom"/>
          </w:tcPr>
          <w:p w14:paraId="31CABCB9" w14:textId="77777777" w:rsidR="009E3819" w:rsidRPr="009E3819" w:rsidRDefault="009E3819" w:rsidP="009E3819">
            <w:pPr>
              <w:ind w:left="-72"/>
              <w:jc w:val="both"/>
              <w:rPr>
                <w:rFonts w:ascii="Arial" w:hAnsi="Arial" w:cs="Arial"/>
                <w:sz w:val="12"/>
                <w:szCs w:val="12"/>
              </w:rPr>
            </w:pPr>
          </w:p>
        </w:tc>
        <w:tc>
          <w:tcPr>
            <w:tcW w:w="1354" w:type="dxa"/>
            <w:tcBorders>
              <w:top w:val="single" w:sz="4" w:space="0" w:color="auto"/>
              <w:left w:val="nil"/>
              <w:bottom w:val="nil"/>
              <w:right w:val="nil"/>
            </w:tcBorders>
            <w:shd w:val="clear" w:color="auto" w:fill="FAFAFA"/>
            <w:vAlign w:val="bottom"/>
          </w:tcPr>
          <w:p w14:paraId="49B6DBE6" w14:textId="77777777" w:rsidR="009E3819" w:rsidRPr="009E3819" w:rsidRDefault="009E3819" w:rsidP="009E3819">
            <w:pPr>
              <w:ind w:right="-72"/>
              <w:jc w:val="right"/>
              <w:rPr>
                <w:rFonts w:ascii="Arial" w:hAnsi="Arial" w:cs="Arial"/>
                <w:sz w:val="12"/>
                <w:szCs w:val="12"/>
              </w:rPr>
            </w:pPr>
          </w:p>
        </w:tc>
        <w:tc>
          <w:tcPr>
            <w:tcW w:w="1354" w:type="dxa"/>
            <w:tcBorders>
              <w:top w:val="single" w:sz="4" w:space="0" w:color="auto"/>
              <w:left w:val="nil"/>
              <w:bottom w:val="nil"/>
              <w:right w:val="nil"/>
            </w:tcBorders>
            <w:vAlign w:val="bottom"/>
          </w:tcPr>
          <w:p w14:paraId="071EE677" w14:textId="77777777" w:rsidR="009E3819" w:rsidRPr="009E3819" w:rsidRDefault="009E3819" w:rsidP="009E3819">
            <w:pPr>
              <w:ind w:right="-72"/>
              <w:jc w:val="right"/>
              <w:rPr>
                <w:rFonts w:ascii="Arial" w:hAnsi="Arial" w:cs="Arial"/>
                <w:sz w:val="12"/>
                <w:szCs w:val="12"/>
                <w:highlight w:val="yellow"/>
              </w:rPr>
            </w:pPr>
          </w:p>
        </w:tc>
        <w:tc>
          <w:tcPr>
            <w:tcW w:w="1354" w:type="dxa"/>
            <w:tcBorders>
              <w:top w:val="single" w:sz="4" w:space="0" w:color="auto"/>
              <w:left w:val="nil"/>
              <w:bottom w:val="nil"/>
              <w:right w:val="nil"/>
            </w:tcBorders>
            <w:shd w:val="clear" w:color="auto" w:fill="FAFAFA"/>
            <w:vAlign w:val="bottom"/>
          </w:tcPr>
          <w:p w14:paraId="477C29E3" w14:textId="77777777" w:rsidR="009E3819" w:rsidRPr="009E3819" w:rsidRDefault="009E3819" w:rsidP="009E3819">
            <w:pPr>
              <w:ind w:right="-72"/>
              <w:jc w:val="right"/>
              <w:rPr>
                <w:rFonts w:ascii="Arial" w:hAnsi="Arial" w:cs="Arial"/>
                <w:sz w:val="12"/>
                <w:szCs w:val="12"/>
              </w:rPr>
            </w:pPr>
          </w:p>
        </w:tc>
        <w:tc>
          <w:tcPr>
            <w:tcW w:w="1354" w:type="dxa"/>
            <w:tcBorders>
              <w:top w:val="single" w:sz="4" w:space="0" w:color="auto"/>
              <w:left w:val="nil"/>
              <w:bottom w:val="nil"/>
              <w:right w:val="nil"/>
            </w:tcBorders>
            <w:vAlign w:val="bottom"/>
          </w:tcPr>
          <w:p w14:paraId="015FCE53" w14:textId="77777777" w:rsidR="009E3819" w:rsidRPr="009E3819" w:rsidRDefault="009E3819" w:rsidP="009E3819">
            <w:pPr>
              <w:ind w:right="-72"/>
              <w:jc w:val="right"/>
              <w:rPr>
                <w:rFonts w:ascii="Arial" w:hAnsi="Arial" w:cs="Arial"/>
                <w:sz w:val="12"/>
                <w:szCs w:val="12"/>
                <w:highlight w:val="yellow"/>
              </w:rPr>
            </w:pPr>
          </w:p>
        </w:tc>
      </w:tr>
      <w:tr w:rsidR="009E3819" w:rsidRPr="009E3819" w14:paraId="393707C6" w14:textId="77777777" w:rsidTr="00630663">
        <w:tc>
          <w:tcPr>
            <w:tcW w:w="4050" w:type="dxa"/>
            <w:tcBorders>
              <w:top w:val="nil"/>
              <w:left w:val="nil"/>
              <w:bottom w:val="nil"/>
              <w:right w:val="nil"/>
            </w:tcBorders>
            <w:vAlign w:val="bottom"/>
            <w:hideMark/>
          </w:tcPr>
          <w:p w14:paraId="2CD6490C" w14:textId="2519BA51" w:rsidR="009E3819" w:rsidRPr="009E3819" w:rsidRDefault="009E3819" w:rsidP="009E3819">
            <w:pPr>
              <w:ind w:left="-72"/>
              <w:jc w:val="both"/>
              <w:rPr>
                <w:rFonts w:ascii="Arial" w:hAnsi="Arial" w:cs="Arial"/>
                <w:sz w:val="18"/>
                <w:szCs w:val="18"/>
              </w:rPr>
            </w:pPr>
            <w:r w:rsidRPr="009E3819">
              <w:rPr>
                <w:rFonts w:ascii="Arial" w:hAnsi="Arial" w:cs="Arial"/>
                <w:sz w:val="18"/>
                <w:szCs w:val="18"/>
              </w:rPr>
              <w:t>Basic earnings per share (Baht per share)</w:t>
            </w:r>
          </w:p>
        </w:tc>
        <w:tc>
          <w:tcPr>
            <w:tcW w:w="1354" w:type="dxa"/>
            <w:tcBorders>
              <w:top w:val="nil"/>
              <w:left w:val="nil"/>
              <w:bottom w:val="single" w:sz="4" w:space="0" w:color="auto"/>
              <w:right w:val="nil"/>
            </w:tcBorders>
            <w:shd w:val="clear" w:color="auto" w:fill="FAFAFA"/>
            <w:vAlign w:val="bottom"/>
          </w:tcPr>
          <w:p w14:paraId="33BD1565" w14:textId="2488602A" w:rsidR="009E3819" w:rsidRPr="009E3819" w:rsidRDefault="00822C13" w:rsidP="009E3819">
            <w:pPr>
              <w:ind w:right="-72"/>
              <w:jc w:val="right"/>
              <w:rPr>
                <w:rFonts w:ascii="Arial" w:hAnsi="Arial" w:cs="Arial"/>
                <w:b/>
                <w:bCs/>
                <w:sz w:val="18"/>
                <w:szCs w:val="18"/>
              </w:rPr>
            </w:pPr>
            <w:r w:rsidRPr="00822C13">
              <w:rPr>
                <w:rFonts w:ascii="Arial" w:hAnsi="Arial" w:cs="Arial"/>
                <w:b/>
                <w:bCs/>
                <w:sz w:val="18"/>
                <w:szCs w:val="18"/>
              </w:rPr>
              <w:t>0.63</w:t>
            </w:r>
          </w:p>
        </w:tc>
        <w:tc>
          <w:tcPr>
            <w:tcW w:w="1354" w:type="dxa"/>
            <w:tcBorders>
              <w:top w:val="nil"/>
              <w:left w:val="nil"/>
              <w:bottom w:val="single" w:sz="4" w:space="0" w:color="auto"/>
              <w:right w:val="nil"/>
            </w:tcBorders>
            <w:vAlign w:val="bottom"/>
          </w:tcPr>
          <w:p w14:paraId="77EA9AD4" w14:textId="276A9CF5" w:rsidR="009E3819" w:rsidRPr="009E3819" w:rsidRDefault="009E3819" w:rsidP="009E3819">
            <w:pPr>
              <w:ind w:right="-72"/>
              <w:jc w:val="right"/>
              <w:rPr>
                <w:rFonts w:ascii="Arial" w:hAnsi="Arial" w:cs="Arial"/>
                <w:b/>
                <w:bCs/>
                <w:sz w:val="18"/>
                <w:szCs w:val="18"/>
              </w:rPr>
            </w:pPr>
            <w:r w:rsidRPr="009E3819">
              <w:rPr>
                <w:rFonts w:ascii="Arial" w:hAnsi="Arial" w:cs="Arial"/>
                <w:b/>
                <w:bCs/>
                <w:sz w:val="18"/>
                <w:szCs w:val="18"/>
              </w:rPr>
              <w:t>0.30</w:t>
            </w:r>
          </w:p>
        </w:tc>
        <w:tc>
          <w:tcPr>
            <w:tcW w:w="1354" w:type="dxa"/>
            <w:tcBorders>
              <w:top w:val="nil"/>
              <w:left w:val="nil"/>
              <w:bottom w:val="single" w:sz="4" w:space="0" w:color="auto"/>
              <w:right w:val="nil"/>
            </w:tcBorders>
            <w:shd w:val="clear" w:color="auto" w:fill="FAFAFA"/>
            <w:vAlign w:val="bottom"/>
          </w:tcPr>
          <w:p w14:paraId="7E42C0BB" w14:textId="5D528C7E" w:rsidR="009E3819" w:rsidRPr="009E3819" w:rsidRDefault="00822C13" w:rsidP="009E3819">
            <w:pPr>
              <w:ind w:right="-72"/>
              <w:jc w:val="right"/>
              <w:rPr>
                <w:rFonts w:ascii="Arial" w:hAnsi="Arial" w:cs="Arial"/>
                <w:b/>
                <w:bCs/>
                <w:sz w:val="18"/>
                <w:szCs w:val="18"/>
              </w:rPr>
            </w:pPr>
            <w:r w:rsidRPr="00822C13">
              <w:rPr>
                <w:rFonts w:ascii="Arial" w:hAnsi="Arial" w:cs="Arial"/>
                <w:b/>
                <w:bCs/>
                <w:sz w:val="18"/>
                <w:szCs w:val="18"/>
              </w:rPr>
              <w:t>0.60</w:t>
            </w:r>
          </w:p>
        </w:tc>
        <w:tc>
          <w:tcPr>
            <w:tcW w:w="1354" w:type="dxa"/>
            <w:tcBorders>
              <w:top w:val="nil"/>
              <w:left w:val="nil"/>
              <w:bottom w:val="single" w:sz="4" w:space="0" w:color="auto"/>
              <w:right w:val="nil"/>
            </w:tcBorders>
            <w:vAlign w:val="bottom"/>
          </w:tcPr>
          <w:p w14:paraId="61E8C0BD" w14:textId="0403420A" w:rsidR="009E3819" w:rsidRPr="009E3819" w:rsidRDefault="009E3819" w:rsidP="009E3819">
            <w:pPr>
              <w:ind w:right="-72"/>
              <w:jc w:val="right"/>
              <w:rPr>
                <w:rFonts w:ascii="Arial" w:hAnsi="Arial" w:cs="Arial"/>
                <w:b/>
                <w:bCs/>
                <w:sz w:val="18"/>
                <w:szCs w:val="18"/>
              </w:rPr>
            </w:pPr>
            <w:r w:rsidRPr="009E3819">
              <w:rPr>
                <w:rFonts w:ascii="Arial" w:hAnsi="Arial" w:cs="Arial"/>
                <w:b/>
                <w:bCs/>
                <w:sz w:val="18"/>
                <w:szCs w:val="18"/>
              </w:rPr>
              <w:t>0.27</w:t>
            </w:r>
          </w:p>
        </w:tc>
      </w:tr>
    </w:tbl>
    <w:p w14:paraId="0F320D1A" w14:textId="33E8C541" w:rsidR="000F53DA" w:rsidRDefault="000F53DA" w:rsidP="009C14EC">
      <w:pPr>
        <w:jc w:val="both"/>
        <w:rPr>
          <w:rFonts w:ascii="Arial" w:hAnsi="Arial" w:cs="Arial"/>
          <w:sz w:val="18"/>
          <w:szCs w:val="18"/>
        </w:rPr>
      </w:pPr>
    </w:p>
    <w:p w14:paraId="03E42216" w14:textId="023D4B6A" w:rsidR="000D61E0" w:rsidRPr="00A11679" w:rsidRDefault="000D61E0" w:rsidP="009C14EC">
      <w:pPr>
        <w:jc w:val="both"/>
        <w:rPr>
          <w:rFonts w:ascii="Arial" w:hAnsi="Arial" w:cs="Arial"/>
          <w:sz w:val="18"/>
          <w:szCs w:val="18"/>
        </w:rPr>
      </w:pPr>
      <w:r>
        <w:rPr>
          <w:rFonts w:ascii="Arial" w:hAnsi="Arial" w:cs="Arial"/>
          <w:sz w:val="18"/>
          <w:szCs w:val="18"/>
        </w:rPr>
        <w:t>The</w:t>
      </w:r>
      <w:r w:rsidR="007C6591">
        <w:rPr>
          <w:rFonts w:ascii="Arial" w:hAnsi="Arial" w:cs="Arial"/>
          <w:sz w:val="18"/>
          <w:szCs w:val="18"/>
        </w:rPr>
        <w:t xml:space="preserve">re were no dilutive potential ordinary shares in issue during the interim </w:t>
      </w:r>
      <w:r w:rsidR="00C4539A">
        <w:rPr>
          <w:rFonts w:ascii="Arial" w:hAnsi="Arial" w:cs="Arial"/>
          <w:sz w:val="18"/>
          <w:szCs w:val="18"/>
        </w:rPr>
        <w:t>period presented.</w:t>
      </w:r>
    </w:p>
    <w:p w14:paraId="0E2D4D94" w14:textId="66A501D6" w:rsidR="006E0112" w:rsidRDefault="006E0112" w:rsidP="009C14EC">
      <w:pPr>
        <w:jc w:val="both"/>
        <w:rPr>
          <w:rFonts w:ascii="Arial" w:hAnsi="Arial" w:cs="Arial"/>
          <w:sz w:val="18"/>
          <w:szCs w:val="18"/>
        </w:rPr>
      </w:pPr>
    </w:p>
    <w:p w14:paraId="6344510C" w14:textId="77777777" w:rsidR="008D05A3" w:rsidRPr="00A11679" w:rsidRDefault="008D05A3" w:rsidP="009C14EC">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0F53DA" w:rsidRPr="00A11679" w14:paraId="2C051D84" w14:textId="77777777" w:rsidTr="00FD2FB2">
        <w:trPr>
          <w:trHeight w:val="386"/>
        </w:trPr>
        <w:tc>
          <w:tcPr>
            <w:tcW w:w="9450" w:type="dxa"/>
            <w:shd w:val="clear" w:color="auto" w:fill="FFA543"/>
            <w:vAlign w:val="center"/>
          </w:tcPr>
          <w:p w14:paraId="7B05E3E7" w14:textId="315D9899" w:rsidR="000F53DA" w:rsidRPr="00A11679" w:rsidRDefault="00FA513D" w:rsidP="009C14EC">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19</w:t>
            </w:r>
            <w:r w:rsidR="000F53DA" w:rsidRPr="00A11679">
              <w:rPr>
                <w:rFonts w:ascii="Arial" w:hAnsi="Arial" w:cs="Arial"/>
                <w:b/>
                <w:bCs/>
                <w:color w:val="FFFFFF"/>
                <w:sz w:val="18"/>
                <w:szCs w:val="18"/>
              </w:rPr>
              <w:tab/>
              <w:t>Letters of bank guarantee</w:t>
            </w:r>
          </w:p>
        </w:tc>
      </w:tr>
    </w:tbl>
    <w:p w14:paraId="5B4A0986" w14:textId="77777777" w:rsidR="000F53DA" w:rsidRPr="006F04BD" w:rsidRDefault="000F53DA" w:rsidP="009C14EC">
      <w:pPr>
        <w:jc w:val="both"/>
        <w:rPr>
          <w:rFonts w:ascii="Arial" w:hAnsi="Arial" w:cs="Arial"/>
          <w:sz w:val="18"/>
          <w:szCs w:val="18"/>
        </w:rPr>
      </w:pPr>
    </w:p>
    <w:p w14:paraId="425C38D7" w14:textId="34C8ACEB" w:rsidR="000F53DA" w:rsidRPr="006D755B" w:rsidRDefault="000F53DA" w:rsidP="009C14EC">
      <w:pPr>
        <w:pStyle w:val="BlockText"/>
        <w:tabs>
          <w:tab w:val="clear" w:pos="1440"/>
          <w:tab w:val="left" w:pos="2160"/>
        </w:tabs>
        <w:spacing w:before="0" w:after="0" w:line="240" w:lineRule="auto"/>
        <w:ind w:left="0" w:right="0" w:firstLine="0"/>
        <w:rPr>
          <w:rFonts w:ascii="Arial" w:eastAsia="Angsana New" w:hAnsi="Arial" w:cs="Arial"/>
          <w:sz w:val="18"/>
          <w:szCs w:val="18"/>
        </w:rPr>
      </w:pPr>
      <w:r w:rsidRPr="006F04BD">
        <w:rPr>
          <w:rFonts w:ascii="Arial" w:eastAsia="Angsana New" w:hAnsi="Arial" w:cs="Arial"/>
          <w:sz w:val="18"/>
          <w:szCs w:val="18"/>
        </w:rPr>
        <w:t xml:space="preserve">As at </w:t>
      </w:r>
      <w:r w:rsidR="00651F43">
        <w:rPr>
          <w:rFonts w:ascii="Arial" w:eastAsia="Angsana New" w:hAnsi="Arial" w:cs="Arial"/>
          <w:sz w:val="18"/>
          <w:szCs w:val="18"/>
          <w:lang w:val="en-GB"/>
        </w:rPr>
        <w:t>31 December</w:t>
      </w:r>
      <w:r w:rsidR="00423D21" w:rsidRPr="006F04BD">
        <w:rPr>
          <w:rFonts w:ascii="Arial" w:eastAsia="Angsana New" w:hAnsi="Arial" w:cs="Arial"/>
          <w:sz w:val="18"/>
          <w:szCs w:val="18"/>
        </w:rPr>
        <w:t xml:space="preserve"> </w:t>
      </w:r>
      <w:r w:rsidRPr="00FD3A5B">
        <w:rPr>
          <w:rFonts w:ascii="Arial" w:eastAsia="Angsana New" w:hAnsi="Arial" w:cs="Arial"/>
          <w:sz w:val="18"/>
          <w:szCs w:val="18"/>
        </w:rPr>
        <w:t>20</w:t>
      </w:r>
      <w:r w:rsidR="00F9383D" w:rsidRPr="00FD3A5B">
        <w:rPr>
          <w:rFonts w:ascii="Arial" w:eastAsia="Angsana New" w:hAnsi="Arial" w:cs="Arial"/>
          <w:sz w:val="18"/>
          <w:szCs w:val="18"/>
        </w:rPr>
        <w:t>20</w:t>
      </w:r>
      <w:r w:rsidRPr="00FD3A5B">
        <w:rPr>
          <w:rFonts w:ascii="Arial" w:eastAsia="Angsana New" w:hAnsi="Arial" w:cs="Arial"/>
          <w:sz w:val="18"/>
          <w:szCs w:val="18"/>
        </w:rPr>
        <w:t xml:space="preserve">, </w:t>
      </w:r>
      <w:r w:rsidR="00EB004A">
        <w:rPr>
          <w:rFonts w:ascii="Arial" w:eastAsia="Angsana New" w:hAnsi="Arial" w:cs="Arial"/>
          <w:sz w:val="18"/>
          <w:szCs w:val="18"/>
        </w:rPr>
        <w:t>the Group had</w:t>
      </w:r>
      <w:r w:rsidRPr="00FD3A5B">
        <w:rPr>
          <w:rFonts w:ascii="Arial" w:eastAsia="Angsana New" w:hAnsi="Arial" w:cs="Arial"/>
          <w:sz w:val="18"/>
          <w:szCs w:val="18"/>
        </w:rPr>
        <w:t xml:space="preserve"> outstanding letters of guarantee issued by banks on behalf of the Company </w:t>
      </w:r>
      <w:r w:rsidR="00EB004A">
        <w:rPr>
          <w:rFonts w:ascii="Arial" w:eastAsia="Angsana New" w:hAnsi="Arial" w:cs="Arial"/>
          <w:sz w:val="18"/>
          <w:szCs w:val="18"/>
        </w:rPr>
        <w:t>in the normal course of business</w:t>
      </w:r>
      <w:r w:rsidR="004A153B">
        <w:rPr>
          <w:rFonts w:ascii="Arial" w:eastAsia="Angsana New" w:hAnsi="Arial" w:cs="Arial"/>
          <w:sz w:val="18"/>
          <w:szCs w:val="18"/>
        </w:rPr>
        <w:t xml:space="preserve"> </w:t>
      </w:r>
      <w:r w:rsidR="006D755B">
        <w:rPr>
          <w:rFonts w:ascii="Arial" w:eastAsia="Angsana New" w:hAnsi="Arial" w:cs="Arial"/>
          <w:sz w:val="18"/>
          <w:szCs w:val="18"/>
        </w:rPr>
        <w:t xml:space="preserve">comprise guarantee </w:t>
      </w:r>
      <w:r w:rsidR="004A153B" w:rsidRPr="00FD3A5B">
        <w:rPr>
          <w:rFonts w:ascii="Arial" w:eastAsia="Angsana New" w:hAnsi="Arial" w:cs="Arial"/>
          <w:sz w:val="18"/>
          <w:szCs w:val="18"/>
        </w:rPr>
        <w:t xml:space="preserve">for electricity consumption </w:t>
      </w:r>
      <w:r w:rsidR="006D755B" w:rsidRPr="00FD3A5B">
        <w:rPr>
          <w:rFonts w:ascii="Arial" w:eastAsia="Angsana New" w:hAnsi="Arial" w:cs="Arial"/>
          <w:sz w:val="18"/>
          <w:szCs w:val="18"/>
        </w:rPr>
        <w:t xml:space="preserve">to the Provincial Electricity Authority </w:t>
      </w:r>
      <w:r w:rsidRPr="00FD3A5B">
        <w:rPr>
          <w:rFonts w:ascii="Arial" w:eastAsia="Angsana New" w:hAnsi="Arial" w:cs="Arial"/>
          <w:sz w:val="18"/>
          <w:szCs w:val="18"/>
        </w:rPr>
        <w:t xml:space="preserve">of Baht </w:t>
      </w:r>
      <w:r w:rsidR="006D755B">
        <w:rPr>
          <w:rFonts w:ascii="Arial" w:eastAsia="Angsana New" w:hAnsi="Arial" w:cs="Arial"/>
          <w:sz w:val="18"/>
          <w:szCs w:val="18"/>
        </w:rPr>
        <w:t>20.62</w:t>
      </w:r>
      <w:r w:rsidRPr="00FD3A5B">
        <w:rPr>
          <w:rFonts w:ascii="Arial" w:eastAsia="Angsana New" w:hAnsi="Arial" w:cs="Arial"/>
          <w:sz w:val="18"/>
          <w:szCs w:val="18"/>
        </w:rPr>
        <w:t xml:space="preserve"> million (30 September </w:t>
      </w:r>
      <w:r w:rsidR="006D755B">
        <w:rPr>
          <w:rFonts w:ascii="Arial" w:eastAsia="Angsana New" w:hAnsi="Arial" w:cs="Arial"/>
          <w:sz w:val="18"/>
          <w:szCs w:val="18"/>
        </w:rPr>
        <w:t>2020</w:t>
      </w:r>
      <w:r w:rsidRPr="00FD3A5B">
        <w:rPr>
          <w:rFonts w:ascii="Arial" w:eastAsia="Angsana New" w:hAnsi="Arial" w:cs="Arial"/>
          <w:sz w:val="18"/>
          <w:szCs w:val="18"/>
        </w:rPr>
        <w:t>: Baht 20.62 million)</w:t>
      </w:r>
      <w:r w:rsidR="006D755B">
        <w:rPr>
          <w:rFonts w:ascii="Arial" w:eastAsia="Angsana New" w:hAnsi="Arial" w:cs="Arial"/>
          <w:sz w:val="18"/>
          <w:szCs w:val="18"/>
        </w:rPr>
        <w:t xml:space="preserve">, guarantee for </w:t>
      </w:r>
      <w:r w:rsidR="006D755B" w:rsidRPr="006F04BD">
        <w:rPr>
          <w:rFonts w:ascii="Arial" w:eastAsia="Angsana New" w:hAnsi="Arial" w:cs="Arial"/>
          <w:sz w:val="18"/>
          <w:szCs w:val="18"/>
        </w:rPr>
        <w:t xml:space="preserve">the due fulfillment </w:t>
      </w:r>
      <w:r w:rsidR="006D755B" w:rsidRPr="00A11679">
        <w:rPr>
          <w:rFonts w:ascii="Arial" w:eastAsia="Angsana New" w:hAnsi="Arial" w:cs="Arial"/>
          <w:color w:val="000000"/>
          <w:sz w:val="18"/>
          <w:szCs w:val="18"/>
        </w:rPr>
        <w:t>of the terms and conditions in respect of grant of Certification Mark License by the licensor</w:t>
      </w:r>
      <w:r w:rsidR="006D755B" w:rsidRPr="00FD3A5B">
        <w:rPr>
          <w:rFonts w:ascii="Arial" w:eastAsia="Angsana New" w:hAnsi="Arial" w:cs="Arial"/>
          <w:sz w:val="18"/>
          <w:szCs w:val="18"/>
        </w:rPr>
        <w:t xml:space="preserve"> </w:t>
      </w:r>
      <w:r w:rsidR="006D755B">
        <w:rPr>
          <w:rFonts w:ascii="Arial" w:eastAsia="Angsana New" w:hAnsi="Arial" w:cs="Arial"/>
          <w:sz w:val="18"/>
          <w:szCs w:val="18"/>
        </w:rPr>
        <w:t xml:space="preserve">of </w:t>
      </w:r>
      <w:r w:rsidRPr="00FD3A5B">
        <w:rPr>
          <w:rFonts w:ascii="Arial" w:eastAsia="Angsana New" w:hAnsi="Arial" w:cs="Arial"/>
          <w:sz w:val="18"/>
          <w:szCs w:val="18"/>
        </w:rPr>
        <w:t xml:space="preserve">Baht </w:t>
      </w:r>
      <w:r w:rsidR="006D755B">
        <w:rPr>
          <w:rFonts w:ascii="Arial" w:eastAsia="Angsana New" w:hAnsi="Arial" w:cs="Arial"/>
          <w:sz w:val="18"/>
          <w:szCs w:val="18"/>
        </w:rPr>
        <w:t>0.30</w:t>
      </w:r>
      <w:r w:rsidR="00416161" w:rsidRPr="00FD3A5B">
        <w:rPr>
          <w:rFonts w:ascii="Arial" w:eastAsia="Angsana New" w:hAnsi="Arial" w:cs="Arial"/>
          <w:sz w:val="18"/>
          <w:szCs w:val="18"/>
        </w:rPr>
        <w:t xml:space="preserve"> </w:t>
      </w:r>
      <w:r w:rsidRPr="00FD3A5B">
        <w:rPr>
          <w:rFonts w:ascii="Arial" w:eastAsia="Angsana New" w:hAnsi="Arial" w:cs="Arial"/>
          <w:sz w:val="18"/>
          <w:szCs w:val="18"/>
        </w:rPr>
        <w:t>million</w:t>
      </w:r>
      <w:r w:rsidRPr="006F04BD">
        <w:rPr>
          <w:rFonts w:ascii="Arial" w:eastAsia="Angsana New" w:hAnsi="Arial" w:cs="Arial"/>
          <w:sz w:val="18"/>
          <w:szCs w:val="18"/>
        </w:rPr>
        <w:t xml:space="preserve"> (30 September 2</w:t>
      </w:r>
      <w:r w:rsidR="006D755B">
        <w:rPr>
          <w:rFonts w:ascii="Arial" w:eastAsia="Angsana New" w:hAnsi="Arial" w:cs="Arial"/>
          <w:sz w:val="18"/>
          <w:szCs w:val="18"/>
        </w:rPr>
        <w:t>020</w:t>
      </w:r>
      <w:r w:rsidRPr="006F04BD">
        <w:rPr>
          <w:rFonts w:ascii="Arial" w:eastAsia="Angsana New" w:hAnsi="Arial" w:cs="Arial"/>
          <w:sz w:val="18"/>
          <w:szCs w:val="18"/>
        </w:rPr>
        <w:t>: Baht 0.3</w:t>
      </w:r>
      <w:r w:rsidR="008126D1">
        <w:rPr>
          <w:rFonts w:ascii="Arial" w:eastAsia="Angsana New" w:hAnsi="Arial" w:cs="Arial"/>
          <w:sz w:val="18"/>
          <w:szCs w:val="18"/>
        </w:rPr>
        <w:t>2</w:t>
      </w:r>
      <w:r w:rsidRPr="006F04BD">
        <w:rPr>
          <w:rFonts w:ascii="Arial" w:eastAsia="Angsana New" w:hAnsi="Arial" w:cs="Arial"/>
          <w:sz w:val="18"/>
          <w:szCs w:val="18"/>
        </w:rPr>
        <w:t xml:space="preserve"> million)</w:t>
      </w:r>
      <w:r w:rsidR="006D755B">
        <w:rPr>
          <w:rFonts w:ascii="Arial" w:eastAsia="Angsana New" w:hAnsi="Arial" w:cs="Arial"/>
          <w:color w:val="000000"/>
          <w:sz w:val="18"/>
          <w:szCs w:val="18"/>
        </w:rPr>
        <w:t xml:space="preserve"> and </w:t>
      </w:r>
      <w:r w:rsidR="004A153B">
        <w:rPr>
          <w:rFonts w:ascii="Arial" w:eastAsia="Angsana New" w:hAnsi="Arial" w:cs="Arial"/>
          <w:color w:val="000000"/>
          <w:sz w:val="18"/>
          <w:szCs w:val="18"/>
        </w:rPr>
        <w:t>g</w:t>
      </w:r>
      <w:r w:rsidR="004A153B" w:rsidRPr="004A153B">
        <w:rPr>
          <w:rFonts w:ascii="Arial" w:eastAsia="Angsana New" w:hAnsi="Arial" w:cs="Arial"/>
          <w:color w:val="000000"/>
          <w:sz w:val="18"/>
          <w:szCs w:val="18"/>
        </w:rPr>
        <w:t xml:space="preserve">uarantee </w:t>
      </w:r>
      <w:r w:rsidR="002377DB">
        <w:rPr>
          <w:rFonts w:ascii="Arial" w:eastAsia="Angsana New" w:hAnsi="Arial" w:cs="Arial"/>
          <w:color w:val="000000"/>
          <w:sz w:val="18"/>
          <w:szCs w:val="18"/>
        </w:rPr>
        <w:t xml:space="preserve">for </w:t>
      </w:r>
      <w:r w:rsidR="004A153B" w:rsidRPr="004A153B">
        <w:rPr>
          <w:rFonts w:ascii="Arial" w:eastAsia="Angsana New" w:hAnsi="Arial" w:cs="Arial"/>
          <w:color w:val="000000"/>
          <w:sz w:val="18"/>
          <w:szCs w:val="18"/>
        </w:rPr>
        <w:t>contractual performance</w:t>
      </w:r>
      <w:r w:rsidR="004A153B">
        <w:rPr>
          <w:rFonts w:ascii="Arial" w:eastAsia="Angsana New" w:hAnsi="Arial" w:cs="Arial"/>
          <w:color w:val="000000"/>
          <w:sz w:val="18"/>
          <w:szCs w:val="18"/>
        </w:rPr>
        <w:t xml:space="preserve"> of Baht </w:t>
      </w:r>
      <w:r w:rsidR="003972AC" w:rsidRPr="00DD4985">
        <w:rPr>
          <w:rFonts w:ascii="Arial" w:eastAsia="Angsana New" w:hAnsi="Arial" w:cs="Cordia New"/>
          <w:color w:val="000000"/>
          <w:sz w:val="18"/>
          <w:szCs w:val="18"/>
          <w:lang w:val="en-GB"/>
        </w:rPr>
        <w:t>1.3</w:t>
      </w:r>
      <w:r w:rsidR="00B17ECE">
        <w:rPr>
          <w:rFonts w:ascii="Arial" w:eastAsia="Angsana New" w:hAnsi="Arial" w:cs="Cordia New"/>
          <w:color w:val="000000"/>
          <w:sz w:val="18"/>
          <w:szCs w:val="18"/>
          <w:lang w:val="en-GB"/>
        </w:rPr>
        <w:t>1</w:t>
      </w:r>
      <w:r w:rsidR="004A153B">
        <w:rPr>
          <w:rFonts w:ascii="Arial" w:eastAsia="Angsana New" w:hAnsi="Arial" w:cs="Arial"/>
          <w:color w:val="000000"/>
          <w:sz w:val="18"/>
          <w:szCs w:val="18"/>
        </w:rPr>
        <w:t xml:space="preserve"> million </w:t>
      </w:r>
      <w:r w:rsidR="004A153B" w:rsidRPr="006F04BD">
        <w:rPr>
          <w:rFonts w:ascii="Arial" w:eastAsia="Angsana New" w:hAnsi="Arial" w:cs="Arial"/>
          <w:sz w:val="18"/>
          <w:szCs w:val="18"/>
        </w:rPr>
        <w:t>(30 September 2</w:t>
      </w:r>
      <w:r w:rsidR="004A153B">
        <w:rPr>
          <w:rFonts w:ascii="Arial" w:eastAsia="Angsana New" w:hAnsi="Arial" w:cs="Arial"/>
          <w:sz w:val="18"/>
          <w:szCs w:val="18"/>
        </w:rPr>
        <w:t>020</w:t>
      </w:r>
      <w:r w:rsidR="004A153B" w:rsidRPr="006F04BD">
        <w:rPr>
          <w:rFonts w:ascii="Arial" w:eastAsia="Angsana New" w:hAnsi="Arial" w:cs="Arial"/>
          <w:sz w:val="18"/>
          <w:szCs w:val="18"/>
        </w:rPr>
        <w:t xml:space="preserve">: Baht </w:t>
      </w:r>
      <w:r w:rsidR="003972AC">
        <w:rPr>
          <w:rFonts w:ascii="Arial" w:eastAsia="Angsana New" w:hAnsi="Arial" w:cs="Arial"/>
          <w:sz w:val="18"/>
          <w:szCs w:val="18"/>
        </w:rPr>
        <w:t>1.33</w:t>
      </w:r>
      <w:r w:rsidR="004A153B" w:rsidRPr="006F04BD">
        <w:rPr>
          <w:rFonts w:ascii="Arial" w:eastAsia="Angsana New" w:hAnsi="Arial" w:cs="Arial"/>
          <w:sz w:val="18"/>
          <w:szCs w:val="18"/>
        </w:rPr>
        <w:t xml:space="preserve"> million)</w:t>
      </w:r>
      <w:r w:rsidR="004A153B">
        <w:rPr>
          <w:rFonts w:ascii="Arial" w:eastAsia="Angsana New" w:hAnsi="Arial" w:cs="Arial"/>
          <w:sz w:val="18"/>
          <w:szCs w:val="18"/>
        </w:rPr>
        <w:t>.</w:t>
      </w:r>
    </w:p>
    <w:p w14:paraId="0E03D385" w14:textId="515ACB7F" w:rsidR="00EB004A" w:rsidRDefault="00EB004A" w:rsidP="009C14EC">
      <w:pPr>
        <w:pStyle w:val="BlockText"/>
        <w:tabs>
          <w:tab w:val="clear" w:pos="1440"/>
          <w:tab w:val="left" w:pos="2160"/>
        </w:tabs>
        <w:spacing w:before="0" w:after="0" w:line="240" w:lineRule="auto"/>
        <w:ind w:left="0" w:right="0" w:firstLine="0"/>
        <w:rPr>
          <w:rFonts w:ascii="Arial" w:eastAsia="Angsana New" w:hAnsi="Arial" w:cs="Arial"/>
          <w:color w:val="000000"/>
          <w:sz w:val="18"/>
          <w:szCs w:val="18"/>
        </w:rPr>
      </w:pPr>
    </w:p>
    <w:p w14:paraId="519A2981" w14:textId="344D16A7" w:rsidR="00FA7464" w:rsidRDefault="00FA7464" w:rsidP="006D755B">
      <w:pPr>
        <w:pStyle w:val="BlockText"/>
        <w:tabs>
          <w:tab w:val="clear" w:pos="1440"/>
          <w:tab w:val="left" w:pos="2160"/>
        </w:tabs>
        <w:spacing w:before="0" w:after="0" w:line="240" w:lineRule="auto"/>
        <w:ind w:left="0" w:right="0" w:firstLine="0"/>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AC0896" w:rsidRPr="00A11679" w14:paraId="720149B9" w14:textId="77777777" w:rsidTr="00FD2FB2">
        <w:trPr>
          <w:trHeight w:val="386"/>
        </w:trPr>
        <w:tc>
          <w:tcPr>
            <w:tcW w:w="9450" w:type="dxa"/>
            <w:shd w:val="clear" w:color="auto" w:fill="FFA543"/>
            <w:vAlign w:val="center"/>
          </w:tcPr>
          <w:p w14:paraId="389973EE" w14:textId="5B502CD4" w:rsidR="00AC0896" w:rsidRPr="00A11679" w:rsidRDefault="003A37A2" w:rsidP="009C14EC">
            <w:pPr>
              <w:tabs>
                <w:tab w:val="left" w:pos="431"/>
              </w:tabs>
              <w:ind w:left="432" w:hanging="432"/>
              <w:jc w:val="both"/>
              <w:rPr>
                <w:rFonts w:ascii="Arial" w:hAnsi="Arial" w:cs="Arial"/>
                <w:color w:val="FFFFFF"/>
                <w:sz w:val="18"/>
                <w:szCs w:val="18"/>
                <w:cs/>
                <w:lang w:val="en-GB"/>
              </w:rPr>
            </w:pPr>
            <w:r w:rsidRPr="00A11679">
              <w:rPr>
                <w:rFonts w:ascii="Arial" w:hAnsi="Arial" w:cs="Arial"/>
                <w:b/>
                <w:bCs/>
                <w:color w:val="FFFFFF"/>
                <w:sz w:val="18"/>
                <w:szCs w:val="18"/>
              </w:rPr>
              <w:t>2</w:t>
            </w:r>
            <w:r w:rsidR="00923C55">
              <w:rPr>
                <w:rFonts w:ascii="Arial" w:hAnsi="Arial" w:cs="Arial"/>
                <w:b/>
                <w:bCs/>
                <w:color w:val="FFFFFF"/>
                <w:sz w:val="18"/>
                <w:szCs w:val="18"/>
              </w:rPr>
              <w:t>0</w:t>
            </w:r>
            <w:r w:rsidR="00AC0896" w:rsidRPr="00A11679">
              <w:rPr>
                <w:rFonts w:ascii="Arial" w:hAnsi="Arial" w:cs="Arial"/>
                <w:b/>
                <w:bCs/>
                <w:color w:val="FFFFFF"/>
                <w:sz w:val="18"/>
                <w:szCs w:val="18"/>
              </w:rPr>
              <w:tab/>
              <w:t>Related party transactions</w:t>
            </w:r>
          </w:p>
        </w:tc>
      </w:tr>
    </w:tbl>
    <w:p w14:paraId="36763D5C" w14:textId="77777777" w:rsidR="005816EB" w:rsidRPr="00A11679" w:rsidRDefault="005816EB" w:rsidP="009C14EC">
      <w:pPr>
        <w:jc w:val="both"/>
        <w:rPr>
          <w:rFonts w:ascii="Arial" w:hAnsi="Arial" w:cs="Arial"/>
          <w:sz w:val="18"/>
          <w:szCs w:val="18"/>
        </w:rPr>
      </w:pPr>
    </w:p>
    <w:p w14:paraId="711CD5B3" w14:textId="77777777" w:rsidR="00DB5EB4" w:rsidRPr="00A11679" w:rsidRDefault="00DB5EB4" w:rsidP="009C14EC">
      <w:pPr>
        <w:jc w:val="both"/>
        <w:rPr>
          <w:rFonts w:ascii="Arial" w:hAnsi="Arial" w:cs="Arial"/>
          <w:sz w:val="18"/>
          <w:szCs w:val="18"/>
        </w:rPr>
      </w:pPr>
      <w:r w:rsidRPr="00A11679">
        <w:rPr>
          <w:rFonts w:ascii="Arial" w:hAnsi="Arial" w:cs="Arial"/>
          <w:sz w:val="18"/>
          <w:szCs w:val="18"/>
        </w:rPr>
        <w:t xml:space="preserve">The Company’s major shareholders are the </w:t>
      </w:r>
      <w:proofErr w:type="spellStart"/>
      <w:r w:rsidRPr="00A11679">
        <w:rPr>
          <w:rFonts w:ascii="Arial" w:hAnsi="Arial" w:cs="Arial"/>
          <w:sz w:val="18"/>
          <w:szCs w:val="18"/>
        </w:rPr>
        <w:t>Leeissaranukuls</w:t>
      </w:r>
      <w:proofErr w:type="spellEnd"/>
      <w:r w:rsidRPr="00A11679">
        <w:rPr>
          <w:rFonts w:ascii="Arial" w:hAnsi="Arial" w:cs="Arial"/>
          <w:sz w:val="18"/>
          <w:szCs w:val="18"/>
        </w:rPr>
        <w:t xml:space="preserve"> group in proportion of 3</w:t>
      </w:r>
      <w:r w:rsidR="007B4122" w:rsidRPr="00A11679">
        <w:rPr>
          <w:rFonts w:ascii="Arial" w:hAnsi="Arial" w:cs="Arial"/>
          <w:sz w:val="18"/>
          <w:szCs w:val="18"/>
        </w:rPr>
        <w:t>9.</w:t>
      </w:r>
      <w:r w:rsidR="002A0C6E">
        <w:rPr>
          <w:rFonts w:ascii="Arial" w:hAnsi="Arial" w:cs="Arial"/>
          <w:sz w:val="18"/>
          <w:szCs w:val="18"/>
        </w:rPr>
        <w:t>36</w:t>
      </w:r>
      <w:r w:rsidRPr="00A11679">
        <w:rPr>
          <w:rFonts w:ascii="Arial" w:hAnsi="Arial" w:cs="Arial"/>
          <w:sz w:val="18"/>
          <w:szCs w:val="18"/>
        </w:rPr>
        <w:t>% and Inoue Rubber Company Limited, which is incorporated and domiciled in Japan, in proportion of 3</w:t>
      </w:r>
      <w:r w:rsidR="001943EA" w:rsidRPr="00A11679">
        <w:rPr>
          <w:rFonts w:ascii="Arial" w:hAnsi="Arial" w:cs="Arial"/>
          <w:sz w:val="18"/>
          <w:szCs w:val="18"/>
        </w:rPr>
        <w:t>5.</w:t>
      </w:r>
      <w:r w:rsidR="000E7C67">
        <w:rPr>
          <w:rFonts w:ascii="Arial" w:hAnsi="Arial" w:cs="Arial"/>
          <w:sz w:val="18"/>
          <w:szCs w:val="18"/>
        </w:rPr>
        <w:t>69</w:t>
      </w:r>
      <w:r w:rsidRPr="00A11679">
        <w:rPr>
          <w:rFonts w:ascii="Arial" w:hAnsi="Arial" w:cs="Arial"/>
          <w:sz w:val="18"/>
          <w:szCs w:val="18"/>
        </w:rPr>
        <w:t>%. The remaining 2</w:t>
      </w:r>
      <w:r w:rsidR="000E7C67">
        <w:rPr>
          <w:rFonts w:ascii="Arial" w:hAnsi="Arial" w:cs="Arial"/>
          <w:sz w:val="18"/>
          <w:szCs w:val="18"/>
        </w:rPr>
        <w:t>4.95</w:t>
      </w:r>
      <w:r w:rsidRPr="00A11679">
        <w:rPr>
          <w:rFonts w:ascii="Arial" w:hAnsi="Arial" w:cs="Arial"/>
          <w:sz w:val="18"/>
          <w:szCs w:val="18"/>
        </w:rPr>
        <w:t>% of the shares are widely held.</w:t>
      </w:r>
    </w:p>
    <w:p w14:paraId="7A3F27B7" w14:textId="77777777" w:rsidR="00DB5EB4" w:rsidRPr="00A11679" w:rsidRDefault="00DB5EB4" w:rsidP="009C14EC">
      <w:pPr>
        <w:jc w:val="both"/>
        <w:rPr>
          <w:rFonts w:ascii="Arial" w:hAnsi="Arial" w:cs="Arial"/>
          <w:sz w:val="18"/>
          <w:szCs w:val="18"/>
        </w:rPr>
      </w:pPr>
    </w:p>
    <w:p w14:paraId="63E382B3" w14:textId="77777777" w:rsidR="005816EB" w:rsidRPr="00A11679" w:rsidRDefault="005816EB" w:rsidP="009C14EC">
      <w:pPr>
        <w:jc w:val="both"/>
        <w:rPr>
          <w:rFonts w:ascii="Arial" w:hAnsi="Arial" w:cs="Arial"/>
          <w:sz w:val="18"/>
          <w:szCs w:val="18"/>
        </w:rPr>
      </w:pPr>
      <w:r w:rsidRPr="00A11679">
        <w:rPr>
          <w:rFonts w:ascii="Arial" w:hAnsi="Arial" w:cs="Arial"/>
          <w:sz w:val="18"/>
          <w:szCs w:val="18"/>
        </w:rPr>
        <w:t xml:space="preserve">During the period, the Group and the Company </w:t>
      </w:r>
      <w:proofErr w:type="gramStart"/>
      <w:r w:rsidRPr="00A11679">
        <w:rPr>
          <w:rFonts w:ascii="Arial" w:hAnsi="Arial" w:cs="Arial"/>
          <w:sz w:val="18"/>
          <w:szCs w:val="18"/>
        </w:rPr>
        <w:t>entered into</w:t>
      </w:r>
      <w:proofErr w:type="gramEnd"/>
      <w:r w:rsidRPr="00A11679">
        <w:rPr>
          <w:rFonts w:ascii="Arial" w:hAnsi="Arial" w:cs="Arial"/>
          <w:sz w:val="18"/>
          <w:szCs w:val="18"/>
        </w:rPr>
        <w:t xml:space="preserve"> a number of transactions with its subsidiaries and related parties. The terms and basis of such transactions were negotiated between the parties in the ordinary course of business and accord</w:t>
      </w:r>
      <w:r w:rsidR="000F53DA" w:rsidRPr="00A11679">
        <w:rPr>
          <w:rFonts w:ascii="Arial" w:hAnsi="Arial" w:cs="Arial"/>
          <w:sz w:val="18"/>
          <w:szCs w:val="18"/>
        </w:rPr>
        <w:t xml:space="preserve">ing to normal trade conditions that </w:t>
      </w:r>
      <w:r w:rsidR="00F33BE1" w:rsidRPr="00A11679">
        <w:rPr>
          <w:rFonts w:ascii="Arial" w:hAnsi="Arial" w:cs="Arial"/>
          <w:sz w:val="18"/>
          <w:szCs w:val="18"/>
        </w:rPr>
        <w:t>are</w:t>
      </w:r>
      <w:r w:rsidR="000F53DA" w:rsidRPr="00A11679">
        <w:rPr>
          <w:rFonts w:ascii="Arial" w:hAnsi="Arial" w:cs="Arial"/>
          <w:sz w:val="18"/>
          <w:szCs w:val="18"/>
        </w:rPr>
        <w:t xml:space="preserve"> </w:t>
      </w:r>
      <w:proofErr w:type="spellStart"/>
      <w:r w:rsidR="000F53DA" w:rsidRPr="00A11679">
        <w:rPr>
          <w:rFonts w:ascii="Arial" w:hAnsi="Arial" w:cs="Arial"/>
          <w:sz w:val="18"/>
          <w:szCs w:val="18"/>
        </w:rPr>
        <w:t>summarised</w:t>
      </w:r>
      <w:proofErr w:type="spellEnd"/>
      <w:r w:rsidR="000F53DA" w:rsidRPr="00A11679">
        <w:rPr>
          <w:rFonts w:ascii="Arial" w:hAnsi="Arial" w:cs="Arial"/>
          <w:sz w:val="18"/>
          <w:szCs w:val="18"/>
        </w:rPr>
        <w:t xml:space="preserve"> as follows:</w:t>
      </w:r>
    </w:p>
    <w:p w14:paraId="2A1A0A89" w14:textId="77777777" w:rsidR="005816EB" w:rsidRPr="00A11679" w:rsidRDefault="005816EB" w:rsidP="009C14EC">
      <w:pPr>
        <w:tabs>
          <w:tab w:val="left" w:pos="540"/>
        </w:tabs>
        <w:jc w:val="both"/>
        <w:rPr>
          <w:rFonts w:ascii="Arial" w:hAnsi="Arial" w:cs="Arial"/>
          <w:sz w:val="18"/>
          <w:szCs w:val="18"/>
        </w:rPr>
      </w:pPr>
    </w:p>
    <w:tbl>
      <w:tblPr>
        <w:tblW w:w="9443" w:type="dxa"/>
        <w:tblInd w:w="108" w:type="dxa"/>
        <w:tblLayout w:type="fixed"/>
        <w:tblLook w:val="0000" w:firstRow="0" w:lastRow="0" w:firstColumn="0" w:lastColumn="0" w:noHBand="0" w:noVBand="0"/>
      </w:tblPr>
      <w:tblGrid>
        <w:gridCol w:w="3431"/>
        <w:gridCol w:w="6012"/>
      </w:tblGrid>
      <w:tr w:rsidR="00F6600A" w:rsidRPr="00A11679" w14:paraId="37EB4E74" w14:textId="77777777" w:rsidTr="00203681">
        <w:tc>
          <w:tcPr>
            <w:tcW w:w="3431" w:type="dxa"/>
            <w:tcBorders>
              <w:top w:val="single" w:sz="4" w:space="0" w:color="auto"/>
              <w:bottom w:val="single" w:sz="4" w:space="0" w:color="auto"/>
            </w:tcBorders>
            <w:shd w:val="clear" w:color="auto" w:fill="auto"/>
            <w:vAlign w:val="bottom"/>
          </w:tcPr>
          <w:p w14:paraId="4412E6C3" w14:textId="77777777" w:rsidR="00F6600A" w:rsidRPr="00A11679" w:rsidRDefault="00F6600A" w:rsidP="009C14EC">
            <w:pPr>
              <w:ind w:left="-72" w:right="-72"/>
              <w:rPr>
                <w:rFonts w:ascii="Arial" w:hAnsi="Arial" w:cs="Arial"/>
                <w:sz w:val="18"/>
                <w:szCs w:val="18"/>
              </w:rPr>
            </w:pPr>
          </w:p>
        </w:tc>
        <w:tc>
          <w:tcPr>
            <w:tcW w:w="6012" w:type="dxa"/>
            <w:tcBorders>
              <w:top w:val="single" w:sz="4" w:space="0" w:color="auto"/>
              <w:bottom w:val="single" w:sz="4" w:space="0" w:color="auto"/>
            </w:tcBorders>
            <w:shd w:val="clear" w:color="auto" w:fill="auto"/>
            <w:vAlign w:val="bottom"/>
          </w:tcPr>
          <w:p w14:paraId="242B9B23" w14:textId="77777777" w:rsidR="00F6600A" w:rsidRPr="00A11679" w:rsidRDefault="00F6600A" w:rsidP="009C14EC">
            <w:pPr>
              <w:ind w:right="-72"/>
              <w:jc w:val="center"/>
              <w:rPr>
                <w:rFonts w:ascii="Arial" w:hAnsi="Arial" w:cs="Arial"/>
                <w:b/>
                <w:bCs/>
                <w:sz w:val="18"/>
                <w:szCs w:val="18"/>
              </w:rPr>
            </w:pPr>
            <w:r w:rsidRPr="00A11679">
              <w:rPr>
                <w:rFonts w:ascii="Arial" w:hAnsi="Arial" w:cs="Arial"/>
                <w:b/>
                <w:bCs/>
                <w:sz w:val="18"/>
                <w:szCs w:val="18"/>
              </w:rPr>
              <w:t>Terms and basis</w:t>
            </w:r>
          </w:p>
        </w:tc>
      </w:tr>
      <w:tr w:rsidR="00F6600A" w:rsidRPr="00A11679" w14:paraId="07DA3D73" w14:textId="77777777" w:rsidTr="00203681">
        <w:tc>
          <w:tcPr>
            <w:tcW w:w="3431" w:type="dxa"/>
            <w:tcBorders>
              <w:top w:val="single" w:sz="4" w:space="0" w:color="auto"/>
            </w:tcBorders>
            <w:vAlign w:val="bottom"/>
          </w:tcPr>
          <w:p w14:paraId="592D8F95" w14:textId="77777777" w:rsidR="00F6600A" w:rsidRPr="00A11679" w:rsidRDefault="00F6600A" w:rsidP="009C14EC">
            <w:pPr>
              <w:ind w:left="-72" w:right="-72"/>
              <w:rPr>
                <w:rFonts w:ascii="Arial" w:hAnsi="Arial" w:cs="Arial"/>
                <w:sz w:val="18"/>
                <w:szCs w:val="18"/>
              </w:rPr>
            </w:pPr>
          </w:p>
        </w:tc>
        <w:tc>
          <w:tcPr>
            <w:tcW w:w="6012" w:type="dxa"/>
            <w:tcBorders>
              <w:top w:val="single" w:sz="4" w:space="0" w:color="auto"/>
            </w:tcBorders>
            <w:vAlign w:val="bottom"/>
          </w:tcPr>
          <w:p w14:paraId="43EA1FFE" w14:textId="77777777" w:rsidR="00F6600A" w:rsidRPr="00A11679" w:rsidRDefault="00F6600A" w:rsidP="009C14EC">
            <w:pPr>
              <w:ind w:right="-72"/>
              <w:jc w:val="both"/>
              <w:rPr>
                <w:rFonts w:ascii="Arial" w:hAnsi="Arial" w:cs="Arial"/>
                <w:sz w:val="18"/>
                <w:szCs w:val="18"/>
              </w:rPr>
            </w:pPr>
          </w:p>
        </w:tc>
      </w:tr>
      <w:tr w:rsidR="00F6600A" w:rsidRPr="00A11679" w14:paraId="4A92115F" w14:textId="77777777" w:rsidTr="00271AEB">
        <w:tc>
          <w:tcPr>
            <w:tcW w:w="3431" w:type="dxa"/>
          </w:tcPr>
          <w:p w14:paraId="5A742703" w14:textId="77777777" w:rsidR="00F6600A" w:rsidRPr="00A11679" w:rsidRDefault="00F6600A" w:rsidP="009C14EC">
            <w:pPr>
              <w:ind w:left="-72" w:right="-72"/>
              <w:rPr>
                <w:rFonts w:ascii="Arial" w:hAnsi="Arial" w:cs="Arial"/>
                <w:sz w:val="18"/>
                <w:szCs w:val="18"/>
              </w:rPr>
            </w:pPr>
            <w:r w:rsidRPr="00A11679">
              <w:rPr>
                <w:rFonts w:ascii="Arial" w:hAnsi="Arial" w:cs="Arial"/>
                <w:sz w:val="18"/>
                <w:szCs w:val="18"/>
              </w:rPr>
              <w:t>Sales of goods</w:t>
            </w:r>
          </w:p>
        </w:tc>
        <w:tc>
          <w:tcPr>
            <w:tcW w:w="6012" w:type="dxa"/>
          </w:tcPr>
          <w:p w14:paraId="35098DCF" w14:textId="77777777" w:rsidR="00F6600A" w:rsidRPr="00A11679" w:rsidRDefault="00F6600A" w:rsidP="009C14EC">
            <w:pPr>
              <w:ind w:left="140" w:right="-72" w:hanging="140"/>
              <w:rPr>
                <w:rFonts w:ascii="Arial" w:hAnsi="Arial" w:cs="Arial"/>
                <w:sz w:val="18"/>
                <w:szCs w:val="18"/>
              </w:rPr>
            </w:pPr>
            <w:r w:rsidRPr="00A11679">
              <w:rPr>
                <w:rFonts w:ascii="Arial" w:hAnsi="Arial" w:cs="Arial"/>
                <w:sz w:val="18"/>
                <w:szCs w:val="18"/>
              </w:rPr>
              <w:t xml:space="preserve">Market price or </w:t>
            </w:r>
            <w:proofErr w:type="gramStart"/>
            <w:r w:rsidRPr="00A11679">
              <w:rPr>
                <w:rFonts w:ascii="Arial" w:hAnsi="Arial" w:cs="Arial"/>
                <w:sz w:val="18"/>
                <w:szCs w:val="18"/>
              </w:rPr>
              <w:t>cost plus</w:t>
            </w:r>
            <w:proofErr w:type="gramEnd"/>
            <w:r w:rsidRPr="00A11679">
              <w:rPr>
                <w:rFonts w:ascii="Arial" w:hAnsi="Arial" w:cs="Arial"/>
                <w:sz w:val="18"/>
                <w:szCs w:val="18"/>
              </w:rPr>
              <w:t xml:space="preserve"> margin according to type of products</w:t>
            </w:r>
            <w:r w:rsidR="00271AEB" w:rsidRPr="00A11679">
              <w:rPr>
                <w:rFonts w:ascii="Arial" w:hAnsi="Arial" w:cs="Arial"/>
                <w:sz w:val="18"/>
                <w:szCs w:val="18"/>
              </w:rPr>
              <w:t>.</w:t>
            </w:r>
          </w:p>
        </w:tc>
      </w:tr>
      <w:tr w:rsidR="00F6600A" w:rsidRPr="00A11679" w14:paraId="1085A1C1" w14:textId="77777777" w:rsidTr="00203681">
        <w:tc>
          <w:tcPr>
            <w:tcW w:w="3431" w:type="dxa"/>
            <w:vAlign w:val="center"/>
          </w:tcPr>
          <w:p w14:paraId="60B134D0" w14:textId="77777777" w:rsidR="00F6600A" w:rsidRPr="00A11679" w:rsidRDefault="00F6600A" w:rsidP="009C14EC">
            <w:pPr>
              <w:ind w:left="-72" w:right="-72"/>
              <w:rPr>
                <w:rFonts w:ascii="Arial" w:hAnsi="Arial" w:cs="Arial"/>
                <w:sz w:val="12"/>
                <w:szCs w:val="12"/>
              </w:rPr>
            </w:pPr>
          </w:p>
        </w:tc>
        <w:tc>
          <w:tcPr>
            <w:tcW w:w="6012" w:type="dxa"/>
            <w:vAlign w:val="center"/>
          </w:tcPr>
          <w:p w14:paraId="0943FE76" w14:textId="77777777" w:rsidR="00F6600A" w:rsidRPr="00A11679" w:rsidRDefault="00F6600A" w:rsidP="009C14EC">
            <w:pPr>
              <w:ind w:right="-72"/>
              <w:rPr>
                <w:rFonts w:ascii="Arial" w:hAnsi="Arial" w:cs="Arial"/>
                <w:sz w:val="12"/>
                <w:szCs w:val="12"/>
              </w:rPr>
            </w:pPr>
          </w:p>
        </w:tc>
      </w:tr>
      <w:tr w:rsidR="00F6600A" w:rsidRPr="00A11679" w14:paraId="529AB38D" w14:textId="77777777" w:rsidTr="00203681">
        <w:tc>
          <w:tcPr>
            <w:tcW w:w="3431" w:type="dxa"/>
            <w:vAlign w:val="center"/>
          </w:tcPr>
          <w:p w14:paraId="719B1505" w14:textId="77777777" w:rsidR="00F6600A" w:rsidRPr="00A11679" w:rsidRDefault="00F22574" w:rsidP="009C14EC">
            <w:pPr>
              <w:ind w:left="-72" w:right="-72"/>
              <w:rPr>
                <w:rFonts w:ascii="Arial" w:hAnsi="Arial" w:cs="Arial"/>
                <w:sz w:val="18"/>
                <w:szCs w:val="18"/>
              </w:rPr>
            </w:pPr>
            <w:r w:rsidRPr="00A11679">
              <w:rPr>
                <w:rFonts w:ascii="Arial" w:hAnsi="Arial" w:cs="Arial"/>
                <w:sz w:val="18"/>
                <w:szCs w:val="18"/>
              </w:rPr>
              <w:t>Service</w:t>
            </w:r>
            <w:r w:rsidR="00271AEB" w:rsidRPr="00A11679">
              <w:rPr>
                <w:rFonts w:ascii="Arial" w:hAnsi="Arial" w:cs="Arial"/>
                <w:sz w:val="18"/>
                <w:szCs w:val="18"/>
              </w:rPr>
              <w:t xml:space="preserve"> </w:t>
            </w:r>
            <w:r w:rsidR="00F6600A" w:rsidRPr="00A11679">
              <w:rPr>
                <w:rFonts w:ascii="Arial" w:hAnsi="Arial" w:cs="Arial"/>
                <w:sz w:val="18"/>
                <w:szCs w:val="18"/>
              </w:rPr>
              <w:t>income</w:t>
            </w:r>
          </w:p>
        </w:tc>
        <w:tc>
          <w:tcPr>
            <w:tcW w:w="6012" w:type="dxa"/>
            <w:vAlign w:val="center"/>
          </w:tcPr>
          <w:p w14:paraId="65824B96" w14:textId="77777777" w:rsidR="00F6600A" w:rsidRPr="00A11679" w:rsidRDefault="00F6600A" w:rsidP="009C14EC">
            <w:pPr>
              <w:ind w:right="-72"/>
              <w:rPr>
                <w:rFonts w:ascii="Arial" w:hAnsi="Arial" w:cs="Arial"/>
                <w:sz w:val="18"/>
                <w:szCs w:val="18"/>
                <w:lang w:val="en-GB"/>
              </w:rPr>
            </w:pPr>
            <w:r w:rsidRPr="00A11679">
              <w:rPr>
                <w:rFonts w:ascii="Arial" w:hAnsi="Arial" w:cs="Arial"/>
                <w:sz w:val="18"/>
                <w:szCs w:val="18"/>
              </w:rPr>
              <w:t>Cost plus margin.</w:t>
            </w:r>
          </w:p>
        </w:tc>
      </w:tr>
      <w:tr w:rsidR="00F6600A" w:rsidRPr="00A11679" w14:paraId="2B8A3B74" w14:textId="77777777" w:rsidTr="00203681">
        <w:tc>
          <w:tcPr>
            <w:tcW w:w="3431" w:type="dxa"/>
            <w:vAlign w:val="center"/>
          </w:tcPr>
          <w:p w14:paraId="13E6FDF2" w14:textId="77777777" w:rsidR="00F6600A" w:rsidRPr="00A11679" w:rsidRDefault="00F6600A" w:rsidP="009C14EC">
            <w:pPr>
              <w:ind w:left="-72" w:right="-72"/>
              <w:rPr>
                <w:rFonts w:ascii="Arial" w:hAnsi="Arial" w:cs="Arial"/>
                <w:sz w:val="12"/>
                <w:szCs w:val="12"/>
              </w:rPr>
            </w:pPr>
          </w:p>
        </w:tc>
        <w:tc>
          <w:tcPr>
            <w:tcW w:w="6012" w:type="dxa"/>
            <w:vAlign w:val="center"/>
          </w:tcPr>
          <w:p w14:paraId="1FA8D899" w14:textId="77777777" w:rsidR="00F6600A" w:rsidRPr="00A11679" w:rsidRDefault="00F6600A" w:rsidP="009C14EC">
            <w:pPr>
              <w:ind w:right="-72"/>
              <w:rPr>
                <w:rFonts w:ascii="Arial" w:hAnsi="Arial" w:cs="Arial"/>
                <w:sz w:val="12"/>
                <w:szCs w:val="12"/>
              </w:rPr>
            </w:pPr>
          </w:p>
        </w:tc>
      </w:tr>
      <w:tr w:rsidR="00F6600A" w:rsidRPr="00A11679" w14:paraId="58A43DF6" w14:textId="77777777" w:rsidTr="00203681">
        <w:tc>
          <w:tcPr>
            <w:tcW w:w="3431" w:type="dxa"/>
            <w:vAlign w:val="center"/>
          </w:tcPr>
          <w:p w14:paraId="71178AC2" w14:textId="77777777" w:rsidR="00F6600A" w:rsidRPr="00A11679" w:rsidRDefault="00F6600A" w:rsidP="009C14EC">
            <w:pPr>
              <w:ind w:left="-72" w:right="-72"/>
              <w:rPr>
                <w:rFonts w:ascii="Arial" w:hAnsi="Arial" w:cs="Arial"/>
                <w:sz w:val="18"/>
                <w:szCs w:val="18"/>
                <w:lang w:val="en-GB"/>
              </w:rPr>
            </w:pPr>
            <w:r w:rsidRPr="00A11679">
              <w:rPr>
                <w:rFonts w:ascii="Arial" w:hAnsi="Arial" w:cs="Arial"/>
                <w:sz w:val="18"/>
                <w:szCs w:val="18"/>
              </w:rPr>
              <w:t>Rental income</w:t>
            </w:r>
          </w:p>
        </w:tc>
        <w:tc>
          <w:tcPr>
            <w:tcW w:w="6012" w:type="dxa"/>
            <w:vAlign w:val="center"/>
          </w:tcPr>
          <w:p w14:paraId="2F332878" w14:textId="77777777" w:rsidR="00F6600A" w:rsidRPr="00A11679" w:rsidRDefault="00F6600A" w:rsidP="009C14EC">
            <w:pPr>
              <w:ind w:right="-72" w:firstLine="13"/>
              <w:rPr>
                <w:rFonts w:ascii="Arial" w:hAnsi="Arial" w:cs="Arial"/>
                <w:sz w:val="18"/>
                <w:szCs w:val="18"/>
                <w:lang w:val="en-GB"/>
              </w:rPr>
            </w:pPr>
            <w:r w:rsidRPr="00A11679">
              <w:rPr>
                <w:rFonts w:ascii="Arial" w:hAnsi="Arial" w:cs="Arial"/>
                <w:sz w:val="18"/>
                <w:szCs w:val="18"/>
              </w:rPr>
              <w:t>Contract price which is in line with market.</w:t>
            </w:r>
          </w:p>
        </w:tc>
      </w:tr>
      <w:tr w:rsidR="00F6600A" w:rsidRPr="00A11679" w14:paraId="47AB319B" w14:textId="77777777" w:rsidTr="00203681">
        <w:tc>
          <w:tcPr>
            <w:tcW w:w="3431" w:type="dxa"/>
            <w:vAlign w:val="center"/>
          </w:tcPr>
          <w:p w14:paraId="2FE9F350" w14:textId="77777777" w:rsidR="00F6600A" w:rsidRPr="00A11679" w:rsidRDefault="00F6600A" w:rsidP="009C14EC">
            <w:pPr>
              <w:ind w:left="-72" w:right="-72"/>
              <w:rPr>
                <w:rFonts w:ascii="Arial" w:hAnsi="Arial" w:cs="Arial"/>
                <w:sz w:val="12"/>
                <w:szCs w:val="12"/>
                <w:lang w:val="en-GB"/>
              </w:rPr>
            </w:pPr>
          </w:p>
        </w:tc>
        <w:tc>
          <w:tcPr>
            <w:tcW w:w="6012" w:type="dxa"/>
            <w:vAlign w:val="center"/>
          </w:tcPr>
          <w:p w14:paraId="3D2821F3" w14:textId="77777777" w:rsidR="00F6600A" w:rsidRPr="00A11679" w:rsidRDefault="00F6600A" w:rsidP="009C14EC">
            <w:pPr>
              <w:ind w:right="-72"/>
              <w:rPr>
                <w:rFonts w:ascii="Arial" w:hAnsi="Arial" w:cs="Arial"/>
                <w:sz w:val="12"/>
                <w:szCs w:val="12"/>
              </w:rPr>
            </w:pPr>
          </w:p>
        </w:tc>
      </w:tr>
      <w:tr w:rsidR="00F6600A" w:rsidRPr="00A11679" w14:paraId="310964CF" w14:textId="77777777" w:rsidTr="00203681">
        <w:tc>
          <w:tcPr>
            <w:tcW w:w="3431" w:type="dxa"/>
            <w:vAlign w:val="bottom"/>
          </w:tcPr>
          <w:p w14:paraId="0D9AE858" w14:textId="77777777" w:rsidR="00F6600A" w:rsidRPr="00A11679" w:rsidRDefault="00F6600A" w:rsidP="009C14EC">
            <w:pPr>
              <w:ind w:left="-72" w:right="-72"/>
              <w:rPr>
                <w:rFonts w:ascii="Arial" w:hAnsi="Arial" w:cs="Arial"/>
                <w:sz w:val="18"/>
                <w:szCs w:val="18"/>
                <w:lang w:val="en-GB"/>
              </w:rPr>
            </w:pPr>
            <w:r w:rsidRPr="00A11679">
              <w:rPr>
                <w:rFonts w:ascii="Arial" w:hAnsi="Arial" w:cs="Arial"/>
                <w:sz w:val="18"/>
                <w:szCs w:val="18"/>
              </w:rPr>
              <w:t>Purchases of raw material</w:t>
            </w:r>
            <w:r w:rsidRPr="00A11679">
              <w:rPr>
                <w:rFonts w:ascii="Arial" w:hAnsi="Arial" w:cs="Arial"/>
                <w:sz w:val="18"/>
                <w:szCs w:val="18"/>
                <w:lang w:val="en-GB"/>
              </w:rPr>
              <w:t xml:space="preserve">s, </w:t>
            </w:r>
          </w:p>
          <w:p w14:paraId="0AD03411" w14:textId="77777777" w:rsidR="00F6600A" w:rsidRPr="00A11679" w:rsidRDefault="00AA72C1" w:rsidP="009C14EC">
            <w:pPr>
              <w:tabs>
                <w:tab w:val="left" w:pos="-72"/>
                <w:tab w:val="left" w:pos="37"/>
              </w:tabs>
              <w:ind w:left="-72" w:right="-72"/>
              <w:rPr>
                <w:rFonts w:ascii="Arial" w:hAnsi="Arial" w:cs="Arial"/>
                <w:sz w:val="18"/>
                <w:szCs w:val="18"/>
                <w:lang w:val="en-GB"/>
              </w:rPr>
            </w:pPr>
            <w:r w:rsidRPr="00A11679">
              <w:rPr>
                <w:rFonts w:ascii="Arial" w:hAnsi="Arial" w:cs="Arial"/>
                <w:sz w:val="18"/>
                <w:szCs w:val="18"/>
                <w:lang w:val="en-GB"/>
              </w:rPr>
              <w:tab/>
            </w:r>
            <w:r w:rsidR="00F6600A" w:rsidRPr="00A11679">
              <w:rPr>
                <w:rFonts w:ascii="Arial" w:hAnsi="Arial" w:cs="Arial"/>
                <w:sz w:val="18"/>
                <w:szCs w:val="18"/>
                <w:lang w:val="en-GB"/>
              </w:rPr>
              <w:t xml:space="preserve">metal </w:t>
            </w:r>
            <w:r w:rsidR="00F6600A" w:rsidRPr="00A11679">
              <w:rPr>
                <w:rFonts w:ascii="Arial" w:hAnsi="Arial" w:cs="Arial"/>
                <w:sz w:val="18"/>
                <w:szCs w:val="18"/>
              </w:rPr>
              <w:t>molds and machineries</w:t>
            </w:r>
          </w:p>
        </w:tc>
        <w:tc>
          <w:tcPr>
            <w:tcW w:w="6012" w:type="dxa"/>
          </w:tcPr>
          <w:p w14:paraId="706A1736" w14:textId="77777777" w:rsidR="00F6600A" w:rsidRPr="00A11679" w:rsidRDefault="00F6600A" w:rsidP="009C14EC">
            <w:pPr>
              <w:ind w:right="-72"/>
              <w:rPr>
                <w:rFonts w:ascii="Arial" w:hAnsi="Arial" w:cs="Arial"/>
                <w:sz w:val="18"/>
                <w:szCs w:val="18"/>
                <w:lang w:val="en-GB"/>
              </w:rPr>
            </w:pPr>
            <w:r w:rsidRPr="00A11679">
              <w:rPr>
                <w:rFonts w:ascii="Arial" w:hAnsi="Arial" w:cs="Arial"/>
                <w:sz w:val="18"/>
                <w:szCs w:val="18"/>
              </w:rPr>
              <w:t>Prices which approximate to the price charged to a third party.</w:t>
            </w:r>
          </w:p>
        </w:tc>
      </w:tr>
      <w:tr w:rsidR="00F6600A" w:rsidRPr="00A11679" w14:paraId="3F67F3C9" w14:textId="77777777" w:rsidTr="00203681">
        <w:tc>
          <w:tcPr>
            <w:tcW w:w="3431" w:type="dxa"/>
            <w:vAlign w:val="center"/>
          </w:tcPr>
          <w:p w14:paraId="506D2C25" w14:textId="77777777" w:rsidR="00F6600A" w:rsidRPr="00A11679" w:rsidRDefault="00F6600A" w:rsidP="009C14EC">
            <w:pPr>
              <w:ind w:left="-72" w:right="-72"/>
              <w:rPr>
                <w:rFonts w:ascii="Arial" w:hAnsi="Arial" w:cs="Arial"/>
                <w:sz w:val="12"/>
                <w:szCs w:val="12"/>
              </w:rPr>
            </w:pPr>
          </w:p>
        </w:tc>
        <w:tc>
          <w:tcPr>
            <w:tcW w:w="6012" w:type="dxa"/>
            <w:vAlign w:val="center"/>
          </w:tcPr>
          <w:p w14:paraId="07436435" w14:textId="77777777" w:rsidR="00F6600A" w:rsidRPr="00A11679" w:rsidRDefault="00F6600A" w:rsidP="009C14EC">
            <w:pPr>
              <w:ind w:right="-72"/>
              <w:rPr>
                <w:rFonts w:ascii="Arial" w:hAnsi="Arial" w:cs="Arial"/>
                <w:sz w:val="12"/>
                <w:szCs w:val="12"/>
              </w:rPr>
            </w:pPr>
          </w:p>
        </w:tc>
      </w:tr>
      <w:tr w:rsidR="00F6600A" w:rsidRPr="00A11679" w14:paraId="39FB81DF" w14:textId="77777777" w:rsidTr="00203681">
        <w:tc>
          <w:tcPr>
            <w:tcW w:w="3431" w:type="dxa"/>
            <w:vAlign w:val="center"/>
          </w:tcPr>
          <w:p w14:paraId="12003825" w14:textId="77777777" w:rsidR="00F6600A" w:rsidRPr="00A11679" w:rsidRDefault="00F6600A" w:rsidP="009C14EC">
            <w:pPr>
              <w:tabs>
                <w:tab w:val="left" w:pos="133"/>
              </w:tabs>
              <w:ind w:left="-72" w:right="-72"/>
              <w:rPr>
                <w:rFonts w:ascii="Arial" w:hAnsi="Arial" w:cs="Arial"/>
                <w:sz w:val="18"/>
                <w:szCs w:val="18"/>
              </w:rPr>
            </w:pPr>
            <w:r w:rsidRPr="00A11679">
              <w:rPr>
                <w:rFonts w:ascii="Arial" w:hAnsi="Arial" w:cs="Arial"/>
                <w:sz w:val="18"/>
                <w:szCs w:val="18"/>
              </w:rPr>
              <w:t>Research and development expenses</w:t>
            </w:r>
          </w:p>
        </w:tc>
        <w:tc>
          <w:tcPr>
            <w:tcW w:w="6012" w:type="dxa"/>
            <w:vAlign w:val="center"/>
          </w:tcPr>
          <w:p w14:paraId="2D7699EA" w14:textId="77777777" w:rsidR="00F6600A" w:rsidRPr="00A11679" w:rsidRDefault="00F6600A" w:rsidP="009C14EC">
            <w:pPr>
              <w:ind w:right="-72"/>
              <w:rPr>
                <w:rFonts w:ascii="Arial" w:hAnsi="Arial" w:cs="Arial"/>
                <w:sz w:val="18"/>
                <w:szCs w:val="18"/>
              </w:rPr>
            </w:pPr>
            <w:r w:rsidRPr="00A11679">
              <w:rPr>
                <w:rFonts w:ascii="Arial" w:hAnsi="Arial" w:cs="Arial"/>
                <w:sz w:val="18"/>
                <w:szCs w:val="18"/>
              </w:rPr>
              <w:t>Prices as agreed in the contract which is near to the market price.</w:t>
            </w:r>
          </w:p>
        </w:tc>
      </w:tr>
      <w:tr w:rsidR="00F6600A" w:rsidRPr="00A11679" w14:paraId="58DFB850" w14:textId="77777777" w:rsidTr="00203681">
        <w:tc>
          <w:tcPr>
            <w:tcW w:w="3431" w:type="dxa"/>
            <w:vAlign w:val="center"/>
          </w:tcPr>
          <w:p w14:paraId="00B21604" w14:textId="77777777" w:rsidR="00F6600A" w:rsidRPr="00A11679" w:rsidRDefault="00F6600A" w:rsidP="009C14EC">
            <w:pPr>
              <w:ind w:left="-72" w:right="-72"/>
              <w:rPr>
                <w:rFonts w:ascii="Arial" w:hAnsi="Arial" w:cs="Arial"/>
                <w:sz w:val="12"/>
                <w:szCs w:val="12"/>
              </w:rPr>
            </w:pPr>
          </w:p>
        </w:tc>
        <w:tc>
          <w:tcPr>
            <w:tcW w:w="6012" w:type="dxa"/>
            <w:vAlign w:val="center"/>
          </w:tcPr>
          <w:p w14:paraId="4B034E4D" w14:textId="77777777" w:rsidR="00F6600A" w:rsidRPr="00A11679" w:rsidRDefault="00F6600A" w:rsidP="009C14EC">
            <w:pPr>
              <w:ind w:right="-72"/>
              <w:rPr>
                <w:rFonts w:ascii="Arial" w:hAnsi="Arial" w:cs="Arial"/>
                <w:sz w:val="12"/>
                <w:szCs w:val="12"/>
              </w:rPr>
            </w:pPr>
          </w:p>
        </w:tc>
      </w:tr>
      <w:tr w:rsidR="00F6600A" w:rsidRPr="00A11679" w14:paraId="684561E0" w14:textId="77777777" w:rsidTr="00203681">
        <w:tc>
          <w:tcPr>
            <w:tcW w:w="3431" w:type="dxa"/>
            <w:vAlign w:val="center"/>
          </w:tcPr>
          <w:p w14:paraId="19AEC04A" w14:textId="77777777" w:rsidR="00F6600A" w:rsidRPr="00A11679" w:rsidRDefault="00F6600A" w:rsidP="009C14EC">
            <w:pPr>
              <w:ind w:left="-72" w:right="-72"/>
              <w:rPr>
                <w:rFonts w:ascii="Arial" w:hAnsi="Arial" w:cs="Arial"/>
                <w:sz w:val="18"/>
                <w:szCs w:val="18"/>
              </w:rPr>
            </w:pPr>
            <w:r w:rsidRPr="00A11679">
              <w:rPr>
                <w:rFonts w:ascii="Arial" w:hAnsi="Arial" w:cs="Arial"/>
                <w:sz w:val="18"/>
                <w:szCs w:val="18"/>
              </w:rPr>
              <w:t xml:space="preserve">Technical </w:t>
            </w:r>
            <w:r w:rsidRPr="00A11679">
              <w:rPr>
                <w:rFonts w:ascii="Arial" w:hAnsi="Arial" w:cs="Arial"/>
                <w:sz w:val="18"/>
                <w:szCs w:val="18"/>
                <w:lang w:val="en-GB"/>
              </w:rPr>
              <w:t>assistance</w:t>
            </w:r>
            <w:r w:rsidRPr="00A11679">
              <w:rPr>
                <w:rFonts w:ascii="Arial" w:hAnsi="Arial" w:cs="Arial"/>
                <w:sz w:val="18"/>
                <w:szCs w:val="18"/>
              </w:rPr>
              <w:t xml:space="preserve"> fee expenses</w:t>
            </w:r>
          </w:p>
        </w:tc>
        <w:tc>
          <w:tcPr>
            <w:tcW w:w="6012" w:type="dxa"/>
            <w:vAlign w:val="center"/>
          </w:tcPr>
          <w:p w14:paraId="60138796" w14:textId="77777777" w:rsidR="00F6600A" w:rsidRPr="00A11679" w:rsidRDefault="00F6600A" w:rsidP="009C14EC">
            <w:pPr>
              <w:ind w:right="-72"/>
              <w:rPr>
                <w:rFonts w:ascii="Arial" w:hAnsi="Arial" w:cs="Arial"/>
                <w:sz w:val="18"/>
                <w:szCs w:val="18"/>
                <w:lang w:val="en-GB"/>
              </w:rPr>
            </w:pPr>
            <w:r w:rsidRPr="00A11679">
              <w:rPr>
                <w:rFonts w:ascii="Arial" w:hAnsi="Arial" w:cs="Arial"/>
                <w:sz w:val="18"/>
                <w:szCs w:val="18"/>
              </w:rPr>
              <w:t>Prices as agree</w:t>
            </w:r>
            <w:r w:rsidRPr="00A11679">
              <w:rPr>
                <w:rFonts w:ascii="Arial" w:hAnsi="Arial" w:cs="Arial"/>
                <w:sz w:val="18"/>
                <w:szCs w:val="18"/>
                <w:lang w:val="en-GB"/>
              </w:rPr>
              <w:t>d in the contract based on percentage of sales.</w:t>
            </w:r>
          </w:p>
        </w:tc>
      </w:tr>
      <w:tr w:rsidR="00F6600A" w:rsidRPr="00A11679" w14:paraId="11342728" w14:textId="77777777" w:rsidTr="00203681">
        <w:tc>
          <w:tcPr>
            <w:tcW w:w="3431" w:type="dxa"/>
            <w:vAlign w:val="center"/>
          </w:tcPr>
          <w:p w14:paraId="48C8CD27" w14:textId="77777777" w:rsidR="00F6600A" w:rsidRPr="00A11679" w:rsidRDefault="00F6600A" w:rsidP="009C14EC">
            <w:pPr>
              <w:ind w:left="-72" w:right="-72"/>
              <w:rPr>
                <w:rFonts w:ascii="Arial" w:hAnsi="Arial" w:cs="Arial"/>
                <w:sz w:val="12"/>
                <w:szCs w:val="12"/>
              </w:rPr>
            </w:pPr>
          </w:p>
        </w:tc>
        <w:tc>
          <w:tcPr>
            <w:tcW w:w="6012" w:type="dxa"/>
            <w:vAlign w:val="center"/>
          </w:tcPr>
          <w:p w14:paraId="5A7337E5" w14:textId="77777777" w:rsidR="00F6600A" w:rsidRPr="00A11679" w:rsidRDefault="00F6600A" w:rsidP="009C14EC">
            <w:pPr>
              <w:ind w:right="-72"/>
              <w:rPr>
                <w:rFonts w:ascii="Arial" w:hAnsi="Arial" w:cs="Arial"/>
                <w:sz w:val="12"/>
                <w:szCs w:val="12"/>
              </w:rPr>
            </w:pPr>
          </w:p>
        </w:tc>
      </w:tr>
      <w:tr w:rsidR="00F6600A" w:rsidRPr="00A11679" w14:paraId="53F8ECCC" w14:textId="77777777" w:rsidTr="00203681">
        <w:tc>
          <w:tcPr>
            <w:tcW w:w="3431" w:type="dxa"/>
            <w:vAlign w:val="center"/>
          </w:tcPr>
          <w:p w14:paraId="18CEF0A4" w14:textId="77777777" w:rsidR="00F6600A" w:rsidRPr="00A11679" w:rsidRDefault="00F6600A" w:rsidP="009C14EC">
            <w:pPr>
              <w:ind w:left="-72" w:right="-72"/>
              <w:rPr>
                <w:rFonts w:ascii="Arial" w:hAnsi="Arial" w:cs="Arial"/>
                <w:sz w:val="18"/>
                <w:szCs w:val="18"/>
              </w:rPr>
            </w:pPr>
            <w:r w:rsidRPr="00A11679">
              <w:rPr>
                <w:rFonts w:ascii="Arial" w:hAnsi="Arial" w:cs="Arial"/>
                <w:sz w:val="18"/>
                <w:szCs w:val="18"/>
              </w:rPr>
              <w:t>Advertising expenses</w:t>
            </w:r>
          </w:p>
        </w:tc>
        <w:tc>
          <w:tcPr>
            <w:tcW w:w="6012" w:type="dxa"/>
            <w:vAlign w:val="center"/>
          </w:tcPr>
          <w:p w14:paraId="55F28584" w14:textId="77777777" w:rsidR="00F6600A" w:rsidRPr="00A11679" w:rsidRDefault="00F6600A" w:rsidP="009C14EC">
            <w:pPr>
              <w:ind w:right="-72"/>
              <w:rPr>
                <w:rFonts w:ascii="Arial" w:hAnsi="Arial" w:cs="Arial"/>
                <w:sz w:val="18"/>
                <w:szCs w:val="18"/>
              </w:rPr>
            </w:pPr>
            <w:r w:rsidRPr="00A11679">
              <w:rPr>
                <w:rFonts w:ascii="Arial" w:hAnsi="Arial" w:cs="Arial"/>
                <w:sz w:val="18"/>
                <w:szCs w:val="18"/>
              </w:rPr>
              <w:t xml:space="preserve">Prices which approximate to the price charged nearly to the market price.  </w:t>
            </w:r>
          </w:p>
        </w:tc>
      </w:tr>
      <w:tr w:rsidR="00F6600A" w:rsidRPr="00A11679" w14:paraId="11308159" w14:textId="77777777" w:rsidTr="00203681">
        <w:tc>
          <w:tcPr>
            <w:tcW w:w="3431" w:type="dxa"/>
            <w:vAlign w:val="center"/>
          </w:tcPr>
          <w:p w14:paraId="0FA131C4" w14:textId="77777777" w:rsidR="00F6600A" w:rsidRPr="00A11679" w:rsidRDefault="00F6600A" w:rsidP="009C14EC">
            <w:pPr>
              <w:ind w:left="-72" w:right="-72"/>
              <w:rPr>
                <w:rFonts w:ascii="Arial" w:hAnsi="Arial" w:cs="Arial"/>
                <w:sz w:val="12"/>
                <w:szCs w:val="12"/>
              </w:rPr>
            </w:pPr>
          </w:p>
        </w:tc>
        <w:tc>
          <w:tcPr>
            <w:tcW w:w="6012" w:type="dxa"/>
            <w:vAlign w:val="center"/>
          </w:tcPr>
          <w:p w14:paraId="35FEF602" w14:textId="77777777" w:rsidR="00F6600A" w:rsidRPr="00A11679" w:rsidRDefault="00F6600A" w:rsidP="009C14EC">
            <w:pPr>
              <w:ind w:right="-72"/>
              <w:rPr>
                <w:rFonts w:ascii="Arial" w:hAnsi="Arial" w:cs="Arial"/>
                <w:sz w:val="12"/>
                <w:szCs w:val="12"/>
              </w:rPr>
            </w:pPr>
          </w:p>
        </w:tc>
      </w:tr>
      <w:tr w:rsidR="00F6600A" w:rsidRPr="00A11679" w14:paraId="1562A1B7" w14:textId="77777777" w:rsidTr="00203681">
        <w:tc>
          <w:tcPr>
            <w:tcW w:w="3431" w:type="dxa"/>
            <w:vAlign w:val="center"/>
          </w:tcPr>
          <w:p w14:paraId="0CDEE5E9" w14:textId="77777777" w:rsidR="00F6600A" w:rsidRPr="00A11679" w:rsidRDefault="00F6600A" w:rsidP="009C14EC">
            <w:pPr>
              <w:ind w:left="-72" w:right="-72"/>
              <w:rPr>
                <w:rFonts w:ascii="Arial" w:hAnsi="Arial" w:cs="Arial"/>
                <w:sz w:val="18"/>
                <w:szCs w:val="18"/>
              </w:rPr>
            </w:pPr>
            <w:r w:rsidRPr="00A11679">
              <w:rPr>
                <w:rFonts w:ascii="Arial" w:hAnsi="Arial" w:cs="Arial"/>
                <w:sz w:val="18"/>
                <w:szCs w:val="18"/>
              </w:rPr>
              <w:t>Utility expenses</w:t>
            </w:r>
          </w:p>
        </w:tc>
        <w:tc>
          <w:tcPr>
            <w:tcW w:w="6012" w:type="dxa"/>
            <w:vAlign w:val="center"/>
          </w:tcPr>
          <w:p w14:paraId="5E26E66C" w14:textId="77777777" w:rsidR="00F6600A" w:rsidRPr="00A11679" w:rsidRDefault="00F6600A" w:rsidP="009C14EC">
            <w:pPr>
              <w:ind w:right="-72"/>
              <w:rPr>
                <w:rFonts w:ascii="Arial" w:hAnsi="Arial" w:cs="Arial"/>
                <w:sz w:val="18"/>
                <w:szCs w:val="18"/>
              </w:rPr>
            </w:pPr>
            <w:r w:rsidRPr="00A11679">
              <w:rPr>
                <w:rFonts w:ascii="Arial" w:hAnsi="Arial" w:cs="Arial"/>
                <w:sz w:val="18"/>
                <w:szCs w:val="18"/>
              </w:rPr>
              <w:t>Price as agreed to the price charged by a third party.</w:t>
            </w:r>
          </w:p>
        </w:tc>
      </w:tr>
      <w:tr w:rsidR="00F6600A" w:rsidRPr="00A11679" w14:paraId="041E83C5" w14:textId="77777777" w:rsidTr="00203681">
        <w:tc>
          <w:tcPr>
            <w:tcW w:w="3431" w:type="dxa"/>
            <w:vAlign w:val="center"/>
          </w:tcPr>
          <w:p w14:paraId="03E2B337" w14:textId="77777777" w:rsidR="00F6600A" w:rsidRPr="00A11679" w:rsidRDefault="00F6600A" w:rsidP="009C14EC">
            <w:pPr>
              <w:ind w:left="-72" w:right="-72"/>
              <w:rPr>
                <w:rFonts w:ascii="Arial" w:hAnsi="Arial" w:cs="Arial"/>
                <w:sz w:val="12"/>
                <w:szCs w:val="12"/>
              </w:rPr>
            </w:pPr>
          </w:p>
        </w:tc>
        <w:tc>
          <w:tcPr>
            <w:tcW w:w="6012" w:type="dxa"/>
            <w:vAlign w:val="center"/>
          </w:tcPr>
          <w:p w14:paraId="2B01EE44" w14:textId="77777777" w:rsidR="00F6600A" w:rsidRPr="00A11679" w:rsidRDefault="00F6600A" w:rsidP="009C14EC">
            <w:pPr>
              <w:ind w:right="-72"/>
              <w:rPr>
                <w:rFonts w:ascii="Arial" w:hAnsi="Arial" w:cs="Arial"/>
                <w:sz w:val="12"/>
                <w:szCs w:val="12"/>
              </w:rPr>
            </w:pPr>
          </w:p>
        </w:tc>
      </w:tr>
      <w:tr w:rsidR="00F6600A" w:rsidRPr="00A11679" w14:paraId="4394CF09" w14:textId="77777777" w:rsidTr="00203681">
        <w:tc>
          <w:tcPr>
            <w:tcW w:w="3431" w:type="dxa"/>
            <w:tcBorders>
              <w:bottom w:val="single" w:sz="4" w:space="0" w:color="auto"/>
            </w:tcBorders>
            <w:vAlign w:val="center"/>
          </w:tcPr>
          <w:p w14:paraId="21B1C09C" w14:textId="77777777" w:rsidR="00F6600A" w:rsidRPr="00A11679" w:rsidRDefault="00F6600A" w:rsidP="009C14EC">
            <w:pPr>
              <w:ind w:left="-72" w:right="-72"/>
              <w:rPr>
                <w:rFonts w:ascii="Arial" w:hAnsi="Arial" w:cs="Arial"/>
                <w:sz w:val="18"/>
                <w:szCs w:val="18"/>
              </w:rPr>
            </w:pPr>
            <w:r w:rsidRPr="00A11679">
              <w:rPr>
                <w:rFonts w:ascii="Arial" w:hAnsi="Arial" w:cs="Arial"/>
                <w:snapToGrid w:val="0"/>
                <w:spacing w:val="-4"/>
                <w:sz w:val="18"/>
                <w:szCs w:val="18"/>
                <w:lang w:val="en-GB" w:eastAsia="th-TH"/>
              </w:rPr>
              <w:t>Employee service sharing expenses</w:t>
            </w:r>
          </w:p>
        </w:tc>
        <w:tc>
          <w:tcPr>
            <w:tcW w:w="6012" w:type="dxa"/>
            <w:tcBorders>
              <w:bottom w:val="single" w:sz="4" w:space="0" w:color="auto"/>
            </w:tcBorders>
            <w:vAlign w:val="center"/>
          </w:tcPr>
          <w:p w14:paraId="3B36E24F" w14:textId="77777777" w:rsidR="00F6600A" w:rsidRPr="00A11679" w:rsidRDefault="00F6600A" w:rsidP="009C14EC">
            <w:pPr>
              <w:ind w:right="-72"/>
              <w:rPr>
                <w:rFonts w:ascii="Arial" w:hAnsi="Arial" w:cs="Arial"/>
                <w:sz w:val="18"/>
                <w:szCs w:val="18"/>
                <w:lang w:val="en-GB"/>
              </w:rPr>
            </w:pPr>
            <w:r w:rsidRPr="00A11679">
              <w:rPr>
                <w:rFonts w:ascii="Arial" w:hAnsi="Arial" w:cs="Arial"/>
                <w:sz w:val="18"/>
                <w:szCs w:val="18"/>
              </w:rPr>
              <w:t>Prices which approximate to the price charged to a third party.</w:t>
            </w:r>
          </w:p>
        </w:tc>
      </w:tr>
    </w:tbl>
    <w:p w14:paraId="3ED75A0C" w14:textId="77777777" w:rsidR="006C2DD4" w:rsidRPr="00A11679" w:rsidRDefault="00C37062" w:rsidP="009C14EC">
      <w:pPr>
        <w:rPr>
          <w:rFonts w:ascii="Arial" w:hAnsi="Arial" w:cs="Arial"/>
          <w:spacing w:val="-2"/>
          <w:sz w:val="18"/>
          <w:szCs w:val="18"/>
        </w:rPr>
      </w:pPr>
      <w:r w:rsidRPr="00A11679">
        <w:rPr>
          <w:rFonts w:ascii="Arial" w:hAnsi="Arial" w:cs="Arial"/>
          <w:spacing w:val="-2"/>
          <w:sz w:val="18"/>
          <w:szCs w:val="18"/>
        </w:rPr>
        <w:br w:type="page"/>
      </w:r>
    </w:p>
    <w:p w14:paraId="66A646AA" w14:textId="77777777" w:rsidR="00F33BE1" w:rsidRPr="00325517" w:rsidRDefault="00F33BE1" w:rsidP="009C14EC">
      <w:pPr>
        <w:ind w:left="540" w:hanging="540"/>
        <w:jc w:val="both"/>
        <w:rPr>
          <w:rFonts w:ascii="Arial" w:hAnsi="Arial" w:cs="Arial"/>
          <w:b/>
          <w:bCs/>
          <w:color w:val="CF4A02"/>
          <w:spacing w:val="-2"/>
          <w:sz w:val="18"/>
          <w:szCs w:val="18"/>
        </w:rPr>
      </w:pPr>
      <w:r w:rsidRPr="00325517">
        <w:rPr>
          <w:rFonts w:ascii="Arial" w:hAnsi="Arial" w:cs="Arial"/>
          <w:b/>
          <w:bCs/>
          <w:color w:val="CF4A02"/>
          <w:spacing w:val="-2"/>
          <w:sz w:val="18"/>
          <w:szCs w:val="18"/>
        </w:rPr>
        <w:t>a)</w:t>
      </w:r>
      <w:r w:rsidRPr="00325517">
        <w:rPr>
          <w:rFonts w:ascii="Arial" w:hAnsi="Arial" w:cs="Arial"/>
          <w:b/>
          <w:bCs/>
          <w:spacing w:val="-2"/>
          <w:sz w:val="18"/>
          <w:szCs w:val="18"/>
        </w:rPr>
        <w:tab/>
      </w:r>
      <w:r w:rsidRPr="00325517">
        <w:rPr>
          <w:rFonts w:ascii="Arial" w:hAnsi="Arial" w:cs="Arial"/>
          <w:b/>
          <w:bCs/>
          <w:color w:val="CF4A02"/>
          <w:spacing w:val="-2"/>
          <w:sz w:val="18"/>
          <w:szCs w:val="18"/>
        </w:rPr>
        <w:t>Transactions with related parties</w:t>
      </w:r>
    </w:p>
    <w:p w14:paraId="13F1CC77" w14:textId="77777777" w:rsidR="00F33BE1" w:rsidRPr="00325517" w:rsidRDefault="00F33BE1" w:rsidP="009C14EC">
      <w:pPr>
        <w:ind w:left="540"/>
        <w:jc w:val="both"/>
        <w:rPr>
          <w:rFonts w:ascii="Arial" w:hAnsi="Arial" w:cs="Arial"/>
          <w:spacing w:val="-2"/>
          <w:sz w:val="18"/>
          <w:szCs w:val="18"/>
        </w:rPr>
      </w:pPr>
    </w:p>
    <w:p w14:paraId="3E3DA981" w14:textId="79B08862" w:rsidR="001E458E" w:rsidRPr="009C14EC" w:rsidRDefault="001E458E" w:rsidP="009C14EC">
      <w:pPr>
        <w:ind w:left="540"/>
        <w:jc w:val="both"/>
        <w:rPr>
          <w:rFonts w:ascii="Arial" w:hAnsi="Arial" w:cs="Arial"/>
          <w:spacing w:val="-6"/>
          <w:sz w:val="18"/>
          <w:szCs w:val="18"/>
        </w:rPr>
      </w:pPr>
      <w:r w:rsidRPr="009C14EC">
        <w:rPr>
          <w:rFonts w:ascii="Arial" w:hAnsi="Arial" w:cs="Arial"/>
          <w:spacing w:val="-6"/>
          <w:sz w:val="18"/>
          <w:szCs w:val="18"/>
        </w:rPr>
        <w:t xml:space="preserve">The significant related party transactions for the </w:t>
      </w:r>
      <w:r w:rsidR="00AF1506" w:rsidRPr="009C14EC">
        <w:rPr>
          <w:rFonts w:ascii="Arial" w:hAnsi="Arial" w:cs="Arial"/>
          <w:spacing w:val="-6"/>
          <w:sz w:val="18"/>
          <w:szCs w:val="18"/>
          <w:lang w:val="en-GB"/>
        </w:rPr>
        <w:t>three</w:t>
      </w:r>
      <w:r w:rsidR="00AE0391" w:rsidRPr="009C14EC">
        <w:rPr>
          <w:rFonts w:ascii="Arial" w:hAnsi="Arial" w:cs="Arial"/>
          <w:spacing w:val="-6"/>
          <w:sz w:val="18"/>
          <w:szCs w:val="18"/>
          <w:lang w:val="en-GB"/>
        </w:rPr>
        <w:t>-month</w:t>
      </w:r>
      <w:r w:rsidRPr="009C14EC">
        <w:rPr>
          <w:rFonts w:ascii="Arial" w:hAnsi="Arial" w:cs="Arial"/>
          <w:spacing w:val="-6"/>
          <w:sz w:val="18"/>
          <w:szCs w:val="18"/>
        </w:rPr>
        <w:t xml:space="preserve"> periods ended </w:t>
      </w:r>
      <w:r w:rsidR="00651F43">
        <w:rPr>
          <w:rFonts w:ascii="Arial" w:hAnsi="Arial" w:cs="Arial"/>
          <w:spacing w:val="-6"/>
          <w:sz w:val="18"/>
          <w:szCs w:val="18"/>
          <w:lang w:val="en-GB"/>
        </w:rPr>
        <w:t>31 December</w:t>
      </w:r>
      <w:r w:rsidR="00497F26" w:rsidRPr="009C14EC">
        <w:rPr>
          <w:rFonts w:ascii="Arial" w:hAnsi="Arial" w:cs="Arial"/>
          <w:spacing w:val="-6"/>
          <w:sz w:val="18"/>
          <w:szCs w:val="18"/>
          <w:lang w:val="en-GB"/>
        </w:rPr>
        <w:t xml:space="preserve"> 20</w:t>
      </w:r>
      <w:r w:rsidR="00F9383D" w:rsidRPr="009C14EC">
        <w:rPr>
          <w:rFonts w:ascii="Arial" w:hAnsi="Arial" w:cs="Arial"/>
          <w:spacing w:val="-6"/>
          <w:sz w:val="18"/>
          <w:szCs w:val="18"/>
          <w:lang w:val="en-GB"/>
        </w:rPr>
        <w:t>20</w:t>
      </w:r>
      <w:r w:rsidR="00497F26" w:rsidRPr="009C14EC">
        <w:rPr>
          <w:rFonts w:ascii="Arial" w:hAnsi="Arial" w:cs="Arial"/>
          <w:spacing w:val="-6"/>
          <w:sz w:val="18"/>
          <w:szCs w:val="18"/>
        </w:rPr>
        <w:t xml:space="preserve"> and 201</w:t>
      </w:r>
      <w:r w:rsidR="00F9383D" w:rsidRPr="009C14EC">
        <w:rPr>
          <w:rFonts w:ascii="Arial" w:hAnsi="Arial" w:cs="Arial"/>
          <w:spacing w:val="-6"/>
          <w:sz w:val="18"/>
          <w:szCs w:val="18"/>
        </w:rPr>
        <w:t>9</w:t>
      </w:r>
      <w:r w:rsidRPr="009C14EC">
        <w:rPr>
          <w:rFonts w:ascii="Arial" w:hAnsi="Arial" w:cs="Arial"/>
          <w:spacing w:val="-6"/>
          <w:sz w:val="18"/>
          <w:szCs w:val="18"/>
        </w:rPr>
        <w:t xml:space="preserve"> were </w:t>
      </w:r>
      <w:proofErr w:type="spellStart"/>
      <w:r w:rsidRPr="009C14EC">
        <w:rPr>
          <w:rFonts w:ascii="Arial" w:hAnsi="Arial" w:cs="Arial"/>
          <w:spacing w:val="-6"/>
          <w:sz w:val="18"/>
          <w:szCs w:val="18"/>
        </w:rPr>
        <w:t>summarised</w:t>
      </w:r>
      <w:proofErr w:type="spellEnd"/>
      <w:r w:rsidRPr="009C14EC">
        <w:rPr>
          <w:rFonts w:ascii="Arial" w:hAnsi="Arial" w:cs="Arial"/>
          <w:spacing w:val="-6"/>
          <w:sz w:val="18"/>
          <w:szCs w:val="18"/>
        </w:rPr>
        <w:t xml:space="preserve"> as follows:</w:t>
      </w:r>
    </w:p>
    <w:p w14:paraId="5E9C7D26" w14:textId="77777777" w:rsidR="001E458E" w:rsidRPr="00325517" w:rsidRDefault="001E458E" w:rsidP="009C14EC">
      <w:pPr>
        <w:ind w:left="540"/>
        <w:jc w:val="both"/>
        <w:rPr>
          <w:rFonts w:ascii="Arial" w:hAnsi="Arial" w:cs="Arial"/>
          <w:sz w:val="18"/>
          <w:szCs w:val="18"/>
        </w:rPr>
      </w:pPr>
    </w:p>
    <w:tbl>
      <w:tblPr>
        <w:tblW w:w="0" w:type="auto"/>
        <w:tblInd w:w="558" w:type="dxa"/>
        <w:tblLayout w:type="fixed"/>
        <w:tblLook w:val="04A0" w:firstRow="1" w:lastRow="0" w:firstColumn="1" w:lastColumn="0" w:noHBand="0" w:noVBand="1"/>
      </w:tblPr>
      <w:tblGrid>
        <w:gridCol w:w="3422"/>
        <w:gridCol w:w="1395"/>
        <w:gridCol w:w="1395"/>
        <w:gridCol w:w="1395"/>
        <w:gridCol w:w="1395"/>
      </w:tblGrid>
      <w:tr w:rsidR="009E3819" w:rsidRPr="009E3819" w14:paraId="42F91695" w14:textId="77777777" w:rsidTr="00630663">
        <w:tc>
          <w:tcPr>
            <w:tcW w:w="3422" w:type="dxa"/>
            <w:shd w:val="clear" w:color="auto" w:fill="auto"/>
            <w:vAlign w:val="bottom"/>
          </w:tcPr>
          <w:p w14:paraId="3479F8FE" w14:textId="77777777" w:rsidR="001E458E" w:rsidRPr="009E3819" w:rsidRDefault="001E458E"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top w:val="single" w:sz="4" w:space="0" w:color="auto"/>
            </w:tcBorders>
            <w:shd w:val="clear" w:color="auto" w:fill="auto"/>
            <w:vAlign w:val="bottom"/>
            <w:hideMark/>
          </w:tcPr>
          <w:p w14:paraId="4651E81D" w14:textId="77777777" w:rsidR="001E458E" w:rsidRPr="009E3819" w:rsidRDefault="001E458E" w:rsidP="009C14EC">
            <w:pPr>
              <w:ind w:right="-72"/>
              <w:jc w:val="center"/>
              <w:rPr>
                <w:rFonts w:ascii="Arial" w:hAnsi="Arial" w:cs="Arial"/>
                <w:b/>
                <w:bCs/>
                <w:spacing w:val="-4"/>
                <w:sz w:val="18"/>
                <w:szCs w:val="18"/>
              </w:rPr>
            </w:pPr>
            <w:r w:rsidRPr="009E3819">
              <w:rPr>
                <w:rFonts w:ascii="Arial" w:hAnsi="Arial" w:cs="Arial"/>
                <w:b/>
                <w:bCs/>
                <w:spacing w:val="-4"/>
                <w:sz w:val="18"/>
                <w:szCs w:val="18"/>
              </w:rPr>
              <w:t>Consolidated</w:t>
            </w:r>
          </w:p>
        </w:tc>
        <w:tc>
          <w:tcPr>
            <w:tcW w:w="2790" w:type="dxa"/>
            <w:gridSpan w:val="2"/>
            <w:tcBorders>
              <w:top w:val="single" w:sz="4" w:space="0" w:color="auto"/>
            </w:tcBorders>
            <w:shd w:val="clear" w:color="auto" w:fill="auto"/>
            <w:vAlign w:val="bottom"/>
            <w:hideMark/>
          </w:tcPr>
          <w:p w14:paraId="4F427115" w14:textId="77777777" w:rsidR="001E458E" w:rsidRPr="009E3819" w:rsidRDefault="001E458E" w:rsidP="009C14EC">
            <w:pPr>
              <w:ind w:right="-72"/>
              <w:jc w:val="center"/>
              <w:rPr>
                <w:rFonts w:ascii="Arial" w:hAnsi="Arial" w:cs="Arial"/>
                <w:b/>
                <w:bCs/>
                <w:sz w:val="18"/>
                <w:szCs w:val="18"/>
              </w:rPr>
            </w:pPr>
            <w:r w:rsidRPr="009E3819">
              <w:rPr>
                <w:rFonts w:ascii="Arial" w:hAnsi="Arial" w:cs="Arial"/>
                <w:b/>
                <w:bCs/>
                <w:sz w:val="18"/>
                <w:szCs w:val="18"/>
              </w:rPr>
              <w:t>Separate</w:t>
            </w:r>
          </w:p>
        </w:tc>
      </w:tr>
      <w:tr w:rsidR="009E3819" w:rsidRPr="009E3819" w14:paraId="0B7D577C" w14:textId="77777777" w:rsidTr="00630663">
        <w:tc>
          <w:tcPr>
            <w:tcW w:w="3422" w:type="dxa"/>
            <w:shd w:val="clear" w:color="auto" w:fill="auto"/>
            <w:vAlign w:val="bottom"/>
          </w:tcPr>
          <w:p w14:paraId="68E437CE" w14:textId="77777777" w:rsidR="001E458E" w:rsidRPr="009E3819" w:rsidRDefault="001E458E"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2790" w:type="dxa"/>
            <w:gridSpan w:val="2"/>
            <w:tcBorders>
              <w:bottom w:val="single" w:sz="4" w:space="0" w:color="auto"/>
            </w:tcBorders>
            <w:shd w:val="clear" w:color="auto" w:fill="auto"/>
            <w:vAlign w:val="bottom"/>
            <w:hideMark/>
          </w:tcPr>
          <w:p w14:paraId="163DC656" w14:textId="77777777" w:rsidR="001E458E" w:rsidRPr="009E3819" w:rsidRDefault="001E458E" w:rsidP="009C14EC">
            <w:pPr>
              <w:ind w:right="-72"/>
              <w:jc w:val="center"/>
              <w:rPr>
                <w:rFonts w:ascii="Arial" w:hAnsi="Arial" w:cs="Arial"/>
                <w:b/>
                <w:bCs/>
                <w:sz w:val="18"/>
                <w:szCs w:val="18"/>
              </w:rPr>
            </w:pPr>
            <w:r w:rsidRPr="009E3819">
              <w:rPr>
                <w:rFonts w:ascii="Arial" w:hAnsi="Arial" w:cs="Arial"/>
                <w:b/>
                <w:bCs/>
                <w:sz w:val="18"/>
                <w:szCs w:val="18"/>
              </w:rPr>
              <w:t>financial information</w:t>
            </w:r>
          </w:p>
        </w:tc>
        <w:tc>
          <w:tcPr>
            <w:tcW w:w="2790" w:type="dxa"/>
            <w:gridSpan w:val="2"/>
            <w:tcBorders>
              <w:bottom w:val="single" w:sz="4" w:space="0" w:color="auto"/>
            </w:tcBorders>
            <w:shd w:val="clear" w:color="auto" w:fill="auto"/>
            <w:vAlign w:val="bottom"/>
            <w:hideMark/>
          </w:tcPr>
          <w:p w14:paraId="5AEE8551" w14:textId="77777777" w:rsidR="001E458E" w:rsidRPr="009E3819" w:rsidRDefault="001E458E" w:rsidP="009C14EC">
            <w:pPr>
              <w:ind w:right="-72"/>
              <w:jc w:val="center"/>
              <w:rPr>
                <w:rFonts w:ascii="Arial" w:hAnsi="Arial" w:cs="Arial"/>
                <w:b/>
                <w:bCs/>
                <w:sz w:val="18"/>
                <w:szCs w:val="18"/>
              </w:rPr>
            </w:pPr>
            <w:r w:rsidRPr="009E3819">
              <w:rPr>
                <w:rFonts w:ascii="Arial" w:hAnsi="Arial" w:cs="Arial"/>
                <w:b/>
                <w:bCs/>
                <w:sz w:val="18"/>
                <w:szCs w:val="18"/>
              </w:rPr>
              <w:t>financial information</w:t>
            </w:r>
          </w:p>
        </w:tc>
      </w:tr>
      <w:tr w:rsidR="009E3819" w:rsidRPr="009E3819" w14:paraId="16F33FE3" w14:textId="77777777" w:rsidTr="00630663">
        <w:tc>
          <w:tcPr>
            <w:tcW w:w="3422" w:type="dxa"/>
            <w:shd w:val="clear" w:color="auto" w:fill="auto"/>
            <w:vAlign w:val="bottom"/>
          </w:tcPr>
          <w:p w14:paraId="6291E877" w14:textId="77777777" w:rsidR="00F9383D" w:rsidRPr="009E3819" w:rsidRDefault="00F9383D"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auto"/>
            <w:vAlign w:val="bottom"/>
            <w:hideMark/>
          </w:tcPr>
          <w:p w14:paraId="129014D2"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2020</w:t>
            </w:r>
          </w:p>
        </w:tc>
        <w:tc>
          <w:tcPr>
            <w:tcW w:w="1395" w:type="dxa"/>
            <w:tcBorders>
              <w:top w:val="single" w:sz="4" w:space="0" w:color="auto"/>
            </w:tcBorders>
            <w:shd w:val="clear" w:color="auto" w:fill="auto"/>
            <w:vAlign w:val="bottom"/>
            <w:hideMark/>
          </w:tcPr>
          <w:p w14:paraId="3C7B6BDE"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2019</w:t>
            </w:r>
          </w:p>
        </w:tc>
        <w:tc>
          <w:tcPr>
            <w:tcW w:w="1395" w:type="dxa"/>
            <w:tcBorders>
              <w:top w:val="single" w:sz="4" w:space="0" w:color="auto"/>
            </w:tcBorders>
            <w:shd w:val="clear" w:color="auto" w:fill="auto"/>
            <w:vAlign w:val="bottom"/>
            <w:hideMark/>
          </w:tcPr>
          <w:p w14:paraId="65E60A99"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2020</w:t>
            </w:r>
          </w:p>
        </w:tc>
        <w:tc>
          <w:tcPr>
            <w:tcW w:w="1395" w:type="dxa"/>
            <w:tcBorders>
              <w:top w:val="single" w:sz="4" w:space="0" w:color="auto"/>
            </w:tcBorders>
            <w:shd w:val="clear" w:color="auto" w:fill="auto"/>
            <w:vAlign w:val="bottom"/>
            <w:hideMark/>
          </w:tcPr>
          <w:p w14:paraId="45317F73"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z w:val="18"/>
                <w:szCs w:val="18"/>
              </w:rPr>
            </w:pPr>
            <w:r w:rsidRPr="009E3819">
              <w:rPr>
                <w:rFonts w:ascii="Arial" w:hAnsi="Arial" w:cs="Arial"/>
                <w:b/>
                <w:bCs/>
                <w:sz w:val="18"/>
                <w:szCs w:val="18"/>
              </w:rPr>
              <w:t>2019</w:t>
            </w:r>
          </w:p>
        </w:tc>
      </w:tr>
      <w:tr w:rsidR="009E3819" w:rsidRPr="009E3819" w14:paraId="7C86BEBB" w14:textId="77777777" w:rsidTr="00630663">
        <w:tc>
          <w:tcPr>
            <w:tcW w:w="3422" w:type="dxa"/>
            <w:shd w:val="clear" w:color="auto" w:fill="auto"/>
            <w:vAlign w:val="bottom"/>
          </w:tcPr>
          <w:p w14:paraId="0CE6AA87" w14:textId="77777777" w:rsidR="00F9383D" w:rsidRPr="009E3819" w:rsidRDefault="00F9383D"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bottom w:val="single" w:sz="4" w:space="0" w:color="auto"/>
            </w:tcBorders>
            <w:shd w:val="clear" w:color="auto" w:fill="auto"/>
            <w:vAlign w:val="bottom"/>
            <w:hideMark/>
          </w:tcPr>
          <w:p w14:paraId="0828C654"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1F4D2A5B"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6E5EB47B"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c>
          <w:tcPr>
            <w:tcW w:w="1395" w:type="dxa"/>
            <w:tcBorders>
              <w:bottom w:val="single" w:sz="4" w:space="0" w:color="auto"/>
            </w:tcBorders>
            <w:shd w:val="clear" w:color="auto" w:fill="auto"/>
            <w:vAlign w:val="bottom"/>
            <w:hideMark/>
          </w:tcPr>
          <w:p w14:paraId="423EC134" w14:textId="77777777" w:rsidR="00F9383D" w:rsidRPr="009E3819" w:rsidRDefault="00F9383D" w:rsidP="009C14EC">
            <w:pPr>
              <w:overflowPunct w:val="0"/>
              <w:autoSpaceDE w:val="0"/>
              <w:autoSpaceDN w:val="0"/>
              <w:adjustRightInd w:val="0"/>
              <w:ind w:right="-72"/>
              <w:jc w:val="right"/>
              <w:textAlignment w:val="baseline"/>
              <w:rPr>
                <w:rFonts w:ascii="Arial" w:hAnsi="Arial" w:cs="Arial"/>
                <w:b/>
                <w:bCs/>
                <w:spacing w:val="-6"/>
                <w:sz w:val="18"/>
                <w:szCs w:val="18"/>
              </w:rPr>
            </w:pPr>
            <w:r w:rsidRPr="009E3819">
              <w:rPr>
                <w:rFonts w:ascii="Arial" w:hAnsi="Arial" w:cs="Arial"/>
                <w:b/>
                <w:bCs/>
                <w:spacing w:val="-6"/>
                <w:sz w:val="18"/>
                <w:szCs w:val="18"/>
              </w:rPr>
              <w:t>Baht’000</w:t>
            </w:r>
          </w:p>
        </w:tc>
      </w:tr>
      <w:tr w:rsidR="009E3819" w:rsidRPr="009E3819" w14:paraId="4E916C03" w14:textId="77777777" w:rsidTr="00630663">
        <w:tc>
          <w:tcPr>
            <w:tcW w:w="3422" w:type="dxa"/>
            <w:vAlign w:val="bottom"/>
          </w:tcPr>
          <w:p w14:paraId="584FF9C7" w14:textId="77777777" w:rsidR="00F9383D" w:rsidRPr="009E3819" w:rsidRDefault="00F9383D" w:rsidP="009C14EC">
            <w:pPr>
              <w:overflowPunct w:val="0"/>
              <w:autoSpaceDE w:val="0"/>
              <w:autoSpaceDN w:val="0"/>
              <w:adjustRightInd w:val="0"/>
              <w:ind w:right="-72"/>
              <w:textAlignment w:val="baseline"/>
              <w:rPr>
                <w:rFonts w:ascii="Arial" w:hAnsi="Arial" w:cs="Arial"/>
                <w:b/>
                <w:bCs/>
                <w:sz w:val="18"/>
                <w:szCs w:val="18"/>
                <w:lang w:val="x-none" w:eastAsia="x-none"/>
              </w:rPr>
            </w:pPr>
          </w:p>
        </w:tc>
        <w:tc>
          <w:tcPr>
            <w:tcW w:w="1395" w:type="dxa"/>
            <w:tcBorders>
              <w:top w:val="single" w:sz="4" w:space="0" w:color="auto"/>
            </w:tcBorders>
            <w:shd w:val="clear" w:color="auto" w:fill="FAFAFA"/>
            <w:vAlign w:val="bottom"/>
          </w:tcPr>
          <w:p w14:paraId="0F2E2C3A" w14:textId="77777777" w:rsidR="00F9383D" w:rsidRPr="00AE4982" w:rsidRDefault="00F9383D" w:rsidP="009C14E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796353E1" w14:textId="77777777" w:rsidR="00F9383D" w:rsidRPr="00AE4982" w:rsidRDefault="00F9383D" w:rsidP="009C14E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shd w:val="clear" w:color="auto" w:fill="FAFAFA"/>
            <w:vAlign w:val="bottom"/>
          </w:tcPr>
          <w:p w14:paraId="7295E262" w14:textId="77777777" w:rsidR="00F9383D" w:rsidRPr="00AE4982" w:rsidRDefault="00F9383D" w:rsidP="009C14EC">
            <w:pPr>
              <w:overflowPunct w:val="0"/>
              <w:autoSpaceDE w:val="0"/>
              <w:autoSpaceDN w:val="0"/>
              <w:adjustRightInd w:val="0"/>
              <w:ind w:right="-72"/>
              <w:jc w:val="right"/>
              <w:textAlignment w:val="baseline"/>
              <w:rPr>
                <w:rFonts w:ascii="Arial" w:hAnsi="Arial" w:cs="Arial"/>
                <w:sz w:val="18"/>
                <w:szCs w:val="18"/>
              </w:rPr>
            </w:pPr>
          </w:p>
        </w:tc>
        <w:tc>
          <w:tcPr>
            <w:tcW w:w="1395" w:type="dxa"/>
            <w:tcBorders>
              <w:top w:val="single" w:sz="4" w:space="0" w:color="auto"/>
            </w:tcBorders>
            <w:vAlign w:val="bottom"/>
          </w:tcPr>
          <w:p w14:paraId="7B1ACF58" w14:textId="77777777" w:rsidR="00F9383D" w:rsidRPr="00AE4982" w:rsidRDefault="00F9383D" w:rsidP="009C14EC">
            <w:pPr>
              <w:overflowPunct w:val="0"/>
              <w:autoSpaceDE w:val="0"/>
              <w:autoSpaceDN w:val="0"/>
              <w:adjustRightInd w:val="0"/>
              <w:ind w:right="-72"/>
              <w:jc w:val="right"/>
              <w:textAlignment w:val="baseline"/>
              <w:rPr>
                <w:rFonts w:ascii="Arial" w:hAnsi="Arial" w:cs="Arial"/>
                <w:sz w:val="18"/>
                <w:szCs w:val="18"/>
              </w:rPr>
            </w:pPr>
          </w:p>
        </w:tc>
      </w:tr>
      <w:tr w:rsidR="009E3819" w:rsidRPr="009E3819" w14:paraId="126C4CC1" w14:textId="77777777" w:rsidTr="00630663">
        <w:tc>
          <w:tcPr>
            <w:tcW w:w="3422" w:type="dxa"/>
            <w:vAlign w:val="bottom"/>
            <w:hideMark/>
          </w:tcPr>
          <w:p w14:paraId="3BE99179" w14:textId="39DAC0DD" w:rsidR="00651F43" w:rsidRPr="009E3819" w:rsidRDefault="00651F43" w:rsidP="00651F43">
            <w:pPr>
              <w:pStyle w:val="Footer"/>
              <w:tabs>
                <w:tab w:val="left" w:pos="122"/>
                <w:tab w:val="left" w:pos="720"/>
              </w:tabs>
              <w:ind w:right="-72"/>
              <w:rPr>
                <w:rFonts w:ascii="Arial" w:hAnsi="Arial" w:cs="Arial"/>
                <w:b/>
                <w:bCs/>
                <w:sz w:val="18"/>
                <w:szCs w:val="18"/>
                <w:lang w:val="en-GB"/>
              </w:rPr>
            </w:pPr>
            <w:r w:rsidRPr="009E3819">
              <w:rPr>
                <w:rFonts w:ascii="Arial" w:hAnsi="Arial" w:cs="Arial"/>
                <w:b/>
                <w:bCs/>
                <w:sz w:val="18"/>
                <w:szCs w:val="18"/>
              </w:rPr>
              <w:t>Sales of goods</w:t>
            </w:r>
          </w:p>
        </w:tc>
        <w:tc>
          <w:tcPr>
            <w:tcW w:w="1395" w:type="dxa"/>
            <w:shd w:val="clear" w:color="auto" w:fill="FAFAFA"/>
            <w:vAlign w:val="bottom"/>
          </w:tcPr>
          <w:p w14:paraId="0A7E9565" w14:textId="77777777" w:rsidR="00651F43" w:rsidRPr="00AE4982" w:rsidRDefault="00651F43" w:rsidP="00651F43">
            <w:pPr>
              <w:pStyle w:val="10"/>
              <w:widowControl/>
              <w:ind w:right="-72"/>
              <w:jc w:val="right"/>
              <w:rPr>
                <w:rFonts w:ascii="Arial" w:hAnsi="Arial" w:cs="Arial"/>
                <w:color w:val="auto"/>
                <w:sz w:val="18"/>
                <w:szCs w:val="18"/>
              </w:rPr>
            </w:pPr>
          </w:p>
        </w:tc>
        <w:tc>
          <w:tcPr>
            <w:tcW w:w="1395" w:type="dxa"/>
            <w:vAlign w:val="bottom"/>
          </w:tcPr>
          <w:p w14:paraId="3535ED47" w14:textId="77777777" w:rsidR="00651F43" w:rsidRPr="00AE4982" w:rsidRDefault="00651F43" w:rsidP="00651F43">
            <w:pPr>
              <w:pStyle w:val="10"/>
              <w:widowControl/>
              <w:ind w:right="-72"/>
              <w:jc w:val="right"/>
              <w:rPr>
                <w:rFonts w:ascii="Arial" w:hAnsi="Arial" w:cs="Arial"/>
                <w:color w:val="auto"/>
                <w:sz w:val="18"/>
                <w:szCs w:val="18"/>
              </w:rPr>
            </w:pPr>
          </w:p>
        </w:tc>
        <w:tc>
          <w:tcPr>
            <w:tcW w:w="1395" w:type="dxa"/>
            <w:shd w:val="clear" w:color="auto" w:fill="FAFAFA"/>
            <w:vAlign w:val="bottom"/>
          </w:tcPr>
          <w:p w14:paraId="70DC8F5C" w14:textId="77777777" w:rsidR="00651F43" w:rsidRPr="00AE4982" w:rsidRDefault="00651F43" w:rsidP="00651F43">
            <w:pPr>
              <w:pStyle w:val="10"/>
              <w:widowControl/>
              <w:ind w:right="-72"/>
              <w:jc w:val="right"/>
              <w:rPr>
                <w:rFonts w:ascii="Arial" w:hAnsi="Arial" w:cs="Arial"/>
                <w:color w:val="auto"/>
                <w:sz w:val="18"/>
                <w:szCs w:val="18"/>
              </w:rPr>
            </w:pPr>
          </w:p>
        </w:tc>
        <w:tc>
          <w:tcPr>
            <w:tcW w:w="1395" w:type="dxa"/>
            <w:vAlign w:val="bottom"/>
          </w:tcPr>
          <w:p w14:paraId="5874C311" w14:textId="77777777" w:rsidR="00651F43" w:rsidRPr="00AE4982" w:rsidRDefault="00651F43" w:rsidP="00651F43">
            <w:pPr>
              <w:overflowPunct w:val="0"/>
              <w:autoSpaceDE w:val="0"/>
              <w:autoSpaceDN w:val="0"/>
              <w:adjustRightInd w:val="0"/>
              <w:ind w:right="-72"/>
              <w:jc w:val="right"/>
              <w:textAlignment w:val="baseline"/>
              <w:rPr>
                <w:rFonts w:ascii="Arial" w:hAnsi="Arial" w:cs="Arial"/>
                <w:sz w:val="18"/>
                <w:szCs w:val="18"/>
              </w:rPr>
            </w:pPr>
          </w:p>
        </w:tc>
      </w:tr>
      <w:tr w:rsidR="009E3819" w:rsidRPr="009E3819" w14:paraId="4414BDF1" w14:textId="77777777" w:rsidTr="00CD6003">
        <w:tc>
          <w:tcPr>
            <w:tcW w:w="3422" w:type="dxa"/>
            <w:vAlign w:val="center"/>
          </w:tcPr>
          <w:p w14:paraId="5FC938F7" w14:textId="01FC603F" w:rsidR="009E3819" w:rsidRPr="009E3819" w:rsidRDefault="009E3819" w:rsidP="009E3819">
            <w:pPr>
              <w:pStyle w:val="Footer"/>
              <w:tabs>
                <w:tab w:val="left" w:pos="720"/>
              </w:tabs>
              <w:ind w:right="-72"/>
              <w:rPr>
                <w:rFonts w:ascii="Arial" w:hAnsi="Arial" w:cs="Arial"/>
                <w:sz w:val="18"/>
                <w:szCs w:val="18"/>
                <w:lang w:val="en-GB"/>
              </w:rPr>
            </w:pPr>
            <w:r w:rsidRPr="009E3819">
              <w:rPr>
                <w:rFonts w:ascii="Arial" w:hAnsi="Arial" w:cs="Arial"/>
                <w:sz w:val="18"/>
                <w:szCs w:val="18"/>
                <w:lang w:val="en-GB"/>
              </w:rPr>
              <w:t>Subsidiar</w:t>
            </w:r>
            <w:r w:rsidR="00C804B5">
              <w:rPr>
                <w:rFonts w:ascii="Arial" w:hAnsi="Arial" w:cs="Arial"/>
                <w:sz w:val="18"/>
                <w:szCs w:val="18"/>
                <w:lang w:val="en-GB"/>
              </w:rPr>
              <w:t>y</w:t>
            </w:r>
          </w:p>
        </w:tc>
        <w:tc>
          <w:tcPr>
            <w:tcW w:w="1395" w:type="dxa"/>
            <w:shd w:val="clear" w:color="auto" w:fill="FAFAFA"/>
            <w:vAlign w:val="center"/>
          </w:tcPr>
          <w:p w14:paraId="459B460E" w14:textId="29B25BDF" w:rsidR="009E3819" w:rsidRPr="00AE4982" w:rsidRDefault="00822C13" w:rsidP="009E3819">
            <w:pPr>
              <w:ind w:right="-85"/>
              <w:jc w:val="right"/>
              <w:rPr>
                <w:rFonts w:ascii="Arial" w:hAnsi="Arial" w:cs="Arial"/>
                <w:sz w:val="18"/>
                <w:szCs w:val="18"/>
                <w:lang w:val="en-GB" w:eastAsia="en-GB"/>
              </w:rPr>
            </w:pPr>
            <w:r w:rsidRPr="00AE4982">
              <w:rPr>
                <w:rFonts w:ascii="Arial" w:hAnsi="Arial" w:cs="Arial"/>
                <w:sz w:val="18"/>
                <w:szCs w:val="18"/>
                <w:lang w:val="en-GB" w:eastAsia="en-GB"/>
              </w:rPr>
              <w:t>-</w:t>
            </w:r>
          </w:p>
        </w:tc>
        <w:tc>
          <w:tcPr>
            <w:tcW w:w="1395" w:type="dxa"/>
            <w:vAlign w:val="center"/>
          </w:tcPr>
          <w:p w14:paraId="70DB5742" w14:textId="50D8889B" w:rsidR="009E3819" w:rsidRPr="00AE4982" w:rsidRDefault="009E3819" w:rsidP="009E3819">
            <w:pPr>
              <w:ind w:right="-85"/>
              <w:jc w:val="right"/>
              <w:rPr>
                <w:rFonts w:ascii="Arial" w:hAnsi="Arial" w:cs="Arial"/>
                <w:sz w:val="18"/>
                <w:szCs w:val="18"/>
                <w:lang w:val="en-GB" w:eastAsia="en-GB"/>
              </w:rPr>
            </w:pPr>
            <w:r w:rsidRPr="00AE4982">
              <w:rPr>
                <w:rFonts w:ascii="Arial" w:eastAsia="Arial Unicode MS" w:hAnsi="Arial" w:cs="Arial"/>
                <w:sz w:val="18"/>
                <w:szCs w:val="18"/>
              </w:rPr>
              <w:t>-</w:t>
            </w:r>
          </w:p>
        </w:tc>
        <w:tc>
          <w:tcPr>
            <w:tcW w:w="1395" w:type="dxa"/>
            <w:shd w:val="clear" w:color="auto" w:fill="FAFAFA"/>
            <w:vAlign w:val="center"/>
          </w:tcPr>
          <w:p w14:paraId="29AF6674" w14:textId="460BFBC8"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4,750</w:t>
            </w:r>
          </w:p>
        </w:tc>
        <w:tc>
          <w:tcPr>
            <w:tcW w:w="1395" w:type="dxa"/>
            <w:vAlign w:val="center"/>
          </w:tcPr>
          <w:p w14:paraId="48FA4423" w14:textId="5C47EBC7"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5,617</w:t>
            </w:r>
          </w:p>
        </w:tc>
      </w:tr>
      <w:tr w:rsidR="009E3819" w:rsidRPr="009E3819" w14:paraId="6B9EA466" w14:textId="77777777" w:rsidTr="00CD6003">
        <w:tc>
          <w:tcPr>
            <w:tcW w:w="3422" w:type="dxa"/>
            <w:vAlign w:val="center"/>
          </w:tcPr>
          <w:p w14:paraId="6AC7AE79" w14:textId="6C0660B6" w:rsidR="009E3819" w:rsidRPr="009E3819" w:rsidRDefault="009E3819" w:rsidP="009E3819">
            <w:pPr>
              <w:pStyle w:val="Footer"/>
              <w:tabs>
                <w:tab w:val="left" w:pos="720"/>
              </w:tabs>
              <w:ind w:right="-72"/>
              <w:rPr>
                <w:rFonts w:ascii="Arial" w:hAnsi="Arial" w:cs="Arial"/>
                <w:sz w:val="18"/>
                <w:szCs w:val="18"/>
                <w:lang w:val="en-GB"/>
              </w:rPr>
            </w:pPr>
            <w:r w:rsidRPr="009E3819">
              <w:rPr>
                <w:rFonts w:ascii="Arial" w:hAnsi="Arial" w:cs="Arial"/>
                <w:snapToGrid w:val="0"/>
                <w:sz w:val="18"/>
                <w:szCs w:val="18"/>
                <w:lang w:eastAsia="th-TH"/>
              </w:rPr>
              <w:t>Re</w:t>
            </w:r>
            <w:proofErr w:type="spellStart"/>
            <w:r w:rsidRPr="009E3819">
              <w:rPr>
                <w:rFonts w:ascii="Arial" w:hAnsi="Arial" w:cs="Arial"/>
                <w:snapToGrid w:val="0"/>
                <w:sz w:val="18"/>
                <w:szCs w:val="18"/>
                <w:lang w:val="en-GB" w:eastAsia="th-TH"/>
              </w:rPr>
              <w:t>lated</w:t>
            </w:r>
            <w:proofErr w:type="spellEnd"/>
            <w:r w:rsidRPr="009E3819">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097D55B1" w14:textId="102CE758"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563,114</w:t>
            </w:r>
          </w:p>
        </w:tc>
        <w:tc>
          <w:tcPr>
            <w:tcW w:w="1395" w:type="dxa"/>
            <w:tcBorders>
              <w:bottom w:val="single" w:sz="4" w:space="0" w:color="auto"/>
            </w:tcBorders>
            <w:vAlign w:val="center"/>
          </w:tcPr>
          <w:p w14:paraId="284D12FC" w14:textId="1215AF21" w:rsidR="009E3819" w:rsidRPr="00AE4982" w:rsidRDefault="00822C13" w:rsidP="009E3819">
            <w:pPr>
              <w:ind w:right="-85"/>
              <w:jc w:val="right"/>
              <w:rPr>
                <w:rFonts w:ascii="Arial" w:hAnsi="Arial" w:cs="Arial"/>
                <w:sz w:val="18"/>
                <w:szCs w:val="18"/>
              </w:rPr>
            </w:pPr>
            <w:r w:rsidRPr="00AE4982">
              <w:rPr>
                <w:rFonts w:ascii="Arial" w:eastAsia="Arial Unicode MS" w:hAnsi="Arial" w:cs="Arial"/>
                <w:sz w:val="18"/>
                <w:szCs w:val="18"/>
              </w:rPr>
              <w:t>502,042</w:t>
            </w:r>
          </w:p>
        </w:tc>
        <w:tc>
          <w:tcPr>
            <w:tcW w:w="1395" w:type="dxa"/>
            <w:tcBorders>
              <w:bottom w:val="single" w:sz="4" w:space="0" w:color="auto"/>
            </w:tcBorders>
            <w:shd w:val="clear" w:color="auto" w:fill="FAFAFA"/>
            <w:vAlign w:val="center"/>
          </w:tcPr>
          <w:p w14:paraId="2FDE236A" w14:textId="35434FE8"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563,112</w:t>
            </w:r>
          </w:p>
        </w:tc>
        <w:tc>
          <w:tcPr>
            <w:tcW w:w="1395" w:type="dxa"/>
            <w:tcBorders>
              <w:bottom w:val="single" w:sz="4" w:space="0" w:color="auto"/>
            </w:tcBorders>
            <w:vAlign w:val="center"/>
          </w:tcPr>
          <w:p w14:paraId="7801797D" w14:textId="794C692B" w:rsidR="009E3819" w:rsidRPr="00AE4982" w:rsidRDefault="00822C13" w:rsidP="009E3819">
            <w:pPr>
              <w:ind w:right="-85"/>
              <w:jc w:val="right"/>
              <w:rPr>
                <w:rFonts w:ascii="Arial" w:hAnsi="Arial" w:cs="Arial"/>
                <w:sz w:val="18"/>
                <w:szCs w:val="18"/>
              </w:rPr>
            </w:pPr>
            <w:r w:rsidRPr="00AE4982">
              <w:rPr>
                <w:rFonts w:ascii="Arial" w:eastAsia="Arial Unicode MS" w:hAnsi="Arial" w:cs="Arial"/>
                <w:sz w:val="18"/>
                <w:szCs w:val="18"/>
                <w:lang w:val="en-GB"/>
              </w:rPr>
              <w:t>501,229</w:t>
            </w:r>
          </w:p>
        </w:tc>
      </w:tr>
      <w:tr w:rsidR="009E3819" w:rsidRPr="009E3819" w14:paraId="23CD55C6" w14:textId="77777777" w:rsidTr="00CD6003">
        <w:tc>
          <w:tcPr>
            <w:tcW w:w="3422" w:type="dxa"/>
            <w:vAlign w:val="center"/>
          </w:tcPr>
          <w:p w14:paraId="4015BDCA" w14:textId="77777777" w:rsidR="009E3819" w:rsidRPr="009E3819" w:rsidRDefault="009E3819" w:rsidP="009E3819">
            <w:pPr>
              <w:pStyle w:val="Footer"/>
              <w:tabs>
                <w:tab w:val="left" w:pos="720"/>
              </w:tabs>
              <w:ind w:right="-72"/>
              <w:rPr>
                <w:rFonts w:ascii="Arial" w:hAnsi="Arial" w:cs="Arial"/>
                <w:b/>
                <w:bCs/>
                <w:sz w:val="12"/>
                <w:szCs w:val="12"/>
              </w:rPr>
            </w:pPr>
          </w:p>
        </w:tc>
        <w:tc>
          <w:tcPr>
            <w:tcW w:w="1395" w:type="dxa"/>
            <w:tcBorders>
              <w:top w:val="single" w:sz="4" w:space="0" w:color="auto"/>
            </w:tcBorders>
            <w:shd w:val="clear" w:color="auto" w:fill="FAFAFA"/>
            <w:vAlign w:val="center"/>
          </w:tcPr>
          <w:p w14:paraId="1D1EB50B"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E14257D"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5EEF29F"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5ADE78CE" w14:textId="77777777" w:rsidR="009E3819" w:rsidRPr="00AE4982" w:rsidRDefault="009E3819" w:rsidP="009E3819">
            <w:pPr>
              <w:pStyle w:val="10"/>
              <w:widowControl/>
              <w:ind w:right="-85"/>
              <w:jc w:val="right"/>
              <w:rPr>
                <w:rFonts w:ascii="Arial" w:hAnsi="Arial" w:cs="Arial"/>
                <w:color w:val="auto"/>
                <w:sz w:val="18"/>
                <w:szCs w:val="18"/>
              </w:rPr>
            </w:pPr>
          </w:p>
        </w:tc>
      </w:tr>
      <w:tr w:rsidR="009E3819" w:rsidRPr="009E3819" w14:paraId="73D36383" w14:textId="77777777" w:rsidTr="00CD6003">
        <w:tc>
          <w:tcPr>
            <w:tcW w:w="3422" w:type="dxa"/>
            <w:vAlign w:val="center"/>
          </w:tcPr>
          <w:p w14:paraId="176045BA" w14:textId="77777777" w:rsidR="009E3819" w:rsidRPr="009E3819" w:rsidRDefault="009E3819" w:rsidP="009E3819">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635FBE45" w14:textId="375F03D0" w:rsidR="009E3819" w:rsidRPr="00AE4982" w:rsidRDefault="00822C13" w:rsidP="009E3819">
            <w:pPr>
              <w:ind w:right="-85"/>
              <w:jc w:val="right"/>
              <w:rPr>
                <w:rFonts w:ascii="Arial" w:hAnsi="Arial" w:cs="Arial"/>
                <w:sz w:val="18"/>
                <w:szCs w:val="18"/>
                <w:lang w:val="en-GB" w:eastAsia="en-GB"/>
              </w:rPr>
            </w:pPr>
            <w:r w:rsidRPr="00AE4982">
              <w:rPr>
                <w:rFonts w:ascii="Arial" w:hAnsi="Arial" w:cs="Arial"/>
                <w:sz w:val="18"/>
                <w:szCs w:val="18"/>
                <w:lang w:val="en-GB" w:eastAsia="en-GB"/>
              </w:rPr>
              <w:t>563,114</w:t>
            </w:r>
          </w:p>
        </w:tc>
        <w:tc>
          <w:tcPr>
            <w:tcW w:w="1395" w:type="dxa"/>
            <w:tcBorders>
              <w:bottom w:val="single" w:sz="4" w:space="0" w:color="auto"/>
            </w:tcBorders>
            <w:vAlign w:val="center"/>
          </w:tcPr>
          <w:p w14:paraId="6B1344C4" w14:textId="37EC2571" w:rsidR="009E3819" w:rsidRPr="00AE4982" w:rsidRDefault="00822C13" w:rsidP="009E3819">
            <w:pPr>
              <w:ind w:right="-85"/>
              <w:jc w:val="right"/>
              <w:rPr>
                <w:rFonts w:ascii="Arial" w:hAnsi="Arial" w:cs="Arial"/>
                <w:sz w:val="18"/>
                <w:szCs w:val="18"/>
              </w:rPr>
            </w:pPr>
            <w:r w:rsidRPr="00AE4982">
              <w:rPr>
                <w:rFonts w:ascii="Arial" w:eastAsia="Arial Unicode MS" w:hAnsi="Arial" w:cs="Arial"/>
                <w:sz w:val="18"/>
                <w:szCs w:val="18"/>
              </w:rPr>
              <w:t>502,042</w:t>
            </w:r>
          </w:p>
        </w:tc>
        <w:tc>
          <w:tcPr>
            <w:tcW w:w="1395" w:type="dxa"/>
            <w:tcBorders>
              <w:bottom w:val="single" w:sz="4" w:space="0" w:color="auto"/>
            </w:tcBorders>
            <w:shd w:val="clear" w:color="auto" w:fill="FAFAFA"/>
            <w:vAlign w:val="center"/>
          </w:tcPr>
          <w:p w14:paraId="5D41FC07" w14:textId="64670E30"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567,862</w:t>
            </w:r>
          </w:p>
        </w:tc>
        <w:tc>
          <w:tcPr>
            <w:tcW w:w="1395" w:type="dxa"/>
            <w:tcBorders>
              <w:bottom w:val="single" w:sz="4" w:space="0" w:color="auto"/>
            </w:tcBorders>
            <w:vAlign w:val="center"/>
          </w:tcPr>
          <w:p w14:paraId="476E76E1" w14:textId="4384BDBC" w:rsidR="009E3819" w:rsidRPr="00AE4982" w:rsidRDefault="00822C13" w:rsidP="009E3819">
            <w:pPr>
              <w:ind w:right="-85"/>
              <w:jc w:val="right"/>
              <w:rPr>
                <w:rFonts w:ascii="Arial" w:hAnsi="Arial" w:cs="Arial"/>
                <w:sz w:val="18"/>
                <w:szCs w:val="18"/>
              </w:rPr>
            </w:pPr>
            <w:r w:rsidRPr="00AE4982">
              <w:rPr>
                <w:rFonts w:ascii="Arial" w:eastAsia="Arial Unicode MS" w:hAnsi="Arial" w:cs="Arial"/>
                <w:sz w:val="18"/>
                <w:szCs w:val="18"/>
              </w:rPr>
              <w:t>506,846</w:t>
            </w:r>
          </w:p>
        </w:tc>
      </w:tr>
      <w:tr w:rsidR="009E3819" w:rsidRPr="009E3819" w14:paraId="4C992C33" w14:textId="77777777" w:rsidTr="00CD6003">
        <w:tc>
          <w:tcPr>
            <w:tcW w:w="3422" w:type="dxa"/>
            <w:vAlign w:val="center"/>
          </w:tcPr>
          <w:p w14:paraId="0F9D8743" w14:textId="77777777" w:rsidR="009E3819" w:rsidRPr="009E3819" w:rsidRDefault="009E3819" w:rsidP="009E3819">
            <w:pPr>
              <w:pStyle w:val="Footer"/>
              <w:tabs>
                <w:tab w:val="left" w:pos="720"/>
              </w:tabs>
              <w:ind w:right="-72"/>
              <w:rPr>
                <w:rFonts w:ascii="Arial" w:hAnsi="Arial" w:cs="Arial"/>
                <w:sz w:val="18"/>
                <w:szCs w:val="18"/>
              </w:rPr>
            </w:pPr>
          </w:p>
        </w:tc>
        <w:tc>
          <w:tcPr>
            <w:tcW w:w="1395" w:type="dxa"/>
            <w:tcBorders>
              <w:top w:val="single" w:sz="4" w:space="0" w:color="auto"/>
            </w:tcBorders>
            <w:shd w:val="clear" w:color="auto" w:fill="FAFAFA"/>
            <w:vAlign w:val="center"/>
          </w:tcPr>
          <w:p w14:paraId="295AD3C2"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C7A78B8"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175EA03"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39F2D49" w14:textId="77777777" w:rsidR="009E3819" w:rsidRPr="00AE4982" w:rsidRDefault="009E3819" w:rsidP="009E3819">
            <w:pPr>
              <w:pStyle w:val="10"/>
              <w:widowControl/>
              <w:ind w:right="-85"/>
              <w:jc w:val="right"/>
              <w:rPr>
                <w:rFonts w:ascii="Arial" w:hAnsi="Arial" w:cs="Arial"/>
                <w:color w:val="auto"/>
                <w:sz w:val="18"/>
                <w:szCs w:val="18"/>
              </w:rPr>
            </w:pPr>
          </w:p>
        </w:tc>
      </w:tr>
      <w:tr w:rsidR="009E3819" w:rsidRPr="009E3819" w14:paraId="7DE1AE53" w14:textId="77777777" w:rsidTr="00CD6003">
        <w:tc>
          <w:tcPr>
            <w:tcW w:w="3422" w:type="dxa"/>
            <w:vAlign w:val="center"/>
          </w:tcPr>
          <w:p w14:paraId="2B4182D6" w14:textId="116D0565" w:rsidR="009E3819" w:rsidRPr="009E3819" w:rsidRDefault="009E3819" w:rsidP="009E3819">
            <w:pPr>
              <w:pStyle w:val="Footer"/>
              <w:tabs>
                <w:tab w:val="left" w:pos="720"/>
              </w:tabs>
              <w:ind w:right="-72"/>
              <w:rPr>
                <w:rFonts w:ascii="Arial" w:hAnsi="Arial" w:cs="Arial"/>
                <w:b/>
                <w:bCs/>
                <w:sz w:val="18"/>
                <w:szCs w:val="18"/>
                <w:lang w:val="en-GB"/>
              </w:rPr>
            </w:pPr>
            <w:r w:rsidRPr="009E3819">
              <w:rPr>
                <w:rFonts w:ascii="Arial" w:hAnsi="Arial" w:cs="Arial"/>
                <w:b/>
                <w:bCs/>
                <w:sz w:val="18"/>
                <w:szCs w:val="18"/>
              </w:rPr>
              <w:t>Service income</w:t>
            </w:r>
          </w:p>
        </w:tc>
        <w:tc>
          <w:tcPr>
            <w:tcW w:w="1395" w:type="dxa"/>
            <w:shd w:val="clear" w:color="auto" w:fill="FAFAFA"/>
            <w:vAlign w:val="center"/>
          </w:tcPr>
          <w:p w14:paraId="0B450B36"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vAlign w:val="center"/>
          </w:tcPr>
          <w:p w14:paraId="72CBC452"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shd w:val="clear" w:color="auto" w:fill="FAFAFA"/>
            <w:vAlign w:val="center"/>
          </w:tcPr>
          <w:p w14:paraId="0E37765A"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vAlign w:val="center"/>
          </w:tcPr>
          <w:p w14:paraId="00C41837" w14:textId="77777777" w:rsidR="009E3819" w:rsidRPr="00AE4982" w:rsidRDefault="009E3819" w:rsidP="009E3819">
            <w:pPr>
              <w:pStyle w:val="10"/>
              <w:widowControl/>
              <w:ind w:right="-85"/>
              <w:jc w:val="right"/>
              <w:rPr>
                <w:rFonts w:ascii="Arial" w:hAnsi="Arial" w:cs="Arial"/>
                <w:color w:val="auto"/>
                <w:sz w:val="18"/>
                <w:szCs w:val="18"/>
              </w:rPr>
            </w:pPr>
          </w:p>
        </w:tc>
      </w:tr>
      <w:tr w:rsidR="009E3819" w:rsidRPr="009E3819" w14:paraId="59FBD4E7" w14:textId="77777777" w:rsidTr="00CD6003">
        <w:tc>
          <w:tcPr>
            <w:tcW w:w="3422" w:type="dxa"/>
            <w:vAlign w:val="center"/>
          </w:tcPr>
          <w:p w14:paraId="55E996C5" w14:textId="7FB34675" w:rsidR="009E3819" w:rsidRPr="009E3819" w:rsidRDefault="009E3819" w:rsidP="009E3819">
            <w:pPr>
              <w:pStyle w:val="Footer"/>
              <w:tabs>
                <w:tab w:val="left" w:pos="720"/>
              </w:tabs>
              <w:ind w:right="-72"/>
              <w:rPr>
                <w:rFonts w:ascii="Arial" w:hAnsi="Arial" w:cs="Arial"/>
                <w:snapToGrid w:val="0"/>
                <w:sz w:val="18"/>
                <w:szCs w:val="18"/>
                <w:cs/>
                <w:lang w:val="en-GB" w:eastAsia="th-TH"/>
              </w:rPr>
            </w:pPr>
            <w:r w:rsidRPr="009E3819">
              <w:rPr>
                <w:rFonts w:ascii="Arial" w:hAnsi="Arial" w:cs="Arial"/>
                <w:snapToGrid w:val="0"/>
                <w:sz w:val="18"/>
                <w:szCs w:val="18"/>
                <w:lang w:eastAsia="th-TH"/>
              </w:rPr>
              <w:t>Re</w:t>
            </w:r>
            <w:proofErr w:type="spellStart"/>
            <w:r w:rsidRPr="009E3819">
              <w:rPr>
                <w:rFonts w:ascii="Arial" w:hAnsi="Arial" w:cs="Arial"/>
                <w:snapToGrid w:val="0"/>
                <w:sz w:val="18"/>
                <w:szCs w:val="18"/>
                <w:lang w:val="en-GB" w:eastAsia="th-TH"/>
              </w:rPr>
              <w:t>lated</w:t>
            </w:r>
            <w:proofErr w:type="spellEnd"/>
            <w:r w:rsidRPr="009E3819">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7D49E93E" w14:textId="23B102E2" w:rsidR="009E3819" w:rsidRPr="00AE4982" w:rsidRDefault="00822C13" w:rsidP="009E3819">
            <w:pPr>
              <w:ind w:right="-85"/>
              <w:jc w:val="right"/>
              <w:rPr>
                <w:rFonts w:ascii="Arial" w:hAnsi="Arial" w:cs="Arial"/>
                <w:sz w:val="18"/>
                <w:szCs w:val="18"/>
                <w:lang w:val="en-GB" w:eastAsia="en-GB"/>
              </w:rPr>
            </w:pPr>
            <w:r w:rsidRPr="00AE4982">
              <w:rPr>
                <w:rFonts w:ascii="Arial" w:hAnsi="Arial" w:cs="Arial"/>
                <w:sz w:val="18"/>
                <w:szCs w:val="18"/>
                <w:lang w:val="en-GB" w:eastAsia="en-GB"/>
              </w:rPr>
              <w:t>3,484</w:t>
            </w:r>
          </w:p>
        </w:tc>
        <w:tc>
          <w:tcPr>
            <w:tcW w:w="1395" w:type="dxa"/>
            <w:tcBorders>
              <w:bottom w:val="single" w:sz="4" w:space="0" w:color="auto"/>
            </w:tcBorders>
            <w:vAlign w:val="center"/>
          </w:tcPr>
          <w:p w14:paraId="1785DC06" w14:textId="0815A98B"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3,387</w:t>
            </w:r>
          </w:p>
        </w:tc>
        <w:tc>
          <w:tcPr>
            <w:tcW w:w="1395" w:type="dxa"/>
            <w:tcBorders>
              <w:bottom w:val="single" w:sz="4" w:space="0" w:color="auto"/>
            </w:tcBorders>
            <w:shd w:val="clear" w:color="auto" w:fill="FAFAFA"/>
            <w:vAlign w:val="center"/>
          </w:tcPr>
          <w:p w14:paraId="05568642" w14:textId="2F173E00"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3,484</w:t>
            </w:r>
          </w:p>
        </w:tc>
        <w:tc>
          <w:tcPr>
            <w:tcW w:w="1395" w:type="dxa"/>
            <w:tcBorders>
              <w:bottom w:val="single" w:sz="4" w:space="0" w:color="auto"/>
            </w:tcBorders>
            <w:vAlign w:val="center"/>
          </w:tcPr>
          <w:p w14:paraId="63694EAB" w14:textId="12509B57"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3,387</w:t>
            </w:r>
          </w:p>
        </w:tc>
      </w:tr>
      <w:tr w:rsidR="009E3819" w:rsidRPr="009E3819" w14:paraId="5C89C176" w14:textId="77777777" w:rsidTr="00CD6003">
        <w:tc>
          <w:tcPr>
            <w:tcW w:w="3422" w:type="dxa"/>
            <w:vAlign w:val="center"/>
          </w:tcPr>
          <w:p w14:paraId="2D239981" w14:textId="77777777" w:rsidR="009E3819" w:rsidRPr="009E3819" w:rsidRDefault="009E3819" w:rsidP="009E3819">
            <w:pPr>
              <w:pStyle w:val="Footer"/>
              <w:tabs>
                <w:tab w:val="left" w:pos="720"/>
              </w:tabs>
              <w:ind w:right="-72"/>
              <w:rPr>
                <w:rFonts w:ascii="Arial" w:hAnsi="Arial" w:cs="Arial"/>
                <w:snapToGrid w:val="0"/>
                <w:sz w:val="18"/>
                <w:szCs w:val="18"/>
                <w:cs/>
                <w:lang w:eastAsia="th-TH"/>
              </w:rPr>
            </w:pPr>
          </w:p>
        </w:tc>
        <w:tc>
          <w:tcPr>
            <w:tcW w:w="1395" w:type="dxa"/>
            <w:tcBorders>
              <w:top w:val="single" w:sz="4" w:space="0" w:color="auto"/>
            </w:tcBorders>
            <w:shd w:val="clear" w:color="auto" w:fill="FAFAFA"/>
            <w:vAlign w:val="center"/>
          </w:tcPr>
          <w:p w14:paraId="49C4BFCE" w14:textId="77777777" w:rsidR="009E3819" w:rsidRPr="00AE4982"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1BFF28CA" w14:textId="77777777" w:rsidR="009E3819" w:rsidRPr="00AE4982"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26CC96E4" w14:textId="77777777" w:rsidR="009E3819" w:rsidRPr="00AE4982"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11C56393" w14:textId="77777777" w:rsidR="009E3819" w:rsidRPr="00AE4982" w:rsidRDefault="009E3819" w:rsidP="009E3819">
            <w:pPr>
              <w:pStyle w:val="10"/>
              <w:widowControl/>
              <w:ind w:right="-85"/>
              <w:jc w:val="right"/>
              <w:rPr>
                <w:rFonts w:ascii="Arial" w:hAnsi="Arial" w:cs="Arial"/>
                <w:color w:val="auto"/>
                <w:sz w:val="18"/>
                <w:szCs w:val="18"/>
                <w:lang w:val="en-GB"/>
              </w:rPr>
            </w:pPr>
          </w:p>
        </w:tc>
      </w:tr>
      <w:tr w:rsidR="009E3819" w:rsidRPr="009E3819" w14:paraId="4C8D5758" w14:textId="77777777" w:rsidTr="00CD6003">
        <w:tc>
          <w:tcPr>
            <w:tcW w:w="3422" w:type="dxa"/>
            <w:vAlign w:val="center"/>
          </w:tcPr>
          <w:p w14:paraId="2BCFBB83" w14:textId="752518F3" w:rsidR="009E3819" w:rsidRPr="009E3819" w:rsidRDefault="009E3819" w:rsidP="009E3819">
            <w:pPr>
              <w:pStyle w:val="Footer"/>
              <w:tabs>
                <w:tab w:val="left" w:pos="720"/>
              </w:tabs>
              <w:ind w:right="-72"/>
              <w:rPr>
                <w:rFonts w:ascii="Arial" w:hAnsi="Arial" w:cs="Arial"/>
                <w:sz w:val="18"/>
                <w:szCs w:val="18"/>
                <w:lang w:val="en-GB"/>
              </w:rPr>
            </w:pPr>
            <w:r w:rsidRPr="009E3819">
              <w:rPr>
                <w:rFonts w:ascii="Arial" w:hAnsi="Arial" w:cs="Arial"/>
                <w:b/>
                <w:bCs/>
                <w:sz w:val="18"/>
                <w:szCs w:val="18"/>
              </w:rPr>
              <w:t>Rental income</w:t>
            </w:r>
          </w:p>
        </w:tc>
        <w:tc>
          <w:tcPr>
            <w:tcW w:w="1395" w:type="dxa"/>
            <w:shd w:val="clear" w:color="auto" w:fill="FAFAFA"/>
            <w:vAlign w:val="center"/>
          </w:tcPr>
          <w:p w14:paraId="5B595CCA"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vAlign w:val="center"/>
          </w:tcPr>
          <w:p w14:paraId="0E49A72C"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shd w:val="clear" w:color="auto" w:fill="FAFAFA"/>
            <w:vAlign w:val="center"/>
          </w:tcPr>
          <w:p w14:paraId="3A9F0B24"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vAlign w:val="center"/>
          </w:tcPr>
          <w:p w14:paraId="027B3AD9" w14:textId="77777777" w:rsidR="009E3819" w:rsidRPr="00AE4982" w:rsidRDefault="009E3819" w:rsidP="009E3819">
            <w:pPr>
              <w:pStyle w:val="10"/>
              <w:widowControl/>
              <w:ind w:right="-85"/>
              <w:jc w:val="right"/>
              <w:rPr>
                <w:rFonts w:ascii="Arial" w:hAnsi="Arial" w:cs="Arial"/>
                <w:color w:val="auto"/>
                <w:sz w:val="18"/>
                <w:szCs w:val="18"/>
              </w:rPr>
            </w:pPr>
          </w:p>
        </w:tc>
      </w:tr>
      <w:tr w:rsidR="009E3819" w:rsidRPr="009E3819" w14:paraId="1C075B1F" w14:textId="77777777" w:rsidTr="00CD6003">
        <w:tc>
          <w:tcPr>
            <w:tcW w:w="3422" w:type="dxa"/>
            <w:vAlign w:val="center"/>
          </w:tcPr>
          <w:p w14:paraId="655CB3DE" w14:textId="15FFE1EF" w:rsidR="009E3819" w:rsidRPr="009E3819" w:rsidRDefault="009E3819" w:rsidP="009E3819">
            <w:pPr>
              <w:pStyle w:val="Footer"/>
              <w:tabs>
                <w:tab w:val="left" w:pos="720"/>
              </w:tabs>
              <w:ind w:right="-72"/>
              <w:rPr>
                <w:rFonts w:ascii="Arial" w:hAnsi="Arial" w:cs="Arial"/>
                <w:sz w:val="18"/>
                <w:szCs w:val="18"/>
                <w:lang w:val="en-GB"/>
              </w:rPr>
            </w:pPr>
            <w:r w:rsidRPr="009E3819">
              <w:rPr>
                <w:rFonts w:ascii="Arial" w:hAnsi="Arial" w:cs="Arial"/>
                <w:sz w:val="18"/>
                <w:szCs w:val="18"/>
                <w:lang w:val="en-GB"/>
              </w:rPr>
              <w:t>Subsidiaries</w:t>
            </w:r>
          </w:p>
        </w:tc>
        <w:tc>
          <w:tcPr>
            <w:tcW w:w="1395" w:type="dxa"/>
            <w:shd w:val="clear" w:color="auto" w:fill="FAFAFA"/>
            <w:vAlign w:val="center"/>
          </w:tcPr>
          <w:p w14:paraId="306D47E1" w14:textId="3A7B33A2" w:rsidR="009E3819" w:rsidRPr="00AE4982" w:rsidRDefault="00822C13" w:rsidP="009E3819">
            <w:pPr>
              <w:ind w:right="-85"/>
              <w:jc w:val="right"/>
              <w:rPr>
                <w:rFonts w:ascii="Arial" w:hAnsi="Arial" w:cs="Arial"/>
                <w:sz w:val="18"/>
                <w:szCs w:val="18"/>
                <w:lang w:val="en-GB" w:eastAsia="en-GB"/>
              </w:rPr>
            </w:pPr>
            <w:r w:rsidRPr="00AE4982">
              <w:rPr>
                <w:rFonts w:ascii="Arial" w:hAnsi="Arial" w:cs="Arial"/>
                <w:sz w:val="18"/>
                <w:szCs w:val="18"/>
                <w:lang w:val="en-GB" w:eastAsia="en-GB"/>
              </w:rPr>
              <w:t>-</w:t>
            </w:r>
          </w:p>
        </w:tc>
        <w:tc>
          <w:tcPr>
            <w:tcW w:w="1395" w:type="dxa"/>
            <w:vAlign w:val="center"/>
          </w:tcPr>
          <w:p w14:paraId="6B6B62B8" w14:textId="5FEB8A36"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w:t>
            </w:r>
          </w:p>
        </w:tc>
        <w:tc>
          <w:tcPr>
            <w:tcW w:w="1395" w:type="dxa"/>
            <w:shd w:val="clear" w:color="auto" w:fill="FAFAFA"/>
            <w:vAlign w:val="center"/>
          </w:tcPr>
          <w:p w14:paraId="11B720D6" w14:textId="42CC41C5"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812</w:t>
            </w:r>
          </w:p>
        </w:tc>
        <w:tc>
          <w:tcPr>
            <w:tcW w:w="1395" w:type="dxa"/>
            <w:vAlign w:val="center"/>
          </w:tcPr>
          <w:p w14:paraId="39736C1D" w14:textId="4D6FBBF7"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803</w:t>
            </w:r>
          </w:p>
        </w:tc>
      </w:tr>
      <w:tr w:rsidR="009E3819" w:rsidRPr="009E3819" w14:paraId="3A45E7ED" w14:textId="77777777" w:rsidTr="00CD6003">
        <w:tc>
          <w:tcPr>
            <w:tcW w:w="3422" w:type="dxa"/>
            <w:vAlign w:val="center"/>
          </w:tcPr>
          <w:p w14:paraId="613F6BC8" w14:textId="08F4ACBC" w:rsidR="009E3819" w:rsidRPr="009E3819" w:rsidRDefault="009E3819" w:rsidP="009E3819">
            <w:pPr>
              <w:pStyle w:val="Footer"/>
              <w:tabs>
                <w:tab w:val="left" w:pos="720"/>
              </w:tabs>
              <w:ind w:right="-72"/>
              <w:rPr>
                <w:rFonts w:ascii="Arial" w:hAnsi="Arial" w:cs="Arial"/>
                <w:sz w:val="18"/>
                <w:szCs w:val="18"/>
                <w:lang w:val="en-GB"/>
              </w:rPr>
            </w:pPr>
            <w:r w:rsidRPr="009E3819">
              <w:rPr>
                <w:rFonts w:ascii="Arial" w:hAnsi="Arial" w:cs="Arial"/>
                <w:snapToGrid w:val="0"/>
                <w:sz w:val="18"/>
                <w:szCs w:val="18"/>
                <w:lang w:eastAsia="th-TH"/>
              </w:rPr>
              <w:t>Re</w:t>
            </w:r>
            <w:proofErr w:type="spellStart"/>
            <w:r w:rsidRPr="009E3819">
              <w:rPr>
                <w:rFonts w:ascii="Arial" w:hAnsi="Arial" w:cs="Arial"/>
                <w:snapToGrid w:val="0"/>
                <w:sz w:val="18"/>
                <w:szCs w:val="18"/>
                <w:lang w:val="en-GB" w:eastAsia="th-TH"/>
              </w:rPr>
              <w:t>lated</w:t>
            </w:r>
            <w:proofErr w:type="spellEnd"/>
            <w:r w:rsidRPr="009E3819">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5916C859" w14:textId="1E9777AC"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333</w:t>
            </w:r>
          </w:p>
        </w:tc>
        <w:tc>
          <w:tcPr>
            <w:tcW w:w="1395" w:type="dxa"/>
            <w:tcBorders>
              <w:bottom w:val="single" w:sz="4" w:space="0" w:color="auto"/>
            </w:tcBorders>
            <w:vAlign w:val="center"/>
          </w:tcPr>
          <w:p w14:paraId="5A10DF5D" w14:textId="3AE0A3B1"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387</w:t>
            </w:r>
          </w:p>
        </w:tc>
        <w:tc>
          <w:tcPr>
            <w:tcW w:w="1395" w:type="dxa"/>
            <w:tcBorders>
              <w:bottom w:val="single" w:sz="4" w:space="0" w:color="auto"/>
            </w:tcBorders>
            <w:shd w:val="clear" w:color="auto" w:fill="FAFAFA"/>
            <w:vAlign w:val="center"/>
          </w:tcPr>
          <w:p w14:paraId="5455D53D" w14:textId="0B2CEC6D"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333</w:t>
            </w:r>
          </w:p>
        </w:tc>
        <w:tc>
          <w:tcPr>
            <w:tcW w:w="1395" w:type="dxa"/>
            <w:tcBorders>
              <w:bottom w:val="single" w:sz="4" w:space="0" w:color="auto"/>
            </w:tcBorders>
            <w:vAlign w:val="center"/>
          </w:tcPr>
          <w:p w14:paraId="7BE278EC" w14:textId="32E7E26D"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387</w:t>
            </w:r>
          </w:p>
        </w:tc>
      </w:tr>
      <w:tr w:rsidR="009E3819" w:rsidRPr="009E3819" w14:paraId="5202AFCC" w14:textId="77777777" w:rsidTr="00CD6003">
        <w:tc>
          <w:tcPr>
            <w:tcW w:w="3422" w:type="dxa"/>
            <w:vAlign w:val="center"/>
          </w:tcPr>
          <w:p w14:paraId="26DF420C" w14:textId="77777777" w:rsidR="009E3819" w:rsidRPr="009E3819" w:rsidRDefault="009E3819" w:rsidP="009E3819">
            <w:pPr>
              <w:pStyle w:val="Footer"/>
              <w:tabs>
                <w:tab w:val="left" w:pos="720"/>
              </w:tabs>
              <w:ind w:right="-72"/>
              <w:rPr>
                <w:rFonts w:ascii="Arial" w:hAnsi="Arial" w:cs="Arial"/>
                <w:b/>
                <w:bCs/>
                <w:sz w:val="12"/>
                <w:szCs w:val="12"/>
              </w:rPr>
            </w:pPr>
          </w:p>
        </w:tc>
        <w:tc>
          <w:tcPr>
            <w:tcW w:w="1395" w:type="dxa"/>
            <w:tcBorders>
              <w:top w:val="single" w:sz="4" w:space="0" w:color="auto"/>
            </w:tcBorders>
            <w:shd w:val="clear" w:color="auto" w:fill="FAFAFA"/>
            <w:vAlign w:val="center"/>
          </w:tcPr>
          <w:p w14:paraId="5DF57CC1"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2DBFF35F"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37E855A2"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72A04B0" w14:textId="77777777" w:rsidR="009E3819" w:rsidRPr="00AE4982" w:rsidRDefault="009E3819" w:rsidP="009E3819">
            <w:pPr>
              <w:pStyle w:val="10"/>
              <w:widowControl/>
              <w:ind w:right="-85"/>
              <w:jc w:val="right"/>
              <w:rPr>
                <w:rFonts w:ascii="Arial" w:hAnsi="Arial" w:cs="Arial"/>
                <w:color w:val="auto"/>
                <w:sz w:val="18"/>
                <w:szCs w:val="18"/>
              </w:rPr>
            </w:pPr>
          </w:p>
        </w:tc>
      </w:tr>
      <w:tr w:rsidR="009E3819" w:rsidRPr="009E3819" w14:paraId="32E0B498" w14:textId="77777777" w:rsidTr="00CD6003">
        <w:tc>
          <w:tcPr>
            <w:tcW w:w="3422" w:type="dxa"/>
            <w:vAlign w:val="center"/>
          </w:tcPr>
          <w:p w14:paraId="4C1F1979" w14:textId="77777777" w:rsidR="009E3819" w:rsidRPr="009E3819" w:rsidRDefault="009E3819" w:rsidP="009E3819">
            <w:pPr>
              <w:pStyle w:val="Footer"/>
              <w:tabs>
                <w:tab w:val="left" w:pos="720"/>
              </w:tabs>
              <w:ind w:right="-72"/>
              <w:rPr>
                <w:rFonts w:ascii="Arial" w:hAnsi="Arial" w:cs="Arial"/>
                <w:b/>
                <w:bCs/>
                <w:sz w:val="18"/>
                <w:szCs w:val="18"/>
              </w:rPr>
            </w:pPr>
          </w:p>
        </w:tc>
        <w:tc>
          <w:tcPr>
            <w:tcW w:w="1395" w:type="dxa"/>
            <w:tcBorders>
              <w:bottom w:val="single" w:sz="4" w:space="0" w:color="auto"/>
            </w:tcBorders>
            <w:shd w:val="clear" w:color="auto" w:fill="FAFAFA"/>
            <w:vAlign w:val="center"/>
          </w:tcPr>
          <w:p w14:paraId="6021142B" w14:textId="2166961F" w:rsidR="009E3819" w:rsidRPr="00AE4982" w:rsidRDefault="00822C13" w:rsidP="009E3819">
            <w:pPr>
              <w:ind w:right="-85"/>
              <w:jc w:val="right"/>
              <w:rPr>
                <w:rFonts w:ascii="Arial" w:hAnsi="Arial" w:cs="Arial"/>
                <w:sz w:val="18"/>
                <w:szCs w:val="18"/>
                <w:lang w:val="en-GB" w:eastAsia="en-GB"/>
              </w:rPr>
            </w:pPr>
            <w:r w:rsidRPr="00AE4982">
              <w:rPr>
                <w:rFonts w:ascii="Arial" w:hAnsi="Arial" w:cs="Arial"/>
                <w:sz w:val="18"/>
                <w:szCs w:val="18"/>
                <w:lang w:val="en-GB" w:eastAsia="en-GB"/>
              </w:rPr>
              <w:t>333</w:t>
            </w:r>
          </w:p>
        </w:tc>
        <w:tc>
          <w:tcPr>
            <w:tcW w:w="1395" w:type="dxa"/>
            <w:tcBorders>
              <w:bottom w:val="single" w:sz="4" w:space="0" w:color="auto"/>
            </w:tcBorders>
            <w:vAlign w:val="center"/>
          </w:tcPr>
          <w:p w14:paraId="700F8DF5" w14:textId="7D71731D"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387</w:t>
            </w:r>
          </w:p>
        </w:tc>
        <w:tc>
          <w:tcPr>
            <w:tcW w:w="1395" w:type="dxa"/>
            <w:tcBorders>
              <w:bottom w:val="single" w:sz="4" w:space="0" w:color="auto"/>
            </w:tcBorders>
            <w:shd w:val="clear" w:color="auto" w:fill="FAFAFA"/>
            <w:vAlign w:val="center"/>
          </w:tcPr>
          <w:p w14:paraId="1FC5F621" w14:textId="4456891D"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1,145</w:t>
            </w:r>
          </w:p>
        </w:tc>
        <w:tc>
          <w:tcPr>
            <w:tcW w:w="1395" w:type="dxa"/>
            <w:tcBorders>
              <w:bottom w:val="single" w:sz="4" w:space="0" w:color="auto"/>
            </w:tcBorders>
            <w:vAlign w:val="center"/>
          </w:tcPr>
          <w:p w14:paraId="088008DD" w14:textId="105D0DB8"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1,190</w:t>
            </w:r>
          </w:p>
        </w:tc>
      </w:tr>
      <w:tr w:rsidR="009E3819" w:rsidRPr="009E3819" w14:paraId="746AD1A1" w14:textId="77777777" w:rsidTr="00CD6003">
        <w:tc>
          <w:tcPr>
            <w:tcW w:w="3422" w:type="dxa"/>
            <w:vAlign w:val="center"/>
          </w:tcPr>
          <w:p w14:paraId="717CE86F" w14:textId="77777777" w:rsidR="009E3819" w:rsidRPr="009E3819" w:rsidRDefault="009E3819" w:rsidP="009E3819">
            <w:pPr>
              <w:pStyle w:val="Footer"/>
              <w:tabs>
                <w:tab w:val="left" w:pos="720"/>
              </w:tabs>
              <w:ind w:right="-72"/>
              <w:rPr>
                <w:rFonts w:ascii="Arial" w:hAnsi="Arial" w:cs="Arial"/>
                <w:b/>
                <w:bCs/>
                <w:sz w:val="18"/>
                <w:szCs w:val="18"/>
              </w:rPr>
            </w:pPr>
          </w:p>
        </w:tc>
        <w:tc>
          <w:tcPr>
            <w:tcW w:w="1395" w:type="dxa"/>
            <w:tcBorders>
              <w:top w:val="single" w:sz="4" w:space="0" w:color="auto"/>
            </w:tcBorders>
            <w:shd w:val="clear" w:color="auto" w:fill="FAFAFA"/>
            <w:vAlign w:val="center"/>
          </w:tcPr>
          <w:p w14:paraId="5FEDD386"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1D8966B"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2D0F5F70"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41CD19FD" w14:textId="77777777" w:rsidR="009E3819" w:rsidRPr="00AE4982" w:rsidRDefault="009E3819" w:rsidP="009E3819">
            <w:pPr>
              <w:pStyle w:val="10"/>
              <w:widowControl/>
              <w:ind w:right="-85"/>
              <w:jc w:val="right"/>
              <w:rPr>
                <w:rFonts w:ascii="Arial" w:hAnsi="Arial" w:cs="Arial"/>
                <w:color w:val="auto"/>
                <w:sz w:val="18"/>
                <w:szCs w:val="18"/>
              </w:rPr>
            </w:pPr>
          </w:p>
        </w:tc>
      </w:tr>
      <w:tr w:rsidR="009E3819" w:rsidRPr="009E3819" w14:paraId="500BD2B2" w14:textId="77777777" w:rsidTr="00CD6003">
        <w:tc>
          <w:tcPr>
            <w:tcW w:w="3422" w:type="dxa"/>
            <w:vAlign w:val="center"/>
          </w:tcPr>
          <w:p w14:paraId="40F8FBB5" w14:textId="137A3E32" w:rsidR="009E3819" w:rsidRPr="009E3819" w:rsidRDefault="009E3819" w:rsidP="009E3819">
            <w:pPr>
              <w:pStyle w:val="Footer"/>
              <w:tabs>
                <w:tab w:val="left" w:pos="720"/>
              </w:tabs>
              <w:ind w:right="-72"/>
              <w:rPr>
                <w:rFonts w:ascii="Arial" w:hAnsi="Arial" w:cs="Arial"/>
                <w:b/>
                <w:bCs/>
                <w:snapToGrid w:val="0"/>
                <w:sz w:val="18"/>
                <w:szCs w:val="18"/>
                <w:lang w:val="en-GB" w:eastAsia="th-TH"/>
              </w:rPr>
            </w:pPr>
            <w:r w:rsidRPr="009E3819">
              <w:rPr>
                <w:rFonts w:ascii="Arial" w:hAnsi="Arial" w:cs="Arial"/>
                <w:b/>
                <w:bCs/>
                <w:snapToGrid w:val="0"/>
                <w:sz w:val="18"/>
                <w:szCs w:val="18"/>
                <w:lang w:val="en-GB" w:eastAsia="th-TH"/>
              </w:rPr>
              <w:t>Purchases of raw materials</w:t>
            </w:r>
          </w:p>
        </w:tc>
        <w:tc>
          <w:tcPr>
            <w:tcW w:w="1395" w:type="dxa"/>
            <w:shd w:val="clear" w:color="auto" w:fill="FAFAFA"/>
            <w:vAlign w:val="center"/>
          </w:tcPr>
          <w:p w14:paraId="2ADD3016"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vAlign w:val="center"/>
          </w:tcPr>
          <w:p w14:paraId="028A93F6"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shd w:val="clear" w:color="auto" w:fill="FAFAFA"/>
            <w:vAlign w:val="center"/>
          </w:tcPr>
          <w:p w14:paraId="195B0149"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vAlign w:val="center"/>
          </w:tcPr>
          <w:p w14:paraId="534D1AD9" w14:textId="77777777" w:rsidR="009E3819" w:rsidRPr="00AE4982" w:rsidRDefault="009E3819" w:rsidP="009E3819">
            <w:pPr>
              <w:pStyle w:val="10"/>
              <w:widowControl/>
              <w:ind w:right="-85"/>
              <w:jc w:val="right"/>
              <w:rPr>
                <w:rFonts w:ascii="Arial" w:hAnsi="Arial" w:cs="Arial"/>
                <w:color w:val="auto"/>
                <w:sz w:val="18"/>
                <w:szCs w:val="18"/>
              </w:rPr>
            </w:pPr>
          </w:p>
        </w:tc>
      </w:tr>
      <w:tr w:rsidR="009E3819" w:rsidRPr="009E3819" w14:paraId="0B126D4B" w14:textId="77777777" w:rsidTr="00CD6003">
        <w:tc>
          <w:tcPr>
            <w:tcW w:w="3422" w:type="dxa"/>
            <w:vAlign w:val="center"/>
          </w:tcPr>
          <w:p w14:paraId="709EC4A9" w14:textId="3DACFE4F" w:rsidR="009E3819" w:rsidRPr="009E3819" w:rsidRDefault="009E3819" w:rsidP="009E3819">
            <w:pPr>
              <w:pStyle w:val="Footer"/>
              <w:tabs>
                <w:tab w:val="left" w:pos="720"/>
              </w:tabs>
              <w:ind w:right="-72"/>
              <w:rPr>
                <w:rFonts w:ascii="Arial" w:hAnsi="Arial" w:cs="Arial"/>
                <w:snapToGrid w:val="0"/>
                <w:sz w:val="18"/>
                <w:szCs w:val="18"/>
                <w:lang w:val="en-GB" w:eastAsia="th-TH"/>
              </w:rPr>
            </w:pPr>
            <w:r w:rsidRPr="009E3819">
              <w:rPr>
                <w:rFonts w:ascii="Arial" w:hAnsi="Arial" w:cs="Arial"/>
                <w:snapToGrid w:val="0"/>
                <w:sz w:val="18"/>
                <w:szCs w:val="18"/>
                <w:lang w:eastAsia="th-TH"/>
              </w:rPr>
              <w:t>Re</w:t>
            </w:r>
            <w:proofErr w:type="spellStart"/>
            <w:r w:rsidRPr="009E3819">
              <w:rPr>
                <w:rFonts w:ascii="Arial" w:hAnsi="Arial" w:cs="Arial"/>
                <w:snapToGrid w:val="0"/>
                <w:sz w:val="18"/>
                <w:szCs w:val="18"/>
                <w:lang w:val="en-GB" w:eastAsia="th-TH"/>
              </w:rPr>
              <w:t>lated</w:t>
            </w:r>
            <w:proofErr w:type="spellEnd"/>
            <w:r w:rsidRPr="009E3819">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15EB8AF9" w14:textId="5E090FBA" w:rsidR="009E3819" w:rsidRPr="00AE4982" w:rsidRDefault="00822C13" w:rsidP="009E3819">
            <w:pPr>
              <w:ind w:right="-85"/>
              <w:jc w:val="right"/>
              <w:rPr>
                <w:rFonts w:ascii="Arial" w:hAnsi="Arial" w:cs="Arial"/>
                <w:sz w:val="18"/>
                <w:szCs w:val="18"/>
                <w:lang w:val="en-GB" w:eastAsia="en-GB"/>
              </w:rPr>
            </w:pPr>
            <w:r w:rsidRPr="00AE4982">
              <w:rPr>
                <w:rFonts w:ascii="Arial" w:hAnsi="Arial" w:cs="Arial"/>
                <w:sz w:val="18"/>
                <w:szCs w:val="18"/>
                <w:lang w:val="en-GB" w:eastAsia="en-GB"/>
              </w:rPr>
              <w:t>216,046</w:t>
            </w:r>
          </w:p>
        </w:tc>
        <w:tc>
          <w:tcPr>
            <w:tcW w:w="1395" w:type="dxa"/>
            <w:tcBorders>
              <w:bottom w:val="single" w:sz="4" w:space="0" w:color="auto"/>
            </w:tcBorders>
            <w:vAlign w:val="center"/>
          </w:tcPr>
          <w:p w14:paraId="083F2470" w14:textId="0ECB7B11"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216,397</w:t>
            </w:r>
          </w:p>
        </w:tc>
        <w:tc>
          <w:tcPr>
            <w:tcW w:w="1395" w:type="dxa"/>
            <w:tcBorders>
              <w:bottom w:val="single" w:sz="4" w:space="0" w:color="auto"/>
            </w:tcBorders>
            <w:shd w:val="clear" w:color="auto" w:fill="FAFAFA"/>
            <w:vAlign w:val="center"/>
          </w:tcPr>
          <w:p w14:paraId="79659614" w14:textId="06281B82"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216,046</w:t>
            </w:r>
          </w:p>
        </w:tc>
        <w:tc>
          <w:tcPr>
            <w:tcW w:w="1395" w:type="dxa"/>
            <w:tcBorders>
              <w:bottom w:val="single" w:sz="4" w:space="0" w:color="auto"/>
            </w:tcBorders>
            <w:vAlign w:val="center"/>
          </w:tcPr>
          <w:p w14:paraId="493B82B6" w14:textId="31456448"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216,397</w:t>
            </w:r>
          </w:p>
        </w:tc>
      </w:tr>
      <w:tr w:rsidR="009E3819" w:rsidRPr="009E3819" w14:paraId="2CE78906" w14:textId="77777777" w:rsidTr="00CD6003">
        <w:tc>
          <w:tcPr>
            <w:tcW w:w="3422" w:type="dxa"/>
            <w:vAlign w:val="center"/>
          </w:tcPr>
          <w:p w14:paraId="7DB111D5" w14:textId="77777777" w:rsidR="009E3819" w:rsidRDefault="009E3819" w:rsidP="009E3819">
            <w:pPr>
              <w:pStyle w:val="Footer"/>
              <w:tabs>
                <w:tab w:val="left" w:pos="720"/>
              </w:tabs>
              <w:ind w:right="-72"/>
              <w:rPr>
                <w:rFonts w:ascii="Arial" w:hAnsi="Arial" w:cs="Arial"/>
                <w:snapToGrid w:val="0"/>
                <w:sz w:val="18"/>
                <w:szCs w:val="18"/>
                <w:lang w:eastAsia="th-TH"/>
              </w:rPr>
            </w:pPr>
          </w:p>
          <w:p w14:paraId="5CF77C4F" w14:textId="6CA47F35" w:rsidR="00822C13" w:rsidRPr="009E3819" w:rsidRDefault="00822C13" w:rsidP="009E3819">
            <w:pPr>
              <w:pStyle w:val="Footer"/>
              <w:tabs>
                <w:tab w:val="left" w:pos="720"/>
              </w:tabs>
              <w:ind w:right="-72"/>
              <w:rPr>
                <w:rFonts w:ascii="Arial" w:hAnsi="Arial" w:cs="Arial"/>
                <w:snapToGrid w:val="0"/>
                <w:sz w:val="18"/>
                <w:szCs w:val="18"/>
                <w:lang w:eastAsia="th-TH"/>
              </w:rPr>
            </w:pPr>
          </w:p>
        </w:tc>
        <w:tc>
          <w:tcPr>
            <w:tcW w:w="1395" w:type="dxa"/>
            <w:tcBorders>
              <w:top w:val="single" w:sz="4" w:space="0" w:color="auto"/>
            </w:tcBorders>
            <w:shd w:val="clear" w:color="auto" w:fill="FAFAFA"/>
            <w:vAlign w:val="center"/>
          </w:tcPr>
          <w:p w14:paraId="1D68C708"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57A839B3"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6BBA5FEA"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67FE96AE" w14:textId="77777777" w:rsidR="009E3819" w:rsidRPr="00AE4982" w:rsidRDefault="009E3819" w:rsidP="009E3819">
            <w:pPr>
              <w:pStyle w:val="10"/>
              <w:widowControl/>
              <w:ind w:right="-85"/>
              <w:jc w:val="right"/>
              <w:rPr>
                <w:rFonts w:ascii="Arial" w:hAnsi="Arial" w:cs="Arial"/>
                <w:color w:val="auto"/>
                <w:sz w:val="18"/>
                <w:szCs w:val="18"/>
              </w:rPr>
            </w:pPr>
          </w:p>
        </w:tc>
      </w:tr>
      <w:tr w:rsidR="009E3819" w:rsidRPr="009E3819" w14:paraId="58AAF5ED" w14:textId="77777777" w:rsidTr="00CD6003">
        <w:tc>
          <w:tcPr>
            <w:tcW w:w="3422" w:type="dxa"/>
            <w:vAlign w:val="center"/>
          </w:tcPr>
          <w:p w14:paraId="5F48A758" w14:textId="232FCDD1" w:rsidR="009E3819" w:rsidRPr="009E3819" w:rsidRDefault="009E3819" w:rsidP="009E3819">
            <w:pPr>
              <w:pStyle w:val="Footer"/>
              <w:tabs>
                <w:tab w:val="left" w:pos="122"/>
                <w:tab w:val="left" w:pos="720"/>
              </w:tabs>
              <w:ind w:right="-72"/>
              <w:rPr>
                <w:rFonts w:ascii="Arial" w:hAnsi="Arial" w:cs="Arial"/>
                <w:snapToGrid w:val="0"/>
                <w:sz w:val="18"/>
                <w:szCs w:val="18"/>
                <w:lang w:val="en-GB" w:eastAsia="th-TH"/>
              </w:rPr>
            </w:pPr>
            <w:r w:rsidRPr="009E3819">
              <w:rPr>
                <w:rFonts w:ascii="Arial" w:hAnsi="Arial" w:cs="Arial"/>
                <w:b/>
                <w:bCs/>
                <w:snapToGrid w:val="0"/>
                <w:sz w:val="18"/>
                <w:szCs w:val="18"/>
                <w:lang w:val="en-GB" w:eastAsia="th-TH"/>
              </w:rPr>
              <w:t xml:space="preserve">Purchases of metal </w:t>
            </w:r>
            <w:proofErr w:type="spellStart"/>
            <w:r w:rsidRPr="009E3819">
              <w:rPr>
                <w:rFonts w:ascii="Arial" w:hAnsi="Arial" w:cs="Arial"/>
                <w:b/>
                <w:bCs/>
                <w:snapToGrid w:val="0"/>
                <w:sz w:val="18"/>
                <w:szCs w:val="18"/>
                <w:lang w:val="en-GB" w:eastAsia="th-TH"/>
              </w:rPr>
              <w:t>molds</w:t>
            </w:r>
            <w:proofErr w:type="spellEnd"/>
            <w:r w:rsidRPr="009E3819">
              <w:rPr>
                <w:rFonts w:ascii="Arial" w:hAnsi="Arial" w:cs="Arial"/>
                <w:b/>
                <w:bCs/>
                <w:snapToGrid w:val="0"/>
                <w:sz w:val="18"/>
                <w:szCs w:val="18"/>
                <w:cs/>
                <w:lang w:val="en-GB" w:eastAsia="th-TH"/>
              </w:rPr>
              <w:t xml:space="preserve"> </w:t>
            </w:r>
          </w:p>
        </w:tc>
        <w:tc>
          <w:tcPr>
            <w:tcW w:w="1395" w:type="dxa"/>
            <w:shd w:val="clear" w:color="auto" w:fill="FAFAFA"/>
            <w:vAlign w:val="center"/>
          </w:tcPr>
          <w:p w14:paraId="0148CBF7"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vAlign w:val="center"/>
          </w:tcPr>
          <w:p w14:paraId="60C572E8"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shd w:val="clear" w:color="auto" w:fill="FAFAFA"/>
            <w:vAlign w:val="center"/>
          </w:tcPr>
          <w:p w14:paraId="11D6269F"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vAlign w:val="center"/>
          </w:tcPr>
          <w:p w14:paraId="5F9455C3" w14:textId="77777777" w:rsidR="009E3819" w:rsidRPr="00AE4982" w:rsidRDefault="009E3819" w:rsidP="009E3819">
            <w:pPr>
              <w:pStyle w:val="10"/>
              <w:widowControl/>
              <w:ind w:right="-85"/>
              <w:jc w:val="right"/>
              <w:rPr>
                <w:rFonts w:ascii="Arial" w:hAnsi="Arial" w:cs="Arial"/>
                <w:color w:val="auto"/>
                <w:sz w:val="18"/>
                <w:szCs w:val="18"/>
              </w:rPr>
            </w:pPr>
          </w:p>
        </w:tc>
      </w:tr>
      <w:tr w:rsidR="009E3819" w:rsidRPr="009E3819" w14:paraId="6856CFDF" w14:textId="77777777" w:rsidTr="00822C13">
        <w:tc>
          <w:tcPr>
            <w:tcW w:w="3422" w:type="dxa"/>
            <w:vAlign w:val="center"/>
          </w:tcPr>
          <w:p w14:paraId="31A96801" w14:textId="1AFF5A43" w:rsidR="009E3819" w:rsidRPr="009E3819" w:rsidRDefault="002822B5" w:rsidP="002822B5">
            <w:pPr>
              <w:pStyle w:val="Footer"/>
              <w:tabs>
                <w:tab w:val="left" w:pos="157"/>
              </w:tabs>
              <w:ind w:right="-72"/>
              <w:rPr>
                <w:rFonts w:ascii="Arial" w:hAnsi="Arial" w:cs="Arial"/>
                <w:snapToGrid w:val="0"/>
                <w:sz w:val="18"/>
                <w:szCs w:val="18"/>
                <w:lang w:eastAsia="th-TH"/>
              </w:rPr>
            </w:pPr>
            <w:r>
              <w:rPr>
                <w:rFonts w:ascii="Arial" w:hAnsi="Arial" w:cs="Arial"/>
                <w:b/>
                <w:bCs/>
                <w:snapToGrid w:val="0"/>
                <w:sz w:val="18"/>
                <w:szCs w:val="18"/>
                <w:lang w:val="en-GB" w:eastAsia="th-TH"/>
              </w:rPr>
              <w:tab/>
            </w:r>
            <w:r w:rsidR="009E3819" w:rsidRPr="009E3819">
              <w:rPr>
                <w:rFonts w:ascii="Arial" w:hAnsi="Arial" w:cs="Arial"/>
                <w:b/>
                <w:bCs/>
                <w:snapToGrid w:val="0"/>
                <w:sz w:val="18"/>
                <w:szCs w:val="18"/>
                <w:lang w:val="en-GB" w:eastAsia="th-TH"/>
              </w:rPr>
              <w:t>and machineries</w:t>
            </w:r>
          </w:p>
        </w:tc>
        <w:tc>
          <w:tcPr>
            <w:tcW w:w="1395" w:type="dxa"/>
            <w:shd w:val="clear" w:color="auto" w:fill="FAFAFA"/>
            <w:vAlign w:val="center"/>
          </w:tcPr>
          <w:p w14:paraId="4B07BF36" w14:textId="296C0A16" w:rsidR="009E3819" w:rsidRPr="00AE4982" w:rsidRDefault="009E3819" w:rsidP="009E3819">
            <w:pPr>
              <w:ind w:right="-85"/>
              <w:jc w:val="right"/>
              <w:rPr>
                <w:rFonts w:ascii="Arial" w:hAnsi="Arial" w:cs="Arial"/>
                <w:sz w:val="18"/>
                <w:szCs w:val="18"/>
                <w:lang w:val="en-GB" w:eastAsia="en-GB"/>
              </w:rPr>
            </w:pPr>
          </w:p>
        </w:tc>
        <w:tc>
          <w:tcPr>
            <w:tcW w:w="1395" w:type="dxa"/>
            <w:vAlign w:val="center"/>
          </w:tcPr>
          <w:p w14:paraId="033F5416" w14:textId="30CBB447" w:rsidR="009E3819" w:rsidRPr="00AE4982" w:rsidRDefault="009E3819" w:rsidP="009E3819">
            <w:pPr>
              <w:ind w:right="-85"/>
              <w:jc w:val="right"/>
              <w:rPr>
                <w:rFonts w:ascii="Arial" w:hAnsi="Arial" w:cs="Arial"/>
                <w:sz w:val="18"/>
                <w:szCs w:val="18"/>
              </w:rPr>
            </w:pPr>
          </w:p>
        </w:tc>
        <w:tc>
          <w:tcPr>
            <w:tcW w:w="1395" w:type="dxa"/>
            <w:shd w:val="clear" w:color="auto" w:fill="FAFAFA"/>
            <w:vAlign w:val="center"/>
          </w:tcPr>
          <w:p w14:paraId="2F897ED3" w14:textId="11CFC9CF" w:rsidR="009E3819" w:rsidRPr="00AE4982" w:rsidRDefault="009E3819" w:rsidP="009E3819">
            <w:pPr>
              <w:ind w:right="-85"/>
              <w:jc w:val="right"/>
              <w:rPr>
                <w:rFonts w:ascii="Arial" w:hAnsi="Arial" w:cs="Arial"/>
                <w:sz w:val="18"/>
                <w:szCs w:val="18"/>
              </w:rPr>
            </w:pPr>
          </w:p>
        </w:tc>
        <w:tc>
          <w:tcPr>
            <w:tcW w:w="1395" w:type="dxa"/>
            <w:vAlign w:val="center"/>
          </w:tcPr>
          <w:p w14:paraId="48D32C49" w14:textId="6B7DBEA6" w:rsidR="009E3819" w:rsidRPr="00AE4982" w:rsidRDefault="009E3819" w:rsidP="009E3819">
            <w:pPr>
              <w:ind w:right="-85"/>
              <w:jc w:val="right"/>
              <w:rPr>
                <w:rFonts w:ascii="Arial" w:hAnsi="Arial" w:cs="Arial"/>
                <w:sz w:val="18"/>
                <w:szCs w:val="18"/>
              </w:rPr>
            </w:pPr>
          </w:p>
        </w:tc>
      </w:tr>
      <w:tr w:rsidR="009E3819" w:rsidRPr="009E3819" w14:paraId="4A8E7AD8" w14:textId="77777777" w:rsidTr="00822C13">
        <w:tc>
          <w:tcPr>
            <w:tcW w:w="3422" w:type="dxa"/>
            <w:vAlign w:val="center"/>
          </w:tcPr>
          <w:p w14:paraId="657198AB" w14:textId="0F3D935D" w:rsidR="009E3819" w:rsidRPr="009E3819" w:rsidRDefault="009E3819" w:rsidP="009E3819">
            <w:pPr>
              <w:pStyle w:val="Footer"/>
              <w:tabs>
                <w:tab w:val="left" w:pos="720"/>
              </w:tabs>
              <w:ind w:right="-72"/>
              <w:rPr>
                <w:rFonts w:ascii="Arial" w:hAnsi="Arial" w:cs="Arial"/>
                <w:sz w:val="18"/>
                <w:szCs w:val="18"/>
                <w:lang w:val="en-GB"/>
              </w:rPr>
            </w:pPr>
            <w:r w:rsidRPr="009E3819">
              <w:rPr>
                <w:rFonts w:ascii="Arial" w:hAnsi="Arial" w:cs="Arial"/>
                <w:sz w:val="18"/>
                <w:szCs w:val="18"/>
                <w:lang w:val="en-GB"/>
              </w:rPr>
              <w:t>Subsidiary</w:t>
            </w:r>
          </w:p>
        </w:tc>
        <w:tc>
          <w:tcPr>
            <w:tcW w:w="1395" w:type="dxa"/>
            <w:shd w:val="clear" w:color="auto" w:fill="FAFAFA"/>
            <w:vAlign w:val="center"/>
          </w:tcPr>
          <w:p w14:paraId="51FABF39" w14:textId="0D0602B5"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w:t>
            </w:r>
          </w:p>
        </w:tc>
        <w:tc>
          <w:tcPr>
            <w:tcW w:w="1395" w:type="dxa"/>
            <w:vAlign w:val="center"/>
          </w:tcPr>
          <w:p w14:paraId="1B86C527" w14:textId="52794D5C"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w:t>
            </w:r>
          </w:p>
        </w:tc>
        <w:tc>
          <w:tcPr>
            <w:tcW w:w="1395" w:type="dxa"/>
            <w:shd w:val="clear" w:color="auto" w:fill="FAFAFA"/>
            <w:vAlign w:val="center"/>
          </w:tcPr>
          <w:p w14:paraId="1C461BAC" w14:textId="5E02CDEB"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8,068</w:t>
            </w:r>
          </w:p>
        </w:tc>
        <w:tc>
          <w:tcPr>
            <w:tcW w:w="1395" w:type="dxa"/>
            <w:vAlign w:val="center"/>
          </w:tcPr>
          <w:p w14:paraId="48A0594B" w14:textId="7A452F13"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8,251</w:t>
            </w:r>
          </w:p>
        </w:tc>
      </w:tr>
      <w:tr w:rsidR="009E3819" w:rsidRPr="009E3819" w14:paraId="0039BEB8" w14:textId="77777777" w:rsidTr="00822C13">
        <w:tc>
          <w:tcPr>
            <w:tcW w:w="3422" w:type="dxa"/>
            <w:vAlign w:val="center"/>
          </w:tcPr>
          <w:p w14:paraId="570BA030" w14:textId="1AD5E175" w:rsidR="009E3819" w:rsidRPr="009E3819" w:rsidRDefault="009E3819" w:rsidP="009E3819">
            <w:pPr>
              <w:pStyle w:val="Footer"/>
              <w:tabs>
                <w:tab w:val="left" w:pos="720"/>
              </w:tabs>
              <w:ind w:right="-72"/>
              <w:rPr>
                <w:rFonts w:ascii="Arial" w:hAnsi="Arial" w:cs="Arial"/>
                <w:snapToGrid w:val="0"/>
                <w:sz w:val="12"/>
                <w:szCs w:val="12"/>
                <w:lang w:eastAsia="th-TH"/>
              </w:rPr>
            </w:pPr>
            <w:r w:rsidRPr="009E3819">
              <w:rPr>
                <w:rFonts w:ascii="Arial" w:hAnsi="Arial" w:cs="Arial"/>
                <w:snapToGrid w:val="0"/>
                <w:sz w:val="18"/>
                <w:szCs w:val="18"/>
                <w:lang w:eastAsia="th-TH"/>
              </w:rPr>
              <w:t>Re</w:t>
            </w:r>
            <w:proofErr w:type="spellStart"/>
            <w:r w:rsidRPr="009E3819">
              <w:rPr>
                <w:rFonts w:ascii="Arial" w:hAnsi="Arial" w:cs="Arial"/>
                <w:snapToGrid w:val="0"/>
                <w:sz w:val="18"/>
                <w:szCs w:val="18"/>
                <w:lang w:val="en-GB" w:eastAsia="th-TH"/>
              </w:rPr>
              <w:t>lated</w:t>
            </w:r>
            <w:proofErr w:type="spellEnd"/>
            <w:r w:rsidRPr="009E3819">
              <w:rPr>
                <w:rFonts w:ascii="Arial" w:hAnsi="Arial" w:cs="Arial"/>
                <w:snapToGrid w:val="0"/>
                <w:sz w:val="18"/>
                <w:szCs w:val="18"/>
                <w:lang w:val="en-GB" w:eastAsia="th-TH"/>
              </w:rPr>
              <w:t xml:space="preserve"> part</w:t>
            </w:r>
            <w:r w:rsidR="00C804B5">
              <w:rPr>
                <w:rFonts w:ascii="Arial" w:hAnsi="Arial" w:cs="Arial"/>
                <w:snapToGrid w:val="0"/>
                <w:sz w:val="18"/>
                <w:szCs w:val="18"/>
                <w:lang w:val="en-GB" w:eastAsia="th-TH"/>
              </w:rPr>
              <w:t>ies</w:t>
            </w:r>
          </w:p>
        </w:tc>
        <w:tc>
          <w:tcPr>
            <w:tcW w:w="1395" w:type="dxa"/>
            <w:tcBorders>
              <w:bottom w:val="single" w:sz="4" w:space="0" w:color="auto"/>
            </w:tcBorders>
            <w:shd w:val="clear" w:color="auto" w:fill="FAFAFA"/>
            <w:vAlign w:val="center"/>
          </w:tcPr>
          <w:p w14:paraId="740D249B" w14:textId="3AA283A4" w:rsidR="009E3819" w:rsidRPr="00AE4982" w:rsidRDefault="00822C13" w:rsidP="00822C13">
            <w:pPr>
              <w:ind w:right="-85"/>
              <w:jc w:val="right"/>
              <w:rPr>
                <w:rFonts w:ascii="Arial" w:hAnsi="Arial" w:cs="Arial"/>
                <w:sz w:val="18"/>
                <w:szCs w:val="18"/>
              </w:rPr>
            </w:pPr>
            <w:r w:rsidRPr="00AE4982">
              <w:rPr>
                <w:rFonts w:ascii="Arial" w:hAnsi="Arial" w:cs="Arial"/>
                <w:sz w:val="18"/>
                <w:szCs w:val="18"/>
              </w:rPr>
              <w:t>-</w:t>
            </w:r>
          </w:p>
        </w:tc>
        <w:tc>
          <w:tcPr>
            <w:tcW w:w="1395" w:type="dxa"/>
            <w:tcBorders>
              <w:bottom w:val="single" w:sz="4" w:space="0" w:color="auto"/>
            </w:tcBorders>
            <w:vAlign w:val="center"/>
          </w:tcPr>
          <w:p w14:paraId="37423FFA" w14:textId="2D794092" w:rsidR="009E3819" w:rsidRPr="00AE4982" w:rsidRDefault="009E3819" w:rsidP="00822C13">
            <w:pPr>
              <w:ind w:right="-85"/>
              <w:jc w:val="right"/>
              <w:rPr>
                <w:rFonts w:ascii="Arial" w:hAnsi="Arial" w:cs="Arial"/>
                <w:sz w:val="18"/>
                <w:szCs w:val="18"/>
              </w:rPr>
            </w:pPr>
            <w:r w:rsidRPr="00AE4982">
              <w:rPr>
                <w:rFonts w:ascii="Arial" w:hAnsi="Arial" w:cs="Arial"/>
                <w:sz w:val="18"/>
                <w:szCs w:val="18"/>
              </w:rPr>
              <w:t>38,602</w:t>
            </w:r>
          </w:p>
        </w:tc>
        <w:tc>
          <w:tcPr>
            <w:tcW w:w="1395" w:type="dxa"/>
            <w:tcBorders>
              <w:bottom w:val="single" w:sz="4" w:space="0" w:color="auto"/>
            </w:tcBorders>
            <w:shd w:val="clear" w:color="auto" w:fill="FAFAFA"/>
            <w:vAlign w:val="center"/>
          </w:tcPr>
          <w:p w14:paraId="039D226E" w14:textId="46F0C15D" w:rsidR="009E3819" w:rsidRPr="00AE4982" w:rsidRDefault="00822C13" w:rsidP="00822C13">
            <w:pPr>
              <w:ind w:right="-85"/>
              <w:jc w:val="right"/>
              <w:rPr>
                <w:rFonts w:ascii="Arial" w:hAnsi="Arial" w:cs="Arial"/>
                <w:sz w:val="18"/>
                <w:szCs w:val="18"/>
              </w:rPr>
            </w:pPr>
            <w:r w:rsidRPr="00AE4982">
              <w:rPr>
                <w:rFonts w:ascii="Arial" w:hAnsi="Arial" w:cs="Arial"/>
                <w:sz w:val="18"/>
                <w:szCs w:val="18"/>
              </w:rPr>
              <w:t>-</w:t>
            </w:r>
          </w:p>
        </w:tc>
        <w:tc>
          <w:tcPr>
            <w:tcW w:w="1395" w:type="dxa"/>
            <w:tcBorders>
              <w:bottom w:val="single" w:sz="4" w:space="0" w:color="auto"/>
            </w:tcBorders>
            <w:vAlign w:val="center"/>
          </w:tcPr>
          <w:p w14:paraId="3E3E89D0" w14:textId="6DB1C947" w:rsidR="009E3819" w:rsidRPr="00AE4982" w:rsidRDefault="009E3819" w:rsidP="00822C13">
            <w:pPr>
              <w:ind w:right="-85"/>
              <w:jc w:val="right"/>
              <w:rPr>
                <w:rFonts w:ascii="Arial" w:hAnsi="Arial" w:cs="Arial"/>
                <w:sz w:val="18"/>
                <w:szCs w:val="18"/>
              </w:rPr>
            </w:pPr>
            <w:r w:rsidRPr="00AE4982">
              <w:rPr>
                <w:rFonts w:ascii="Arial" w:hAnsi="Arial" w:cs="Arial"/>
                <w:sz w:val="18"/>
                <w:szCs w:val="18"/>
              </w:rPr>
              <w:t>38,602</w:t>
            </w:r>
          </w:p>
        </w:tc>
      </w:tr>
      <w:tr w:rsidR="009E3819" w:rsidRPr="009E3819" w14:paraId="5BBEC74A" w14:textId="77777777" w:rsidTr="00822C13">
        <w:tc>
          <w:tcPr>
            <w:tcW w:w="3422" w:type="dxa"/>
            <w:vAlign w:val="center"/>
          </w:tcPr>
          <w:p w14:paraId="42563744" w14:textId="77777777" w:rsidR="009E3819" w:rsidRPr="009E3819" w:rsidRDefault="009E3819" w:rsidP="009E3819">
            <w:pPr>
              <w:pStyle w:val="Footer"/>
              <w:tabs>
                <w:tab w:val="left" w:pos="720"/>
              </w:tabs>
              <w:ind w:right="-72"/>
              <w:rPr>
                <w:rFonts w:ascii="Arial" w:hAnsi="Arial" w:cs="Arial"/>
                <w:sz w:val="18"/>
                <w:szCs w:val="18"/>
                <w:lang w:val="en-GB"/>
              </w:rPr>
            </w:pPr>
          </w:p>
        </w:tc>
        <w:tc>
          <w:tcPr>
            <w:tcW w:w="1395" w:type="dxa"/>
            <w:tcBorders>
              <w:top w:val="single" w:sz="4" w:space="0" w:color="auto"/>
            </w:tcBorders>
            <w:shd w:val="clear" w:color="auto" w:fill="FAFAFA"/>
            <w:vAlign w:val="center"/>
          </w:tcPr>
          <w:p w14:paraId="0092FBCF" w14:textId="5DCEAC24" w:rsidR="009E3819" w:rsidRPr="00AE4982" w:rsidRDefault="009E3819" w:rsidP="009E3819">
            <w:pPr>
              <w:ind w:right="-85"/>
              <w:jc w:val="right"/>
              <w:rPr>
                <w:rFonts w:ascii="Arial" w:hAnsi="Arial" w:cs="Arial"/>
                <w:sz w:val="18"/>
                <w:szCs w:val="18"/>
              </w:rPr>
            </w:pPr>
          </w:p>
        </w:tc>
        <w:tc>
          <w:tcPr>
            <w:tcW w:w="1395" w:type="dxa"/>
            <w:tcBorders>
              <w:top w:val="single" w:sz="4" w:space="0" w:color="auto"/>
            </w:tcBorders>
            <w:vAlign w:val="center"/>
          </w:tcPr>
          <w:p w14:paraId="21D2D65E" w14:textId="5CAEBC0A" w:rsidR="009E3819" w:rsidRPr="00AE4982" w:rsidRDefault="009E3819" w:rsidP="009E3819">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3076A765" w14:textId="3670B91B" w:rsidR="009E3819" w:rsidRPr="00AE4982" w:rsidRDefault="009E3819" w:rsidP="009E3819">
            <w:pPr>
              <w:ind w:right="-85"/>
              <w:jc w:val="right"/>
              <w:rPr>
                <w:rFonts w:ascii="Arial" w:hAnsi="Arial" w:cs="Arial"/>
                <w:sz w:val="18"/>
                <w:szCs w:val="18"/>
              </w:rPr>
            </w:pPr>
          </w:p>
        </w:tc>
        <w:tc>
          <w:tcPr>
            <w:tcW w:w="1395" w:type="dxa"/>
            <w:tcBorders>
              <w:top w:val="single" w:sz="4" w:space="0" w:color="auto"/>
            </w:tcBorders>
            <w:vAlign w:val="center"/>
          </w:tcPr>
          <w:p w14:paraId="5300AB77" w14:textId="1D7A02BF" w:rsidR="009E3819" w:rsidRPr="00AE4982" w:rsidRDefault="009E3819" w:rsidP="009E3819">
            <w:pPr>
              <w:ind w:right="-85"/>
              <w:jc w:val="right"/>
              <w:rPr>
                <w:rFonts w:ascii="Arial" w:hAnsi="Arial" w:cs="Arial"/>
                <w:sz w:val="18"/>
                <w:szCs w:val="18"/>
              </w:rPr>
            </w:pPr>
          </w:p>
        </w:tc>
      </w:tr>
      <w:tr w:rsidR="009E3819" w:rsidRPr="009E3819" w14:paraId="319AFB7B" w14:textId="77777777" w:rsidTr="00822C13">
        <w:tc>
          <w:tcPr>
            <w:tcW w:w="3422" w:type="dxa"/>
            <w:vAlign w:val="center"/>
          </w:tcPr>
          <w:p w14:paraId="40F035F4" w14:textId="77777777" w:rsidR="009E3819" w:rsidRPr="009E3819" w:rsidRDefault="009E3819" w:rsidP="009E3819">
            <w:pPr>
              <w:pStyle w:val="Footer"/>
              <w:tabs>
                <w:tab w:val="left" w:pos="720"/>
              </w:tabs>
              <w:ind w:right="-72"/>
              <w:rPr>
                <w:rFonts w:ascii="Arial" w:hAnsi="Arial" w:cs="Arial"/>
                <w:sz w:val="18"/>
                <w:szCs w:val="18"/>
                <w:lang w:val="en-GB"/>
              </w:rPr>
            </w:pPr>
          </w:p>
        </w:tc>
        <w:tc>
          <w:tcPr>
            <w:tcW w:w="1395" w:type="dxa"/>
            <w:tcBorders>
              <w:bottom w:val="single" w:sz="4" w:space="0" w:color="auto"/>
            </w:tcBorders>
            <w:shd w:val="clear" w:color="auto" w:fill="FAFAFA"/>
            <w:vAlign w:val="center"/>
          </w:tcPr>
          <w:p w14:paraId="5A52A3D6" w14:textId="01A58BCC" w:rsidR="009E3819" w:rsidRPr="00AE4982" w:rsidRDefault="00822C13" w:rsidP="009E3819">
            <w:pPr>
              <w:pStyle w:val="10"/>
              <w:widowControl/>
              <w:ind w:right="-85"/>
              <w:jc w:val="right"/>
              <w:rPr>
                <w:rFonts w:ascii="Arial" w:hAnsi="Arial" w:cs="Arial"/>
                <w:color w:val="auto"/>
                <w:sz w:val="18"/>
                <w:szCs w:val="18"/>
              </w:rPr>
            </w:pPr>
            <w:r w:rsidRPr="00AE4982">
              <w:rPr>
                <w:rFonts w:ascii="Arial" w:hAnsi="Arial" w:cs="Arial"/>
                <w:color w:val="auto"/>
                <w:sz w:val="18"/>
                <w:szCs w:val="18"/>
              </w:rPr>
              <w:t>-</w:t>
            </w:r>
          </w:p>
        </w:tc>
        <w:tc>
          <w:tcPr>
            <w:tcW w:w="1395" w:type="dxa"/>
            <w:tcBorders>
              <w:bottom w:val="single" w:sz="4" w:space="0" w:color="auto"/>
            </w:tcBorders>
            <w:vAlign w:val="center"/>
          </w:tcPr>
          <w:p w14:paraId="2F642C8C" w14:textId="12662EC1" w:rsidR="009E3819" w:rsidRPr="00AE4982" w:rsidRDefault="009E3819" w:rsidP="009E3819">
            <w:pPr>
              <w:pStyle w:val="10"/>
              <w:widowControl/>
              <w:ind w:right="-85"/>
              <w:jc w:val="right"/>
              <w:rPr>
                <w:rFonts w:ascii="Arial" w:hAnsi="Arial" w:cs="Arial"/>
                <w:color w:val="auto"/>
                <w:sz w:val="18"/>
                <w:szCs w:val="18"/>
              </w:rPr>
            </w:pPr>
            <w:r w:rsidRPr="00AE4982">
              <w:rPr>
                <w:rFonts w:ascii="Arial" w:eastAsia="Arial Unicode MS" w:hAnsi="Arial" w:cs="Arial"/>
                <w:color w:val="auto"/>
                <w:sz w:val="18"/>
                <w:szCs w:val="18"/>
              </w:rPr>
              <w:t>38,602</w:t>
            </w:r>
          </w:p>
        </w:tc>
        <w:tc>
          <w:tcPr>
            <w:tcW w:w="1395" w:type="dxa"/>
            <w:tcBorders>
              <w:bottom w:val="single" w:sz="4" w:space="0" w:color="auto"/>
            </w:tcBorders>
            <w:shd w:val="clear" w:color="auto" w:fill="FAFAFA"/>
            <w:vAlign w:val="center"/>
          </w:tcPr>
          <w:p w14:paraId="310DCE9A" w14:textId="6CF69208" w:rsidR="009E3819" w:rsidRPr="00AE4982" w:rsidRDefault="00822C13" w:rsidP="009E3819">
            <w:pPr>
              <w:pStyle w:val="10"/>
              <w:widowControl/>
              <w:ind w:right="-85"/>
              <w:jc w:val="right"/>
              <w:rPr>
                <w:rFonts w:ascii="Arial" w:hAnsi="Arial" w:cs="Arial"/>
                <w:color w:val="auto"/>
                <w:sz w:val="18"/>
                <w:szCs w:val="18"/>
              </w:rPr>
            </w:pPr>
            <w:r w:rsidRPr="00AE4982">
              <w:rPr>
                <w:rFonts w:ascii="Arial" w:hAnsi="Arial" w:cs="Arial"/>
                <w:color w:val="auto"/>
                <w:sz w:val="18"/>
                <w:szCs w:val="18"/>
              </w:rPr>
              <w:t>8,068</w:t>
            </w:r>
          </w:p>
        </w:tc>
        <w:tc>
          <w:tcPr>
            <w:tcW w:w="1395" w:type="dxa"/>
            <w:tcBorders>
              <w:bottom w:val="single" w:sz="4" w:space="0" w:color="auto"/>
            </w:tcBorders>
            <w:vAlign w:val="center"/>
          </w:tcPr>
          <w:p w14:paraId="79BBB851" w14:textId="4A39DB86" w:rsidR="009E3819" w:rsidRPr="00AE4982" w:rsidRDefault="009E3819" w:rsidP="009E3819">
            <w:pPr>
              <w:pStyle w:val="10"/>
              <w:widowControl/>
              <w:ind w:right="-85"/>
              <w:jc w:val="right"/>
              <w:rPr>
                <w:rFonts w:ascii="Arial" w:hAnsi="Arial" w:cs="Arial"/>
                <w:color w:val="auto"/>
                <w:sz w:val="18"/>
                <w:szCs w:val="18"/>
              </w:rPr>
            </w:pPr>
            <w:r w:rsidRPr="00AE4982">
              <w:rPr>
                <w:rFonts w:ascii="Arial" w:eastAsia="Arial Unicode MS" w:hAnsi="Arial" w:cs="Arial"/>
                <w:color w:val="auto"/>
                <w:sz w:val="18"/>
                <w:szCs w:val="18"/>
              </w:rPr>
              <w:t>46,853</w:t>
            </w:r>
          </w:p>
        </w:tc>
      </w:tr>
      <w:tr w:rsidR="009E3819" w:rsidRPr="009E3819" w14:paraId="494A2D91" w14:textId="77777777" w:rsidTr="00822C13">
        <w:tc>
          <w:tcPr>
            <w:tcW w:w="3422" w:type="dxa"/>
            <w:vAlign w:val="center"/>
          </w:tcPr>
          <w:p w14:paraId="21AE617F" w14:textId="3AEBFD76" w:rsidR="009E3819" w:rsidRPr="009E3819" w:rsidRDefault="009E3819" w:rsidP="009E3819">
            <w:pPr>
              <w:pStyle w:val="Footer"/>
              <w:tabs>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vAlign w:val="center"/>
          </w:tcPr>
          <w:p w14:paraId="39DF0760"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C2AB73B"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4DC4259A"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78E3769C" w14:textId="77777777" w:rsidR="009E3819" w:rsidRPr="00AE4982" w:rsidRDefault="009E3819" w:rsidP="009E3819">
            <w:pPr>
              <w:pStyle w:val="10"/>
              <w:widowControl/>
              <w:ind w:right="-85"/>
              <w:jc w:val="right"/>
              <w:rPr>
                <w:rFonts w:ascii="Arial" w:hAnsi="Arial" w:cs="Arial"/>
                <w:color w:val="auto"/>
                <w:sz w:val="18"/>
                <w:szCs w:val="18"/>
              </w:rPr>
            </w:pPr>
          </w:p>
        </w:tc>
      </w:tr>
      <w:tr w:rsidR="009E3819" w:rsidRPr="009E3819" w14:paraId="30163255" w14:textId="77777777" w:rsidTr="00822C13">
        <w:tc>
          <w:tcPr>
            <w:tcW w:w="3422" w:type="dxa"/>
            <w:vAlign w:val="center"/>
          </w:tcPr>
          <w:p w14:paraId="3DC2E6EC" w14:textId="3D739F13" w:rsidR="009E3819" w:rsidRPr="009E3819" w:rsidRDefault="009E3819" w:rsidP="009E3819">
            <w:pPr>
              <w:pStyle w:val="Footer"/>
              <w:tabs>
                <w:tab w:val="left" w:pos="720"/>
              </w:tabs>
              <w:ind w:right="-72"/>
              <w:rPr>
                <w:rFonts w:ascii="Arial" w:hAnsi="Arial" w:cs="Arial"/>
                <w:b/>
                <w:bCs/>
                <w:snapToGrid w:val="0"/>
                <w:sz w:val="18"/>
                <w:szCs w:val="18"/>
                <w:lang w:val="en-GB" w:eastAsia="th-TH"/>
              </w:rPr>
            </w:pPr>
            <w:r w:rsidRPr="009E3819">
              <w:rPr>
                <w:rFonts w:ascii="Arial" w:hAnsi="Arial" w:cs="Arial"/>
                <w:b/>
                <w:bCs/>
                <w:snapToGrid w:val="0"/>
                <w:sz w:val="18"/>
                <w:szCs w:val="18"/>
                <w:lang w:val="en-GB" w:eastAsia="th-TH"/>
              </w:rPr>
              <w:t>Research and development expenses</w:t>
            </w:r>
          </w:p>
        </w:tc>
        <w:tc>
          <w:tcPr>
            <w:tcW w:w="1395" w:type="dxa"/>
            <w:shd w:val="clear" w:color="auto" w:fill="FAFAFA"/>
            <w:vAlign w:val="center"/>
          </w:tcPr>
          <w:p w14:paraId="7921BE01" w14:textId="17AA6389" w:rsidR="009E3819" w:rsidRPr="00AE4982" w:rsidRDefault="009E3819" w:rsidP="009E3819">
            <w:pPr>
              <w:ind w:right="-85"/>
              <w:jc w:val="right"/>
              <w:rPr>
                <w:rFonts w:ascii="Arial" w:hAnsi="Arial" w:cs="Arial"/>
                <w:sz w:val="18"/>
                <w:szCs w:val="18"/>
                <w:lang w:val="en-GB" w:eastAsia="en-GB"/>
              </w:rPr>
            </w:pPr>
          </w:p>
        </w:tc>
        <w:tc>
          <w:tcPr>
            <w:tcW w:w="1395" w:type="dxa"/>
            <w:vAlign w:val="center"/>
          </w:tcPr>
          <w:p w14:paraId="1E831723" w14:textId="7EB94B1E" w:rsidR="009E3819" w:rsidRPr="00AE4982" w:rsidRDefault="009E3819" w:rsidP="009E3819">
            <w:pPr>
              <w:ind w:right="-85"/>
              <w:jc w:val="right"/>
              <w:rPr>
                <w:rFonts w:ascii="Arial" w:hAnsi="Arial" w:cs="Arial"/>
                <w:sz w:val="18"/>
                <w:szCs w:val="18"/>
              </w:rPr>
            </w:pPr>
          </w:p>
        </w:tc>
        <w:tc>
          <w:tcPr>
            <w:tcW w:w="1395" w:type="dxa"/>
            <w:shd w:val="clear" w:color="auto" w:fill="FAFAFA"/>
            <w:vAlign w:val="center"/>
          </w:tcPr>
          <w:p w14:paraId="261B6D69" w14:textId="2583C1A0" w:rsidR="009E3819" w:rsidRPr="00AE4982" w:rsidRDefault="009E3819" w:rsidP="009E3819">
            <w:pPr>
              <w:ind w:right="-85"/>
              <w:jc w:val="right"/>
              <w:rPr>
                <w:rFonts w:ascii="Arial" w:hAnsi="Arial" w:cs="Arial"/>
                <w:sz w:val="18"/>
                <w:szCs w:val="18"/>
              </w:rPr>
            </w:pPr>
          </w:p>
        </w:tc>
        <w:tc>
          <w:tcPr>
            <w:tcW w:w="1395" w:type="dxa"/>
            <w:vAlign w:val="center"/>
          </w:tcPr>
          <w:p w14:paraId="05412ADE" w14:textId="4AA7D730" w:rsidR="009E3819" w:rsidRPr="00AE4982" w:rsidRDefault="009E3819" w:rsidP="009E3819">
            <w:pPr>
              <w:ind w:right="-85"/>
              <w:jc w:val="right"/>
              <w:rPr>
                <w:rFonts w:ascii="Arial" w:hAnsi="Arial" w:cs="Arial"/>
                <w:sz w:val="18"/>
                <w:szCs w:val="18"/>
              </w:rPr>
            </w:pPr>
          </w:p>
        </w:tc>
      </w:tr>
      <w:tr w:rsidR="009E3819" w:rsidRPr="009E3819" w14:paraId="1F6AA576" w14:textId="77777777" w:rsidTr="00822C13">
        <w:tc>
          <w:tcPr>
            <w:tcW w:w="3422" w:type="dxa"/>
            <w:vAlign w:val="center"/>
          </w:tcPr>
          <w:p w14:paraId="5E95BCBF" w14:textId="5D41CF6B" w:rsidR="009E3819" w:rsidRPr="009E3819" w:rsidRDefault="009E3819" w:rsidP="009E3819">
            <w:pPr>
              <w:pStyle w:val="Footer"/>
              <w:tabs>
                <w:tab w:val="left" w:pos="720"/>
              </w:tabs>
              <w:ind w:right="-72"/>
              <w:rPr>
                <w:rFonts w:ascii="Arial" w:hAnsi="Arial" w:cs="Arial"/>
                <w:snapToGrid w:val="0"/>
                <w:sz w:val="18"/>
                <w:szCs w:val="18"/>
                <w:lang w:eastAsia="th-TH"/>
              </w:rPr>
            </w:pPr>
            <w:r w:rsidRPr="009E3819">
              <w:rPr>
                <w:rFonts w:ascii="Arial" w:hAnsi="Arial" w:cs="Arial"/>
                <w:sz w:val="18"/>
                <w:szCs w:val="18"/>
                <w:lang w:val="en-GB"/>
              </w:rPr>
              <w:t>Subsidiary</w:t>
            </w:r>
          </w:p>
        </w:tc>
        <w:tc>
          <w:tcPr>
            <w:tcW w:w="1395" w:type="dxa"/>
            <w:shd w:val="clear" w:color="auto" w:fill="FAFAFA"/>
            <w:vAlign w:val="center"/>
          </w:tcPr>
          <w:p w14:paraId="3176CB5F" w14:textId="4116D8CE"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w:t>
            </w:r>
          </w:p>
        </w:tc>
        <w:tc>
          <w:tcPr>
            <w:tcW w:w="1395" w:type="dxa"/>
            <w:vAlign w:val="center"/>
          </w:tcPr>
          <w:p w14:paraId="3564C923" w14:textId="5EB2897F"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w:t>
            </w:r>
          </w:p>
        </w:tc>
        <w:tc>
          <w:tcPr>
            <w:tcW w:w="1395" w:type="dxa"/>
            <w:shd w:val="clear" w:color="auto" w:fill="FAFAFA"/>
            <w:vAlign w:val="center"/>
          </w:tcPr>
          <w:p w14:paraId="76852472" w14:textId="0841338E"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25,382</w:t>
            </w:r>
          </w:p>
        </w:tc>
        <w:tc>
          <w:tcPr>
            <w:tcW w:w="1395" w:type="dxa"/>
            <w:vAlign w:val="center"/>
          </w:tcPr>
          <w:p w14:paraId="6CD4165B" w14:textId="3D3C40D7"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29,737</w:t>
            </w:r>
          </w:p>
        </w:tc>
      </w:tr>
      <w:tr w:rsidR="009E3819" w:rsidRPr="009E3819" w14:paraId="2F4BCD1B" w14:textId="77777777" w:rsidTr="00822C13">
        <w:tc>
          <w:tcPr>
            <w:tcW w:w="3422" w:type="dxa"/>
            <w:vAlign w:val="center"/>
          </w:tcPr>
          <w:p w14:paraId="595A51D8" w14:textId="6CA9369C" w:rsidR="009E3819" w:rsidRPr="009E3819" w:rsidRDefault="009E3819" w:rsidP="009E3819">
            <w:pPr>
              <w:pStyle w:val="Footer"/>
              <w:tabs>
                <w:tab w:val="left" w:pos="720"/>
              </w:tabs>
              <w:ind w:right="-72"/>
              <w:rPr>
                <w:rFonts w:ascii="Arial" w:hAnsi="Arial" w:cs="Arial"/>
                <w:b/>
                <w:bCs/>
                <w:sz w:val="12"/>
                <w:szCs w:val="12"/>
              </w:rPr>
            </w:pPr>
            <w:r w:rsidRPr="009E3819">
              <w:rPr>
                <w:rFonts w:ascii="Arial" w:hAnsi="Arial" w:cs="Arial"/>
                <w:snapToGrid w:val="0"/>
                <w:sz w:val="18"/>
                <w:szCs w:val="18"/>
                <w:lang w:eastAsia="th-TH"/>
              </w:rPr>
              <w:t>Related party</w:t>
            </w:r>
          </w:p>
        </w:tc>
        <w:tc>
          <w:tcPr>
            <w:tcW w:w="1395" w:type="dxa"/>
            <w:tcBorders>
              <w:bottom w:val="single" w:sz="4" w:space="0" w:color="auto"/>
            </w:tcBorders>
            <w:shd w:val="clear" w:color="auto" w:fill="FAFAFA"/>
            <w:vAlign w:val="center"/>
          </w:tcPr>
          <w:p w14:paraId="7902AB39" w14:textId="22E1DF67" w:rsidR="009E3819" w:rsidRPr="00AE4982" w:rsidRDefault="00822C13" w:rsidP="009E3819">
            <w:pPr>
              <w:pStyle w:val="10"/>
              <w:widowControl/>
              <w:ind w:right="-85"/>
              <w:jc w:val="right"/>
              <w:rPr>
                <w:rFonts w:ascii="Arial" w:hAnsi="Arial" w:cs="Arial"/>
                <w:color w:val="auto"/>
                <w:sz w:val="18"/>
                <w:szCs w:val="18"/>
              </w:rPr>
            </w:pPr>
            <w:r w:rsidRPr="00AE4982">
              <w:rPr>
                <w:rFonts w:ascii="Arial" w:hAnsi="Arial" w:cs="Arial"/>
                <w:color w:val="auto"/>
                <w:sz w:val="18"/>
                <w:szCs w:val="18"/>
              </w:rPr>
              <w:t>472</w:t>
            </w:r>
          </w:p>
        </w:tc>
        <w:tc>
          <w:tcPr>
            <w:tcW w:w="1395" w:type="dxa"/>
            <w:tcBorders>
              <w:bottom w:val="single" w:sz="4" w:space="0" w:color="auto"/>
            </w:tcBorders>
            <w:vAlign w:val="center"/>
          </w:tcPr>
          <w:p w14:paraId="766FAF27" w14:textId="11F29152" w:rsidR="009E3819" w:rsidRPr="00AE4982" w:rsidRDefault="009E3819" w:rsidP="009E3819">
            <w:pPr>
              <w:pStyle w:val="10"/>
              <w:widowControl/>
              <w:ind w:right="-85"/>
              <w:jc w:val="right"/>
              <w:rPr>
                <w:rFonts w:ascii="Arial" w:hAnsi="Arial" w:cs="Arial"/>
                <w:color w:val="auto"/>
                <w:sz w:val="18"/>
                <w:szCs w:val="18"/>
              </w:rPr>
            </w:pPr>
            <w:r w:rsidRPr="00AE4982">
              <w:rPr>
                <w:rFonts w:ascii="Arial" w:eastAsia="Arial Unicode MS" w:hAnsi="Arial" w:cs="Arial"/>
                <w:color w:val="auto"/>
                <w:sz w:val="18"/>
                <w:szCs w:val="18"/>
              </w:rPr>
              <w:t>127</w:t>
            </w:r>
          </w:p>
        </w:tc>
        <w:tc>
          <w:tcPr>
            <w:tcW w:w="1395" w:type="dxa"/>
            <w:tcBorders>
              <w:bottom w:val="single" w:sz="4" w:space="0" w:color="auto"/>
            </w:tcBorders>
            <w:shd w:val="clear" w:color="auto" w:fill="FAFAFA"/>
            <w:vAlign w:val="center"/>
          </w:tcPr>
          <w:p w14:paraId="359F5857" w14:textId="4863783F" w:rsidR="009E3819" w:rsidRPr="00AE4982" w:rsidRDefault="00822C13" w:rsidP="009E3819">
            <w:pPr>
              <w:pStyle w:val="10"/>
              <w:widowControl/>
              <w:ind w:right="-85"/>
              <w:jc w:val="right"/>
              <w:rPr>
                <w:rFonts w:ascii="Arial" w:hAnsi="Arial" w:cs="Arial"/>
                <w:color w:val="auto"/>
                <w:sz w:val="18"/>
                <w:szCs w:val="18"/>
              </w:rPr>
            </w:pPr>
            <w:r w:rsidRPr="00AE4982">
              <w:rPr>
                <w:rFonts w:ascii="Arial" w:hAnsi="Arial" w:cs="Arial"/>
                <w:color w:val="auto"/>
                <w:sz w:val="18"/>
                <w:szCs w:val="18"/>
              </w:rPr>
              <w:t>-</w:t>
            </w:r>
          </w:p>
        </w:tc>
        <w:tc>
          <w:tcPr>
            <w:tcW w:w="1395" w:type="dxa"/>
            <w:tcBorders>
              <w:bottom w:val="single" w:sz="4" w:space="0" w:color="auto"/>
            </w:tcBorders>
            <w:vAlign w:val="center"/>
          </w:tcPr>
          <w:p w14:paraId="3D0CCE1C" w14:textId="7BE953F8" w:rsidR="009E3819" w:rsidRPr="00AE4982" w:rsidRDefault="009E3819" w:rsidP="009E3819">
            <w:pPr>
              <w:pStyle w:val="10"/>
              <w:widowControl/>
              <w:ind w:right="-85"/>
              <w:jc w:val="right"/>
              <w:rPr>
                <w:rFonts w:ascii="Arial" w:hAnsi="Arial" w:cs="Arial"/>
                <w:color w:val="auto"/>
                <w:sz w:val="18"/>
                <w:szCs w:val="18"/>
              </w:rPr>
            </w:pPr>
            <w:r w:rsidRPr="00AE4982">
              <w:rPr>
                <w:rFonts w:ascii="Arial" w:eastAsia="Arial Unicode MS" w:hAnsi="Arial" w:cs="Arial"/>
                <w:color w:val="auto"/>
                <w:sz w:val="18"/>
                <w:szCs w:val="18"/>
              </w:rPr>
              <w:t>-</w:t>
            </w:r>
          </w:p>
        </w:tc>
      </w:tr>
      <w:tr w:rsidR="009E3819" w:rsidRPr="009E3819" w14:paraId="0C168957" w14:textId="77777777" w:rsidTr="00822C13">
        <w:tc>
          <w:tcPr>
            <w:tcW w:w="3422" w:type="dxa"/>
            <w:vAlign w:val="center"/>
          </w:tcPr>
          <w:p w14:paraId="0A0862D9" w14:textId="77777777" w:rsidR="009E3819" w:rsidRPr="009E3819" w:rsidRDefault="009E3819" w:rsidP="009E3819">
            <w:pPr>
              <w:pStyle w:val="Footer"/>
              <w:tabs>
                <w:tab w:val="left" w:pos="720"/>
              </w:tabs>
              <w:ind w:right="-72"/>
              <w:rPr>
                <w:rFonts w:ascii="Arial" w:hAnsi="Arial" w:cs="Arial"/>
                <w:sz w:val="18"/>
                <w:szCs w:val="18"/>
                <w:lang w:val="en-GB"/>
              </w:rPr>
            </w:pPr>
          </w:p>
        </w:tc>
        <w:tc>
          <w:tcPr>
            <w:tcW w:w="1395" w:type="dxa"/>
            <w:tcBorders>
              <w:top w:val="single" w:sz="4" w:space="0" w:color="auto"/>
            </w:tcBorders>
            <w:shd w:val="clear" w:color="auto" w:fill="FAFAFA"/>
            <w:vAlign w:val="center"/>
          </w:tcPr>
          <w:p w14:paraId="7EC4D0BB" w14:textId="03B7794F" w:rsidR="009E3819" w:rsidRPr="00AE4982" w:rsidRDefault="009E3819" w:rsidP="009E3819">
            <w:pPr>
              <w:ind w:right="-85"/>
              <w:jc w:val="right"/>
              <w:rPr>
                <w:rFonts w:ascii="Arial" w:hAnsi="Arial" w:cs="Arial"/>
                <w:sz w:val="18"/>
                <w:szCs w:val="18"/>
                <w:lang w:val="en-GB" w:eastAsia="en-GB"/>
              </w:rPr>
            </w:pPr>
          </w:p>
        </w:tc>
        <w:tc>
          <w:tcPr>
            <w:tcW w:w="1395" w:type="dxa"/>
            <w:tcBorders>
              <w:top w:val="single" w:sz="4" w:space="0" w:color="auto"/>
            </w:tcBorders>
            <w:vAlign w:val="center"/>
          </w:tcPr>
          <w:p w14:paraId="5F889516" w14:textId="30B57BF4" w:rsidR="009E3819" w:rsidRPr="00AE4982" w:rsidRDefault="009E3819" w:rsidP="009E3819">
            <w:pPr>
              <w:ind w:right="-85"/>
              <w:jc w:val="right"/>
              <w:rPr>
                <w:rFonts w:ascii="Arial" w:hAnsi="Arial" w:cs="Arial"/>
                <w:sz w:val="18"/>
                <w:szCs w:val="18"/>
              </w:rPr>
            </w:pPr>
          </w:p>
        </w:tc>
        <w:tc>
          <w:tcPr>
            <w:tcW w:w="1395" w:type="dxa"/>
            <w:tcBorders>
              <w:top w:val="single" w:sz="4" w:space="0" w:color="auto"/>
            </w:tcBorders>
            <w:shd w:val="clear" w:color="auto" w:fill="FAFAFA"/>
            <w:vAlign w:val="center"/>
          </w:tcPr>
          <w:p w14:paraId="15CC5046" w14:textId="3D611895" w:rsidR="009E3819" w:rsidRPr="00AE4982" w:rsidRDefault="009E3819" w:rsidP="009E3819">
            <w:pPr>
              <w:ind w:right="-85"/>
              <w:jc w:val="right"/>
              <w:rPr>
                <w:rFonts w:ascii="Arial" w:hAnsi="Arial" w:cs="Arial"/>
                <w:sz w:val="18"/>
                <w:szCs w:val="18"/>
              </w:rPr>
            </w:pPr>
          </w:p>
        </w:tc>
        <w:tc>
          <w:tcPr>
            <w:tcW w:w="1395" w:type="dxa"/>
            <w:tcBorders>
              <w:top w:val="single" w:sz="4" w:space="0" w:color="auto"/>
            </w:tcBorders>
            <w:vAlign w:val="center"/>
          </w:tcPr>
          <w:p w14:paraId="5A305AC1" w14:textId="50F8D6E8" w:rsidR="009E3819" w:rsidRPr="00AE4982" w:rsidRDefault="009E3819" w:rsidP="009E3819">
            <w:pPr>
              <w:ind w:right="-85"/>
              <w:jc w:val="right"/>
              <w:rPr>
                <w:rFonts w:ascii="Arial" w:hAnsi="Arial" w:cs="Arial"/>
                <w:sz w:val="18"/>
                <w:szCs w:val="18"/>
              </w:rPr>
            </w:pPr>
          </w:p>
        </w:tc>
      </w:tr>
      <w:tr w:rsidR="009E3819" w:rsidRPr="009E3819" w14:paraId="681002C7" w14:textId="77777777" w:rsidTr="00822C13">
        <w:tc>
          <w:tcPr>
            <w:tcW w:w="3422" w:type="dxa"/>
            <w:vAlign w:val="center"/>
          </w:tcPr>
          <w:p w14:paraId="579F7F4F" w14:textId="77777777" w:rsidR="009E3819" w:rsidRPr="009E3819" w:rsidRDefault="009E3819" w:rsidP="009E3819">
            <w:pPr>
              <w:pStyle w:val="Footer"/>
              <w:tabs>
                <w:tab w:val="left" w:pos="720"/>
              </w:tabs>
              <w:ind w:right="-72"/>
              <w:rPr>
                <w:rFonts w:ascii="Arial" w:hAnsi="Arial" w:cs="Arial"/>
                <w:snapToGrid w:val="0"/>
                <w:sz w:val="18"/>
                <w:szCs w:val="18"/>
                <w:lang w:eastAsia="th-TH"/>
              </w:rPr>
            </w:pPr>
          </w:p>
        </w:tc>
        <w:tc>
          <w:tcPr>
            <w:tcW w:w="1395" w:type="dxa"/>
            <w:tcBorders>
              <w:bottom w:val="single" w:sz="4" w:space="0" w:color="auto"/>
            </w:tcBorders>
            <w:shd w:val="clear" w:color="auto" w:fill="FAFAFA"/>
            <w:vAlign w:val="center"/>
          </w:tcPr>
          <w:p w14:paraId="1CE3D617" w14:textId="67436214" w:rsidR="009E3819" w:rsidRPr="00AE4982" w:rsidRDefault="00822C13" w:rsidP="009E3819">
            <w:pPr>
              <w:pStyle w:val="10"/>
              <w:widowControl/>
              <w:ind w:right="-85"/>
              <w:jc w:val="right"/>
              <w:rPr>
                <w:rFonts w:ascii="Arial" w:hAnsi="Arial" w:cs="Arial"/>
                <w:color w:val="auto"/>
                <w:sz w:val="18"/>
                <w:szCs w:val="18"/>
              </w:rPr>
            </w:pPr>
            <w:r w:rsidRPr="00AE4982">
              <w:rPr>
                <w:rFonts w:ascii="Arial" w:hAnsi="Arial" w:cs="Arial"/>
                <w:color w:val="auto"/>
                <w:sz w:val="18"/>
                <w:szCs w:val="18"/>
              </w:rPr>
              <w:t>472</w:t>
            </w:r>
          </w:p>
        </w:tc>
        <w:tc>
          <w:tcPr>
            <w:tcW w:w="1395" w:type="dxa"/>
            <w:tcBorders>
              <w:bottom w:val="single" w:sz="4" w:space="0" w:color="auto"/>
            </w:tcBorders>
            <w:vAlign w:val="center"/>
          </w:tcPr>
          <w:p w14:paraId="6B98E268" w14:textId="08336D9A" w:rsidR="009E3819" w:rsidRPr="00AE4982" w:rsidRDefault="009E3819" w:rsidP="009E3819">
            <w:pPr>
              <w:pStyle w:val="10"/>
              <w:widowControl/>
              <w:ind w:right="-85"/>
              <w:jc w:val="right"/>
              <w:rPr>
                <w:rFonts w:ascii="Arial" w:hAnsi="Arial" w:cs="Arial"/>
                <w:color w:val="auto"/>
                <w:sz w:val="18"/>
                <w:szCs w:val="18"/>
              </w:rPr>
            </w:pPr>
            <w:r w:rsidRPr="00AE4982">
              <w:rPr>
                <w:rFonts w:ascii="Arial" w:eastAsia="Arial Unicode MS" w:hAnsi="Arial" w:cs="Arial"/>
                <w:color w:val="auto"/>
                <w:sz w:val="18"/>
                <w:szCs w:val="18"/>
              </w:rPr>
              <w:t>127</w:t>
            </w:r>
          </w:p>
        </w:tc>
        <w:tc>
          <w:tcPr>
            <w:tcW w:w="1395" w:type="dxa"/>
            <w:tcBorders>
              <w:bottom w:val="single" w:sz="4" w:space="0" w:color="auto"/>
            </w:tcBorders>
            <w:shd w:val="clear" w:color="auto" w:fill="FAFAFA"/>
            <w:vAlign w:val="center"/>
          </w:tcPr>
          <w:p w14:paraId="63329682" w14:textId="1A63790C" w:rsidR="009E3819" w:rsidRPr="00AE4982" w:rsidRDefault="00822C13" w:rsidP="009E3819">
            <w:pPr>
              <w:pStyle w:val="10"/>
              <w:widowControl/>
              <w:ind w:right="-85"/>
              <w:jc w:val="right"/>
              <w:rPr>
                <w:rFonts w:ascii="Arial" w:hAnsi="Arial" w:cs="Arial"/>
                <w:color w:val="auto"/>
                <w:sz w:val="18"/>
                <w:szCs w:val="18"/>
              </w:rPr>
            </w:pPr>
            <w:r w:rsidRPr="00AE4982">
              <w:rPr>
                <w:rFonts w:ascii="Arial" w:hAnsi="Arial" w:cs="Arial"/>
                <w:color w:val="auto"/>
                <w:sz w:val="18"/>
                <w:szCs w:val="18"/>
              </w:rPr>
              <w:t>25,382</w:t>
            </w:r>
          </w:p>
        </w:tc>
        <w:tc>
          <w:tcPr>
            <w:tcW w:w="1395" w:type="dxa"/>
            <w:tcBorders>
              <w:bottom w:val="single" w:sz="4" w:space="0" w:color="auto"/>
            </w:tcBorders>
            <w:vAlign w:val="center"/>
          </w:tcPr>
          <w:p w14:paraId="26C4D444" w14:textId="67294C63" w:rsidR="009E3819" w:rsidRPr="00AE4982" w:rsidRDefault="009E3819" w:rsidP="009E3819">
            <w:pPr>
              <w:pStyle w:val="10"/>
              <w:widowControl/>
              <w:ind w:right="-85"/>
              <w:jc w:val="right"/>
              <w:rPr>
                <w:rFonts w:ascii="Arial" w:hAnsi="Arial" w:cs="Arial"/>
                <w:color w:val="auto"/>
                <w:sz w:val="18"/>
                <w:szCs w:val="18"/>
              </w:rPr>
            </w:pPr>
            <w:r w:rsidRPr="00AE4982">
              <w:rPr>
                <w:rFonts w:ascii="Arial" w:eastAsia="Arial Unicode MS" w:hAnsi="Arial" w:cs="Arial"/>
                <w:color w:val="auto"/>
                <w:sz w:val="18"/>
                <w:szCs w:val="18"/>
              </w:rPr>
              <w:t>29,737</w:t>
            </w:r>
          </w:p>
        </w:tc>
      </w:tr>
      <w:tr w:rsidR="009E3819" w:rsidRPr="009E3819" w14:paraId="57A136E1" w14:textId="77777777" w:rsidTr="00822C13">
        <w:tc>
          <w:tcPr>
            <w:tcW w:w="3422" w:type="dxa"/>
            <w:vAlign w:val="center"/>
          </w:tcPr>
          <w:p w14:paraId="54B2A62D" w14:textId="0AF08A7C" w:rsidR="009E3819" w:rsidRPr="009E3819" w:rsidRDefault="009E3819" w:rsidP="009E3819">
            <w:pPr>
              <w:pStyle w:val="Footer"/>
              <w:tabs>
                <w:tab w:val="left" w:pos="40"/>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vAlign w:val="center"/>
          </w:tcPr>
          <w:p w14:paraId="649DEC7B"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19860640"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shd w:val="clear" w:color="auto" w:fill="FAFAFA"/>
            <w:vAlign w:val="center"/>
          </w:tcPr>
          <w:p w14:paraId="45AA7761" w14:textId="77777777" w:rsidR="009E3819" w:rsidRPr="00AE4982" w:rsidRDefault="009E3819" w:rsidP="009E3819">
            <w:pPr>
              <w:pStyle w:val="10"/>
              <w:widowControl/>
              <w:ind w:right="-85"/>
              <w:jc w:val="right"/>
              <w:rPr>
                <w:rFonts w:ascii="Arial" w:hAnsi="Arial" w:cs="Arial"/>
                <w:color w:val="auto"/>
                <w:sz w:val="18"/>
                <w:szCs w:val="18"/>
              </w:rPr>
            </w:pPr>
          </w:p>
        </w:tc>
        <w:tc>
          <w:tcPr>
            <w:tcW w:w="1395" w:type="dxa"/>
            <w:tcBorders>
              <w:top w:val="single" w:sz="4" w:space="0" w:color="auto"/>
            </w:tcBorders>
            <w:vAlign w:val="center"/>
          </w:tcPr>
          <w:p w14:paraId="37B28B92" w14:textId="77777777" w:rsidR="009E3819" w:rsidRPr="00AE4982" w:rsidRDefault="009E3819" w:rsidP="009E3819">
            <w:pPr>
              <w:pStyle w:val="10"/>
              <w:widowControl/>
              <w:ind w:right="-85"/>
              <w:jc w:val="right"/>
              <w:rPr>
                <w:rFonts w:ascii="Arial" w:hAnsi="Arial" w:cs="Arial"/>
                <w:color w:val="auto"/>
                <w:sz w:val="18"/>
                <w:szCs w:val="18"/>
              </w:rPr>
            </w:pPr>
          </w:p>
        </w:tc>
      </w:tr>
      <w:tr w:rsidR="009E3819" w:rsidRPr="009E3819" w14:paraId="5C3F790A" w14:textId="77777777" w:rsidTr="00822C13">
        <w:tc>
          <w:tcPr>
            <w:tcW w:w="3422" w:type="dxa"/>
            <w:vAlign w:val="bottom"/>
          </w:tcPr>
          <w:p w14:paraId="5EC34395" w14:textId="3EBB3388" w:rsidR="009E3819" w:rsidRPr="009E3819" w:rsidRDefault="009E3819" w:rsidP="009E3819">
            <w:pPr>
              <w:pStyle w:val="Footer"/>
              <w:tabs>
                <w:tab w:val="left" w:pos="720"/>
              </w:tabs>
              <w:ind w:right="-72"/>
              <w:rPr>
                <w:rFonts w:ascii="Arial" w:hAnsi="Arial" w:cs="Arial"/>
                <w:snapToGrid w:val="0"/>
                <w:sz w:val="18"/>
                <w:szCs w:val="18"/>
                <w:lang w:eastAsia="th-TH"/>
              </w:rPr>
            </w:pPr>
            <w:r w:rsidRPr="009E3819">
              <w:rPr>
                <w:rFonts w:ascii="Arial" w:hAnsi="Arial" w:cs="Arial"/>
                <w:b/>
                <w:bCs/>
                <w:snapToGrid w:val="0"/>
                <w:sz w:val="18"/>
                <w:szCs w:val="18"/>
                <w:lang w:val="en-GB" w:eastAsia="th-TH"/>
              </w:rPr>
              <w:t>Technical assistance fee expenses</w:t>
            </w:r>
          </w:p>
        </w:tc>
        <w:tc>
          <w:tcPr>
            <w:tcW w:w="1395" w:type="dxa"/>
            <w:shd w:val="clear" w:color="auto" w:fill="FAFAFA"/>
            <w:vAlign w:val="center"/>
          </w:tcPr>
          <w:p w14:paraId="04048FE9" w14:textId="2EB4B67C" w:rsidR="009E3819" w:rsidRPr="00AE4982" w:rsidRDefault="009E3819" w:rsidP="009E3819">
            <w:pPr>
              <w:ind w:right="-85"/>
              <w:jc w:val="right"/>
              <w:rPr>
                <w:rFonts w:ascii="Arial" w:hAnsi="Arial" w:cs="Arial"/>
                <w:sz w:val="18"/>
                <w:szCs w:val="18"/>
                <w:lang w:val="en-GB" w:eastAsia="en-GB"/>
              </w:rPr>
            </w:pPr>
          </w:p>
        </w:tc>
        <w:tc>
          <w:tcPr>
            <w:tcW w:w="1395" w:type="dxa"/>
            <w:vAlign w:val="center"/>
          </w:tcPr>
          <w:p w14:paraId="3E119CE2" w14:textId="65C970DC" w:rsidR="009E3819" w:rsidRPr="00AE4982" w:rsidRDefault="009E3819" w:rsidP="009E3819">
            <w:pPr>
              <w:ind w:right="-85"/>
              <w:jc w:val="right"/>
              <w:rPr>
                <w:rFonts w:ascii="Arial" w:hAnsi="Arial" w:cs="Arial"/>
                <w:sz w:val="18"/>
                <w:szCs w:val="18"/>
              </w:rPr>
            </w:pPr>
          </w:p>
        </w:tc>
        <w:tc>
          <w:tcPr>
            <w:tcW w:w="1395" w:type="dxa"/>
            <w:shd w:val="clear" w:color="auto" w:fill="FAFAFA"/>
            <w:vAlign w:val="center"/>
          </w:tcPr>
          <w:p w14:paraId="44BC6FA1" w14:textId="7BFBA280" w:rsidR="009E3819" w:rsidRPr="00AE4982" w:rsidRDefault="009E3819" w:rsidP="009E3819">
            <w:pPr>
              <w:ind w:right="-85"/>
              <w:jc w:val="right"/>
              <w:rPr>
                <w:rFonts w:ascii="Arial" w:hAnsi="Arial" w:cs="Arial"/>
                <w:sz w:val="18"/>
                <w:szCs w:val="18"/>
              </w:rPr>
            </w:pPr>
          </w:p>
        </w:tc>
        <w:tc>
          <w:tcPr>
            <w:tcW w:w="1395" w:type="dxa"/>
            <w:vAlign w:val="center"/>
          </w:tcPr>
          <w:p w14:paraId="0C13520D" w14:textId="7F960EFE" w:rsidR="009E3819" w:rsidRPr="00AE4982" w:rsidRDefault="009E3819" w:rsidP="009E3819">
            <w:pPr>
              <w:ind w:right="-85"/>
              <w:jc w:val="right"/>
              <w:rPr>
                <w:rFonts w:ascii="Arial" w:hAnsi="Arial" w:cs="Arial"/>
                <w:sz w:val="18"/>
                <w:szCs w:val="18"/>
              </w:rPr>
            </w:pPr>
          </w:p>
        </w:tc>
      </w:tr>
      <w:tr w:rsidR="009E3819" w:rsidRPr="009E3819" w14:paraId="633DFF73" w14:textId="77777777" w:rsidTr="00822C13">
        <w:tc>
          <w:tcPr>
            <w:tcW w:w="3422" w:type="dxa"/>
            <w:vAlign w:val="bottom"/>
          </w:tcPr>
          <w:p w14:paraId="0A1356F1" w14:textId="3ACA2846" w:rsidR="009E3819" w:rsidRPr="009E3819" w:rsidRDefault="009E3819" w:rsidP="009E3819">
            <w:pPr>
              <w:ind w:right="-72"/>
              <w:rPr>
                <w:rFonts w:ascii="Arial" w:hAnsi="Arial" w:cs="Arial"/>
                <w:snapToGrid w:val="0"/>
                <w:sz w:val="18"/>
                <w:szCs w:val="18"/>
                <w:lang w:eastAsia="th-TH"/>
              </w:rPr>
            </w:pPr>
            <w:r w:rsidRPr="009E3819">
              <w:rPr>
                <w:rFonts w:ascii="Arial" w:hAnsi="Arial" w:cs="Arial"/>
                <w:snapToGrid w:val="0"/>
                <w:sz w:val="18"/>
                <w:szCs w:val="18"/>
                <w:lang w:eastAsia="th-TH"/>
              </w:rPr>
              <w:t>Re</w:t>
            </w:r>
            <w:proofErr w:type="spellStart"/>
            <w:r w:rsidRPr="009E3819">
              <w:rPr>
                <w:rFonts w:ascii="Arial" w:hAnsi="Arial" w:cs="Arial"/>
                <w:snapToGrid w:val="0"/>
                <w:sz w:val="18"/>
                <w:szCs w:val="18"/>
                <w:lang w:val="en-GB" w:eastAsia="th-TH"/>
              </w:rPr>
              <w:t>lated</w:t>
            </w:r>
            <w:proofErr w:type="spellEnd"/>
            <w:r w:rsidRPr="009E3819">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22FB1B04" w14:textId="052EC059" w:rsidR="009E3819" w:rsidRPr="00AE4982" w:rsidRDefault="00822C13" w:rsidP="009E3819">
            <w:pPr>
              <w:pStyle w:val="10"/>
              <w:widowControl/>
              <w:ind w:right="-85"/>
              <w:jc w:val="right"/>
              <w:rPr>
                <w:rFonts w:ascii="Arial" w:hAnsi="Arial" w:cs="Arial"/>
                <w:color w:val="auto"/>
                <w:sz w:val="18"/>
                <w:szCs w:val="18"/>
              </w:rPr>
            </w:pPr>
            <w:r w:rsidRPr="00AE4982">
              <w:rPr>
                <w:rFonts w:ascii="Arial" w:hAnsi="Arial" w:cs="Arial"/>
                <w:color w:val="auto"/>
                <w:sz w:val="18"/>
                <w:szCs w:val="18"/>
              </w:rPr>
              <w:t>19,297</w:t>
            </w:r>
          </w:p>
        </w:tc>
        <w:tc>
          <w:tcPr>
            <w:tcW w:w="1395" w:type="dxa"/>
            <w:tcBorders>
              <w:bottom w:val="single" w:sz="4" w:space="0" w:color="auto"/>
            </w:tcBorders>
            <w:vAlign w:val="center"/>
          </w:tcPr>
          <w:p w14:paraId="16483C87" w14:textId="7FEA9323" w:rsidR="009E3819" w:rsidRPr="00AE4982" w:rsidRDefault="009E3819" w:rsidP="009E3819">
            <w:pPr>
              <w:pStyle w:val="10"/>
              <w:widowControl/>
              <w:ind w:right="-85"/>
              <w:jc w:val="right"/>
              <w:rPr>
                <w:rFonts w:ascii="Arial" w:hAnsi="Arial" w:cs="Arial"/>
                <w:color w:val="auto"/>
                <w:sz w:val="18"/>
                <w:szCs w:val="18"/>
              </w:rPr>
            </w:pPr>
            <w:r w:rsidRPr="00AE4982">
              <w:rPr>
                <w:rFonts w:ascii="Arial" w:eastAsia="Arial Unicode MS" w:hAnsi="Arial" w:cs="Arial"/>
                <w:color w:val="auto"/>
                <w:sz w:val="18"/>
                <w:szCs w:val="18"/>
                <w:lang w:val="en-GB"/>
              </w:rPr>
              <w:t>19,651</w:t>
            </w:r>
          </w:p>
        </w:tc>
        <w:tc>
          <w:tcPr>
            <w:tcW w:w="1395" w:type="dxa"/>
            <w:tcBorders>
              <w:bottom w:val="single" w:sz="4" w:space="0" w:color="auto"/>
            </w:tcBorders>
            <w:shd w:val="clear" w:color="auto" w:fill="FAFAFA"/>
            <w:vAlign w:val="center"/>
          </w:tcPr>
          <w:p w14:paraId="6C46B2E0" w14:textId="0053E11A" w:rsidR="009E3819" w:rsidRPr="00AE4982" w:rsidRDefault="00822C13" w:rsidP="009E3819">
            <w:pPr>
              <w:pStyle w:val="10"/>
              <w:widowControl/>
              <w:ind w:right="-85"/>
              <w:jc w:val="right"/>
              <w:rPr>
                <w:rFonts w:ascii="Arial" w:hAnsi="Arial" w:cs="Arial"/>
                <w:color w:val="auto"/>
                <w:sz w:val="18"/>
                <w:szCs w:val="18"/>
              </w:rPr>
            </w:pPr>
            <w:r w:rsidRPr="00AE4982">
              <w:rPr>
                <w:rFonts w:ascii="Arial" w:hAnsi="Arial" w:cs="Arial"/>
                <w:color w:val="auto"/>
                <w:sz w:val="18"/>
                <w:szCs w:val="18"/>
              </w:rPr>
              <w:t>19,297</w:t>
            </w:r>
          </w:p>
        </w:tc>
        <w:tc>
          <w:tcPr>
            <w:tcW w:w="1395" w:type="dxa"/>
            <w:tcBorders>
              <w:bottom w:val="single" w:sz="4" w:space="0" w:color="auto"/>
            </w:tcBorders>
            <w:vAlign w:val="center"/>
          </w:tcPr>
          <w:p w14:paraId="6F491F2D" w14:textId="4451E641" w:rsidR="009E3819" w:rsidRPr="00AE4982" w:rsidRDefault="009E3819" w:rsidP="009E3819">
            <w:pPr>
              <w:pStyle w:val="10"/>
              <w:widowControl/>
              <w:ind w:right="-85"/>
              <w:jc w:val="right"/>
              <w:rPr>
                <w:rFonts w:ascii="Arial" w:hAnsi="Arial" w:cs="Arial"/>
                <w:color w:val="auto"/>
                <w:sz w:val="18"/>
                <w:szCs w:val="18"/>
              </w:rPr>
            </w:pPr>
            <w:r w:rsidRPr="00AE4982">
              <w:rPr>
                <w:rFonts w:ascii="Arial" w:eastAsia="Arial Unicode MS" w:hAnsi="Arial" w:cs="Arial"/>
                <w:color w:val="auto"/>
                <w:sz w:val="18"/>
                <w:szCs w:val="18"/>
                <w:lang w:val="en-GB"/>
              </w:rPr>
              <w:t>19,651</w:t>
            </w:r>
          </w:p>
        </w:tc>
      </w:tr>
      <w:tr w:rsidR="009E3819" w:rsidRPr="009E3819" w14:paraId="3A85FD99" w14:textId="77777777" w:rsidTr="00822C13">
        <w:tc>
          <w:tcPr>
            <w:tcW w:w="3422" w:type="dxa"/>
            <w:vAlign w:val="bottom"/>
          </w:tcPr>
          <w:p w14:paraId="5C7DD397" w14:textId="0C731CDC" w:rsidR="009E3819" w:rsidRPr="009E3819" w:rsidRDefault="009E3819" w:rsidP="009E3819">
            <w:pPr>
              <w:pStyle w:val="Footer"/>
              <w:tabs>
                <w:tab w:val="left" w:pos="720"/>
              </w:tabs>
              <w:ind w:right="-72"/>
              <w:rPr>
                <w:rFonts w:ascii="Arial" w:hAnsi="Arial" w:cs="Arial"/>
                <w:snapToGrid w:val="0"/>
                <w:sz w:val="18"/>
                <w:szCs w:val="18"/>
                <w:lang w:val="en-GB" w:eastAsia="th-TH"/>
              </w:rPr>
            </w:pPr>
          </w:p>
        </w:tc>
        <w:tc>
          <w:tcPr>
            <w:tcW w:w="1395" w:type="dxa"/>
            <w:tcBorders>
              <w:top w:val="single" w:sz="4" w:space="0" w:color="auto"/>
            </w:tcBorders>
            <w:shd w:val="clear" w:color="auto" w:fill="FAFAFA"/>
            <w:vAlign w:val="center"/>
          </w:tcPr>
          <w:p w14:paraId="622B2883" w14:textId="77777777" w:rsidR="009E3819" w:rsidRPr="00AE4982"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2CBE0F92" w14:textId="77777777" w:rsidR="009E3819" w:rsidRPr="00AE4982"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12680FAF" w14:textId="77777777" w:rsidR="009E3819" w:rsidRPr="00AE4982"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3D2E7687" w14:textId="77777777" w:rsidR="009E3819" w:rsidRPr="00AE4982" w:rsidRDefault="009E3819" w:rsidP="009E3819">
            <w:pPr>
              <w:pStyle w:val="10"/>
              <w:widowControl/>
              <w:ind w:right="-85"/>
              <w:jc w:val="right"/>
              <w:rPr>
                <w:rFonts w:ascii="Arial" w:hAnsi="Arial" w:cs="Arial"/>
                <w:color w:val="auto"/>
                <w:sz w:val="18"/>
                <w:szCs w:val="18"/>
                <w:lang w:val="en-GB"/>
              </w:rPr>
            </w:pPr>
          </w:p>
        </w:tc>
      </w:tr>
      <w:tr w:rsidR="009E3819" w:rsidRPr="009E3819" w14:paraId="4040B67A" w14:textId="77777777" w:rsidTr="00822C13">
        <w:tc>
          <w:tcPr>
            <w:tcW w:w="3422" w:type="dxa"/>
            <w:vAlign w:val="bottom"/>
          </w:tcPr>
          <w:p w14:paraId="415EA748" w14:textId="6733A075" w:rsidR="009E3819" w:rsidRPr="009E3819" w:rsidRDefault="009E3819" w:rsidP="009E3819">
            <w:pPr>
              <w:pStyle w:val="Footer"/>
              <w:tabs>
                <w:tab w:val="left" w:pos="720"/>
              </w:tabs>
              <w:ind w:right="-72"/>
              <w:rPr>
                <w:rFonts w:ascii="Arial" w:hAnsi="Arial" w:cs="Arial"/>
                <w:snapToGrid w:val="0"/>
                <w:sz w:val="18"/>
                <w:szCs w:val="18"/>
                <w:lang w:eastAsia="th-TH"/>
              </w:rPr>
            </w:pPr>
            <w:r w:rsidRPr="009E3819">
              <w:rPr>
                <w:rFonts w:ascii="Arial" w:hAnsi="Arial" w:cs="Arial"/>
                <w:b/>
                <w:bCs/>
                <w:snapToGrid w:val="0"/>
                <w:sz w:val="18"/>
                <w:szCs w:val="18"/>
                <w:lang w:val="en-GB" w:eastAsia="th-TH"/>
              </w:rPr>
              <w:t>Advertising expenses</w:t>
            </w:r>
          </w:p>
        </w:tc>
        <w:tc>
          <w:tcPr>
            <w:tcW w:w="1395" w:type="dxa"/>
            <w:shd w:val="clear" w:color="auto" w:fill="FAFAFA"/>
            <w:vAlign w:val="center"/>
          </w:tcPr>
          <w:p w14:paraId="674440AF" w14:textId="429FA509" w:rsidR="009E3819" w:rsidRPr="00AE4982" w:rsidRDefault="009E3819" w:rsidP="009E3819">
            <w:pPr>
              <w:ind w:right="-85"/>
              <w:jc w:val="right"/>
              <w:rPr>
                <w:rFonts w:ascii="Arial" w:hAnsi="Arial" w:cs="Arial"/>
                <w:sz w:val="18"/>
                <w:szCs w:val="18"/>
                <w:lang w:val="en-GB" w:eastAsia="en-GB"/>
              </w:rPr>
            </w:pPr>
          </w:p>
        </w:tc>
        <w:tc>
          <w:tcPr>
            <w:tcW w:w="1395" w:type="dxa"/>
            <w:vAlign w:val="center"/>
          </w:tcPr>
          <w:p w14:paraId="40725703" w14:textId="018B1FC4" w:rsidR="009E3819" w:rsidRPr="00AE4982" w:rsidRDefault="009E3819" w:rsidP="009E3819">
            <w:pPr>
              <w:ind w:right="-85"/>
              <w:jc w:val="right"/>
              <w:rPr>
                <w:rFonts w:ascii="Arial" w:hAnsi="Arial" w:cs="Arial"/>
                <w:sz w:val="18"/>
                <w:szCs w:val="18"/>
              </w:rPr>
            </w:pPr>
          </w:p>
        </w:tc>
        <w:tc>
          <w:tcPr>
            <w:tcW w:w="1395" w:type="dxa"/>
            <w:shd w:val="clear" w:color="auto" w:fill="FAFAFA"/>
            <w:vAlign w:val="center"/>
          </w:tcPr>
          <w:p w14:paraId="7D80D4F8" w14:textId="514E5F58" w:rsidR="009E3819" w:rsidRPr="00AE4982" w:rsidRDefault="009E3819" w:rsidP="009E3819">
            <w:pPr>
              <w:ind w:right="-85"/>
              <w:jc w:val="right"/>
              <w:rPr>
                <w:rFonts w:ascii="Arial" w:hAnsi="Arial" w:cs="Arial"/>
                <w:sz w:val="18"/>
                <w:szCs w:val="18"/>
              </w:rPr>
            </w:pPr>
          </w:p>
        </w:tc>
        <w:tc>
          <w:tcPr>
            <w:tcW w:w="1395" w:type="dxa"/>
            <w:vAlign w:val="center"/>
          </w:tcPr>
          <w:p w14:paraId="527727DA" w14:textId="46AC9533" w:rsidR="009E3819" w:rsidRPr="00AE4982" w:rsidRDefault="009E3819" w:rsidP="009E3819">
            <w:pPr>
              <w:ind w:right="-85"/>
              <w:jc w:val="right"/>
              <w:rPr>
                <w:rFonts w:ascii="Arial" w:hAnsi="Arial" w:cs="Arial"/>
                <w:sz w:val="18"/>
                <w:szCs w:val="18"/>
              </w:rPr>
            </w:pPr>
          </w:p>
        </w:tc>
      </w:tr>
      <w:tr w:rsidR="009E3819" w:rsidRPr="009E3819" w14:paraId="7AD11668" w14:textId="77777777" w:rsidTr="00822C13">
        <w:tc>
          <w:tcPr>
            <w:tcW w:w="3422" w:type="dxa"/>
            <w:vAlign w:val="bottom"/>
          </w:tcPr>
          <w:p w14:paraId="0DA54FD3" w14:textId="65E4AFD9" w:rsidR="009E3819" w:rsidRPr="009E3819" w:rsidRDefault="009E3819" w:rsidP="009E3819">
            <w:pPr>
              <w:pStyle w:val="Footer"/>
              <w:tabs>
                <w:tab w:val="left" w:pos="720"/>
              </w:tabs>
              <w:ind w:right="-72"/>
              <w:rPr>
                <w:rFonts w:ascii="Arial" w:hAnsi="Arial" w:cs="Arial"/>
                <w:b/>
                <w:bCs/>
                <w:sz w:val="18"/>
                <w:szCs w:val="18"/>
                <w:lang w:val="en-GB"/>
              </w:rPr>
            </w:pPr>
            <w:r w:rsidRPr="009E3819">
              <w:rPr>
                <w:rFonts w:ascii="Arial" w:hAnsi="Arial" w:cs="Arial"/>
                <w:snapToGrid w:val="0"/>
                <w:sz w:val="18"/>
                <w:szCs w:val="18"/>
                <w:lang w:eastAsia="th-TH"/>
              </w:rPr>
              <w:t>Re</w:t>
            </w:r>
            <w:proofErr w:type="spellStart"/>
            <w:r w:rsidRPr="009E3819">
              <w:rPr>
                <w:rFonts w:ascii="Arial" w:hAnsi="Arial" w:cs="Arial"/>
                <w:snapToGrid w:val="0"/>
                <w:sz w:val="18"/>
                <w:szCs w:val="18"/>
                <w:lang w:val="en-GB" w:eastAsia="th-TH"/>
              </w:rPr>
              <w:t>lated</w:t>
            </w:r>
            <w:proofErr w:type="spellEnd"/>
            <w:r w:rsidRPr="009E3819">
              <w:rPr>
                <w:rFonts w:ascii="Arial" w:hAnsi="Arial" w:cs="Arial"/>
                <w:snapToGrid w:val="0"/>
                <w:sz w:val="18"/>
                <w:szCs w:val="18"/>
                <w:lang w:val="en-GB" w:eastAsia="th-TH"/>
              </w:rPr>
              <w:t xml:space="preserve"> parties</w:t>
            </w:r>
          </w:p>
        </w:tc>
        <w:tc>
          <w:tcPr>
            <w:tcW w:w="1395" w:type="dxa"/>
            <w:tcBorders>
              <w:bottom w:val="single" w:sz="4" w:space="0" w:color="auto"/>
            </w:tcBorders>
            <w:shd w:val="clear" w:color="auto" w:fill="FAFAFA"/>
            <w:vAlign w:val="center"/>
          </w:tcPr>
          <w:p w14:paraId="19F3FB8A" w14:textId="0067ADA8" w:rsidR="009E3819" w:rsidRPr="00AE4982" w:rsidRDefault="00822C13" w:rsidP="009E3819">
            <w:pPr>
              <w:pStyle w:val="10"/>
              <w:widowControl/>
              <w:ind w:right="-85"/>
              <w:jc w:val="right"/>
              <w:rPr>
                <w:rFonts w:ascii="Arial" w:hAnsi="Arial" w:cs="Arial"/>
                <w:color w:val="auto"/>
                <w:sz w:val="18"/>
                <w:szCs w:val="18"/>
              </w:rPr>
            </w:pPr>
            <w:r w:rsidRPr="00AE4982">
              <w:rPr>
                <w:rFonts w:ascii="Arial" w:hAnsi="Arial" w:cs="Arial"/>
                <w:color w:val="auto"/>
                <w:sz w:val="18"/>
                <w:szCs w:val="18"/>
              </w:rPr>
              <w:t>4,708</w:t>
            </w:r>
          </w:p>
        </w:tc>
        <w:tc>
          <w:tcPr>
            <w:tcW w:w="1395" w:type="dxa"/>
            <w:tcBorders>
              <w:bottom w:val="single" w:sz="4" w:space="0" w:color="auto"/>
            </w:tcBorders>
            <w:vAlign w:val="center"/>
          </w:tcPr>
          <w:p w14:paraId="4005A537" w14:textId="717F511E" w:rsidR="009E3819" w:rsidRPr="00AE4982" w:rsidRDefault="009E3819" w:rsidP="009E3819">
            <w:pPr>
              <w:pStyle w:val="10"/>
              <w:widowControl/>
              <w:ind w:right="-85"/>
              <w:jc w:val="right"/>
              <w:rPr>
                <w:rFonts w:ascii="Arial" w:hAnsi="Arial" w:cs="Arial"/>
                <w:color w:val="auto"/>
                <w:sz w:val="18"/>
                <w:szCs w:val="18"/>
              </w:rPr>
            </w:pPr>
            <w:r w:rsidRPr="00AE4982">
              <w:rPr>
                <w:rFonts w:ascii="Arial" w:eastAsia="Arial Unicode MS" w:hAnsi="Arial" w:cs="Arial"/>
                <w:color w:val="auto"/>
                <w:sz w:val="18"/>
                <w:szCs w:val="18"/>
              </w:rPr>
              <w:t>5,675</w:t>
            </w:r>
          </w:p>
        </w:tc>
        <w:tc>
          <w:tcPr>
            <w:tcW w:w="1395" w:type="dxa"/>
            <w:tcBorders>
              <w:bottom w:val="single" w:sz="4" w:space="0" w:color="auto"/>
            </w:tcBorders>
            <w:shd w:val="clear" w:color="auto" w:fill="FAFAFA"/>
            <w:vAlign w:val="center"/>
          </w:tcPr>
          <w:p w14:paraId="339FFEC8" w14:textId="716AAB53" w:rsidR="009E3819" w:rsidRPr="00AE4982" w:rsidRDefault="00822C13" w:rsidP="009E3819">
            <w:pPr>
              <w:pStyle w:val="10"/>
              <w:widowControl/>
              <w:ind w:right="-85"/>
              <w:jc w:val="right"/>
              <w:rPr>
                <w:rFonts w:ascii="Arial" w:hAnsi="Arial" w:cs="Arial"/>
                <w:color w:val="auto"/>
                <w:sz w:val="18"/>
                <w:szCs w:val="18"/>
              </w:rPr>
            </w:pPr>
            <w:r w:rsidRPr="00AE4982">
              <w:rPr>
                <w:rFonts w:ascii="Arial" w:hAnsi="Arial" w:cs="Arial"/>
                <w:color w:val="auto"/>
                <w:sz w:val="18"/>
                <w:szCs w:val="18"/>
              </w:rPr>
              <w:t>4,708</w:t>
            </w:r>
          </w:p>
        </w:tc>
        <w:tc>
          <w:tcPr>
            <w:tcW w:w="1395" w:type="dxa"/>
            <w:tcBorders>
              <w:bottom w:val="single" w:sz="4" w:space="0" w:color="auto"/>
            </w:tcBorders>
            <w:vAlign w:val="center"/>
          </w:tcPr>
          <w:p w14:paraId="1BFE034B" w14:textId="003D974F" w:rsidR="009E3819" w:rsidRPr="00AE4982" w:rsidRDefault="009E3819" w:rsidP="009E3819">
            <w:pPr>
              <w:pStyle w:val="10"/>
              <w:widowControl/>
              <w:ind w:right="-85"/>
              <w:jc w:val="right"/>
              <w:rPr>
                <w:rFonts w:ascii="Arial" w:hAnsi="Arial" w:cs="Arial"/>
                <w:color w:val="auto"/>
                <w:sz w:val="18"/>
                <w:szCs w:val="18"/>
              </w:rPr>
            </w:pPr>
            <w:r w:rsidRPr="00AE4982">
              <w:rPr>
                <w:rFonts w:ascii="Arial" w:eastAsia="Arial Unicode MS" w:hAnsi="Arial" w:cs="Arial"/>
                <w:color w:val="auto"/>
                <w:sz w:val="18"/>
                <w:szCs w:val="18"/>
              </w:rPr>
              <w:t>5,675</w:t>
            </w:r>
          </w:p>
        </w:tc>
      </w:tr>
      <w:tr w:rsidR="009E3819" w:rsidRPr="009E3819" w14:paraId="38C4E653" w14:textId="77777777" w:rsidTr="00822C13">
        <w:tc>
          <w:tcPr>
            <w:tcW w:w="3422" w:type="dxa"/>
            <w:vAlign w:val="bottom"/>
          </w:tcPr>
          <w:p w14:paraId="42557C88" w14:textId="7ED20671" w:rsidR="009E3819" w:rsidRPr="009E3819" w:rsidRDefault="009E3819" w:rsidP="009E3819">
            <w:pPr>
              <w:pStyle w:val="Footer"/>
              <w:tabs>
                <w:tab w:val="left" w:pos="720"/>
              </w:tabs>
              <w:ind w:right="-72"/>
              <w:rPr>
                <w:rFonts w:ascii="Arial" w:hAnsi="Arial" w:cs="Arial"/>
                <w:b/>
                <w:bCs/>
                <w:snapToGrid w:val="0"/>
                <w:spacing w:val="-4"/>
                <w:sz w:val="18"/>
                <w:szCs w:val="18"/>
                <w:lang w:val="en-GB" w:eastAsia="th-TH"/>
              </w:rPr>
            </w:pPr>
          </w:p>
        </w:tc>
        <w:tc>
          <w:tcPr>
            <w:tcW w:w="1395" w:type="dxa"/>
            <w:tcBorders>
              <w:top w:val="single" w:sz="4" w:space="0" w:color="auto"/>
            </w:tcBorders>
            <w:shd w:val="clear" w:color="auto" w:fill="FAFAFA"/>
            <w:vAlign w:val="bottom"/>
          </w:tcPr>
          <w:p w14:paraId="649744D8" w14:textId="77777777" w:rsidR="009E3819" w:rsidRPr="00AE4982"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bottom"/>
          </w:tcPr>
          <w:p w14:paraId="1A3911B3" w14:textId="77777777" w:rsidR="009E3819" w:rsidRPr="00AE4982"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bottom"/>
          </w:tcPr>
          <w:p w14:paraId="1A68C3D7" w14:textId="77777777" w:rsidR="009E3819" w:rsidRPr="00AE4982"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bottom"/>
          </w:tcPr>
          <w:p w14:paraId="402DD158" w14:textId="77777777" w:rsidR="009E3819" w:rsidRPr="00AE4982" w:rsidRDefault="009E3819" w:rsidP="009E3819">
            <w:pPr>
              <w:pStyle w:val="10"/>
              <w:widowControl/>
              <w:ind w:right="-85"/>
              <w:jc w:val="right"/>
              <w:rPr>
                <w:rFonts w:ascii="Arial" w:hAnsi="Arial" w:cs="Arial"/>
                <w:color w:val="auto"/>
                <w:sz w:val="18"/>
                <w:szCs w:val="18"/>
                <w:lang w:val="en-GB"/>
              </w:rPr>
            </w:pPr>
          </w:p>
        </w:tc>
      </w:tr>
      <w:tr w:rsidR="009E3819" w:rsidRPr="009E3819" w14:paraId="2A9980AF" w14:textId="77777777" w:rsidTr="00822C13">
        <w:tc>
          <w:tcPr>
            <w:tcW w:w="3422" w:type="dxa"/>
            <w:vAlign w:val="bottom"/>
          </w:tcPr>
          <w:p w14:paraId="74C4D152" w14:textId="0157DD47" w:rsidR="009E3819" w:rsidRPr="009E3819" w:rsidRDefault="009E3819" w:rsidP="009E3819">
            <w:pPr>
              <w:pStyle w:val="Footer"/>
              <w:tabs>
                <w:tab w:val="left" w:pos="720"/>
              </w:tabs>
              <w:ind w:right="-72"/>
              <w:rPr>
                <w:rFonts w:ascii="Arial" w:hAnsi="Arial" w:cs="Arial"/>
                <w:snapToGrid w:val="0"/>
                <w:sz w:val="18"/>
                <w:szCs w:val="18"/>
                <w:lang w:eastAsia="th-TH"/>
              </w:rPr>
            </w:pPr>
            <w:r w:rsidRPr="009E3819">
              <w:rPr>
                <w:rFonts w:ascii="Arial" w:hAnsi="Arial" w:cs="Arial"/>
                <w:b/>
                <w:bCs/>
                <w:sz w:val="18"/>
                <w:szCs w:val="18"/>
              </w:rPr>
              <w:t>Utility</w:t>
            </w:r>
            <w:r w:rsidRPr="009E3819">
              <w:rPr>
                <w:rFonts w:ascii="Arial" w:hAnsi="Arial" w:cs="Arial"/>
                <w:b/>
                <w:bCs/>
                <w:snapToGrid w:val="0"/>
                <w:spacing w:val="-4"/>
                <w:sz w:val="18"/>
                <w:szCs w:val="18"/>
                <w:lang w:val="en-GB" w:eastAsia="th-TH"/>
              </w:rPr>
              <w:t xml:space="preserve"> expense</w:t>
            </w:r>
          </w:p>
        </w:tc>
        <w:tc>
          <w:tcPr>
            <w:tcW w:w="1395" w:type="dxa"/>
            <w:shd w:val="clear" w:color="auto" w:fill="FAFAFA"/>
            <w:vAlign w:val="center"/>
          </w:tcPr>
          <w:p w14:paraId="3D9F2875" w14:textId="22D0A9F0" w:rsidR="009E3819" w:rsidRPr="00AE4982" w:rsidRDefault="009E3819" w:rsidP="009E3819">
            <w:pPr>
              <w:ind w:right="-85"/>
              <w:jc w:val="right"/>
              <w:rPr>
                <w:rFonts w:ascii="Arial" w:hAnsi="Arial" w:cs="Arial"/>
                <w:sz w:val="18"/>
                <w:szCs w:val="18"/>
                <w:lang w:val="en-GB" w:eastAsia="en-GB"/>
              </w:rPr>
            </w:pPr>
          </w:p>
        </w:tc>
        <w:tc>
          <w:tcPr>
            <w:tcW w:w="1395" w:type="dxa"/>
            <w:vAlign w:val="center"/>
          </w:tcPr>
          <w:p w14:paraId="1DDFD91D" w14:textId="3A14180F" w:rsidR="009E3819" w:rsidRPr="00AE4982" w:rsidRDefault="009E3819" w:rsidP="009E3819">
            <w:pPr>
              <w:ind w:right="-85"/>
              <w:jc w:val="right"/>
              <w:rPr>
                <w:rFonts w:ascii="Arial" w:hAnsi="Arial" w:cs="Arial"/>
                <w:sz w:val="18"/>
                <w:szCs w:val="18"/>
              </w:rPr>
            </w:pPr>
          </w:p>
        </w:tc>
        <w:tc>
          <w:tcPr>
            <w:tcW w:w="1395" w:type="dxa"/>
            <w:shd w:val="clear" w:color="auto" w:fill="FAFAFA"/>
            <w:vAlign w:val="center"/>
          </w:tcPr>
          <w:p w14:paraId="2F98E163" w14:textId="2FEBBB73" w:rsidR="009E3819" w:rsidRPr="00AE4982" w:rsidRDefault="009E3819" w:rsidP="009E3819">
            <w:pPr>
              <w:ind w:right="-85"/>
              <w:jc w:val="right"/>
              <w:rPr>
                <w:rFonts w:ascii="Arial" w:hAnsi="Arial" w:cs="Arial"/>
                <w:sz w:val="18"/>
                <w:szCs w:val="18"/>
              </w:rPr>
            </w:pPr>
          </w:p>
        </w:tc>
        <w:tc>
          <w:tcPr>
            <w:tcW w:w="1395" w:type="dxa"/>
            <w:vAlign w:val="center"/>
          </w:tcPr>
          <w:p w14:paraId="170B611E" w14:textId="0182EB38" w:rsidR="009E3819" w:rsidRPr="00AE4982" w:rsidRDefault="009E3819" w:rsidP="009E3819">
            <w:pPr>
              <w:ind w:right="-85"/>
              <w:jc w:val="right"/>
              <w:rPr>
                <w:rFonts w:ascii="Arial" w:hAnsi="Arial" w:cs="Arial"/>
                <w:sz w:val="18"/>
                <w:szCs w:val="18"/>
              </w:rPr>
            </w:pPr>
          </w:p>
        </w:tc>
      </w:tr>
      <w:tr w:rsidR="009E3819" w:rsidRPr="009E3819" w14:paraId="6BE64C4C" w14:textId="77777777" w:rsidTr="00822C13">
        <w:tc>
          <w:tcPr>
            <w:tcW w:w="3422" w:type="dxa"/>
            <w:vAlign w:val="bottom"/>
          </w:tcPr>
          <w:p w14:paraId="5DEA89AC" w14:textId="16867EEA" w:rsidR="009E3819" w:rsidRPr="009E3819" w:rsidRDefault="009E3819" w:rsidP="009E3819">
            <w:pPr>
              <w:pStyle w:val="Footer"/>
              <w:tabs>
                <w:tab w:val="left" w:pos="720"/>
              </w:tabs>
              <w:ind w:right="-72"/>
              <w:rPr>
                <w:rFonts w:ascii="Arial" w:hAnsi="Arial" w:cs="Arial"/>
                <w:snapToGrid w:val="0"/>
                <w:sz w:val="18"/>
                <w:szCs w:val="18"/>
                <w:lang w:eastAsia="th-TH"/>
              </w:rPr>
            </w:pPr>
            <w:r w:rsidRPr="009E3819">
              <w:rPr>
                <w:rFonts w:ascii="Arial" w:hAnsi="Arial" w:cs="Arial"/>
                <w:snapToGrid w:val="0"/>
                <w:sz w:val="18"/>
                <w:szCs w:val="18"/>
                <w:lang w:eastAsia="th-TH"/>
              </w:rPr>
              <w:t>Re</w:t>
            </w:r>
            <w:proofErr w:type="spellStart"/>
            <w:r w:rsidRPr="009E3819">
              <w:rPr>
                <w:rFonts w:ascii="Arial" w:hAnsi="Arial" w:cs="Arial"/>
                <w:snapToGrid w:val="0"/>
                <w:sz w:val="18"/>
                <w:szCs w:val="18"/>
                <w:lang w:val="en-GB" w:eastAsia="th-TH"/>
              </w:rPr>
              <w:t>lated</w:t>
            </w:r>
            <w:proofErr w:type="spellEnd"/>
            <w:r w:rsidRPr="009E3819">
              <w:rPr>
                <w:rFonts w:ascii="Arial" w:hAnsi="Arial" w:cs="Arial"/>
                <w:snapToGrid w:val="0"/>
                <w:sz w:val="18"/>
                <w:szCs w:val="18"/>
                <w:lang w:val="en-GB" w:eastAsia="th-TH"/>
              </w:rPr>
              <w:t xml:space="preserve"> party</w:t>
            </w:r>
          </w:p>
        </w:tc>
        <w:tc>
          <w:tcPr>
            <w:tcW w:w="1395" w:type="dxa"/>
            <w:tcBorders>
              <w:bottom w:val="single" w:sz="4" w:space="0" w:color="auto"/>
            </w:tcBorders>
            <w:shd w:val="clear" w:color="auto" w:fill="FAFAFA"/>
            <w:vAlign w:val="center"/>
          </w:tcPr>
          <w:p w14:paraId="09B06BFF" w14:textId="7DA9BDCB" w:rsidR="009E3819" w:rsidRPr="00AE4982" w:rsidRDefault="00822C13" w:rsidP="009E3819">
            <w:pPr>
              <w:pStyle w:val="10"/>
              <w:widowControl/>
              <w:ind w:right="-85"/>
              <w:jc w:val="right"/>
              <w:rPr>
                <w:rFonts w:ascii="Arial" w:hAnsi="Arial" w:cs="Arial"/>
                <w:color w:val="auto"/>
                <w:sz w:val="18"/>
                <w:szCs w:val="18"/>
              </w:rPr>
            </w:pPr>
            <w:r w:rsidRPr="00AE4982">
              <w:rPr>
                <w:rFonts w:ascii="Arial" w:hAnsi="Arial" w:cs="Arial"/>
                <w:color w:val="auto"/>
                <w:sz w:val="18"/>
                <w:szCs w:val="18"/>
              </w:rPr>
              <w:t>97</w:t>
            </w:r>
          </w:p>
        </w:tc>
        <w:tc>
          <w:tcPr>
            <w:tcW w:w="1395" w:type="dxa"/>
            <w:tcBorders>
              <w:bottom w:val="single" w:sz="4" w:space="0" w:color="auto"/>
            </w:tcBorders>
            <w:vAlign w:val="center"/>
          </w:tcPr>
          <w:p w14:paraId="502BC750" w14:textId="1199AF55" w:rsidR="009E3819" w:rsidRPr="00AE4982" w:rsidRDefault="009E3819" w:rsidP="009E3819">
            <w:pPr>
              <w:pStyle w:val="10"/>
              <w:widowControl/>
              <w:ind w:right="-85"/>
              <w:jc w:val="right"/>
              <w:rPr>
                <w:rFonts w:ascii="Arial" w:hAnsi="Arial" w:cs="Arial"/>
                <w:color w:val="auto"/>
                <w:sz w:val="18"/>
                <w:szCs w:val="18"/>
              </w:rPr>
            </w:pPr>
            <w:r w:rsidRPr="00AE4982">
              <w:rPr>
                <w:rFonts w:ascii="Arial" w:eastAsia="Arial Unicode MS" w:hAnsi="Arial" w:cs="Arial"/>
                <w:color w:val="auto"/>
                <w:sz w:val="18"/>
                <w:szCs w:val="18"/>
              </w:rPr>
              <w:t>111</w:t>
            </w:r>
          </w:p>
        </w:tc>
        <w:tc>
          <w:tcPr>
            <w:tcW w:w="1395" w:type="dxa"/>
            <w:tcBorders>
              <w:bottom w:val="single" w:sz="4" w:space="0" w:color="auto"/>
            </w:tcBorders>
            <w:shd w:val="clear" w:color="auto" w:fill="FAFAFA"/>
            <w:vAlign w:val="center"/>
          </w:tcPr>
          <w:p w14:paraId="3A8A3250" w14:textId="6BCC8765" w:rsidR="009E3819" w:rsidRPr="00AE4982" w:rsidRDefault="00822C13" w:rsidP="009E3819">
            <w:pPr>
              <w:pStyle w:val="10"/>
              <w:widowControl/>
              <w:ind w:right="-85"/>
              <w:jc w:val="right"/>
              <w:rPr>
                <w:rFonts w:ascii="Arial" w:hAnsi="Arial" w:cs="Arial"/>
                <w:color w:val="auto"/>
                <w:sz w:val="18"/>
                <w:szCs w:val="18"/>
              </w:rPr>
            </w:pPr>
            <w:r w:rsidRPr="00AE4982">
              <w:rPr>
                <w:rFonts w:ascii="Arial" w:hAnsi="Arial" w:cs="Arial"/>
                <w:color w:val="auto"/>
                <w:sz w:val="18"/>
                <w:szCs w:val="18"/>
              </w:rPr>
              <w:t>97</w:t>
            </w:r>
          </w:p>
        </w:tc>
        <w:tc>
          <w:tcPr>
            <w:tcW w:w="1395" w:type="dxa"/>
            <w:tcBorders>
              <w:bottom w:val="single" w:sz="4" w:space="0" w:color="auto"/>
            </w:tcBorders>
            <w:vAlign w:val="center"/>
          </w:tcPr>
          <w:p w14:paraId="62B8F044" w14:textId="6B52C9DF" w:rsidR="009E3819" w:rsidRPr="00AE4982" w:rsidRDefault="009E3819" w:rsidP="009E3819">
            <w:pPr>
              <w:pStyle w:val="10"/>
              <w:widowControl/>
              <w:ind w:right="-85"/>
              <w:jc w:val="right"/>
              <w:rPr>
                <w:rFonts w:ascii="Arial" w:hAnsi="Arial" w:cs="Arial"/>
                <w:color w:val="auto"/>
                <w:sz w:val="18"/>
                <w:szCs w:val="18"/>
              </w:rPr>
            </w:pPr>
            <w:r w:rsidRPr="00AE4982">
              <w:rPr>
                <w:rFonts w:ascii="Arial" w:eastAsia="Arial Unicode MS" w:hAnsi="Arial" w:cs="Arial"/>
                <w:color w:val="auto"/>
                <w:sz w:val="18"/>
                <w:szCs w:val="18"/>
              </w:rPr>
              <w:t>111</w:t>
            </w:r>
          </w:p>
        </w:tc>
      </w:tr>
      <w:tr w:rsidR="009E3819" w:rsidRPr="009E3819" w14:paraId="72AC344B" w14:textId="77777777" w:rsidTr="00822C13">
        <w:tc>
          <w:tcPr>
            <w:tcW w:w="3422" w:type="dxa"/>
            <w:vAlign w:val="bottom"/>
          </w:tcPr>
          <w:p w14:paraId="7D09F984" w14:textId="085FB364" w:rsidR="009E3819" w:rsidRPr="009E3819" w:rsidRDefault="009E3819" w:rsidP="009E3819">
            <w:pPr>
              <w:pStyle w:val="Footer"/>
              <w:tabs>
                <w:tab w:val="left" w:pos="70"/>
                <w:tab w:val="left" w:pos="720"/>
              </w:tabs>
              <w:ind w:right="-72"/>
              <w:rPr>
                <w:rFonts w:ascii="Arial" w:hAnsi="Arial" w:cs="Arial"/>
                <w:b/>
                <w:bCs/>
                <w:snapToGrid w:val="0"/>
                <w:spacing w:val="-4"/>
                <w:sz w:val="18"/>
                <w:szCs w:val="18"/>
                <w:lang w:val="en-GB" w:eastAsia="th-TH"/>
              </w:rPr>
            </w:pPr>
          </w:p>
        </w:tc>
        <w:tc>
          <w:tcPr>
            <w:tcW w:w="1395" w:type="dxa"/>
            <w:tcBorders>
              <w:top w:val="single" w:sz="4" w:space="0" w:color="auto"/>
            </w:tcBorders>
            <w:shd w:val="clear" w:color="auto" w:fill="FAFAFA"/>
            <w:vAlign w:val="center"/>
          </w:tcPr>
          <w:p w14:paraId="02B62B2D" w14:textId="77777777" w:rsidR="009E3819" w:rsidRPr="00AE4982"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21A31852" w14:textId="77777777" w:rsidR="009E3819" w:rsidRPr="00AE4982"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shd w:val="clear" w:color="auto" w:fill="FAFAFA"/>
            <w:vAlign w:val="center"/>
          </w:tcPr>
          <w:p w14:paraId="08E8B366" w14:textId="77777777" w:rsidR="009E3819" w:rsidRPr="00AE4982" w:rsidRDefault="009E3819" w:rsidP="009E3819">
            <w:pPr>
              <w:pStyle w:val="10"/>
              <w:widowControl/>
              <w:ind w:right="-85"/>
              <w:jc w:val="right"/>
              <w:rPr>
                <w:rFonts w:ascii="Arial" w:hAnsi="Arial" w:cs="Arial"/>
                <w:color w:val="auto"/>
                <w:sz w:val="18"/>
                <w:szCs w:val="18"/>
                <w:lang w:val="en-GB"/>
              </w:rPr>
            </w:pPr>
          </w:p>
        </w:tc>
        <w:tc>
          <w:tcPr>
            <w:tcW w:w="1395" w:type="dxa"/>
            <w:tcBorders>
              <w:top w:val="single" w:sz="4" w:space="0" w:color="auto"/>
            </w:tcBorders>
            <w:vAlign w:val="center"/>
          </w:tcPr>
          <w:p w14:paraId="6236FD9C" w14:textId="77777777" w:rsidR="009E3819" w:rsidRPr="00AE4982" w:rsidRDefault="009E3819" w:rsidP="009E3819">
            <w:pPr>
              <w:pStyle w:val="10"/>
              <w:widowControl/>
              <w:ind w:right="-85"/>
              <w:jc w:val="right"/>
              <w:rPr>
                <w:rFonts w:ascii="Arial" w:hAnsi="Arial" w:cs="Arial"/>
                <w:color w:val="auto"/>
                <w:sz w:val="18"/>
                <w:szCs w:val="18"/>
                <w:lang w:val="en-GB"/>
              </w:rPr>
            </w:pPr>
          </w:p>
        </w:tc>
      </w:tr>
      <w:tr w:rsidR="009E3819" w:rsidRPr="009E3819" w14:paraId="53AD8D96" w14:textId="77777777" w:rsidTr="00822C13">
        <w:tc>
          <w:tcPr>
            <w:tcW w:w="3422" w:type="dxa"/>
            <w:vAlign w:val="bottom"/>
          </w:tcPr>
          <w:p w14:paraId="535F0D4B" w14:textId="559BE43C" w:rsidR="009E3819" w:rsidRPr="009E3819" w:rsidRDefault="009E3819" w:rsidP="009E3819">
            <w:pPr>
              <w:pStyle w:val="Footer"/>
              <w:tabs>
                <w:tab w:val="left" w:pos="720"/>
              </w:tabs>
              <w:ind w:right="-72"/>
              <w:rPr>
                <w:rFonts w:ascii="Arial" w:hAnsi="Arial" w:cs="Arial"/>
                <w:snapToGrid w:val="0"/>
                <w:sz w:val="18"/>
                <w:szCs w:val="18"/>
                <w:lang w:eastAsia="th-TH"/>
              </w:rPr>
            </w:pPr>
            <w:r w:rsidRPr="009E3819">
              <w:rPr>
                <w:rFonts w:ascii="Arial" w:hAnsi="Arial" w:cs="Arial"/>
                <w:b/>
                <w:bCs/>
                <w:sz w:val="18"/>
                <w:szCs w:val="18"/>
              </w:rPr>
              <w:t>Employee service sharing expenses</w:t>
            </w:r>
          </w:p>
        </w:tc>
        <w:tc>
          <w:tcPr>
            <w:tcW w:w="1395" w:type="dxa"/>
            <w:shd w:val="clear" w:color="auto" w:fill="FAFAFA"/>
            <w:vAlign w:val="center"/>
          </w:tcPr>
          <w:p w14:paraId="008DCD64" w14:textId="588FACFC" w:rsidR="009E3819" w:rsidRPr="00AE4982" w:rsidRDefault="009E3819" w:rsidP="009E3819">
            <w:pPr>
              <w:ind w:right="-85"/>
              <w:jc w:val="right"/>
              <w:rPr>
                <w:rFonts w:ascii="Arial" w:hAnsi="Arial" w:cs="Arial"/>
                <w:sz w:val="18"/>
                <w:szCs w:val="18"/>
                <w:lang w:val="en-GB" w:eastAsia="en-GB"/>
              </w:rPr>
            </w:pPr>
          </w:p>
        </w:tc>
        <w:tc>
          <w:tcPr>
            <w:tcW w:w="1395" w:type="dxa"/>
            <w:vAlign w:val="center"/>
          </w:tcPr>
          <w:p w14:paraId="5B0D3252" w14:textId="1AEC1B90" w:rsidR="009E3819" w:rsidRPr="00AE4982" w:rsidRDefault="009E3819" w:rsidP="009E3819">
            <w:pPr>
              <w:ind w:right="-85"/>
              <w:jc w:val="right"/>
              <w:rPr>
                <w:rFonts w:ascii="Arial" w:hAnsi="Arial" w:cs="Arial"/>
                <w:sz w:val="18"/>
                <w:szCs w:val="18"/>
              </w:rPr>
            </w:pPr>
          </w:p>
        </w:tc>
        <w:tc>
          <w:tcPr>
            <w:tcW w:w="1395" w:type="dxa"/>
            <w:shd w:val="clear" w:color="auto" w:fill="FAFAFA"/>
            <w:vAlign w:val="center"/>
          </w:tcPr>
          <w:p w14:paraId="24504816" w14:textId="6EEA18E2" w:rsidR="009E3819" w:rsidRPr="00AE4982" w:rsidRDefault="009E3819" w:rsidP="009E3819">
            <w:pPr>
              <w:ind w:right="-85"/>
              <w:jc w:val="right"/>
              <w:rPr>
                <w:rFonts w:ascii="Arial" w:hAnsi="Arial" w:cs="Arial"/>
                <w:sz w:val="18"/>
                <w:szCs w:val="18"/>
              </w:rPr>
            </w:pPr>
          </w:p>
        </w:tc>
        <w:tc>
          <w:tcPr>
            <w:tcW w:w="1395" w:type="dxa"/>
            <w:vAlign w:val="center"/>
          </w:tcPr>
          <w:p w14:paraId="36EA4032" w14:textId="25C9916F" w:rsidR="009E3819" w:rsidRPr="00AE4982" w:rsidRDefault="009E3819" w:rsidP="009E3819">
            <w:pPr>
              <w:ind w:right="-85"/>
              <w:jc w:val="right"/>
              <w:rPr>
                <w:rFonts w:ascii="Arial" w:hAnsi="Arial" w:cs="Arial"/>
                <w:sz w:val="18"/>
                <w:szCs w:val="18"/>
              </w:rPr>
            </w:pPr>
          </w:p>
        </w:tc>
      </w:tr>
      <w:tr w:rsidR="009E3819" w:rsidRPr="009E3819" w14:paraId="6DD0EFEF" w14:textId="77777777" w:rsidTr="00822C13">
        <w:tc>
          <w:tcPr>
            <w:tcW w:w="3422" w:type="dxa"/>
            <w:vAlign w:val="bottom"/>
          </w:tcPr>
          <w:p w14:paraId="23F63B87" w14:textId="03919FAF" w:rsidR="009E3819" w:rsidRPr="009E3819" w:rsidRDefault="009E3819" w:rsidP="009E3819">
            <w:pPr>
              <w:pStyle w:val="Footer"/>
              <w:tabs>
                <w:tab w:val="left" w:pos="720"/>
              </w:tabs>
              <w:ind w:right="-72"/>
              <w:rPr>
                <w:rFonts w:ascii="Arial" w:hAnsi="Arial" w:cs="Arial"/>
                <w:b/>
                <w:bCs/>
                <w:sz w:val="18"/>
                <w:szCs w:val="18"/>
              </w:rPr>
            </w:pPr>
            <w:r w:rsidRPr="009E3819">
              <w:rPr>
                <w:rFonts w:ascii="Arial" w:hAnsi="Arial" w:cs="Arial"/>
                <w:snapToGrid w:val="0"/>
                <w:sz w:val="18"/>
                <w:szCs w:val="18"/>
                <w:lang w:eastAsia="th-TH"/>
              </w:rPr>
              <w:t>Subsidiary</w:t>
            </w:r>
          </w:p>
        </w:tc>
        <w:tc>
          <w:tcPr>
            <w:tcW w:w="1395" w:type="dxa"/>
            <w:tcBorders>
              <w:bottom w:val="single" w:sz="4" w:space="0" w:color="auto"/>
            </w:tcBorders>
            <w:shd w:val="clear" w:color="auto" w:fill="FAFAFA"/>
            <w:vAlign w:val="center"/>
          </w:tcPr>
          <w:p w14:paraId="38567C51" w14:textId="737F4E9A" w:rsidR="009E3819" w:rsidRPr="00AE4982" w:rsidRDefault="00822C13" w:rsidP="009E3819">
            <w:pPr>
              <w:ind w:right="-85"/>
              <w:jc w:val="right"/>
              <w:rPr>
                <w:rFonts w:ascii="Arial" w:hAnsi="Arial" w:cs="Arial"/>
                <w:sz w:val="18"/>
                <w:szCs w:val="18"/>
                <w:lang w:val="en-GB" w:eastAsia="en-GB"/>
              </w:rPr>
            </w:pPr>
            <w:r w:rsidRPr="00AE4982">
              <w:rPr>
                <w:rFonts w:ascii="Arial" w:hAnsi="Arial" w:cs="Arial"/>
                <w:sz w:val="18"/>
                <w:szCs w:val="18"/>
                <w:lang w:val="en-GB" w:eastAsia="en-GB"/>
              </w:rPr>
              <w:t>-</w:t>
            </w:r>
          </w:p>
        </w:tc>
        <w:tc>
          <w:tcPr>
            <w:tcW w:w="1395" w:type="dxa"/>
            <w:tcBorders>
              <w:bottom w:val="single" w:sz="4" w:space="0" w:color="auto"/>
            </w:tcBorders>
            <w:vAlign w:val="center"/>
          </w:tcPr>
          <w:p w14:paraId="68EBF3D5" w14:textId="16A3FFE4"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w:t>
            </w:r>
          </w:p>
        </w:tc>
        <w:tc>
          <w:tcPr>
            <w:tcW w:w="1395" w:type="dxa"/>
            <w:tcBorders>
              <w:bottom w:val="single" w:sz="4" w:space="0" w:color="auto"/>
            </w:tcBorders>
            <w:shd w:val="clear" w:color="auto" w:fill="FAFAFA"/>
            <w:vAlign w:val="center"/>
          </w:tcPr>
          <w:p w14:paraId="3EF62C5D" w14:textId="75F75504" w:rsidR="009E3819" w:rsidRPr="00AE4982" w:rsidRDefault="00822C13" w:rsidP="009E3819">
            <w:pPr>
              <w:ind w:right="-85"/>
              <w:jc w:val="right"/>
              <w:rPr>
                <w:rFonts w:ascii="Arial" w:hAnsi="Arial" w:cs="Arial"/>
                <w:sz w:val="18"/>
                <w:szCs w:val="18"/>
              </w:rPr>
            </w:pPr>
            <w:r w:rsidRPr="00AE4982">
              <w:rPr>
                <w:rFonts w:ascii="Arial" w:hAnsi="Arial" w:cs="Arial"/>
                <w:sz w:val="18"/>
                <w:szCs w:val="18"/>
              </w:rPr>
              <w:t>-</w:t>
            </w:r>
          </w:p>
        </w:tc>
        <w:tc>
          <w:tcPr>
            <w:tcW w:w="1395" w:type="dxa"/>
            <w:tcBorders>
              <w:bottom w:val="single" w:sz="4" w:space="0" w:color="auto"/>
            </w:tcBorders>
            <w:vAlign w:val="center"/>
          </w:tcPr>
          <w:p w14:paraId="0510BA8A" w14:textId="333F58F2" w:rsidR="009E3819" w:rsidRPr="00AE4982" w:rsidRDefault="009E3819" w:rsidP="009E3819">
            <w:pPr>
              <w:ind w:right="-85"/>
              <w:jc w:val="right"/>
              <w:rPr>
                <w:rFonts w:ascii="Arial" w:hAnsi="Arial" w:cs="Arial"/>
                <w:sz w:val="18"/>
                <w:szCs w:val="18"/>
              </w:rPr>
            </w:pPr>
            <w:r w:rsidRPr="00AE4982">
              <w:rPr>
                <w:rFonts w:ascii="Arial" w:eastAsia="Arial Unicode MS" w:hAnsi="Arial" w:cs="Arial"/>
                <w:sz w:val="18"/>
                <w:szCs w:val="18"/>
              </w:rPr>
              <w:t>442</w:t>
            </w:r>
          </w:p>
        </w:tc>
      </w:tr>
    </w:tbl>
    <w:p w14:paraId="689F9CC3" w14:textId="696F54F4" w:rsidR="006C2DD4" w:rsidRPr="00A11679" w:rsidRDefault="00AF1506" w:rsidP="00651F43">
      <w:pPr>
        <w:ind w:left="540"/>
        <w:jc w:val="both"/>
        <w:rPr>
          <w:rFonts w:ascii="Arial" w:hAnsi="Arial" w:cs="Arial"/>
          <w:spacing w:val="-2"/>
          <w:sz w:val="18"/>
          <w:szCs w:val="18"/>
        </w:rPr>
      </w:pPr>
      <w:r w:rsidRPr="00052319">
        <w:rPr>
          <w:rFonts w:ascii="Arial" w:hAnsi="Arial" w:cs="Arial"/>
          <w:spacing w:val="-2"/>
          <w:sz w:val="18"/>
          <w:szCs w:val="18"/>
          <w:highlight w:val="yellow"/>
        </w:rPr>
        <w:br w:type="page"/>
      </w:r>
    </w:p>
    <w:p w14:paraId="4E4DE57E" w14:textId="77777777" w:rsidR="00F248E4" w:rsidRPr="00A11679" w:rsidRDefault="00026864" w:rsidP="009C14EC">
      <w:pPr>
        <w:ind w:left="540" w:hanging="540"/>
        <w:jc w:val="both"/>
        <w:rPr>
          <w:rFonts w:ascii="Arial" w:hAnsi="Arial" w:cs="Arial"/>
          <w:b/>
          <w:bCs/>
          <w:color w:val="CF4A02"/>
          <w:spacing w:val="-2"/>
          <w:sz w:val="18"/>
          <w:szCs w:val="18"/>
        </w:rPr>
      </w:pPr>
      <w:r w:rsidRPr="00A11679">
        <w:rPr>
          <w:rFonts w:ascii="Arial" w:hAnsi="Arial" w:cs="Arial"/>
          <w:b/>
          <w:bCs/>
          <w:color w:val="CF4A02"/>
          <w:spacing w:val="-2"/>
          <w:sz w:val="18"/>
          <w:szCs w:val="18"/>
        </w:rPr>
        <w:t>b)</w:t>
      </w:r>
      <w:r w:rsidR="00F248E4" w:rsidRPr="00A11679">
        <w:rPr>
          <w:rFonts w:ascii="Arial" w:hAnsi="Arial" w:cs="Arial"/>
          <w:b/>
          <w:bCs/>
          <w:color w:val="CF4A02"/>
          <w:spacing w:val="-2"/>
          <w:sz w:val="18"/>
          <w:szCs w:val="18"/>
        </w:rPr>
        <w:tab/>
        <w:t>Outstanding balances arising from sales and purchases of goods and services</w:t>
      </w:r>
    </w:p>
    <w:p w14:paraId="1D69E7E5" w14:textId="77777777" w:rsidR="00EA1168" w:rsidRPr="006F04BD" w:rsidRDefault="00EA1168" w:rsidP="009C14EC">
      <w:pPr>
        <w:ind w:left="540"/>
        <w:jc w:val="both"/>
        <w:rPr>
          <w:rFonts w:ascii="Arial" w:hAnsi="Arial" w:cs="Arial"/>
          <w:spacing w:val="-4"/>
          <w:sz w:val="18"/>
          <w:szCs w:val="18"/>
        </w:rPr>
      </w:pPr>
    </w:p>
    <w:p w14:paraId="02F1FCDC" w14:textId="65BE167A" w:rsidR="00032243" w:rsidRPr="006F04BD" w:rsidRDefault="00F76E21" w:rsidP="009C14EC">
      <w:pPr>
        <w:ind w:left="540"/>
        <w:jc w:val="both"/>
        <w:rPr>
          <w:rFonts w:ascii="Arial" w:hAnsi="Arial" w:cs="Arial"/>
          <w:sz w:val="18"/>
          <w:szCs w:val="18"/>
        </w:rPr>
      </w:pPr>
      <w:r w:rsidRPr="006F04BD">
        <w:rPr>
          <w:rFonts w:ascii="Arial" w:hAnsi="Arial" w:cs="Arial"/>
          <w:spacing w:val="-4"/>
          <w:sz w:val="18"/>
          <w:szCs w:val="18"/>
        </w:rPr>
        <w:t xml:space="preserve">The outstanding balances as at </w:t>
      </w:r>
      <w:r w:rsidR="00651F43">
        <w:rPr>
          <w:rFonts w:ascii="Arial" w:hAnsi="Arial" w:cs="Arial"/>
          <w:spacing w:val="-4"/>
          <w:sz w:val="18"/>
          <w:szCs w:val="18"/>
          <w:lang w:val="en-GB"/>
        </w:rPr>
        <w:t>31 December</w:t>
      </w:r>
      <w:r w:rsidR="000D4985" w:rsidRPr="006F04BD">
        <w:rPr>
          <w:rFonts w:ascii="Arial" w:hAnsi="Arial" w:cs="Arial"/>
          <w:spacing w:val="-4"/>
          <w:sz w:val="18"/>
          <w:szCs w:val="18"/>
        </w:rPr>
        <w:t xml:space="preserve"> </w:t>
      </w:r>
      <w:r w:rsidR="00AF1D04" w:rsidRPr="006F04BD">
        <w:rPr>
          <w:rFonts w:ascii="Arial" w:hAnsi="Arial" w:cs="Arial"/>
          <w:spacing w:val="-4"/>
          <w:sz w:val="18"/>
          <w:szCs w:val="18"/>
        </w:rPr>
        <w:t>20</w:t>
      </w:r>
      <w:r w:rsidR="00AF1506" w:rsidRPr="006F04BD">
        <w:rPr>
          <w:rFonts w:ascii="Arial" w:hAnsi="Arial" w:cs="Arial"/>
          <w:spacing w:val="-4"/>
          <w:sz w:val="18"/>
          <w:szCs w:val="18"/>
        </w:rPr>
        <w:t>20</w:t>
      </w:r>
      <w:r w:rsidR="000D4985" w:rsidRPr="006F04BD">
        <w:rPr>
          <w:rFonts w:ascii="Arial" w:hAnsi="Arial" w:cs="Arial"/>
          <w:spacing w:val="-4"/>
          <w:sz w:val="18"/>
          <w:szCs w:val="18"/>
        </w:rPr>
        <w:t xml:space="preserve"> and </w:t>
      </w:r>
      <w:r w:rsidRPr="006F04BD">
        <w:rPr>
          <w:rFonts w:ascii="Arial" w:hAnsi="Arial" w:cs="Arial"/>
          <w:spacing w:val="-4"/>
          <w:sz w:val="18"/>
          <w:szCs w:val="18"/>
        </w:rPr>
        <w:t xml:space="preserve">30 September </w:t>
      </w:r>
      <w:r w:rsidR="00AE4982">
        <w:rPr>
          <w:rFonts w:ascii="Arial" w:hAnsi="Arial" w:cs="Arial"/>
          <w:spacing w:val="-4"/>
          <w:sz w:val="18"/>
          <w:szCs w:val="18"/>
        </w:rPr>
        <w:t>2020</w:t>
      </w:r>
      <w:r w:rsidR="000D4985" w:rsidRPr="006F04BD">
        <w:rPr>
          <w:rFonts w:ascii="Arial" w:hAnsi="Arial" w:cs="Arial"/>
          <w:spacing w:val="-4"/>
          <w:sz w:val="18"/>
          <w:szCs w:val="18"/>
        </w:rPr>
        <w:t xml:space="preserve"> </w:t>
      </w:r>
      <w:r w:rsidR="00F248E4" w:rsidRPr="006F04BD">
        <w:rPr>
          <w:rFonts w:ascii="Arial" w:hAnsi="Arial" w:cs="Arial"/>
          <w:spacing w:val="-4"/>
          <w:sz w:val="18"/>
          <w:szCs w:val="18"/>
        </w:rPr>
        <w:t xml:space="preserve">in relation to transactions </w:t>
      </w:r>
      <w:r w:rsidRPr="006F04BD">
        <w:rPr>
          <w:rFonts w:ascii="Arial" w:hAnsi="Arial" w:cs="Arial"/>
          <w:spacing w:val="-4"/>
          <w:sz w:val="18"/>
          <w:szCs w:val="18"/>
        </w:rPr>
        <w:t xml:space="preserve">between the </w:t>
      </w:r>
      <w:r w:rsidR="006B23B6" w:rsidRPr="006F04BD">
        <w:rPr>
          <w:rFonts w:ascii="Arial" w:hAnsi="Arial" w:cs="Arial"/>
          <w:spacing w:val="-4"/>
          <w:sz w:val="18"/>
          <w:szCs w:val="18"/>
        </w:rPr>
        <w:t xml:space="preserve">Group and the </w:t>
      </w:r>
      <w:r w:rsidRPr="006F04BD">
        <w:rPr>
          <w:rFonts w:ascii="Arial" w:hAnsi="Arial" w:cs="Arial"/>
          <w:spacing w:val="-4"/>
          <w:sz w:val="18"/>
          <w:szCs w:val="18"/>
        </w:rPr>
        <w:t xml:space="preserve">Company and those </w:t>
      </w:r>
      <w:r w:rsidR="006B23B6" w:rsidRPr="006F04BD">
        <w:rPr>
          <w:rFonts w:ascii="Arial" w:hAnsi="Arial" w:cs="Arial"/>
          <w:spacing w:val="-4"/>
          <w:sz w:val="18"/>
          <w:szCs w:val="18"/>
        </w:rPr>
        <w:t xml:space="preserve">subsidiaries and </w:t>
      </w:r>
      <w:r w:rsidRPr="006F04BD">
        <w:rPr>
          <w:rFonts w:ascii="Arial" w:hAnsi="Arial" w:cs="Arial"/>
          <w:spacing w:val="-4"/>
          <w:sz w:val="18"/>
          <w:szCs w:val="18"/>
        </w:rPr>
        <w:t xml:space="preserve">related </w:t>
      </w:r>
      <w:r w:rsidR="00C3504C" w:rsidRPr="006F04BD">
        <w:rPr>
          <w:rFonts w:ascii="Arial" w:hAnsi="Arial" w:cs="Arial"/>
          <w:spacing w:val="-4"/>
          <w:sz w:val="18"/>
          <w:szCs w:val="18"/>
        </w:rPr>
        <w:t>companies</w:t>
      </w:r>
      <w:r w:rsidRPr="006F04BD">
        <w:rPr>
          <w:rFonts w:ascii="Arial" w:hAnsi="Arial" w:cs="Arial"/>
          <w:spacing w:val="-4"/>
          <w:sz w:val="18"/>
          <w:szCs w:val="18"/>
        </w:rPr>
        <w:t xml:space="preserve"> were</w:t>
      </w:r>
      <w:r w:rsidRPr="006F04BD">
        <w:rPr>
          <w:rFonts w:ascii="Arial" w:hAnsi="Arial" w:cs="Arial"/>
          <w:sz w:val="18"/>
          <w:szCs w:val="18"/>
        </w:rPr>
        <w:t xml:space="preserve"> </w:t>
      </w:r>
      <w:proofErr w:type="spellStart"/>
      <w:r w:rsidRPr="006F04BD">
        <w:rPr>
          <w:rFonts w:ascii="Arial" w:hAnsi="Arial" w:cs="Arial"/>
          <w:sz w:val="18"/>
          <w:szCs w:val="18"/>
        </w:rPr>
        <w:t>summarised</w:t>
      </w:r>
      <w:proofErr w:type="spellEnd"/>
      <w:r w:rsidRPr="006F04BD">
        <w:rPr>
          <w:rFonts w:ascii="Arial" w:hAnsi="Arial" w:cs="Arial"/>
          <w:sz w:val="18"/>
          <w:szCs w:val="18"/>
        </w:rPr>
        <w:t xml:space="preserve"> as follows:</w:t>
      </w:r>
    </w:p>
    <w:p w14:paraId="3BB8C5E5" w14:textId="77777777" w:rsidR="005F1180" w:rsidRPr="006F04BD" w:rsidRDefault="005F1180" w:rsidP="009C14EC">
      <w:pPr>
        <w:ind w:left="540"/>
        <w:jc w:val="both"/>
        <w:rPr>
          <w:rFonts w:ascii="Arial" w:hAnsi="Arial" w:cs="Arial"/>
          <w:sz w:val="18"/>
          <w:szCs w:val="18"/>
        </w:rPr>
      </w:pPr>
    </w:p>
    <w:tbl>
      <w:tblPr>
        <w:tblW w:w="9025" w:type="dxa"/>
        <w:tblInd w:w="558" w:type="dxa"/>
        <w:tblBorders>
          <w:top w:val="single" w:sz="4" w:space="0" w:color="auto"/>
          <w:bottom w:val="single" w:sz="4" w:space="0" w:color="auto"/>
        </w:tblBorders>
        <w:tblLayout w:type="fixed"/>
        <w:tblLook w:val="0000" w:firstRow="0" w:lastRow="0" w:firstColumn="0" w:lastColumn="0" w:noHBand="0" w:noVBand="0"/>
      </w:tblPr>
      <w:tblGrid>
        <w:gridCol w:w="3265"/>
        <w:gridCol w:w="1440"/>
        <w:gridCol w:w="1440"/>
        <w:gridCol w:w="1440"/>
        <w:gridCol w:w="1440"/>
      </w:tblGrid>
      <w:tr w:rsidR="004367F5" w:rsidRPr="006F04BD" w14:paraId="62CDA960" w14:textId="77777777" w:rsidTr="00630663">
        <w:trPr>
          <w:cantSplit/>
        </w:trPr>
        <w:tc>
          <w:tcPr>
            <w:tcW w:w="3265" w:type="dxa"/>
            <w:tcBorders>
              <w:top w:val="nil"/>
              <w:bottom w:val="nil"/>
            </w:tcBorders>
            <w:shd w:val="clear" w:color="auto" w:fill="auto"/>
            <w:vAlign w:val="center"/>
          </w:tcPr>
          <w:p w14:paraId="3A8CBCA1" w14:textId="77777777" w:rsidR="004367F5" w:rsidRPr="006F04BD" w:rsidRDefault="004367F5" w:rsidP="009C14EC">
            <w:pPr>
              <w:ind w:left="-15" w:right="-72"/>
              <w:rPr>
                <w:rFonts w:ascii="Arial" w:hAnsi="Arial" w:cs="Arial"/>
                <w:b/>
                <w:bCs/>
                <w:sz w:val="18"/>
                <w:szCs w:val="18"/>
              </w:rPr>
            </w:pPr>
          </w:p>
        </w:tc>
        <w:tc>
          <w:tcPr>
            <w:tcW w:w="2880" w:type="dxa"/>
            <w:gridSpan w:val="2"/>
            <w:tcBorders>
              <w:top w:val="single" w:sz="4" w:space="0" w:color="auto"/>
              <w:bottom w:val="nil"/>
            </w:tcBorders>
            <w:shd w:val="clear" w:color="auto" w:fill="auto"/>
            <w:vAlign w:val="bottom"/>
          </w:tcPr>
          <w:p w14:paraId="442D4F8B" w14:textId="77777777" w:rsidR="004367F5" w:rsidRPr="006F04BD" w:rsidRDefault="004367F5" w:rsidP="009C14EC">
            <w:pPr>
              <w:ind w:right="-72"/>
              <w:jc w:val="center"/>
              <w:rPr>
                <w:rFonts w:ascii="Arial" w:hAnsi="Arial" w:cs="Arial"/>
                <w:b/>
                <w:bCs/>
                <w:spacing w:val="-4"/>
                <w:sz w:val="18"/>
                <w:szCs w:val="18"/>
              </w:rPr>
            </w:pPr>
            <w:r w:rsidRPr="006F04BD">
              <w:rPr>
                <w:rFonts w:ascii="Arial" w:hAnsi="Arial" w:cs="Arial"/>
                <w:b/>
                <w:bCs/>
                <w:spacing w:val="-4"/>
                <w:sz w:val="18"/>
                <w:szCs w:val="18"/>
              </w:rPr>
              <w:t>Consolidated</w:t>
            </w:r>
          </w:p>
        </w:tc>
        <w:tc>
          <w:tcPr>
            <w:tcW w:w="2880" w:type="dxa"/>
            <w:gridSpan w:val="2"/>
            <w:tcBorders>
              <w:top w:val="single" w:sz="4" w:space="0" w:color="auto"/>
              <w:bottom w:val="nil"/>
            </w:tcBorders>
            <w:shd w:val="clear" w:color="auto" w:fill="auto"/>
            <w:vAlign w:val="bottom"/>
          </w:tcPr>
          <w:p w14:paraId="19516648" w14:textId="77777777" w:rsidR="004367F5" w:rsidRPr="006F04BD" w:rsidRDefault="004367F5" w:rsidP="009C14EC">
            <w:pPr>
              <w:ind w:right="-72"/>
              <w:jc w:val="center"/>
              <w:rPr>
                <w:rFonts w:ascii="Arial" w:hAnsi="Arial" w:cs="Arial"/>
                <w:b/>
                <w:bCs/>
                <w:sz w:val="18"/>
                <w:szCs w:val="18"/>
              </w:rPr>
            </w:pPr>
            <w:r w:rsidRPr="006F04BD">
              <w:rPr>
                <w:rFonts w:ascii="Arial" w:hAnsi="Arial" w:cs="Arial"/>
                <w:b/>
                <w:bCs/>
                <w:sz w:val="18"/>
                <w:szCs w:val="18"/>
              </w:rPr>
              <w:t>Separate</w:t>
            </w:r>
          </w:p>
        </w:tc>
      </w:tr>
      <w:tr w:rsidR="00A17967" w:rsidRPr="006F04BD" w14:paraId="39FF7973" w14:textId="77777777" w:rsidTr="00630663">
        <w:trPr>
          <w:cantSplit/>
        </w:trPr>
        <w:tc>
          <w:tcPr>
            <w:tcW w:w="3265" w:type="dxa"/>
            <w:tcBorders>
              <w:top w:val="nil"/>
              <w:bottom w:val="nil"/>
            </w:tcBorders>
            <w:shd w:val="clear" w:color="auto" w:fill="auto"/>
            <w:vAlign w:val="center"/>
          </w:tcPr>
          <w:p w14:paraId="06E7C42F" w14:textId="77777777" w:rsidR="005F1180" w:rsidRPr="006F04BD" w:rsidRDefault="005F1180" w:rsidP="009C14EC">
            <w:pPr>
              <w:ind w:left="-15" w:right="-72"/>
              <w:rPr>
                <w:rFonts w:ascii="Arial" w:hAnsi="Arial" w:cs="Arial"/>
                <w:b/>
                <w:bCs/>
                <w:sz w:val="18"/>
                <w:szCs w:val="18"/>
              </w:rPr>
            </w:pPr>
          </w:p>
        </w:tc>
        <w:tc>
          <w:tcPr>
            <w:tcW w:w="2880" w:type="dxa"/>
            <w:gridSpan w:val="2"/>
            <w:tcBorders>
              <w:top w:val="nil"/>
              <w:bottom w:val="single" w:sz="4" w:space="0" w:color="auto"/>
            </w:tcBorders>
            <w:shd w:val="clear" w:color="auto" w:fill="auto"/>
            <w:vAlign w:val="center"/>
          </w:tcPr>
          <w:p w14:paraId="045DFFAB" w14:textId="77777777" w:rsidR="005F1180" w:rsidRPr="006F04BD" w:rsidRDefault="005F1180" w:rsidP="009C14EC">
            <w:pPr>
              <w:ind w:right="-72"/>
              <w:jc w:val="center"/>
              <w:rPr>
                <w:rFonts w:ascii="Arial" w:hAnsi="Arial" w:cs="Arial"/>
                <w:b/>
                <w:bCs/>
                <w:sz w:val="18"/>
                <w:szCs w:val="18"/>
              </w:rPr>
            </w:pPr>
            <w:r w:rsidRPr="006F04BD">
              <w:rPr>
                <w:rFonts w:ascii="Arial" w:hAnsi="Arial" w:cs="Arial"/>
                <w:b/>
                <w:bCs/>
                <w:sz w:val="18"/>
                <w:szCs w:val="18"/>
              </w:rPr>
              <w:t>financial information</w:t>
            </w:r>
          </w:p>
        </w:tc>
        <w:tc>
          <w:tcPr>
            <w:tcW w:w="2880" w:type="dxa"/>
            <w:gridSpan w:val="2"/>
            <w:tcBorders>
              <w:top w:val="nil"/>
              <w:bottom w:val="single" w:sz="4" w:space="0" w:color="auto"/>
            </w:tcBorders>
            <w:shd w:val="clear" w:color="auto" w:fill="auto"/>
            <w:vAlign w:val="center"/>
          </w:tcPr>
          <w:p w14:paraId="2525E644" w14:textId="77777777" w:rsidR="005F1180" w:rsidRPr="006F04BD" w:rsidRDefault="005F1180" w:rsidP="009C14EC">
            <w:pPr>
              <w:ind w:right="-72"/>
              <w:jc w:val="center"/>
              <w:rPr>
                <w:rFonts w:ascii="Arial" w:hAnsi="Arial" w:cs="Arial"/>
                <w:b/>
                <w:bCs/>
                <w:sz w:val="18"/>
                <w:szCs w:val="18"/>
              </w:rPr>
            </w:pPr>
            <w:r w:rsidRPr="006F04BD">
              <w:rPr>
                <w:rFonts w:ascii="Arial" w:hAnsi="Arial" w:cs="Arial"/>
                <w:b/>
                <w:bCs/>
                <w:sz w:val="18"/>
                <w:szCs w:val="18"/>
              </w:rPr>
              <w:t>financial information</w:t>
            </w:r>
          </w:p>
        </w:tc>
      </w:tr>
      <w:tr w:rsidR="006B23B6" w:rsidRPr="006F04BD" w14:paraId="7F4D5DCB" w14:textId="77777777" w:rsidTr="00630663">
        <w:trPr>
          <w:cantSplit/>
        </w:trPr>
        <w:tc>
          <w:tcPr>
            <w:tcW w:w="3265" w:type="dxa"/>
            <w:tcBorders>
              <w:top w:val="nil"/>
              <w:bottom w:val="nil"/>
            </w:tcBorders>
            <w:shd w:val="clear" w:color="auto" w:fill="auto"/>
            <w:vAlign w:val="center"/>
          </w:tcPr>
          <w:p w14:paraId="18E2F3D7" w14:textId="77777777" w:rsidR="006B23B6" w:rsidRPr="006F04BD" w:rsidRDefault="006B23B6" w:rsidP="009C14EC">
            <w:pPr>
              <w:ind w:left="-15" w:right="-72"/>
              <w:rPr>
                <w:rFonts w:ascii="Arial" w:hAnsi="Arial" w:cs="Arial"/>
                <w:b/>
                <w:bCs/>
                <w:sz w:val="18"/>
                <w:szCs w:val="18"/>
              </w:rPr>
            </w:pPr>
          </w:p>
        </w:tc>
        <w:tc>
          <w:tcPr>
            <w:tcW w:w="1440" w:type="dxa"/>
            <w:tcBorders>
              <w:top w:val="single" w:sz="4" w:space="0" w:color="auto"/>
              <w:bottom w:val="nil"/>
            </w:tcBorders>
            <w:shd w:val="clear" w:color="auto" w:fill="auto"/>
            <w:vAlign w:val="center"/>
          </w:tcPr>
          <w:p w14:paraId="55B14862" w14:textId="77777777" w:rsidR="006B23B6" w:rsidRPr="006F04BD" w:rsidRDefault="006B23B6"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0D32CA2C" w14:textId="77777777" w:rsidR="006B23B6" w:rsidRPr="006F04BD" w:rsidRDefault="006B23B6" w:rsidP="009C14EC">
            <w:pPr>
              <w:ind w:right="-72" w:hanging="60"/>
              <w:jc w:val="right"/>
              <w:rPr>
                <w:rFonts w:ascii="Arial" w:hAnsi="Arial" w:cs="Arial"/>
                <w:b/>
                <w:bCs/>
                <w:sz w:val="18"/>
                <w:szCs w:val="18"/>
              </w:rPr>
            </w:pPr>
            <w:r w:rsidRPr="006F04BD">
              <w:rPr>
                <w:rFonts w:ascii="Arial" w:hAnsi="Arial" w:cs="Arial"/>
                <w:b/>
                <w:bCs/>
                <w:sz w:val="18"/>
                <w:szCs w:val="18"/>
              </w:rPr>
              <w:t>Audited</w:t>
            </w:r>
          </w:p>
        </w:tc>
        <w:tc>
          <w:tcPr>
            <w:tcW w:w="1440" w:type="dxa"/>
            <w:tcBorders>
              <w:top w:val="single" w:sz="4" w:space="0" w:color="auto"/>
              <w:bottom w:val="nil"/>
            </w:tcBorders>
            <w:shd w:val="clear" w:color="auto" w:fill="auto"/>
            <w:vAlign w:val="center"/>
          </w:tcPr>
          <w:p w14:paraId="7082A30B" w14:textId="77777777" w:rsidR="006B23B6" w:rsidRPr="006F04BD" w:rsidRDefault="006B23B6" w:rsidP="009C14EC">
            <w:pPr>
              <w:tabs>
                <w:tab w:val="left" w:pos="-72"/>
              </w:tabs>
              <w:ind w:right="-72" w:firstLine="18"/>
              <w:jc w:val="right"/>
              <w:rPr>
                <w:rFonts w:ascii="Arial" w:hAnsi="Arial" w:cs="Arial"/>
                <w:b/>
                <w:bCs/>
                <w:sz w:val="18"/>
                <w:szCs w:val="18"/>
              </w:rPr>
            </w:pPr>
            <w:r w:rsidRPr="006F04BD">
              <w:rPr>
                <w:rFonts w:ascii="Arial" w:hAnsi="Arial" w:cs="Arial"/>
                <w:b/>
                <w:bCs/>
                <w:sz w:val="18"/>
                <w:szCs w:val="18"/>
              </w:rPr>
              <w:t>Unaudited</w:t>
            </w:r>
          </w:p>
        </w:tc>
        <w:tc>
          <w:tcPr>
            <w:tcW w:w="1440" w:type="dxa"/>
            <w:tcBorders>
              <w:top w:val="single" w:sz="4" w:space="0" w:color="auto"/>
              <w:bottom w:val="nil"/>
            </w:tcBorders>
            <w:shd w:val="clear" w:color="auto" w:fill="auto"/>
            <w:vAlign w:val="center"/>
          </w:tcPr>
          <w:p w14:paraId="5EB5CB84" w14:textId="77777777" w:rsidR="006B23B6" w:rsidRPr="006F04BD" w:rsidRDefault="006B23B6" w:rsidP="009C14EC">
            <w:pPr>
              <w:ind w:right="-72" w:hanging="60"/>
              <w:jc w:val="right"/>
              <w:rPr>
                <w:rFonts w:ascii="Arial" w:hAnsi="Arial" w:cs="Arial"/>
                <w:b/>
                <w:bCs/>
                <w:sz w:val="18"/>
                <w:szCs w:val="18"/>
              </w:rPr>
            </w:pPr>
            <w:r w:rsidRPr="006F04BD">
              <w:rPr>
                <w:rFonts w:ascii="Arial" w:hAnsi="Arial" w:cs="Arial"/>
                <w:b/>
                <w:bCs/>
                <w:sz w:val="18"/>
                <w:szCs w:val="18"/>
              </w:rPr>
              <w:t>Audited</w:t>
            </w:r>
          </w:p>
        </w:tc>
      </w:tr>
      <w:tr w:rsidR="006B23B6" w:rsidRPr="006F04BD" w14:paraId="588114A1" w14:textId="77777777" w:rsidTr="00630663">
        <w:trPr>
          <w:cantSplit/>
        </w:trPr>
        <w:tc>
          <w:tcPr>
            <w:tcW w:w="3265" w:type="dxa"/>
            <w:tcBorders>
              <w:top w:val="nil"/>
              <w:bottom w:val="nil"/>
            </w:tcBorders>
            <w:shd w:val="clear" w:color="auto" w:fill="auto"/>
            <w:vAlign w:val="center"/>
          </w:tcPr>
          <w:p w14:paraId="56142297" w14:textId="77777777" w:rsidR="006B23B6" w:rsidRPr="006F04BD" w:rsidRDefault="006B23B6" w:rsidP="009C14EC">
            <w:pPr>
              <w:ind w:left="-15" w:right="-72"/>
              <w:rPr>
                <w:rFonts w:ascii="Arial" w:hAnsi="Arial" w:cs="Arial"/>
                <w:b/>
                <w:bCs/>
                <w:sz w:val="18"/>
                <w:szCs w:val="18"/>
              </w:rPr>
            </w:pPr>
          </w:p>
        </w:tc>
        <w:tc>
          <w:tcPr>
            <w:tcW w:w="1440" w:type="dxa"/>
            <w:tcBorders>
              <w:top w:val="nil"/>
              <w:bottom w:val="nil"/>
            </w:tcBorders>
            <w:shd w:val="clear" w:color="auto" w:fill="auto"/>
            <w:vAlign w:val="center"/>
          </w:tcPr>
          <w:p w14:paraId="5D7FDFC8" w14:textId="6B2A8446" w:rsidR="006B23B6" w:rsidRPr="006F04BD"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31 December</w:t>
            </w:r>
          </w:p>
        </w:tc>
        <w:tc>
          <w:tcPr>
            <w:tcW w:w="1440" w:type="dxa"/>
            <w:tcBorders>
              <w:top w:val="nil"/>
              <w:bottom w:val="nil"/>
            </w:tcBorders>
            <w:shd w:val="clear" w:color="auto" w:fill="auto"/>
            <w:vAlign w:val="center"/>
          </w:tcPr>
          <w:p w14:paraId="0DB8EF33" w14:textId="77777777" w:rsidR="006B23B6" w:rsidRPr="006F04BD" w:rsidRDefault="006B23B6"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c>
          <w:tcPr>
            <w:tcW w:w="1440" w:type="dxa"/>
            <w:tcBorders>
              <w:top w:val="nil"/>
              <w:bottom w:val="nil"/>
            </w:tcBorders>
            <w:shd w:val="clear" w:color="auto" w:fill="auto"/>
            <w:vAlign w:val="center"/>
          </w:tcPr>
          <w:p w14:paraId="0ABD2E74" w14:textId="72F746D6" w:rsidR="006B23B6" w:rsidRPr="006F04BD" w:rsidRDefault="00651F43" w:rsidP="009C14EC">
            <w:pPr>
              <w:tabs>
                <w:tab w:val="left" w:pos="-72"/>
              </w:tabs>
              <w:ind w:right="-72" w:firstLine="18"/>
              <w:jc w:val="right"/>
              <w:rPr>
                <w:rFonts w:ascii="Arial" w:hAnsi="Arial" w:cs="Arial"/>
                <w:b/>
                <w:bCs/>
                <w:sz w:val="18"/>
                <w:szCs w:val="18"/>
              </w:rPr>
            </w:pPr>
            <w:r>
              <w:rPr>
                <w:rFonts w:ascii="Arial" w:hAnsi="Arial" w:cs="Arial"/>
                <w:b/>
                <w:bCs/>
                <w:sz w:val="18"/>
                <w:szCs w:val="18"/>
                <w:lang w:val="en-GB"/>
              </w:rPr>
              <w:t>31 December</w:t>
            </w:r>
          </w:p>
        </w:tc>
        <w:tc>
          <w:tcPr>
            <w:tcW w:w="1440" w:type="dxa"/>
            <w:tcBorders>
              <w:top w:val="nil"/>
              <w:bottom w:val="nil"/>
            </w:tcBorders>
            <w:shd w:val="clear" w:color="auto" w:fill="auto"/>
            <w:vAlign w:val="center"/>
          </w:tcPr>
          <w:p w14:paraId="16ABD117" w14:textId="77777777" w:rsidR="006B23B6" w:rsidRPr="006F04BD" w:rsidRDefault="006B23B6" w:rsidP="009C14EC">
            <w:pPr>
              <w:ind w:left="-108" w:right="-72" w:hanging="60"/>
              <w:jc w:val="right"/>
              <w:rPr>
                <w:rFonts w:ascii="Arial" w:hAnsi="Arial" w:cs="Arial"/>
                <w:b/>
                <w:bCs/>
                <w:sz w:val="18"/>
                <w:szCs w:val="18"/>
              </w:rPr>
            </w:pPr>
            <w:r w:rsidRPr="006F04BD">
              <w:rPr>
                <w:rFonts w:ascii="Arial" w:hAnsi="Arial" w:cs="Arial"/>
                <w:b/>
                <w:bCs/>
                <w:sz w:val="18"/>
                <w:szCs w:val="18"/>
              </w:rPr>
              <w:t>30 September</w:t>
            </w:r>
          </w:p>
        </w:tc>
      </w:tr>
      <w:tr w:rsidR="006B23B6" w:rsidRPr="006F04BD" w14:paraId="41A242F5" w14:textId="77777777" w:rsidTr="00630663">
        <w:trPr>
          <w:cantSplit/>
        </w:trPr>
        <w:tc>
          <w:tcPr>
            <w:tcW w:w="3265" w:type="dxa"/>
            <w:tcBorders>
              <w:top w:val="nil"/>
              <w:bottom w:val="nil"/>
            </w:tcBorders>
            <w:shd w:val="clear" w:color="auto" w:fill="auto"/>
            <w:vAlign w:val="center"/>
          </w:tcPr>
          <w:p w14:paraId="6B0143F2" w14:textId="77777777" w:rsidR="006B23B6" w:rsidRPr="006F04BD" w:rsidRDefault="006B23B6" w:rsidP="009C14EC">
            <w:pPr>
              <w:ind w:left="-15" w:right="-72"/>
              <w:rPr>
                <w:rFonts w:ascii="Arial" w:hAnsi="Arial" w:cs="Arial"/>
                <w:b/>
                <w:bCs/>
                <w:sz w:val="18"/>
                <w:szCs w:val="18"/>
              </w:rPr>
            </w:pPr>
          </w:p>
        </w:tc>
        <w:tc>
          <w:tcPr>
            <w:tcW w:w="1440" w:type="dxa"/>
            <w:tcBorders>
              <w:top w:val="nil"/>
              <w:bottom w:val="nil"/>
            </w:tcBorders>
            <w:shd w:val="clear" w:color="auto" w:fill="auto"/>
            <w:vAlign w:val="center"/>
          </w:tcPr>
          <w:p w14:paraId="2A98847D" w14:textId="77777777" w:rsidR="006B23B6" w:rsidRPr="006F04BD" w:rsidRDefault="006B23B6"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AF1506" w:rsidRPr="006F04BD">
              <w:rPr>
                <w:rFonts w:ascii="Arial" w:hAnsi="Arial" w:cs="Arial"/>
                <w:b/>
                <w:bCs/>
                <w:sz w:val="18"/>
                <w:szCs w:val="18"/>
                <w:lang w:val="en-GB" w:bidi="ar-SA"/>
              </w:rPr>
              <w:t>20</w:t>
            </w:r>
          </w:p>
        </w:tc>
        <w:tc>
          <w:tcPr>
            <w:tcW w:w="1440" w:type="dxa"/>
            <w:tcBorders>
              <w:top w:val="nil"/>
              <w:bottom w:val="nil"/>
            </w:tcBorders>
            <w:shd w:val="clear" w:color="auto" w:fill="auto"/>
            <w:vAlign w:val="center"/>
          </w:tcPr>
          <w:p w14:paraId="381F86B4" w14:textId="1552A81E" w:rsidR="006B23B6" w:rsidRPr="006F04BD" w:rsidRDefault="00AE4982" w:rsidP="009C14EC">
            <w:pPr>
              <w:ind w:right="-72"/>
              <w:jc w:val="right"/>
              <w:rPr>
                <w:rFonts w:ascii="Arial" w:hAnsi="Arial" w:cs="Arial"/>
                <w:b/>
                <w:bCs/>
                <w:sz w:val="18"/>
                <w:szCs w:val="18"/>
                <w:lang w:val="en-GB" w:bidi="ar-SA"/>
              </w:rPr>
            </w:pPr>
            <w:r>
              <w:rPr>
                <w:rFonts w:ascii="Arial" w:hAnsi="Arial" w:cs="Arial"/>
                <w:b/>
                <w:bCs/>
                <w:sz w:val="18"/>
                <w:szCs w:val="18"/>
                <w:lang w:val="en-GB" w:bidi="ar-SA"/>
              </w:rPr>
              <w:t>2020</w:t>
            </w:r>
          </w:p>
        </w:tc>
        <w:tc>
          <w:tcPr>
            <w:tcW w:w="1440" w:type="dxa"/>
            <w:tcBorders>
              <w:top w:val="nil"/>
              <w:bottom w:val="nil"/>
            </w:tcBorders>
            <w:shd w:val="clear" w:color="auto" w:fill="auto"/>
            <w:vAlign w:val="center"/>
          </w:tcPr>
          <w:p w14:paraId="2C7F7252" w14:textId="77777777" w:rsidR="006B23B6" w:rsidRPr="006F04BD" w:rsidRDefault="006B23B6" w:rsidP="009C14EC">
            <w:pPr>
              <w:ind w:right="-72"/>
              <w:jc w:val="right"/>
              <w:rPr>
                <w:rFonts w:ascii="Arial" w:hAnsi="Arial" w:cs="Arial"/>
                <w:b/>
                <w:bCs/>
                <w:sz w:val="18"/>
                <w:szCs w:val="18"/>
                <w:lang w:val="en-GB" w:bidi="ar-SA"/>
              </w:rPr>
            </w:pPr>
            <w:r w:rsidRPr="006F04BD">
              <w:rPr>
                <w:rFonts w:ascii="Arial" w:hAnsi="Arial" w:cs="Arial"/>
                <w:b/>
                <w:bCs/>
                <w:sz w:val="18"/>
                <w:szCs w:val="18"/>
                <w:lang w:val="en-GB" w:bidi="ar-SA"/>
              </w:rPr>
              <w:t>20</w:t>
            </w:r>
            <w:r w:rsidR="00AF1506" w:rsidRPr="006F04BD">
              <w:rPr>
                <w:rFonts w:ascii="Arial" w:hAnsi="Arial" w:cs="Arial"/>
                <w:b/>
                <w:bCs/>
                <w:sz w:val="18"/>
                <w:szCs w:val="18"/>
                <w:lang w:val="en-GB" w:bidi="ar-SA"/>
              </w:rPr>
              <w:t>20</w:t>
            </w:r>
          </w:p>
        </w:tc>
        <w:tc>
          <w:tcPr>
            <w:tcW w:w="1440" w:type="dxa"/>
            <w:tcBorders>
              <w:top w:val="nil"/>
              <w:bottom w:val="nil"/>
            </w:tcBorders>
            <w:shd w:val="clear" w:color="auto" w:fill="auto"/>
            <w:vAlign w:val="center"/>
          </w:tcPr>
          <w:p w14:paraId="30517FD8" w14:textId="03842A62" w:rsidR="006B23B6" w:rsidRPr="006F04BD" w:rsidRDefault="00AE4982" w:rsidP="009C14EC">
            <w:pPr>
              <w:ind w:right="-72"/>
              <w:jc w:val="right"/>
              <w:rPr>
                <w:rFonts w:ascii="Arial" w:hAnsi="Arial" w:cs="Arial"/>
                <w:b/>
                <w:bCs/>
                <w:sz w:val="18"/>
                <w:szCs w:val="18"/>
                <w:lang w:val="en-GB" w:bidi="ar-SA"/>
              </w:rPr>
            </w:pPr>
            <w:r>
              <w:rPr>
                <w:rFonts w:ascii="Arial" w:hAnsi="Arial" w:cs="Arial"/>
                <w:b/>
                <w:bCs/>
                <w:sz w:val="18"/>
                <w:szCs w:val="18"/>
                <w:lang w:val="en-GB" w:bidi="ar-SA"/>
              </w:rPr>
              <w:t>2020</w:t>
            </w:r>
          </w:p>
        </w:tc>
      </w:tr>
      <w:tr w:rsidR="006B23B6" w:rsidRPr="006F04BD" w14:paraId="219130C4" w14:textId="77777777" w:rsidTr="00630663">
        <w:trPr>
          <w:cantSplit/>
        </w:trPr>
        <w:tc>
          <w:tcPr>
            <w:tcW w:w="3265" w:type="dxa"/>
            <w:tcBorders>
              <w:top w:val="nil"/>
              <w:bottom w:val="nil"/>
            </w:tcBorders>
            <w:shd w:val="clear" w:color="auto" w:fill="auto"/>
            <w:vAlign w:val="center"/>
          </w:tcPr>
          <w:p w14:paraId="08EF8168" w14:textId="77777777" w:rsidR="006B23B6" w:rsidRPr="006F04BD" w:rsidRDefault="006B23B6" w:rsidP="009C14EC">
            <w:pPr>
              <w:ind w:left="-15" w:right="-72"/>
              <w:rPr>
                <w:rFonts w:ascii="Arial" w:hAnsi="Arial" w:cs="Arial"/>
                <w:sz w:val="18"/>
                <w:szCs w:val="18"/>
              </w:rPr>
            </w:pPr>
          </w:p>
        </w:tc>
        <w:tc>
          <w:tcPr>
            <w:tcW w:w="1440" w:type="dxa"/>
            <w:tcBorders>
              <w:top w:val="nil"/>
              <w:bottom w:val="single" w:sz="4" w:space="0" w:color="auto"/>
            </w:tcBorders>
            <w:shd w:val="clear" w:color="auto" w:fill="auto"/>
            <w:vAlign w:val="center"/>
          </w:tcPr>
          <w:p w14:paraId="6744226F" w14:textId="77777777" w:rsidR="006B23B6" w:rsidRPr="006F04BD" w:rsidRDefault="006B23B6"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3BE9EA3F" w14:textId="77777777" w:rsidR="006B23B6" w:rsidRPr="006F04BD" w:rsidRDefault="006B23B6"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7CC3846" w14:textId="77777777" w:rsidR="006B23B6" w:rsidRPr="006F04BD" w:rsidRDefault="006B23B6" w:rsidP="009C14EC">
            <w:pPr>
              <w:ind w:right="-72"/>
              <w:jc w:val="right"/>
              <w:rPr>
                <w:rFonts w:ascii="Arial" w:hAnsi="Arial" w:cs="Arial"/>
                <w:b/>
                <w:bCs/>
                <w:sz w:val="18"/>
                <w:szCs w:val="18"/>
              </w:rPr>
            </w:pPr>
            <w:r w:rsidRPr="006F04BD">
              <w:rPr>
                <w:rFonts w:ascii="Arial" w:hAnsi="Arial" w:cs="Arial"/>
                <w:b/>
                <w:bCs/>
                <w:sz w:val="18"/>
                <w:szCs w:val="18"/>
              </w:rPr>
              <w:t>Baht’000</w:t>
            </w:r>
          </w:p>
        </w:tc>
        <w:tc>
          <w:tcPr>
            <w:tcW w:w="1440" w:type="dxa"/>
            <w:tcBorders>
              <w:top w:val="nil"/>
              <w:bottom w:val="single" w:sz="4" w:space="0" w:color="auto"/>
            </w:tcBorders>
            <w:shd w:val="clear" w:color="auto" w:fill="auto"/>
            <w:vAlign w:val="center"/>
          </w:tcPr>
          <w:p w14:paraId="1097908D" w14:textId="77777777" w:rsidR="006B23B6" w:rsidRPr="006F04BD" w:rsidRDefault="006B23B6" w:rsidP="009C14EC">
            <w:pPr>
              <w:ind w:right="-72"/>
              <w:jc w:val="right"/>
              <w:rPr>
                <w:rFonts w:ascii="Arial" w:hAnsi="Arial" w:cs="Arial"/>
                <w:b/>
                <w:bCs/>
                <w:sz w:val="18"/>
                <w:szCs w:val="18"/>
              </w:rPr>
            </w:pPr>
            <w:r w:rsidRPr="006F04BD">
              <w:rPr>
                <w:rFonts w:ascii="Arial" w:hAnsi="Arial" w:cs="Arial"/>
                <w:b/>
                <w:bCs/>
                <w:sz w:val="18"/>
                <w:szCs w:val="18"/>
              </w:rPr>
              <w:t>Baht’000</w:t>
            </w:r>
          </w:p>
        </w:tc>
      </w:tr>
      <w:tr w:rsidR="00AF1D04" w:rsidRPr="006F04BD" w14:paraId="7DDCE697" w14:textId="77777777" w:rsidTr="00630663">
        <w:trPr>
          <w:cantSplit/>
        </w:trPr>
        <w:tc>
          <w:tcPr>
            <w:tcW w:w="3265" w:type="dxa"/>
            <w:tcBorders>
              <w:top w:val="nil"/>
              <w:bottom w:val="nil"/>
            </w:tcBorders>
            <w:shd w:val="clear" w:color="auto" w:fill="auto"/>
            <w:vAlign w:val="center"/>
          </w:tcPr>
          <w:p w14:paraId="5A0883E0" w14:textId="77777777" w:rsidR="00AF1D04" w:rsidRPr="006F04BD" w:rsidRDefault="00AF1D04" w:rsidP="009C14EC">
            <w:pPr>
              <w:pStyle w:val="Heading1"/>
              <w:ind w:left="-15" w:right="-72"/>
              <w:jc w:val="left"/>
              <w:rPr>
                <w:rFonts w:ascii="Arial" w:hAnsi="Arial" w:cs="Arial"/>
                <w:b/>
                <w:bCs/>
                <w:sz w:val="18"/>
                <w:szCs w:val="18"/>
                <w:lang w:val="en-GB" w:eastAsia="en-US"/>
              </w:rPr>
            </w:pPr>
          </w:p>
        </w:tc>
        <w:tc>
          <w:tcPr>
            <w:tcW w:w="1440" w:type="dxa"/>
            <w:tcBorders>
              <w:top w:val="single" w:sz="4" w:space="0" w:color="auto"/>
              <w:bottom w:val="nil"/>
            </w:tcBorders>
            <w:shd w:val="clear" w:color="auto" w:fill="FAFAFA"/>
            <w:vAlign w:val="center"/>
          </w:tcPr>
          <w:p w14:paraId="13B81CD1" w14:textId="77777777" w:rsidR="00AF1D04" w:rsidRPr="006F04BD"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9363BBF" w14:textId="77777777" w:rsidR="00AF1D04" w:rsidRPr="006F04BD"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509EBC3E" w14:textId="77777777" w:rsidR="00AF1D04" w:rsidRPr="006F04BD" w:rsidRDefault="00AF1D04" w:rsidP="009C14EC">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74A876A7" w14:textId="77777777" w:rsidR="00AF1D04" w:rsidRPr="006F04BD" w:rsidRDefault="00AF1D04" w:rsidP="009C14EC">
            <w:pPr>
              <w:ind w:right="-72"/>
              <w:jc w:val="right"/>
              <w:rPr>
                <w:rFonts w:ascii="Arial" w:hAnsi="Arial" w:cs="Arial"/>
                <w:sz w:val="18"/>
                <w:szCs w:val="18"/>
              </w:rPr>
            </w:pPr>
          </w:p>
        </w:tc>
      </w:tr>
      <w:tr w:rsidR="004C6D8A" w:rsidRPr="006F04BD" w14:paraId="328032C2" w14:textId="77777777" w:rsidTr="00630663">
        <w:trPr>
          <w:cantSplit/>
        </w:trPr>
        <w:tc>
          <w:tcPr>
            <w:tcW w:w="3265" w:type="dxa"/>
            <w:tcBorders>
              <w:top w:val="nil"/>
              <w:bottom w:val="nil"/>
            </w:tcBorders>
            <w:shd w:val="clear" w:color="auto" w:fill="auto"/>
            <w:vAlign w:val="center"/>
          </w:tcPr>
          <w:p w14:paraId="1E872DDC" w14:textId="77777777" w:rsidR="004C6D8A" w:rsidRPr="006F04BD" w:rsidRDefault="007429CC" w:rsidP="009C14EC">
            <w:pPr>
              <w:pStyle w:val="Heading1"/>
              <w:ind w:left="-15" w:right="-72"/>
              <w:jc w:val="left"/>
              <w:rPr>
                <w:rFonts w:ascii="Arial" w:hAnsi="Arial" w:cs="Arial"/>
                <w:sz w:val="18"/>
                <w:szCs w:val="18"/>
                <w:lang w:val="en-US" w:eastAsia="en-US"/>
              </w:rPr>
            </w:pPr>
            <w:r w:rsidRPr="006F04BD">
              <w:rPr>
                <w:rFonts w:ascii="Arial" w:hAnsi="Arial" w:cs="Arial"/>
                <w:b/>
                <w:bCs/>
                <w:sz w:val="18"/>
                <w:szCs w:val="18"/>
                <w:lang w:val="en-US" w:eastAsia="en-US"/>
              </w:rPr>
              <w:t>Trade receivables</w:t>
            </w:r>
          </w:p>
        </w:tc>
        <w:tc>
          <w:tcPr>
            <w:tcW w:w="1440" w:type="dxa"/>
            <w:tcBorders>
              <w:top w:val="nil"/>
              <w:bottom w:val="nil"/>
            </w:tcBorders>
            <w:shd w:val="clear" w:color="auto" w:fill="FAFAFA"/>
            <w:vAlign w:val="center"/>
          </w:tcPr>
          <w:p w14:paraId="42F72644" w14:textId="77777777" w:rsidR="004C6D8A" w:rsidRPr="006F04BD" w:rsidRDefault="004C6D8A"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1E83D446" w14:textId="77777777" w:rsidR="004C6D8A" w:rsidRPr="006F04BD" w:rsidRDefault="004C6D8A" w:rsidP="009C14EC">
            <w:pPr>
              <w:ind w:right="-72"/>
              <w:jc w:val="right"/>
              <w:rPr>
                <w:rFonts w:ascii="Arial" w:hAnsi="Arial" w:cs="Arial"/>
                <w:sz w:val="18"/>
                <w:szCs w:val="18"/>
              </w:rPr>
            </w:pPr>
          </w:p>
        </w:tc>
        <w:tc>
          <w:tcPr>
            <w:tcW w:w="1440" w:type="dxa"/>
            <w:tcBorders>
              <w:top w:val="nil"/>
              <w:bottom w:val="nil"/>
            </w:tcBorders>
            <w:shd w:val="clear" w:color="auto" w:fill="FAFAFA"/>
            <w:vAlign w:val="center"/>
          </w:tcPr>
          <w:p w14:paraId="4273458A" w14:textId="77777777" w:rsidR="004C6D8A" w:rsidRPr="006F04BD" w:rsidRDefault="004C6D8A"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auto"/>
            <w:vAlign w:val="center"/>
          </w:tcPr>
          <w:p w14:paraId="5B3F9D3E" w14:textId="77777777" w:rsidR="004C6D8A" w:rsidRPr="006F04BD" w:rsidRDefault="004C6D8A" w:rsidP="009C14EC">
            <w:pPr>
              <w:ind w:right="-72"/>
              <w:jc w:val="right"/>
              <w:rPr>
                <w:rFonts w:ascii="Arial" w:hAnsi="Arial" w:cs="Arial"/>
                <w:sz w:val="18"/>
                <w:szCs w:val="18"/>
              </w:rPr>
            </w:pPr>
          </w:p>
        </w:tc>
      </w:tr>
      <w:tr w:rsidR="00822C13" w:rsidRPr="006F04BD" w14:paraId="0DA661A8" w14:textId="77777777" w:rsidTr="00630663">
        <w:trPr>
          <w:cantSplit/>
        </w:trPr>
        <w:tc>
          <w:tcPr>
            <w:tcW w:w="3265" w:type="dxa"/>
            <w:tcBorders>
              <w:top w:val="nil"/>
              <w:bottom w:val="nil"/>
            </w:tcBorders>
            <w:shd w:val="clear" w:color="auto" w:fill="auto"/>
            <w:vAlign w:val="center"/>
          </w:tcPr>
          <w:p w14:paraId="7B281124" w14:textId="1641B49E" w:rsidR="00822C13" w:rsidRPr="00C57324" w:rsidRDefault="00822C13" w:rsidP="00822C13">
            <w:pPr>
              <w:pStyle w:val="Heading1"/>
              <w:ind w:left="-15" w:right="-72"/>
              <w:jc w:val="left"/>
              <w:rPr>
                <w:rFonts w:ascii="Arial" w:hAnsi="Arial" w:cs="Cordia New"/>
                <w:sz w:val="18"/>
                <w:szCs w:val="22"/>
                <w:lang w:val="en-GB" w:eastAsia="en-US"/>
              </w:rPr>
            </w:pPr>
            <w:r w:rsidRPr="006F04BD">
              <w:rPr>
                <w:rFonts w:ascii="Arial" w:hAnsi="Arial" w:cs="Arial"/>
                <w:sz w:val="18"/>
                <w:szCs w:val="18"/>
                <w:lang w:val="en-US" w:eastAsia="en-US"/>
              </w:rPr>
              <w:t>Subsidiar</w:t>
            </w:r>
            <w:r w:rsidR="00C804B5">
              <w:rPr>
                <w:rFonts w:ascii="Arial" w:hAnsi="Arial" w:cs="Arial"/>
                <w:sz w:val="18"/>
                <w:szCs w:val="18"/>
                <w:lang w:val="en-US" w:eastAsia="en-US"/>
              </w:rPr>
              <w:t>ies</w:t>
            </w:r>
          </w:p>
        </w:tc>
        <w:tc>
          <w:tcPr>
            <w:tcW w:w="1440" w:type="dxa"/>
            <w:tcBorders>
              <w:top w:val="nil"/>
              <w:bottom w:val="nil"/>
            </w:tcBorders>
            <w:shd w:val="clear" w:color="auto" w:fill="FAFAFA"/>
            <w:vAlign w:val="center"/>
          </w:tcPr>
          <w:p w14:paraId="4B269C05" w14:textId="136BD171" w:rsidR="00822C13" w:rsidRPr="00822C13" w:rsidRDefault="00822C13" w:rsidP="00822C13">
            <w:pPr>
              <w:ind w:right="-85"/>
              <w:jc w:val="right"/>
              <w:rPr>
                <w:rFonts w:ascii="Arial" w:hAnsi="Arial" w:cs="Arial"/>
                <w:sz w:val="18"/>
                <w:szCs w:val="18"/>
              </w:rPr>
            </w:pPr>
            <w:r w:rsidRPr="00822C13">
              <w:rPr>
                <w:rFonts w:ascii="Arial" w:hAnsi="Arial" w:cs="Arial"/>
                <w:sz w:val="18"/>
                <w:szCs w:val="18"/>
              </w:rPr>
              <w:t>-</w:t>
            </w:r>
          </w:p>
        </w:tc>
        <w:tc>
          <w:tcPr>
            <w:tcW w:w="1440" w:type="dxa"/>
            <w:tcBorders>
              <w:top w:val="nil"/>
              <w:bottom w:val="nil"/>
            </w:tcBorders>
            <w:shd w:val="clear" w:color="auto" w:fill="auto"/>
            <w:vAlign w:val="center"/>
          </w:tcPr>
          <w:p w14:paraId="233C5518" w14:textId="26DBB211" w:rsidR="00822C13" w:rsidRPr="006F04BD" w:rsidRDefault="00822C13" w:rsidP="00822C13">
            <w:pPr>
              <w:ind w:right="-85"/>
              <w:jc w:val="right"/>
              <w:rPr>
                <w:rFonts w:ascii="Arial" w:hAnsi="Arial" w:cs="Arial"/>
                <w:sz w:val="18"/>
                <w:szCs w:val="18"/>
              </w:rPr>
            </w:pPr>
            <w:r w:rsidRPr="00822C13">
              <w:rPr>
                <w:rFonts w:ascii="Arial" w:hAnsi="Arial" w:cs="Arial"/>
                <w:sz w:val="18"/>
                <w:szCs w:val="18"/>
              </w:rPr>
              <w:t>-</w:t>
            </w:r>
          </w:p>
        </w:tc>
        <w:tc>
          <w:tcPr>
            <w:tcW w:w="1440" w:type="dxa"/>
            <w:tcBorders>
              <w:top w:val="nil"/>
              <w:bottom w:val="nil"/>
            </w:tcBorders>
            <w:shd w:val="clear" w:color="auto" w:fill="FAFAFA"/>
            <w:vAlign w:val="center"/>
          </w:tcPr>
          <w:p w14:paraId="5C99350F" w14:textId="554AEC46" w:rsidR="00822C13" w:rsidRPr="00822C13" w:rsidRDefault="00822C13" w:rsidP="00822C13">
            <w:pPr>
              <w:ind w:right="-85"/>
              <w:jc w:val="right"/>
              <w:rPr>
                <w:rFonts w:ascii="Arial" w:hAnsi="Arial" w:cs="Arial"/>
                <w:sz w:val="18"/>
                <w:szCs w:val="18"/>
              </w:rPr>
            </w:pPr>
            <w:r w:rsidRPr="00822C13">
              <w:rPr>
                <w:rFonts w:ascii="Arial" w:hAnsi="Arial" w:cs="Arial"/>
                <w:sz w:val="18"/>
                <w:szCs w:val="18"/>
              </w:rPr>
              <w:t>5,083</w:t>
            </w:r>
          </w:p>
        </w:tc>
        <w:tc>
          <w:tcPr>
            <w:tcW w:w="1440" w:type="dxa"/>
            <w:tcBorders>
              <w:top w:val="nil"/>
              <w:bottom w:val="nil"/>
            </w:tcBorders>
            <w:shd w:val="clear" w:color="auto" w:fill="auto"/>
            <w:vAlign w:val="center"/>
          </w:tcPr>
          <w:p w14:paraId="7C957B41" w14:textId="465FC62B" w:rsidR="00822C13" w:rsidRPr="006F04BD" w:rsidRDefault="00822C13" w:rsidP="00822C13">
            <w:pPr>
              <w:tabs>
                <w:tab w:val="left" w:pos="-72"/>
              </w:tabs>
              <w:ind w:right="-85"/>
              <w:jc w:val="right"/>
              <w:rPr>
                <w:rFonts w:ascii="Arial" w:hAnsi="Arial" w:cs="Arial"/>
                <w:sz w:val="18"/>
                <w:szCs w:val="18"/>
              </w:rPr>
            </w:pPr>
            <w:r w:rsidRPr="00822C13">
              <w:rPr>
                <w:rFonts w:ascii="Arial" w:hAnsi="Arial" w:cs="Arial"/>
                <w:sz w:val="18"/>
                <w:szCs w:val="18"/>
              </w:rPr>
              <w:t>2,596</w:t>
            </w:r>
          </w:p>
        </w:tc>
      </w:tr>
      <w:tr w:rsidR="00822C13" w:rsidRPr="00A11679" w14:paraId="3F3D43C5" w14:textId="77777777" w:rsidTr="00630663">
        <w:trPr>
          <w:cantSplit/>
        </w:trPr>
        <w:tc>
          <w:tcPr>
            <w:tcW w:w="3265" w:type="dxa"/>
            <w:tcBorders>
              <w:top w:val="nil"/>
              <w:bottom w:val="nil"/>
            </w:tcBorders>
            <w:shd w:val="clear" w:color="auto" w:fill="auto"/>
            <w:vAlign w:val="center"/>
          </w:tcPr>
          <w:p w14:paraId="42FD1304" w14:textId="77777777" w:rsidR="00822C13" w:rsidRPr="00A11679" w:rsidRDefault="00822C13" w:rsidP="00822C13">
            <w:pPr>
              <w:ind w:left="-15" w:right="-72"/>
              <w:rPr>
                <w:rFonts w:ascii="Arial" w:hAnsi="Arial" w:cs="Arial"/>
                <w:sz w:val="18"/>
                <w:szCs w:val="18"/>
                <w:lang w:val="en-GB"/>
              </w:rPr>
            </w:pPr>
            <w:r w:rsidRPr="00A11679">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01CF6802" w14:textId="63423AF5" w:rsidR="00822C13" w:rsidRDefault="00822C13" w:rsidP="00822C13">
            <w:pPr>
              <w:ind w:right="-85"/>
              <w:jc w:val="right"/>
              <w:rPr>
                <w:rFonts w:ascii="Arial" w:hAnsi="Arial" w:cs="Arial"/>
                <w:sz w:val="18"/>
                <w:szCs w:val="18"/>
              </w:rPr>
            </w:pPr>
            <w:r w:rsidRPr="00822C13">
              <w:rPr>
                <w:rFonts w:ascii="Arial" w:hAnsi="Arial" w:cs="Arial"/>
                <w:sz w:val="18"/>
                <w:szCs w:val="18"/>
              </w:rPr>
              <w:t>423,130</w:t>
            </w:r>
          </w:p>
        </w:tc>
        <w:tc>
          <w:tcPr>
            <w:tcW w:w="1440" w:type="dxa"/>
            <w:tcBorders>
              <w:top w:val="nil"/>
              <w:bottom w:val="single" w:sz="4" w:space="0" w:color="auto"/>
            </w:tcBorders>
            <w:shd w:val="clear" w:color="auto" w:fill="auto"/>
            <w:vAlign w:val="center"/>
          </w:tcPr>
          <w:p w14:paraId="0CD5C941" w14:textId="2D74844D" w:rsidR="00822C13" w:rsidRPr="00A11679" w:rsidRDefault="00822C13" w:rsidP="00822C13">
            <w:pPr>
              <w:tabs>
                <w:tab w:val="left" w:pos="-72"/>
              </w:tabs>
              <w:ind w:right="-85"/>
              <w:jc w:val="right"/>
              <w:rPr>
                <w:rFonts w:ascii="Arial" w:hAnsi="Arial" w:cs="Arial"/>
                <w:sz w:val="18"/>
                <w:szCs w:val="18"/>
              </w:rPr>
            </w:pPr>
            <w:r w:rsidRPr="00822C13">
              <w:rPr>
                <w:rFonts w:ascii="Arial" w:hAnsi="Arial" w:cs="Arial"/>
                <w:sz w:val="18"/>
                <w:szCs w:val="18"/>
              </w:rPr>
              <w:t>406,33</w:t>
            </w:r>
            <w:r w:rsidR="00487499">
              <w:rPr>
                <w:rFonts w:ascii="Arial" w:hAnsi="Arial" w:cs="Arial"/>
                <w:sz w:val="18"/>
                <w:szCs w:val="18"/>
              </w:rPr>
              <w:t>5</w:t>
            </w:r>
          </w:p>
        </w:tc>
        <w:tc>
          <w:tcPr>
            <w:tcW w:w="1440" w:type="dxa"/>
            <w:tcBorders>
              <w:top w:val="nil"/>
              <w:bottom w:val="single" w:sz="4" w:space="0" w:color="auto"/>
            </w:tcBorders>
            <w:shd w:val="clear" w:color="auto" w:fill="FAFAFA"/>
            <w:vAlign w:val="center"/>
          </w:tcPr>
          <w:p w14:paraId="009682C2" w14:textId="2994CF09" w:rsidR="00822C13" w:rsidRDefault="00822C13" w:rsidP="00822C13">
            <w:pPr>
              <w:ind w:right="-85"/>
              <w:jc w:val="right"/>
              <w:rPr>
                <w:rFonts w:ascii="Arial" w:hAnsi="Arial" w:cs="Arial"/>
                <w:sz w:val="18"/>
                <w:szCs w:val="18"/>
              </w:rPr>
            </w:pPr>
            <w:r w:rsidRPr="00822C13">
              <w:rPr>
                <w:rFonts w:ascii="Arial" w:hAnsi="Arial" w:cs="Arial"/>
                <w:sz w:val="18"/>
                <w:szCs w:val="18"/>
              </w:rPr>
              <w:t>423,130</w:t>
            </w:r>
          </w:p>
        </w:tc>
        <w:tc>
          <w:tcPr>
            <w:tcW w:w="1440" w:type="dxa"/>
            <w:tcBorders>
              <w:top w:val="nil"/>
              <w:bottom w:val="single" w:sz="4" w:space="0" w:color="auto"/>
            </w:tcBorders>
            <w:shd w:val="clear" w:color="auto" w:fill="auto"/>
            <w:vAlign w:val="center"/>
          </w:tcPr>
          <w:p w14:paraId="2923032B" w14:textId="7E585322" w:rsidR="00822C13" w:rsidRPr="00A11679" w:rsidRDefault="00822C13" w:rsidP="00822C13">
            <w:pPr>
              <w:tabs>
                <w:tab w:val="left" w:pos="-72"/>
              </w:tabs>
              <w:ind w:right="-85"/>
              <w:jc w:val="right"/>
              <w:rPr>
                <w:rFonts w:ascii="Arial" w:hAnsi="Arial" w:cs="Arial"/>
                <w:sz w:val="18"/>
                <w:szCs w:val="18"/>
              </w:rPr>
            </w:pPr>
            <w:r w:rsidRPr="00822C13">
              <w:rPr>
                <w:rFonts w:ascii="Arial" w:hAnsi="Arial" w:cs="Arial"/>
                <w:sz w:val="18"/>
                <w:szCs w:val="18"/>
              </w:rPr>
              <w:t>406,336</w:t>
            </w:r>
          </w:p>
        </w:tc>
      </w:tr>
      <w:tr w:rsidR="0043498B" w:rsidRPr="00A11679" w14:paraId="4CB9E0AF" w14:textId="77777777" w:rsidTr="00630663">
        <w:trPr>
          <w:cantSplit/>
        </w:trPr>
        <w:tc>
          <w:tcPr>
            <w:tcW w:w="3265" w:type="dxa"/>
            <w:tcBorders>
              <w:top w:val="nil"/>
              <w:bottom w:val="nil"/>
            </w:tcBorders>
            <w:shd w:val="clear" w:color="auto" w:fill="auto"/>
            <w:vAlign w:val="center"/>
          </w:tcPr>
          <w:p w14:paraId="2C5DAF07" w14:textId="77777777" w:rsidR="0043498B" w:rsidRPr="00A11679" w:rsidRDefault="0043498B" w:rsidP="009C14EC">
            <w:pPr>
              <w:ind w:left="-15" w:right="-72"/>
              <w:rPr>
                <w:rFonts w:ascii="Arial" w:hAnsi="Arial" w:cs="Arial"/>
                <w:sz w:val="12"/>
                <w:szCs w:val="12"/>
              </w:rPr>
            </w:pPr>
          </w:p>
        </w:tc>
        <w:tc>
          <w:tcPr>
            <w:tcW w:w="1440" w:type="dxa"/>
            <w:tcBorders>
              <w:top w:val="single" w:sz="4" w:space="0" w:color="auto"/>
              <w:bottom w:val="nil"/>
            </w:tcBorders>
            <w:shd w:val="clear" w:color="auto" w:fill="FAFAFA"/>
            <w:vAlign w:val="center"/>
          </w:tcPr>
          <w:p w14:paraId="2110623B" w14:textId="77777777" w:rsidR="0043498B" w:rsidRPr="00A11679" w:rsidRDefault="0043498B" w:rsidP="009C14EC">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0C953E3D" w14:textId="77777777" w:rsidR="0043498B" w:rsidRPr="00A11679" w:rsidRDefault="0043498B" w:rsidP="009C14EC">
            <w:pPr>
              <w:ind w:left="180"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5481649A" w14:textId="77777777" w:rsidR="0043498B" w:rsidRPr="00A11679" w:rsidRDefault="0043498B" w:rsidP="009C14EC">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02FD5BDD" w14:textId="77777777" w:rsidR="0043498B" w:rsidRPr="00A11679" w:rsidRDefault="0043498B" w:rsidP="009C14EC">
            <w:pPr>
              <w:ind w:left="180" w:right="-72"/>
              <w:jc w:val="right"/>
              <w:rPr>
                <w:rFonts w:ascii="Arial" w:hAnsi="Arial" w:cs="Arial"/>
                <w:sz w:val="12"/>
                <w:szCs w:val="12"/>
              </w:rPr>
            </w:pPr>
          </w:p>
        </w:tc>
      </w:tr>
      <w:tr w:rsidR="0043498B" w:rsidRPr="00A11679" w14:paraId="51B7D149" w14:textId="77777777" w:rsidTr="00630663">
        <w:trPr>
          <w:cantSplit/>
        </w:trPr>
        <w:tc>
          <w:tcPr>
            <w:tcW w:w="3265" w:type="dxa"/>
            <w:tcBorders>
              <w:top w:val="nil"/>
              <w:bottom w:val="nil"/>
            </w:tcBorders>
            <w:shd w:val="clear" w:color="auto" w:fill="auto"/>
            <w:vAlign w:val="center"/>
          </w:tcPr>
          <w:p w14:paraId="11ED8AA6" w14:textId="77777777" w:rsidR="0043498B" w:rsidRPr="00A11679" w:rsidRDefault="0043498B" w:rsidP="009C14EC">
            <w:pPr>
              <w:ind w:left="-15" w:right="-72"/>
              <w:rPr>
                <w:rFonts w:ascii="Arial" w:hAnsi="Arial" w:cs="Arial"/>
                <w:b/>
                <w:bCs/>
                <w:sz w:val="18"/>
                <w:szCs w:val="18"/>
              </w:rPr>
            </w:pPr>
            <w:r w:rsidRPr="00A11679">
              <w:rPr>
                <w:rFonts w:ascii="Arial" w:hAnsi="Arial" w:cs="Arial"/>
                <w:b/>
                <w:bCs/>
                <w:sz w:val="18"/>
                <w:szCs w:val="18"/>
              </w:rPr>
              <w:t>Total trade receivables</w:t>
            </w:r>
          </w:p>
        </w:tc>
        <w:tc>
          <w:tcPr>
            <w:tcW w:w="1440" w:type="dxa"/>
            <w:tcBorders>
              <w:top w:val="nil"/>
              <w:bottom w:val="single" w:sz="4" w:space="0" w:color="auto"/>
            </w:tcBorders>
            <w:shd w:val="clear" w:color="auto" w:fill="FAFAFA"/>
            <w:vAlign w:val="center"/>
          </w:tcPr>
          <w:p w14:paraId="60ECAA17" w14:textId="7E6B89F7" w:rsidR="0043498B" w:rsidRPr="00A11679" w:rsidRDefault="00822C13" w:rsidP="009C14EC">
            <w:pPr>
              <w:tabs>
                <w:tab w:val="left" w:pos="-72"/>
              </w:tabs>
              <w:ind w:right="-72"/>
              <w:jc w:val="right"/>
              <w:rPr>
                <w:rFonts w:ascii="Arial" w:eastAsia="Arial Unicode MS" w:hAnsi="Arial" w:cs="Arial"/>
                <w:b/>
                <w:bCs/>
                <w:sz w:val="18"/>
                <w:szCs w:val="18"/>
              </w:rPr>
            </w:pPr>
            <w:r w:rsidRPr="00822C13">
              <w:rPr>
                <w:rFonts w:ascii="Arial" w:eastAsia="Arial Unicode MS" w:hAnsi="Arial" w:cs="Arial"/>
                <w:b/>
                <w:bCs/>
                <w:sz w:val="18"/>
                <w:szCs w:val="18"/>
              </w:rPr>
              <w:t>423,130</w:t>
            </w:r>
          </w:p>
        </w:tc>
        <w:tc>
          <w:tcPr>
            <w:tcW w:w="1440" w:type="dxa"/>
            <w:tcBorders>
              <w:top w:val="nil"/>
              <w:bottom w:val="single" w:sz="4" w:space="0" w:color="auto"/>
            </w:tcBorders>
            <w:shd w:val="clear" w:color="auto" w:fill="auto"/>
            <w:vAlign w:val="center"/>
          </w:tcPr>
          <w:p w14:paraId="72461F80" w14:textId="40E0B84F" w:rsidR="0043498B" w:rsidRPr="00A11679" w:rsidRDefault="00822C13" w:rsidP="009C14EC">
            <w:pPr>
              <w:tabs>
                <w:tab w:val="left" w:pos="-72"/>
              </w:tabs>
              <w:ind w:right="-72"/>
              <w:jc w:val="right"/>
              <w:rPr>
                <w:rFonts w:ascii="Arial" w:hAnsi="Arial" w:cs="Arial"/>
                <w:b/>
                <w:bCs/>
                <w:sz w:val="18"/>
                <w:szCs w:val="18"/>
              </w:rPr>
            </w:pPr>
            <w:r w:rsidRPr="00822C13">
              <w:rPr>
                <w:rFonts w:ascii="Arial" w:hAnsi="Arial" w:cs="Arial"/>
                <w:b/>
                <w:bCs/>
                <w:sz w:val="18"/>
                <w:szCs w:val="18"/>
              </w:rPr>
              <w:t>406,33</w:t>
            </w:r>
            <w:r w:rsidR="00487499">
              <w:rPr>
                <w:rFonts w:ascii="Arial" w:hAnsi="Arial" w:cs="Arial"/>
                <w:b/>
                <w:bCs/>
                <w:sz w:val="18"/>
                <w:szCs w:val="18"/>
              </w:rPr>
              <w:t>5</w:t>
            </w:r>
          </w:p>
        </w:tc>
        <w:tc>
          <w:tcPr>
            <w:tcW w:w="1440" w:type="dxa"/>
            <w:tcBorders>
              <w:top w:val="nil"/>
              <w:bottom w:val="single" w:sz="4" w:space="0" w:color="auto"/>
            </w:tcBorders>
            <w:shd w:val="clear" w:color="auto" w:fill="FAFAFA"/>
            <w:vAlign w:val="center"/>
          </w:tcPr>
          <w:p w14:paraId="073367F7" w14:textId="50443453" w:rsidR="0043498B" w:rsidRPr="00A11679" w:rsidRDefault="00822C13" w:rsidP="009C14EC">
            <w:pPr>
              <w:tabs>
                <w:tab w:val="left" w:pos="-72"/>
              </w:tabs>
              <w:ind w:right="-72"/>
              <w:jc w:val="right"/>
              <w:rPr>
                <w:rFonts w:ascii="Arial" w:eastAsia="Arial Unicode MS" w:hAnsi="Arial" w:cs="Arial"/>
                <w:b/>
                <w:bCs/>
                <w:sz w:val="18"/>
                <w:szCs w:val="18"/>
              </w:rPr>
            </w:pPr>
            <w:r w:rsidRPr="00822C13">
              <w:rPr>
                <w:rFonts w:ascii="Arial" w:eastAsia="Arial Unicode MS" w:hAnsi="Arial" w:cs="Arial"/>
                <w:b/>
                <w:bCs/>
                <w:sz w:val="18"/>
                <w:szCs w:val="18"/>
              </w:rPr>
              <w:t>428,213</w:t>
            </w:r>
          </w:p>
        </w:tc>
        <w:tc>
          <w:tcPr>
            <w:tcW w:w="1440" w:type="dxa"/>
            <w:tcBorders>
              <w:top w:val="nil"/>
              <w:bottom w:val="single" w:sz="4" w:space="0" w:color="auto"/>
            </w:tcBorders>
            <w:shd w:val="clear" w:color="auto" w:fill="auto"/>
            <w:vAlign w:val="center"/>
          </w:tcPr>
          <w:p w14:paraId="5A2828F3" w14:textId="6F80CDDC" w:rsidR="0043498B" w:rsidRPr="00A11679" w:rsidRDefault="00822C13" w:rsidP="009C14EC">
            <w:pPr>
              <w:tabs>
                <w:tab w:val="left" w:pos="-72"/>
              </w:tabs>
              <w:ind w:right="-72"/>
              <w:jc w:val="right"/>
              <w:rPr>
                <w:rFonts w:ascii="Arial" w:hAnsi="Arial" w:cs="Arial"/>
                <w:b/>
                <w:bCs/>
                <w:sz w:val="18"/>
                <w:szCs w:val="18"/>
              </w:rPr>
            </w:pPr>
            <w:r w:rsidRPr="00822C13">
              <w:rPr>
                <w:rFonts w:ascii="Arial" w:hAnsi="Arial" w:cs="Arial"/>
                <w:b/>
                <w:bCs/>
                <w:sz w:val="18"/>
                <w:szCs w:val="18"/>
              </w:rPr>
              <w:t>408,932</w:t>
            </w:r>
          </w:p>
        </w:tc>
      </w:tr>
      <w:tr w:rsidR="0043498B" w:rsidRPr="00A11679" w14:paraId="1CCC21E9" w14:textId="77777777" w:rsidTr="00630663">
        <w:trPr>
          <w:cantSplit/>
        </w:trPr>
        <w:tc>
          <w:tcPr>
            <w:tcW w:w="3265" w:type="dxa"/>
            <w:tcBorders>
              <w:top w:val="nil"/>
              <w:bottom w:val="nil"/>
            </w:tcBorders>
            <w:shd w:val="clear" w:color="auto" w:fill="auto"/>
            <w:vAlign w:val="center"/>
          </w:tcPr>
          <w:p w14:paraId="13E4C3A6" w14:textId="77777777" w:rsidR="0043498B" w:rsidRPr="00A11679" w:rsidRDefault="0043498B" w:rsidP="009C14EC">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4A3280E2" w14:textId="77777777" w:rsidR="0043498B" w:rsidRPr="00A11679" w:rsidRDefault="0043498B" w:rsidP="009C14EC">
            <w:pPr>
              <w:ind w:left="-18"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0E87462E" w14:textId="77777777" w:rsidR="0043498B" w:rsidRPr="00A11679" w:rsidRDefault="0043498B" w:rsidP="009C14EC">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769C11A6" w14:textId="77777777" w:rsidR="0043498B" w:rsidRPr="00A11679" w:rsidRDefault="0043498B" w:rsidP="009C14EC">
            <w:pPr>
              <w:ind w:left="-18" w:right="-72"/>
              <w:jc w:val="right"/>
              <w:rPr>
                <w:rFonts w:ascii="Arial" w:eastAsia="Arial Unicode MS" w:hAnsi="Arial" w:cs="Arial"/>
                <w:sz w:val="18"/>
                <w:szCs w:val="18"/>
                <w:highlight w:val="yellow"/>
              </w:rPr>
            </w:pPr>
          </w:p>
        </w:tc>
        <w:tc>
          <w:tcPr>
            <w:tcW w:w="1440" w:type="dxa"/>
            <w:tcBorders>
              <w:top w:val="single" w:sz="4" w:space="0" w:color="auto"/>
              <w:bottom w:val="nil"/>
            </w:tcBorders>
            <w:shd w:val="clear" w:color="auto" w:fill="auto"/>
            <w:vAlign w:val="center"/>
          </w:tcPr>
          <w:p w14:paraId="5C5DFD52" w14:textId="77777777" w:rsidR="0043498B" w:rsidRPr="00A11679" w:rsidRDefault="0043498B" w:rsidP="009C14EC">
            <w:pPr>
              <w:tabs>
                <w:tab w:val="left" w:pos="-72"/>
              </w:tabs>
              <w:ind w:right="-72"/>
              <w:jc w:val="right"/>
              <w:rPr>
                <w:rFonts w:ascii="Arial" w:hAnsi="Arial" w:cs="Arial"/>
                <w:sz w:val="18"/>
                <w:szCs w:val="18"/>
              </w:rPr>
            </w:pPr>
          </w:p>
        </w:tc>
      </w:tr>
      <w:tr w:rsidR="0043498B" w:rsidRPr="00A11679" w14:paraId="2CB01FB5" w14:textId="77777777" w:rsidTr="00630663">
        <w:trPr>
          <w:cantSplit/>
        </w:trPr>
        <w:tc>
          <w:tcPr>
            <w:tcW w:w="3265" w:type="dxa"/>
            <w:tcBorders>
              <w:top w:val="nil"/>
              <w:bottom w:val="nil"/>
            </w:tcBorders>
            <w:shd w:val="clear" w:color="auto" w:fill="auto"/>
            <w:vAlign w:val="center"/>
          </w:tcPr>
          <w:p w14:paraId="5E3DA96E" w14:textId="77777777" w:rsidR="0043498B" w:rsidRPr="00A11679" w:rsidRDefault="0043498B" w:rsidP="009C14EC">
            <w:pPr>
              <w:ind w:left="-15" w:right="-72"/>
              <w:rPr>
                <w:rFonts w:ascii="Arial" w:hAnsi="Arial" w:cs="Arial"/>
                <w:b/>
                <w:bCs/>
                <w:sz w:val="18"/>
                <w:szCs w:val="18"/>
              </w:rPr>
            </w:pPr>
            <w:r w:rsidRPr="00A11679">
              <w:rPr>
                <w:rFonts w:ascii="Arial" w:hAnsi="Arial" w:cs="Arial"/>
                <w:b/>
                <w:bCs/>
                <w:sz w:val="18"/>
                <w:szCs w:val="18"/>
              </w:rPr>
              <w:t>Amounts due from related parties</w:t>
            </w:r>
          </w:p>
        </w:tc>
        <w:tc>
          <w:tcPr>
            <w:tcW w:w="1440" w:type="dxa"/>
            <w:tcBorders>
              <w:top w:val="nil"/>
              <w:bottom w:val="nil"/>
            </w:tcBorders>
            <w:shd w:val="clear" w:color="auto" w:fill="FAFAFA"/>
            <w:vAlign w:val="center"/>
          </w:tcPr>
          <w:p w14:paraId="7E99CD3B" w14:textId="77777777" w:rsidR="0043498B" w:rsidRPr="00A11679" w:rsidRDefault="0043498B" w:rsidP="009C14EC">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6D633C54" w14:textId="77777777" w:rsidR="0043498B" w:rsidRPr="00A11679" w:rsidRDefault="0043498B"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130E51F0" w14:textId="77777777" w:rsidR="0043498B" w:rsidRPr="00A11679" w:rsidRDefault="0043498B" w:rsidP="009C14EC">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14:paraId="276A1B90" w14:textId="77777777" w:rsidR="0043498B" w:rsidRPr="00A11679" w:rsidRDefault="0043498B" w:rsidP="009C14EC">
            <w:pPr>
              <w:tabs>
                <w:tab w:val="left" w:pos="-72"/>
              </w:tabs>
              <w:ind w:right="-72"/>
              <w:jc w:val="right"/>
              <w:rPr>
                <w:rFonts w:ascii="Arial" w:hAnsi="Arial" w:cs="Arial"/>
                <w:sz w:val="18"/>
                <w:szCs w:val="18"/>
              </w:rPr>
            </w:pPr>
          </w:p>
        </w:tc>
      </w:tr>
      <w:tr w:rsidR="00822C13" w:rsidRPr="00A11679" w14:paraId="2120B45B" w14:textId="77777777" w:rsidTr="00630663">
        <w:trPr>
          <w:cantSplit/>
        </w:trPr>
        <w:tc>
          <w:tcPr>
            <w:tcW w:w="3265" w:type="dxa"/>
            <w:tcBorders>
              <w:top w:val="nil"/>
              <w:bottom w:val="nil"/>
            </w:tcBorders>
            <w:shd w:val="clear" w:color="auto" w:fill="auto"/>
            <w:vAlign w:val="center"/>
          </w:tcPr>
          <w:p w14:paraId="7BBD25A9" w14:textId="77777777" w:rsidR="00822C13" w:rsidRPr="00A11679" w:rsidRDefault="00822C13" w:rsidP="00822C13">
            <w:pPr>
              <w:pStyle w:val="Heading1"/>
              <w:ind w:left="-15" w:right="-72"/>
              <w:jc w:val="left"/>
              <w:rPr>
                <w:rFonts w:ascii="Arial" w:hAnsi="Arial" w:cs="Arial"/>
                <w:b/>
                <w:bCs/>
                <w:sz w:val="18"/>
                <w:szCs w:val="18"/>
                <w:cs/>
                <w:lang w:val="en-US" w:eastAsia="en-US"/>
              </w:rPr>
            </w:pPr>
            <w:r w:rsidRPr="00A11679">
              <w:rPr>
                <w:rFonts w:ascii="Arial" w:hAnsi="Arial" w:cs="Arial"/>
                <w:sz w:val="18"/>
                <w:szCs w:val="18"/>
                <w:lang w:val="en-US" w:eastAsia="en-US"/>
              </w:rPr>
              <w:t>Subsidiaries</w:t>
            </w:r>
          </w:p>
        </w:tc>
        <w:tc>
          <w:tcPr>
            <w:tcW w:w="1440" w:type="dxa"/>
            <w:tcBorders>
              <w:top w:val="nil"/>
              <w:bottom w:val="nil"/>
            </w:tcBorders>
            <w:shd w:val="clear" w:color="auto" w:fill="FAFAFA"/>
            <w:vAlign w:val="center"/>
          </w:tcPr>
          <w:p w14:paraId="225ACC77" w14:textId="54A2C7D8" w:rsidR="00822C13" w:rsidRPr="00822C13" w:rsidRDefault="00822C13" w:rsidP="00822C13">
            <w:pPr>
              <w:ind w:right="-85"/>
              <w:jc w:val="right"/>
              <w:rPr>
                <w:rFonts w:ascii="Arial" w:hAnsi="Arial" w:cs="Arial"/>
                <w:sz w:val="18"/>
                <w:szCs w:val="18"/>
              </w:rPr>
            </w:pPr>
            <w:r w:rsidRPr="00822C13">
              <w:rPr>
                <w:rFonts w:ascii="Arial" w:hAnsi="Arial" w:cs="Arial"/>
                <w:sz w:val="18"/>
                <w:szCs w:val="18"/>
              </w:rPr>
              <w:t>-</w:t>
            </w:r>
          </w:p>
        </w:tc>
        <w:tc>
          <w:tcPr>
            <w:tcW w:w="1440" w:type="dxa"/>
            <w:tcBorders>
              <w:top w:val="nil"/>
              <w:bottom w:val="nil"/>
            </w:tcBorders>
            <w:shd w:val="clear" w:color="auto" w:fill="auto"/>
            <w:vAlign w:val="center"/>
          </w:tcPr>
          <w:p w14:paraId="1062C5AE" w14:textId="4EB10FC7" w:rsidR="00822C13" w:rsidRPr="00A11679" w:rsidRDefault="00822C13" w:rsidP="00822C13">
            <w:pPr>
              <w:ind w:right="-85"/>
              <w:jc w:val="right"/>
              <w:rPr>
                <w:rFonts w:ascii="Arial" w:hAnsi="Arial" w:cs="Arial"/>
                <w:sz w:val="18"/>
                <w:szCs w:val="18"/>
              </w:rPr>
            </w:pPr>
            <w:r w:rsidRPr="00822C13">
              <w:rPr>
                <w:rFonts w:ascii="Arial" w:hAnsi="Arial" w:cs="Arial"/>
                <w:sz w:val="18"/>
                <w:szCs w:val="18"/>
              </w:rPr>
              <w:t>-</w:t>
            </w:r>
          </w:p>
        </w:tc>
        <w:tc>
          <w:tcPr>
            <w:tcW w:w="1440" w:type="dxa"/>
            <w:tcBorders>
              <w:top w:val="nil"/>
              <w:bottom w:val="nil"/>
            </w:tcBorders>
            <w:shd w:val="clear" w:color="auto" w:fill="FAFAFA"/>
            <w:vAlign w:val="center"/>
          </w:tcPr>
          <w:p w14:paraId="38464C86" w14:textId="5A68C27C" w:rsidR="00822C13" w:rsidRPr="00822C13" w:rsidRDefault="00822C13" w:rsidP="00822C13">
            <w:pPr>
              <w:ind w:right="-85"/>
              <w:jc w:val="right"/>
              <w:rPr>
                <w:rFonts w:ascii="Arial" w:hAnsi="Arial" w:cs="Arial"/>
                <w:sz w:val="18"/>
                <w:szCs w:val="18"/>
              </w:rPr>
            </w:pPr>
            <w:r w:rsidRPr="00822C13">
              <w:rPr>
                <w:rFonts w:ascii="Arial" w:hAnsi="Arial" w:cs="Arial"/>
                <w:sz w:val="18"/>
                <w:szCs w:val="18"/>
              </w:rPr>
              <w:t>1,</w:t>
            </w:r>
            <w:r w:rsidR="00634BB6">
              <w:rPr>
                <w:rFonts w:ascii="Arial" w:hAnsi="Arial" w:cs="Arial"/>
                <w:sz w:val="18"/>
                <w:szCs w:val="18"/>
              </w:rPr>
              <w:t>711</w:t>
            </w:r>
          </w:p>
        </w:tc>
        <w:tc>
          <w:tcPr>
            <w:tcW w:w="1440" w:type="dxa"/>
            <w:tcBorders>
              <w:top w:val="nil"/>
              <w:bottom w:val="nil"/>
            </w:tcBorders>
            <w:shd w:val="clear" w:color="auto" w:fill="auto"/>
            <w:vAlign w:val="center"/>
          </w:tcPr>
          <w:p w14:paraId="7BF27FE0" w14:textId="4952E2FC" w:rsidR="00822C13" w:rsidRPr="00A11679" w:rsidRDefault="00822C13" w:rsidP="00822C13">
            <w:pPr>
              <w:ind w:right="-85"/>
              <w:jc w:val="right"/>
              <w:rPr>
                <w:rFonts w:ascii="Arial" w:hAnsi="Arial" w:cs="Arial"/>
                <w:sz w:val="18"/>
                <w:szCs w:val="18"/>
              </w:rPr>
            </w:pPr>
            <w:r w:rsidRPr="00822C13">
              <w:rPr>
                <w:rFonts w:ascii="Arial" w:hAnsi="Arial" w:cs="Arial"/>
                <w:sz w:val="18"/>
                <w:szCs w:val="18"/>
              </w:rPr>
              <w:t>1,293</w:t>
            </w:r>
          </w:p>
        </w:tc>
      </w:tr>
      <w:tr w:rsidR="00822C13" w:rsidRPr="00A11679" w14:paraId="50FB4AB7" w14:textId="77777777" w:rsidTr="00630663">
        <w:trPr>
          <w:cantSplit/>
        </w:trPr>
        <w:tc>
          <w:tcPr>
            <w:tcW w:w="3265" w:type="dxa"/>
            <w:tcBorders>
              <w:top w:val="nil"/>
              <w:bottom w:val="nil"/>
            </w:tcBorders>
            <w:shd w:val="clear" w:color="auto" w:fill="auto"/>
            <w:vAlign w:val="center"/>
          </w:tcPr>
          <w:p w14:paraId="7EB3C3D2" w14:textId="77777777" w:rsidR="00822C13" w:rsidRPr="00A11679" w:rsidRDefault="00822C13" w:rsidP="00822C13">
            <w:pPr>
              <w:ind w:left="-15" w:right="-72"/>
              <w:rPr>
                <w:rFonts w:ascii="Arial" w:hAnsi="Arial" w:cs="Arial"/>
                <w:sz w:val="18"/>
                <w:szCs w:val="18"/>
                <w:lang w:val="en-GB"/>
              </w:rPr>
            </w:pPr>
            <w:r w:rsidRPr="00A11679">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516C5B67" w14:textId="0BDAB6B7" w:rsidR="00822C13" w:rsidRDefault="00822C13" w:rsidP="00822C13">
            <w:pPr>
              <w:ind w:right="-85"/>
              <w:jc w:val="right"/>
              <w:rPr>
                <w:rFonts w:ascii="Arial" w:hAnsi="Arial" w:cs="Arial"/>
                <w:sz w:val="18"/>
                <w:szCs w:val="18"/>
              </w:rPr>
            </w:pPr>
            <w:r w:rsidRPr="00822C13">
              <w:rPr>
                <w:rFonts w:ascii="Arial" w:hAnsi="Arial" w:cs="Arial"/>
                <w:sz w:val="18"/>
                <w:szCs w:val="18"/>
              </w:rPr>
              <w:t>1,374</w:t>
            </w:r>
          </w:p>
        </w:tc>
        <w:tc>
          <w:tcPr>
            <w:tcW w:w="1440" w:type="dxa"/>
            <w:tcBorders>
              <w:top w:val="nil"/>
              <w:bottom w:val="single" w:sz="4" w:space="0" w:color="auto"/>
            </w:tcBorders>
            <w:shd w:val="clear" w:color="auto" w:fill="auto"/>
            <w:vAlign w:val="center"/>
          </w:tcPr>
          <w:p w14:paraId="44FB7208" w14:textId="7F55E796" w:rsidR="00822C13" w:rsidRPr="00A11679" w:rsidRDefault="00822C13" w:rsidP="00822C13">
            <w:pPr>
              <w:tabs>
                <w:tab w:val="left" w:pos="-72"/>
              </w:tabs>
              <w:ind w:right="-85"/>
              <w:jc w:val="right"/>
              <w:rPr>
                <w:rFonts w:ascii="Arial" w:hAnsi="Arial" w:cs="Arial"/>
                <w:sz w:val="18"/>
                <w:szCs w:val="18"/>
              </w:rPr>
            </w:pPr>
            <w:r w:rsidRPr="00822C13">
              <w:rPr>
                <w:rFonts w:ascii="Arial" w:hAnsi="Arial" w:cs="Arial"/>
                <w:sz w:val="18"/>
                <w:szCs w:val="18"/>
              </w:rPr>
              <w:t>1,406</w:t>
            </w:r>
          </w:p>
        </w:tc>
        <w:tc>
          <w:tcPr>
            <w:tcW w:w="1440" w:type="dxa"/>
            <w:tcBorders>
              <w:top w:val="nil"/>
              <w:bottom w:val="single" w:sz="4" w:space="0" w:color="auto"/>
            </w:tcBorders>
            <w:shd w:val="clear" w:color="auto" w:fill="FAFAFA"/>
            <w:vAlign w:val="center"/>
          </w:tcPr>
          <w:p w14:paraId="7D528128" w14:textId="1DA256B6" w:rsidR="00822C13" w:rsidRDefault="00822C13" w:rsidP="00822C13">
            <w:pPr>
              <w:ind w:right="-85"/>
              <w:jc w:val="right"/>
              <w:rPr>
                <w:rFonts w:ascii="Arial" w:hAnsi="Arial" w:cs="Arial"/>
                <w:sz w:val="18"/>
                <w:szCs w:val="18"/>
              </w:rPr>
            </w:pPr>
            <w:r w:rsidRPr="00822C13">
              <w:rPr>
                <w:rFonts w:ascii="Arial" w:hAnsi="Arial" w:cs="Arial"/>
                <w:sz w:val="18"/>
                <w:szCs w:val="18"/>
              </w:rPr>
              <w:t>1,374</w:t>
            </w:r>
          </w:p>
        </w:tc>
        <w:tc>
          <w:tcPr>
            <w:tcW w:w="1440" w:type="dxa"/>
            <w:tcBorders>
              <w:top w:val="nil"/>
              <w:bottom w:val="single" w:sz="4" w:space="0" w:color="auto"/>
            </w:tcBorders>
            <w:shd w:val="clear" w:color="auto" w:fill="auto"/>
            <w:vAlign w:val="center"/>
          </w:tcPr>
          <w:p w14:paraId="6131DD15" w14:textId="3238F55F" w:rsidR="00822C13" w:rsidRPr="00A11679" w:rsidRDefault="00822C13" w:rsidP="00822C13">
            <w:pPr>
              <w:tabs>
                <w:tab w:val="left" w:pos="-72"/>
              </w:tabs>
              <w:ind w:right="-85"/>
              <w:jc w:val="right"/>
              <w:rPr>
                <w:rFonts w:ascii="Arial" w:hAnsi="Arial" w:cs="Arial"/>
                <w:sz w:val="18"/>
                <w:szCs w:val="18"/>
              </w:rPr>
            </w:pPr>
            <w:r w:rsidRPr="00822C13">
              <w:rPr>
                <w:rFonts w:ascii="Arial" w:hAnsi="Arial" w:cs="Arial"/>
                <w:sz w:val="18"/>
                <w:szCs w:val="18"/>
              </w:rPr>
              <w:t>1,406</w:t>
            </w:r>
          </w:p>
        </w:tc>
      </w:tr>
      <w:tr w:rsidR="008D17BA" w:rsidRPr="00A11679" w14:paraId="72080077" w14:textId="77777777" w:rsidTr="00630663">
        <w:trPr>
          <w:cantSplit/>
        </w:trPr>
        <w:tc>
          <w:tcPr>
            <w:tcW w:w="3265" w:type="dxa"/>
            <w:tcBorders>
              <w:top w:val="nil"/>
              <w:bottom w:val="nil"/>
            </w:tcBorders>
            <w:shd w:val="clear" w:color="auto" w:fill="auto"/>
            <w:vAlign w:val="center"/>
          </w:tcPr>
          <w:p w14:paraId="536E3163" w14:textId="77777777" w:rsidR="008D17BA" w:rsidRPr="00A11679" w:rsidRDefault="008D17BA" w:rsidP="009C14EC">
            <w:pPr>
              <w:ind w:left="-15" w:right="-72"/>
              <w:rPr>
                <w:rFonts w:ascii="Arial" w:hAnsi="Arial" w:cs="Arial"/>
                <w:sz w:val="12"/>
                <w:szCs w:val="12"/>
                <w:lang w:val="en-GB"/>
              </w:rPr>
            </w:pPr>
          </w:p>
        </w:tc>
        <w:tc>
          <w:tcPr>
            <w:tcW w:w="1440" w:type="dxa"/>
            <w:tcBorders>
              <w:top w:val="single" w:sz="4" w:space="0" w:color="auto"/>
              <w:bottom w:val="nil"/>
            </w:tcBorders>
            <w:shd w:val="clear" w:color="auto" w:fill="FAFAFA"/>
            <w:vAlign w:val="center"/>
          </w:tcPr>
          <w:p w14:paraId="456973D0" w14:textId="77777777" w:rsidR="008D17BA" w:rsidRPr="00A11679" w:rsidRDefault="008D17BA" w:rsidP="009C14EC">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798CCC06" w14:textId="77777777" w:rsidR="008D17BA" w:rsidRPr="00A11679" w:rsidRDefault="008D17BA" w:rsidP="009C14EC">
            <w:pPr>
              <w:tabs>
                <w:tab w:val="left" w:pos="-72"/>
              </w:tabs>
              <w:ind w:right="-72"/>
              <w:jc w:val="right"/>
              <w:rPr>
                <w:rFonts w:ascii="Arial" w:hAnsi="Arial" w:cs="Arial"/>
                <w:sz w:val="12"/>
                <w:szCs w:val="12"/>
              </w:rPr>
            </w:pPr>
          </w:p>
        </w:tc>
        <w:tc>
          <w:tcPr>
            <w:tcW w:w="1440" w:type="dxa"/>
            <w:tcBorders>
              <w:top w:val="single" w:sz="4" w:space="0" w:color="auto"/>
              <w:bottom w:val="nil"/>
            </w:tcBorders>
            <w:shd w:val="clear" w:color="auto" w:fill="FAFAFA"/>
            <w:vAlign w:val="center"/>
          </w:tcPr>
          <w:p w14:paraId="297BFDBD" w14:textId="77777777" w:rsidR="008D17BA" w:rsidRPr="00A11679" w:rsidRDefault="008D17BA" w:rsidP="009C14EC">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14C2035F" w14:textId="77777777" w:rsidR="008D17BA" w:rsidRPr="00A11679" w:rsidRDefault="008D17BA" w:rsidP="009C14EC">
            <w:pPr>
              <w:tabs>
                <w:tab w:val="left" w:pos="-72"/>
              </w:tabs>
              <w:ind w:right="-72"/>
              <w:jc w:val="right"/>
              <w:rPr>
                <w:rFonts w:ascii="Arial" w:hAnsi="Arial" w:cs="Arial"/>
                <w:sz w:val="12"/>
                <w:szCs w:val="12"/>
              </w:rPr>
            </w:pPr>
          </w:p>
        </w:tc>
      </w:tr>
      <w:tr w:rsidR="0043498B" w:rsidRPr="00A11679" w14:paraId="7EEBF229" w14:textId="77777777" w:rsidTr="00630663">
        <w:trPr>
          <w:cantSplit/>
        </w:trPr>
        <w:tc>
          <w:tcPr>
            <w:tcW w:w="3265" w:type="dxa"/>
            <w:tcBorders>
              <w:top w:val="nil"/>
              <w:bottom w:val="nil"/>
            </w:tcBorders>
            <w:shd w:val="clear" w:color="auto" w:fill="auto"/>
            <w:vAlign w:val="center"/>
          </w:tcPr>
          <w:p w14:paraId="3806D4D6" w14:textId="77777777" w:rsidR="0043498B" w:rsidRPr="00A11679" w:rsidRDefault="0043498B" w:rsidP="009C14EC">
            <w:pPr>
              <w:ind w:left="-15" w:right="-72"/>
              <w:rPr>
                <w:rFonts w:ascii="Arial" w:hAnsi="Arial" w:cs="Arial"/>
                <w:b/>
                <w:bCs/>
                <w:sz w:val="18"/>
                <w:szCs w:val="18"/>
              </w:rPr>
            </w:pPr>
            <w:r w:rsidRPr="00A11679">
              <w:rPr>
                <w:rFonts w:ascii="Arial" w:hAnsi="Arial" w:cs="Arial"/>
                <w:b/>
                <w:bCs/>
                <w:sz w:val="18"/>
                <w:szCs w:val="18"/>
              </w:rPr>
              <w:t xml:space="preserve">Total amounts due from </w:t>
            </w:r>
          </w:p>
          <w:p w14:paraId="791FD61A" w14:textId="77777777" w:rsidR="0043498B" w:rsidRPr="00A11679" w:rsidRDefault="0043498B" w:rsidP="009C14EC">
            <w:pPr>
              <w:ind w:left="-15" w:right="-72"/>
              <w:rPr>
                <w:rFonts w:ascii="Arial" w:hAnsi="Arial" w:cs="Arial"/>
                <w:b/>
                <w:bCs/>
                <w:sz w:val="18"/>
                <w:szCs w:val="18"/>
                <w:lang w:val="en-GB"/>
              </w:rPr>
            </w:pPr>
            <w:r w:rsidRPr="00A11679">
              <w:rPr>
                <w:rFonts w:ascii="Arial" w:hAnsi="Arial" w:cs="Arial"/>
                <w:b/>
                <w:bCs/>
                <w:sz w:val="18"/>
                <w:szCs w:val="18"/>
              </w:rPr>
              <w:t xml:space="preserve">   related parties</w:t>
            </w:r>
          </w:p>
        </w:tc>
        <w:tc>
          <w:tcPr>
            <w:tcW w:w="1440" w:type="dxa"/>
            <w:tcBorders>
              <w:top w:val="nil"/>
              <w:bottom w:val="single" w:sz="4" w:space="0" w:color="auto"/>
            </w:tcBorders>
            <w:shd w:val="clear" w:color="auto" w:fill="FAFAFA"/>
            <w:vAlign w:val="bottom"/>
          </w:tcPr>
          <w:p w14:paraId="5565A4C5" w14:textId="0213CE06" w:rsidR="0043498B" w:rsidRPr="00A11679" w:rsidRDefault="000D61E0" w:rsidP="009C14EC">
            <w:pPr>
              <w:ind w:right="-72"/>
              <w:jc w:val="right"/>
              <w:rPr>
                <w:rFonts w:ascii="Arial" w:eastAsia="Arial Unicode MS" w:hAnsi="Arial" w:cs="Arial"/>
                <w:b/>
                <w:bCs/>
                <w:sz w:val="18"/>
                <w:szCs w:val="18"/>
              </w:rPr>
            </w:pPr>
            <w:r w:rsidRPr="000D61E0">
              <w:rPr>
                <w:rFonts w:ascii="Arial" w:eastAsia="Arial Unicode MS" w:hAnsi="Arial" w:cs="Arial"/>
                <w:b/>
                <w:bCs/>
                <w:sz w:val="18"/>
                <w:szCs w:val="18"/>
              </w:rPr>
              <w:t>1,374</w:t>
            </w:r>
          </w:p>
        </w:tc>
        <w:tc>
          <w:tcPr>
            <w:tcW w:w="1440" w:type="dxa"/>
            <w:tcBorders>
              <w:top w:val="nil"/>
              <w:bottom w:val="single" w:sz="4" w:space="0" w:color="auto"/>
            </w:tcBorders>
            <w:shd w:val="clear" w:color="auto" w:fill="auto"/>
            <w:vAlign w:val="bottom"/>
          </w:tcPr>
          <w:p w14:paraId="376F0730" w14:textId="6BA9AFFB" w:rsidR="0043498B" w:rsidRPr="00A11679" w:rsidRDefault="000D61E0" w:rsidP="009C14EC">
            <w:pPr>
              <w:tabs>
                <w:tab w:val="left" w:pos="-72"/>
              </w:tabs>
              <w:ind w:right="-72"/>
              <w:jc w:val="right"/>
              <w:rPr>
                <w:rFonts w:ascii="Arial" w:hAnsi="Arial" w:cs="Arial"/>
                <w:b/>
                <w:bCs/>
                <w:sz w:val="18"/>
                <w:szCs w:val="18"/>
              </w:rPr>
            </w:pPr>
            <w:r w:rsidRPr="000D61E0">
              <w:rPr>
                <w:rFonts w:ascii="Arial" w:hAnsi="Arial" w:cs="Arial"/>
                <w:b/>
                <w:bCs/>
                <w:sz w:val="18"/>
                <w:szCs w:val="18"/>
              </w:rPr>
              <w:t>1,406</w:t>
            </w:r>
          </w:p>
        </w:tc>
        <w:tc>
          <w:tcPr>
            <w:tcW w:w="1440" w:type="dxa"/>
            <w:tcBorders>
              <w:top w:val="nil"/>
              <w:bottom w:val="single" w:sz="4" w:space="0" w:color="auto"/>
            </w:tcBorders>
            <w:shd w:val="clear" w:color="auto" w:fill="FAFAFA"/>
            <w:vAlign w:val="bottom"/>
          </w:tcPr>
          <w:p w14:paraId="39738C50" w14:textId="5196040A" w:rsidR="0043498B" w:rsidRPr="00A11679" w:rsidRDefault="00634BB6" w:rsidP="009C14EC">
            <w:pPr>
              <w:tabs>
                <w:tab w:val="left" w:pos="-72"/>
              </w:tabs>
              <w:ind w:right="-72"/>
              <w:jc w:val="right"/>
              <w:rPr>
                <w:rFonts w:ascii="Arial" w:eastAsia="Arial Unicode MS" w:hAnsi="Arial" w:cs="Arial"/>
                <w:b/>
                <w:bCs/>
                <w:sz w:val="18"/>
                <w:szCs w:val="18"/>
              </w:rPr>
            </w:pPr>
            <w:r>
              <w:rPr>
                <w:rFonts w:ascii="Arial" w:eastAsia="Arial Unicode MS" w:hAnsi="Arial" w:cs="Arial"/>
                <w:b/>
                <w:bCs/>
                <w:sz w:val="18"/>
                <w:szCs w:val="18"/>
              </w:rPr>
              <w:fldChar w:fldCharType="begin"/>
            </w:r>
            <w:r>
              <w:rPr>
                <w:rFonts w:ascii="Arial" w:eastAsia="Arial Unicode MS" w:hAnsi="Arial" w:cs="Arial"/>
                <w:b/>
                <w:bCs/>
                <w:sz w:val="18"/>
                <w:szCs w:val="18"/>
              </w:rPr>
              <w:instrText xml:space="preserve"> =SUM(above) </w:instrText>
            </w:r>
            <w:r>
              <w:rPr>
                <w:rFonts w:ascii="Arial" w:eastAsia="Arial Unicode MS" w:hAnsi="Arial" w:cs="Arial"/>
                <w:b/>
                <w:bCs/>
                <w:sz w:val="18"/>
                <w:szCs w:val="18"/>
              </w:rPr>
              <w:fldChar w:fldCharType="separate"/>
            </w:r>
            <w:r>
              <w:rPr>
                <w:rFonts w:ascii="Arial" w:eastAsia="Arial Unicode MS" w:hAnsi="Arial" w:cs="Arial"/>
                <w:b/>
                <w:bCs/>
                <w:noProof/>
                <w:sz w:val="18"/>
                <w:szCs w:val="18"/>
              </w:rPr>
              <w:t>3,085</w:t>
            </w:r>
            <w:r>
              <w:rPr>
                <w:rFonts w:ascii="Arial" w:eastAsia="Arial Unicode MS" w:hAnsi="Arial" w:cs="Arial"/>
                <w:b/>
                <w:bCs/>
                <w:sz w:val="18"/>
                <w:szCs w:val="18"/>
              </w:rPr>
              <w:fldChar w:fldCharType="end"/>
            </w:r>
          </w:p>
        </w:tc>
        <w:tc>
          <w:tcPr>
            <w:tcW w:w="1440" w:type="dxa"/>
            <w:tcBorders>
              <w:top w:val="nil"/>
              <w:bottom w:val="single" w:sz="4" w:space="0" w:color="auto"/>
            </w:tcBorders>
            <w:shd w:val="clear" w:color="auto" w:fill="auto"/>
            <w:vAlign w:val="bottom"/>
          </w:tcPr>
          <w:p w14:paraId="20DAA4AB" w14:textId="0046EDE5" w:rsidR="0043498B" w:rsidRPr="00A11679" w:rsidRDefault="000D61E0" w:rsidP="009C14EC">
            <w:pPr>
              <w:tabs>
                <w:tab w:val="left" w:pos="-72"/>
              </w:tabs>
              <w:ind w:right="-72"/>
              <w:jc w:val="right"/>
              <w:rPr>
                <w:rFonts w:ascii="Arial" w:hAnsi="Arial" w:cs="Arial"/>
                <w:b/>
                <w:bCs/>
                <w:sz w:val="18"/>
                <w:szCs w:val="18"/>
              </w:rPr>
            </w:pPr>
            <w:r w:rsidRPr="000D61E0">
              <w:rPr>
                <w:rFonts w:ascii="Arial" w:hAnsi="Arial" w:cs="Arial"/>
                <w:b/>
                <w:bCs/>
                <w:sz w:val="18"/>
                <w:szCs w:val="18"/>
              </w:rPr>
              <w:t>2,699</w:t>
            </w:r>
          </w:p>
        </w:tc>
      </w:tr>
      <w:tr w:rsidR="0043498B" w:rsidRPr="00A11679" w14:paraId="4C978334" w14:textId="77777777" w:rsidTr="00630663">
        <w:trPr>
          <w:cantSplit/>
        </w:trPr>
        <w:tc>
          <w:tcPr>
            <w:tcW w:w="3265" w:type="dxa"/>
            <w:tcBorders>
              <w:top w:val="nil"/>
              <w:bottom w:val="nil"/>
            </w:tcBorders>
            <w:shd w:val="clear" w:color="auto" w:fill="auto"/>
            <w:vAlign w:val="center"/>
          </w:tcPr>
          <w:p w14:paraId="3CB5F805" w14:textId="77777777" w:rsidR="0043498B" w:rsidRPr="00A11679" w:rsidRDefault="0043498B" w:rsidP="009C14EC">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2BF8ABAA" w14:textId="77777777" w:rsidR="0043498B" w:rsidRPr="00A11679" w:rsidRDefault="0043498B" w:rsidP="009C14EC">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7DDE560C" w14:textId="77777777" w:rsidR="0043498B" w:rsidRPr="00A11679" w:rsidRDefault="0043498B" w:rsidP="009C14EC">
            <w:pPr>
              <w:tabs>
                <w:tab w:val="left" w:pos="-72"/>
              </w:tabs>
              <w:ind w:right="-72"/>
              <w:jc w:val="right"/>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5597FA87" w14:textId="77777777" w:rsidR="0043498B" w:rsidRPr="00A11679" w:rsidRDefault="0043498B" w:rsidP="009C14EC">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vAlign w:val="bottom"/>
          </w:tcPr>
          <w:p w14:paraId="4272E3BC" w14:textId="77777777" w:rsidR="0043498B" w:rsidRPr="00A11679" w:rsidRDefault="0043498B" w:rsidP="009C14EC">
            <w:pPr>
              <w:tabs>
                <w:tab w:val="left" w:pos="-72"/>
              </w:tabs>
              <w:ind w:right="-72"/>
              <w:jc w:val="right"/>
              <w:rPr>
                <w:rFonts w:ascii="Arial" w:hAnsi="Arial" w:cs="Arial"/>
                <w:b/>
                <w:bCs/>
                <w:sz w:val="18"/>
                <w:szCs w:val="18"/>
              </w:rPr>
            </w:pPr>
          </w:p>
        </w:tc>
      </w:tr>
      <w:tr w:rsidR="0043498B" w:rsidRPr="00A11679" w14:paraId="1BA33496" w14:textId="77777777" w:rsidTr="00630663">
        <w:trPr>
          <w:cantSplit/>
        </w:trPr>
        <w:tc>
          <w:tcPr>
            <w:tcW w:w="3265" w:type="dxa"/>
            <w:tcBorders>
              <w:top w:val="nil"/>
              <w:bottom w:val="nil"/>
            </w:tcBorders>
            <w:shd w:val="clear" w:color="auto" w:fill="auto"/>
            <w:vAlign w:val="center"/>
          </w:tcPr>
          <w:p w14:paraId="6B914EE9" w14:textId="77777777" w:rsidR="0043498B" w:rsidRPr="00A11679" w:rsidRDefault="0043498B" w:rsidP="009C14EC">
            <w:pPr>
              <w:ind w:left="-15" w:right="-72"/>
              <w:rPr>
                <w:rFonts w:ascii="Arial" w:hAnsi="Arial" w:cs="Arial"/>
                <w:sz w:val="18"/>
                <w:szCs w:val="18"/>
              </w:rPr>
            </w:pPr>
            <w:r w:rsidRPr="00A11679">
              <w:rPr>
                <w:rFonts w:ascii="Arial" w:hAnsi="Arial" w:cs="Arial"/>
                <w:b/>
                <w:bCs/>
                <w:sz w:val="18"/>
                <w:szCs w:val="18"/>
              </w:rPr>
              <w:t>Trade payables</w:t>
            </w:r>
          </w:p>
        </w:tc>
        <w:tc>
          <w:tcPr>
            <w:tcW w:w="1440" w:type="dxa"/>
            <w:tcBorders>
              <w:top w:val="nil"/>
              <w:bottom w:val="nil"/>
            </w:tcBorders>
            <w:shd w:val="clear" w:color="auto" w:fill="FAFAFA"/>
            <w:vAlign w:val="center"/>
          </w:tcPr>
          <w:p w14:paraId="408D2580" w14:textId="77777777" w:rsidR="0043498B" w:rsidRPr="00A11679" w:rsidRDefault="0043498B" w:rsidP="009C14EC">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01E465DD" w14:textId="77777777" w:rsidR="0043498B" w:rsidRPr="00A11679" w:rsidRDefault="0043498B" w:rsidP="009C14EC">
            <w:pPr>
              <w:tabs>
                <w:tab w:val="decimal" w:pos="88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322471E7" w14:textId="77777777" w:rsidR="0043498B" w:rsidRPr="00A11679" w:rsidRDefault="0043498B" w:rsidP="009C14EC">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14:paraId="3B32819D" w14:textId="77777777" w:rsidR="0043498B" w:rsidRPr="00A11679" w:rsidRDefault="0043498B" w:rsidP="009C14EC">
            <w:pPr>
              <w:tabs>
                <w:tab w:val="decimal" w:pos="882"/>
              </w:tabs>
              <w:ind w:right="-72"/>
              <w:jc w:val="right"/>
              <w:rPr>
                <w:rFonts w:ascii="Arial" w:hAnsi="Arial" w:cs="Arial"/>
                <w:sz w:val="18"/>
                <w:szCs w:val="18"/>
              </w:rPr>
            </w:pPr>
          </w:p>
        </w:tc>
      </w:tr>
      <w:tr w:rsidR="000D61E0" w:rsidRPr="00A11679" w14:paraId="085CFFF9" w14:textId="77777777" w:rsidTr="00630663">
        <w:trPr>
          <w:cantSplit/>
        </w:trPr>
        <w:tc>
          <w:tcPr>
            <w:tcW w:w="3265" w:type="dxa"/>
            <w:tcBorders>
              <w:top w:val="nil"/>
              <w:bottom w:val="nil"/>
            </w:tcBorders>
            <w:shd w:val="clear" w:color="auto" w:fill="auto"/>
            <w:vAlign w:val="center"/>
          </w:tcPr>
          <w:p w14:paraId="5F251C15" w14:textId="0287881C" w:rsidR="000D61E0" w:rsidRPr="00A11679" w:rsidRDefault="000D61E0" w:rsidP="000D61E0">
            <w:pPr>
              <w:ind w:left="-15" w:right="-72"/>
              <w:rPr>
                <w:rFonts w:ascii="Arial" w:hAnsi="Arial" w:cs="Arial"/>
                <w:b/>
                <w:bCs/>
                <w:sz w:val="18"/>
                <w:szCs w:val="22"/>
                <w:lang w:val="en-GB"/>
              </w:rPr>
            </w:pPr>
            <w:r w:rsidRPr="00A11679">
              <w:rPr>
                <w:rFonts w:ascii="Arial" w:hAnsi="Arial" w:cs="Arial"/>
                <w:sz w:val="18"/>
                <w:szCs w:val="18"/>
              </w:rPr>
              <w:t>Subsidiar</w:t>
            </w:r>
            <w:r w:rsidR="00C804B5">
              <w:rPr>
                <w:rFonts w:ascii="Arial" w:hAnsi="Arial" w:cs="Arial"/>
                <w:sz w:val="18"/>
                <w:szCs w:val="18"/>
              </w:rPr>
              <w:t>ies</w:t>
            </w:r>
          </w:p>
        </w:tc>
        <w:tc>
          <w:tcPr>
            <w:tcW w:w="1440" w:type="dxa"/>
            <w:tcBorders>
              <w:top w:val="nil"/>
              <w:bottom w:val="nil"/>
            </w:tcBorders>
            <w:shd w:val="clear" w:color="auto" w:fill="FAFAFA"/>
            <w:vAlign w:val="center"/>
          </w:tcPr>
          <w:p w14:paraId="2DB3374F" w14:textId="0A35CAB4" w:rsidR="000D61E0" w:rsidRPr="000D61E0" w:rsidRDefault="000D61E0" w:rsidP="000D61E0">
            <w:pPr>
              <w:ind w:right="-85"/>
              <w:jc w:val="right"/>
              <w:rPr>
                <w:rFonts w:ascii="Arial" w:hAnsi="Arial" w:cs="Arial"/>
                <w:sz w:val="18"/>
                <w:szCs w:val="18"/>
              </w:rPr>
            </w:pPr>
            <w:r w:rsidRPr="000D61E0">
              <w:rPr>
                <w:rFonts w:ascii="Arial" w:hAnsi="Arial" w:cs="Arial"/>
                <w:sz w:val="18"/>
                <w:szCs w:val="18"/>
              </w:rPr>
              <w:t>-</w:t>
            </w:r>
          </w:p>
        </w:tc>
        <w:tc>
          <w:tcPr>
            <w:tcW w:w="1440" w:type="dxa"/>
            <w:tcBorders>
              <w:top w:val="nil"/>
              <w:bottom w:val="nil"/>
            </w:tcBorders>
            <w:shd w:val="clear" w:color="auto" w:fill="auto"/>
            <w:vAlign w:val="center"/>
          </w:tcPr>
          <w:p w14:paraId="4F5D97D5" w14:textId="4B85F771" w:rsidR="000D61E0" w:rsidRPr="00A11679" w:rsidRDefault="000D61E0" w:rsidP="000D61E0">
            <w:pPr>
              <w:ind w:right="-85"/>
              <w:jc w:val="right"/>
              <w:rPr>
                <w:rFonts w:ascii="Arial" w:hAnsi="Arial" w:cs="Arial"/>
                <w:sz w:val="18"/>
                <w:szCs w:val="18"/>
              </w:rPr>
            </w:pPr>
            <w:r w:rsidRPr="000D61E0">
              <w:rPr>
                <w:rFonts w:ascii="Arial" w:hAnsi="Arial" w:cs="Arial"/>
                <w:sz w:val="18"/>
                <w:szCs w:val="18"/>
              </w:rPr>
              <w:t>-</w:t>
            </w:r>
          </w:p>
        </w:tc>
        <w:tc>
          <w:tcPr>
            <w:tcW w:w="1440" w:type="dxa"/>
            <w:tcBorders>
              <w:top w:val="nil"/>
              <w:bottom w:val="nil"/>
            </w:tcBorders>
            <w:shd w:val="clear" w:color="auto" w:fill="FAFAFA"/>
            <w:vAlign w:val="center"/>
          </w:tcPr>
          <w:p w14:paraId="5496A0D1" w14:textId="6D728C94" w:rsidR="000D61E0" w:rsidRPr="000D61E0" w:rsidRDefault="000D61E0" w:rsidP="000D61E0">
            <w:pPr>
              <w:ind w:right="-85"/>
              <w:jc w:val="right"/>
              <w:rPr>
                <w:rFonts w:ascii="Arial" w:hAnsi="Arial" w:cs="Arial"/>
                <w:sz w:val="18"/>
                <w:szCs w:val="18"/>
              </w:rPr>
            </w:pPr>
            <w:r w:rsidRPr="000D61E0">
              <w:rPr>
                <w:rFonts w:ascii="Arial" w:hAnsi="Arial" w:cs="Arial"/>
                <w:sz w:val="18"/>
                <w:szCs w:val="18"/>
              </w:rPr>
              <w:t>1,304</w:t>
            </w:r>
          </w:p>
        </w:tc>
        <w:tc>
          <w:tcPr>
            <w:tcW w:w="1440" w:type="dxa"/>
            <w:tcBorders>
              <w:top w:val="nil"/>
              <w:bottom w:val="nil"/>
            </w:tcBorders>
            <w:shd w:val="clear" w:color="auto" w:fill="auto"/>
            <w:vAlign w:val="center"/>
          </w:tcPr>
          <w:p w14:paraId="31A454FB" w14:textId="23216A5C" w:rsidR="000D61E0" w:rsidRPr="00A11679" w:rsidRDefault="000D61E0" w:rsidP="000D61E0">
            <w:pPr>
              <w:tabs>
                <w:tab w:val="left" w:pos="-72"/>
              </w:tabs>
              <w:ind w:right="-85"/>
              <w:jc w:val="right"/>
              <w:rPr>
                <w:rFonts w:ascii="Arial" w:hAnsi="Arial" w:cs="Arial"/>
                <w:sz w:val="18"/>
                <w:szCs w:val="18"/>
              </w:rPr>
            </w:pPr>
            <w:r w:rsidRPr="000D61E0">
              <w:rPr>
                <w:rFonts w:ascii="Arial" w:hAnsi="Arial" w:cs="Arial"/>
                <w:sz w:val="18"/>
                <w:szCs w:val="18"/>
              </w:rPr>
              <w:t>1,057</w:t>
            </w:r>
          </w:p>
        </w:tc>
      </w:tr>
      <w:tr w:rsidR="000D61E0" w:rsidRPr="00A11679" w14:paraId="79A0463A" w14:textId="77777777" w:rsidTr="00630663">
        <w:trPr>
          <w:cantSplit/>
        </w:trPr>
        <w:tc>
          <w:tcPr>
            <w:tcW w:w="3265" w:type="dxa"/>
            <w:tcBorders>
              <w:top w:val="nil"/>
              <w:bottom w:val="nil"/>
            </w:tcBorders>
            <w:shd w:val="clear" w:color="auto" w:fill="auto"/>
            <w:vAlign w:val="center"/>
          </w:tcPr>
          <w:p w14:paraId="72D49E50" w14:textId="77777777" w:rsidR="000D61E0" w:rsidRPr="00A11679" w:rsidRDefault="000D61E0" w:rsidP="000D61E0">
            <w:pPr>
              <w:ind w:left="-15" w:right="-72"/>
              <w:rPr>
                <w:rFonts w:ascii="Arial" w:hAnsi="Arial" w:cs="Arial"/>
                <w:sz w:val="18"/>
                <w:szCs w:val="18"/>
                <w:lang w:val="en-GB"/>
              </w:rPr>
            </w:pPr>
            <w:r w:rsidRPr="00A11679">
              <w:rPr>
                <w:rFonts w:ascii="Arial" w:hAnsi="Arial" w:cs="Arial"/>
                <w:sz w:val="18"/>
                <w:szCs w:val="18"/>
                <w:lang w:val="en-GB"/>
              </w:rPr>
              <w:t>Related companies</w:t>
            </w:r>
          </w:p>
        </w:tc>
        <w:tc>
          <w:tcPr>
            <w:tcW w:w="1440" w:type="dxa"/>
            <w:tcBorders>
              <w:top w:val="nil"/>
              <w:bottom w:val="single" w:sz="4" w:space="0" w:color="auto"/>
            </w:tcBorders>
            <w:shd w:val="clear" w:color="auto" w:fill="FAFAFA"/>
            <w:vAlign w:val="center"/>
          </w:tcPr>
          <w:p w14:paraId="61CA5F5E" w14:textId="53FA0651" w:rsidR="000D61E0" w:rsidRDefault="000D61E0" w:rsidP="000D61E0">
            <w:pPr>
              <w:ind w:right="-85"/>
              <w:jc w:val="right"/>
              <w:rPr>
                <w:rFonts w:ascii="Arial" w:hAnsi="Arial" w:cs="Arial"/>
                <w:sz w:val="18"/>
                <w:szCs w:val="18"/>
              </w:rPr>
            </w:pPr>
            <w:r w:rsidRPr="000D61E0">
              <w:rPr>
                <w:rFonts w:ascii="Arial" w:hAnsi="Arial" w:cs="Arial"/>
                <w:sz w:val="18"/>
                <w:szCs w:val="18"/>
              </w:rPr>
              <w:t>220,961</w:t>
            </w:r>
          </w:p>
        </w:tc>
        <w:tc>
          <w:tcPr>
            <w:tcW w:w="1440" w:type="dxa"/>
            <w:tcBorders>
              <w:top w:val="nil"/>
              <w:bottom w:val="single" w:sz="4" w:space="0" w:color="auto"/>
            </w:tcBorders>
            <w:shd w:val="clear" w:color="auto" w:fill="auto"/>
            <w:vAlign w:val="center"/>
          </w:tcPr>
          <w:p w14:paraId="2BB9802D" w14:textId="272270A3" w:rsidR="000D61E0" w:rsidRPr="00A11679" w:rsidRDefault="000D61E0" w:rsidP="000D61E0">
            <w:pPr>
              <w:tabs>
                <w:tab w:val="left" w:pos="-72"/>
              </w:tabs>
              <w:ind w:right="-85"/>
              <w:jc w:val="right"/>
              <w:rPr>
                <w:rFonts w:ascii="Arial" w:hAnsi="Arial" w:cs="Arial"/>
                <w:sz w:val="18"/>
                <w:szCs w:val="18"/>
              </w:rPr>
            </w:pPr>
            <w:r w:rsidRPr="000D61E0">
              <w:rPr>
                <w:rFonts w:ascii="Arial" w:hAnsi="Arial" w:cs="Arial"/>
                <w:sz w:val="18"/>
                <w:szCs w:val="18"/>
              </w:rPr>
              <w:t>180,974</w:t>
            </w:r>
          </w:p>
        </w:tc>
        <w:tc>
          <w:tcPr>
            <w:tcW w:w="1440" w:type="dxa"/>
            <w:tcBorders>
              <w:top w:val="nil"/>
              <w:bottom w:val="single" w:sz="4" w:space="0" w:color="auto"/>
            </w:tcBorders>
            <w:shd w:val="clear" w:color="auto" w:fill="FAFAFA"/>
            <w:vAlign w:val="center"/>
          </w:tcPr>
          <w:p w14:paraId="06770ED3" w14:textId="6F47EA2A" w:rsidR="000D61E0" w:rsidRDefault="000D61E0" w:rsidP="000D61E0">
            <w:pPr>
              <w:ind w:right="-85"/>
              <w:jc w:val="right"/>
              <w:rPr>
                <w:rFonts w:ascii="Arial" w:hAnsi="Arial" w:cs="Arial"/>
                <w:sz w:val="18"/>
                <w:szCs w:val="18"/>
              </w:rPr>
            </w:pPr>
            <w:r w:rsidRPr="000D61E0">
              <w:rPr>
                <w:rFonts w:ascii="Arial" w:hAnsi="Arial" w:cs="Arial"/>
                <w:sz w:val="18"/>
                <w:szCs w:val="18"/>
              </w:rPr>
              <w:t>220,961</w:t>
            </w:r>
          </w:p>
        </w:tc>
        <w:tc>
          <w:tcPr>
            <w:tcW w:w="1440" w:type="dxa"/>
            <w:tcBorders>
              <w:top w:val="nil"/>
              <w:bottom w:val="single" w:sz="4" w:space="0" w:color="auto"/>
            </w:tcBorders>
            <w:shd w:val="clear" w:color="auto" w:fill="auto"/>
            <w:vAlign w:val="center"/>
          </w:tcPr>
          <w:p w14:paraId="20806B47" w14:textId="58DDB7D2" w:rsidR="000D61E0" w:rsidRPr="00A11679" w:rsidRDefault="000D61E0" w:rsidP="000D61E0">
            <w:pPr>
              <w:tabs>
                <w:tab w:val="left" w:pos="-72"/>
              </w:tabs>
              <w:ind w:right="-85"/>
              <w:jc w:val="right"/>
              <w:rPr>
                <w:rFonts w:ascii="Arial" w:hAnsi="Arial" w:cs="Arial"/>
                <w:sz w:val="18"/>
                <w:szCs w:val="18"/>
              </w:rPr>
            </w:pPr>
            <w:r w:rsidRPr="000D61E0">
              <w:rPr>
                <w:rFonts w:ascii="Arial" w:hAnsi="Arial" w:cs="Arial"/>
                <w:sz w:val="18"/>
                <w:szCs w:val="18"/>
              </w:rPr>
              <w:t>180,970</w:t>
            </w:r>
          </w:p>
        </w:tc>
      </w:tr>
      <w:tr w:rsidR="0043498B" w:rsidRPr="00A11679" w14:paraId="554E1D40" w14:textId="77777777" w:rsidTr="00630663">
        <w:trPr>
          <w:cantSplit/>
        </w:trPr>
        <w:tc>
          <w:tcPr>
            <w:tcW w:w="3265" w:type="dxa"/>
            <w:tcBorders>
              <w:top w:val="nil"/>
              <w:bottom w:val="nil"/>
            </w:tcBorders>
            <w:shd w:val="clear" w:color="auto" w:fill="auto"/>
            <w:vAlign w:val="center"/>
          </w:tcPr>
          <w:p w14:paraId="14B30B32" w14:textId="77777777" w:rsidR="0043498B" w:rsidRPr="00A11679" w:rsidRDefault="0043498B" w:rsidP="009C14EC">
            <w:pPr>
              <w:pStyle w:val="Heading1"/>
              <w:ind w:left="-15" w:right="-72"/>
              <w:jc w:val="left"/>
              <w:rPr>
                <w:rFonts w:ascii="Arial" w:hAnsi="Arial" w:cs="Arial"/>
                <w:b/>
                <w:bCs/>
                <w:sz w:val="12"/>
                <w:szCs w:val="12"/>
                <w:lang w:val="en-US" w:eastAsia="en-US"/>
              </w:rPr>
            </w:pPr>
          </w:p>
        </w:tc>
        <w:tc>
          <w:tcPr>
            <w:tcW w:w="1440" w:type="dxa"/>
            <w:tcBorders>
              <w:top w:val="single" w:sz="4" w:space="0" w:color="auto"/>
              <w:bottom w:val="nil"/>
            </w:tcBorders>
            <w:shd w:val="clear" w:color="auto" w:fill="FAFAFA"/>
            <w:vAlign w:val="center"/>
          </w:tcPr>
          <w:p w14:paraId="33C134D6" w14:textId="77777777" w:rsidR="0043498B" w:rsidRPr="00A11679" w:rsidRDefault="0043498B" w:rsidP="009C14EC">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1614CE03" w14:textId="77777777" w:rsidR="0043498B" w:rsidRPr="00A11679" w:rsidRDefault="0043498B" w:rsidP="009C14EC">
            <w:pPr>
              <w:pStyle w:val="Heading1"/>
              <w:ind w:right="-72"/>
              <w:jc w:val="right"/>
              <w:rPr>
                <w:rFonts w:ascii="Arial" w:hAnsi="Arial" w:cs="Arial"/>
                <w:b/>
                <w:bCs/>
                <w:sz w:val="12"/>
                <w:szCs w:val="12"/>
                <w:lang w:val="en-US" w:eastAsia="en-US"/>
              </w:rPr>
            </w:pPr>
          </w:p>
        </w:tc>
        <w:tc>
          <w:tcPr>
            <w:tcW w:w="1440" w:type="dxa"/>
            <w:tcBorders>
              <w:top w:val="single" w:sz="4" w:space="0" w:color="auto"/>
              <w:bottom w:val="nil"/>
            </w:tcBorders>
            <w:shd w:val="clear" w:color="auto" w:fill="FAFAFA"/>
            <w:vAlign w:val="center"/>
          </w:tcPr>
          <w:p w14:paraId="372FFB84" w14:textId="77777777" w:rsidR="0043498B" w:rsidRPr="00A11679" w:rsidRDefault="0043498B" w:rsidP="009C14EC">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46D0DA28" w14:textId="77777777" w:rsidR="0043498B" w:rsidRPr="00A11679" w:rsidRDefault="0043498B" w:rsidP="009C14EC">
            <w:pPr>
              <w:pStyle w:val="Heading1"/>
              <w:ind w:right="-72"/>
              <w:jc w:val="right"/>
              <w:rPr>
                <w:rFonts w:ascii="Arial" w:hAnsi="Arial" w:cs="Arial"/>
                <w:b/>
                <w:bCs/>
                <w:sz w:val="12"/>
                <w:szCs w:val="12"/>
                <w:lang w:val="en-US" w:eastAsia="en-US"/>
              </w:rPr>
            </w:pPr>
          </w:p>
        </w:tc>
      </w:tr>
      <w:tr w:rsidR="000D61E0" w:rsidRPr="00A11679" w14:paraId="28A76273" w14:textId="77777777" w:rsidTr="00630663">
        <w:trPr>
          <w:cantSplit/>
        </w:trPr>
        <w:tc>
          <w:tcPr>
            <w:tcW w:w="3265" w:type="dxa"/>
            <w:tcBorders>
              <w:top w:val="nil"/>
              <w:bottom w:val="nil"/>
            </w:tcBorders>
            <w:shd w:val="clear" w:color="auto" w:fill="auto"/>
            <w:vAlign w:val="center"/>
          </w:tcPr>
          <w:p w14:paraId="30C50F98" w14:textId="77777777" w:rsidR="000D61E0" w:rsidRPr="00A11679" w:rsidRDefault="000D61E0" w:rsidP="000D61E0">
            <w:pPr>
              <w:ind w:left="-15" w:right="-72"/>
              <w:rPr>
                <w:rFonts w:ascii="Arial" w:hAnsi="Arial" w:cs="Arial"/>
                <w:b/>
                <w:bCs/>
                <w:sz w:val="18"/>
                <w:szCs w:val="18"/>
              </w:rPr>
            </w:pPr>
            <w:r w:rsidRPr="00A11679">
              <w:rPr>
                <w:rFonts w:ascii="Arial" w:hAnsi="Arial" w:cs="Arial"/>
                <w:b/>
                <w:bCs/>
                <w:sz w:val="18"/>
                <w:szCs w:val="18"/>
              </w:rPr>
              <w:t>Total trade payables</w:t>
            </w:r>
          </w:p>
        </w:tc>
        <w:tc>
          <w:tcPr>
            <w:tcW w:w="1440" w:type="dxa"/>
            <w:tcBorders>
              <w:top w:val="nil"/>
              <w:bottom w:val="single" w:sz="4" w:space="0" w:color="auto"/>
            </w:tcBorders>
            <w:shd w:val="clear" w:color="auto" w:fill="FAFAFA"/>
            <w:vAlign w:val="center"/>
          </w:tcPr>
          <w:p w14:paraId="12F410EA" w14:textId="55153706" w:rsidR="000D61E0" w:rsidRPr="00A11679" w:rsidRDefault="000D61E0" w:rsidP="000D61E0">
            <w:pPr>
              <w:tabs>
                <w:tab w:val="left" w:pos="-72"/>
              </w:tabs>
              <w:ind w:right="-72"/>
              <w:jc w:val="right"/>
              <w:rPr>
                <w:rFonts w:ascii="Arial" w:eastAsia="Arial Unicode MS" w:hAnsi="Arial" w:cs="Arial"/>
                <w:b/>
                <w:bCs/>
                <w:sz w:val="18"/>
                <w:szCs w:val="18"/>
              </w:rPr>
            </w:pPr>
            <w:r w:rsidRPr="000D61E0">
              <w:rPr>
                <w:rFonts w:ascii="Arial" w:eastAsia="Arial Unicode MS" w:hAnsi="Arial" w:cs="Arial"/>
                <w:b/>
                <w:bCs/>
                <w:sz w:val="18"/>
                <w:szCs w:val="18"/>
              </w:rPr>
              <w:t>220,961</w:t>
            </w:r>
          </w:p>
        </w:tc>
        <w:tc>
          <w:tcPr>
            <w:tcW w:w="1440" w:type="dxa"/>
            <w:tcBorders>
              <w:top w:val="nil"/>
              <w:bottom w:val="single" w:sz="4" w:space="0" w:color="auto"/>
            </w:tcBorders>
            <w:shd w:val="clear" w:color="auto" w:fill="auto"/>
            <w:vAlign w:val="center"/>
          </w:tcPr>
          <w:p w14:paraId="38399A8E" w14:textId="7AF7932A" w:rsidR="000D61E0" w:rsidRPr="000D61E0" w:rsidRDefault="000D61E0" w:rsidP="000D61E0">
            <w:pPr>
              <w:tabs>
                <w:tab w:val="left" w:pos="-72"/>
              </w:tabs>
              <w:ind w:right="-72"/>
              <w:jc w:val="right"/>
              <w:rPr>
                <w:rFonts w:ascii="Arial" w:eastAsia="Arial Unicode MS" w:hAnsi="Arial" w:cs="Arial"/>
                <w:b/>
                <w:bCs/>
                <w:sz w:val="18"/>
                <w:szCs w:val="18"/>
              </w:rPr>
            </w:pPr>
            <w:r w:rsidRPr="000D61E0">
              <w:rPr>
                <w:rFonts w:ascii="Arial" w:eastAsia="Arial Unicode MS" w:hAnsi="Arial" w:cs="Arial"/>
                <w:b/>
                <w:bCs/>
                <w:sz w:val="18"/>
                <w:szCs w:val="18"/>
              </w:rPr>
              <w:t>180,974</w:t>
            </w:r>
          </w:p>
        </w:tc>
        <w:tc>
          <w:tcPr>
            <w:tcW w:w="1440" w:type="dxa"/>
            <w:tcBorders>
              <w:top w:val="nil"/>
              <w:bottom w:val="single" w:sz="4" w:space="0" w:color="auto"/>
            </w:tcBorders>
            <w:shd w:val="clear" w:color="auto" w:fill="FAFAFA"/>
            <w:vAlign w:val="center"/>
          </w:tcPr>
          <w:p w14:paraId="14EB003F" w14:textId="06D5AF8B" w:rsidR="000D61E0" w:rsidRPr="00A11679" w:rsidRDefault="000D61E0" w:rsidP="000D61E0">
            <w:pPr>
              <w:tabs>
                <w:tab w:val="left" w:pos="-72"/>
              </w:tabs>
              <w:ind w:right="-72"/>
              <w:jc w:val="right"/>
              <w:rPr>
                <w:rFonts w:ascii="Arial" w:eastAsia="Arial Unicode MS" w:hAnsi="Arial" w:cs="Arial"/>
                <w:b/>
                <w:bCs/>
                <w:sz w:val="18"/>
                <w:szCs w:val="18"/>
              </w:rPr>
            </w:pPr>
            <w:r w:rsidRPr="000D61E0">
              <w:rPr>
                <w:rFonts w:ascii="Arial" w:eastAsia="Arial Unicode MS" w:hAnsi="Arial" w:cs="Arial"/>
                <w:b/>
                <w:bCs/>
                <w:sz w:val="18"/>
                <w:szCs w:val="18"/>
              </w:rPr>
              <w:t>222,265</w:t>
            </w:r>
          </w:p>
        </w:tc>
        <w:tc>
          <w:tcPr>
            <w:tcW w:w="1440" w:type="dxa"/>
            <w:tcBorders>
              <w:top w:val="nil"/>
              <w:bottom w:val="single" w:sz="4" w:space="0" w:color="auto"/>
            </w:tcBorders>
            <w:shd w:val="clear" w:color="auto" w:fill="auto"/>
            <w:vAlign w:val="center"/>
          </w:tcPr>
          <w:p w14:paraId="16752F61" w14:textId="1FAEA7CA" w:rsidR="000D61E0" w:rsidRPr="000D61E0" w:rsidRDefault="000D61E0" w:rsidP="000D61E0">
            <w:pPr>
              <w:tabs>
                <w:tab w:val="left" w:pos="-72"/>
              </w:tabs>
              <w:ind w:right="-72"/>
              <w:jc w:val="right"/>
              <w:rPr>
                <w:rFonts w:ascii="Arial" w:eastAsia="Arial Unicode MS" w:hAnsi="Arial" w:cs="Arial"/>
                <w:b/>
                <w:bCs/>
                <w:sz w:val="18"/>
                <w:szCs w:val="18"/>
              </w:rPr>
            </w:pPr>
            <w:r w:rsidRPr="000D61E0">
              <w:rPr>
                <w:rFonts w:ascii="Arial" w:eastAsia="Arial Unicode MS" w:hAnsi="Arial" w:cs="Arial"/>
                <w:b/>
                <w:bCs/>
                <w:sz w:val="18"/>
                <w:szCs w:val="18"/>
              </w:rPr>
              <w:t>182,027</w:t>
            </w:r>
          </w:p>
        </w:tc>
      </w:tr>
      <w:tr w:rsidR="0043498B" w:rsidRPr="00A11679" w14:paraId="054527BC" w14:textId="77777777" w:rsidTr="00630663">
        <w:trPr>
          <w:cantSplit/>
        </w:trPr>
        <w:tc>
          <w:tcPr>
            <w:tcW w:w="3265" w:type="dxa"/>
            <w:tcBorders>
              <w:top w:val="nil"/>
              <w:bottom w:val="nil"/>
            </w:tcBorders>
            <w:shd w:val="clear" w:color="auto" w:fill="auto"/>
            <w:vAlign w:val="center"/>
          </w:tcPr>
          <w:p w14:paraId="387890D2" w14:textId="77777777" w:rsidR="0043498B" w:rsidRPr="00A11679" w:rsidRDefault="0043498B" w:rsidP="009C14EC">
            <w:pPr>
              <w:ind w:left="-15" w:right="-72"/>
              <w:rPr>
                <w:rFonts w:ascii="Arial" w:hAnsi="Arial" w:cs="Arial"/>
                <w:b/>
                <w:bCs/>
                <w:sz w:val="18"/>
                <w:szCs w:val="18"/>
              </w:rPr>
            </w:pPr>
          </w:p>
        </w:tc>
        <w:tc>
          <w:tcPr>
            <w:tcW w:w="1440" w:type="dxa"/>
            <w:tcBorders>
              <w:top w:val="single" w:sz="4" w:space="0" w:color="auto"/>
              <w:bottom w:val="nil"/>
            </w:tcBorders>
            <w:shd w:val="clear" w:color="auto" w:fill="FAFAFA"/>
            <w:vAlign w:val="center"/>
          </w:tcPr>
          <w:p w14:paraId="0458A73A" w14:textId="77777777" w:rsidR="0043498B" w:rsidRPr="00A11679" w:rsidRDefault="0043498B" w:rsidP="009C14EC">
            <w:pPr>
              <w:tabs>
                <w:tab w:val="left" w:pos="-72"/>
              </w:tabs>
              <w:ind w:right="-72"/>
              <w:jc w:val="right"/>
              <w:rPr>
                <w:rFonts w:ascii="Arial" w:eastAsia="Arial Unicode MS" w:hAnsi="Arial" w:cs="Arial"/>
                <w:sz w:val="18"/>
                <w:szCs w:val="18"/>
              </w:rPr>
            </w:pPr>
          </w:p>
        </w:tc>
        <w:tc>
          <w:tcPr>
            <w:tcW w:w="1440" w:type="dxa"/>
            <w:tcBorders>
              <w:top w:val="single" w:sz="4" w:space="0" w:color="auto"/>
              <w:bottom w:val="nil"/>
            </w:tcBorders>
            <w:shd w:val="clear" w:color="auto" w:fill="auto"/>
            <w:vAlign w:val="center"/>
          </w:tcPr>
          <w:p w14:paraId="581414DD" w14:textId="77777777" w:rsidR="0043498B" w:rsidRPr="00A11679" w:rsidRDefault="0043498B" w:rsidP="009C14EC">
            <w:pPr>
              <w:tabs>
                <w:tab w:val="left" w:pos="-72"/>
              </w:tabs>
              <w:ind w:right="-72"/>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571565A" w14:textId="77777777" w:rsidR="0043498B" w:rsidRPr="00A11679" w:rsidRDefault="0043498B" w:rsidP="009C14EC">
            <w:pPr>
              <w:tabs>
                <w:tab w:val="left" w:pos="-72"/>
              </w:tabs>
              <w:ind w:right="-72"/>
              <w:jc w:val="right"/>
              <w:rPr>
                <w:rFonts w:ascii="Arial" w:eastAsia="Arial Unicode MS" w:hAnsi="Arial" w:cs="Arial"/>
                <w:sz w:val="18"/>
                <w:szCs w:val="18"/>
                <w:highlight w:val="yellow"/>
              </w:rPr>
            </w:pPr>
          </w:p>
        </w:tc>
        <w:tc>
          <w:tcPr>
            <w:tcW w:w="1440" w:type="dxa"/>
            <w:tcBorders>
              <w:top w:val="single" w:sz="4" w:space="0" w:color="auto"/>
              <w:bottom w:val="nil"/>
            </w:tcBorders>
            <w:shd w:val="clear" w:color="auto" w:fill="auto"/>
            <w:vAlign w:val="center"/>
          </w:tcPr>
          <w:p w14:paraId="380A7C09" w14:textId="77777777" w:rsidR="0043498B" w:rsidRPr="00A11679" w:rsidRDefault="0043498B" w:rsidP="009C14EC">
            <w:pPr>
              <w:tabs>
                <w:tab w:val="left" w:pos="-72"/>
              </w:tabs>
              <w:ind w:right="-72"/>
              <w:jc w:val="right"/>
              <w:rPr>
                <w:rFonts w:ascii="Arial" w:hAnsi="Arial" w:cs="Arial"/>
                <w:sz w:val="18"/>
                <w:szCs w:val="18"/>
              </w:rPr>
            </w:pPr>
          </w:p>
        </w:tc>
      </w:tr>
      <w:tr w:rsidR="0043498B" w:rsidRPr="00A11679" w14:paraId="0B1EC1CB" w14:textId="77777777" w:rsidTr="00630663">
        <w:trPr>
          <w:cantSplit/>
        </w:trPr>
        <w:tc>
          <w:tcPr>
            <w:tcW w:w="3265" w:type="dxa"/>
            <w:tcBorders>
              <w:top w:val="nil"/>
              <w:bottom w:val="nil"/>
            </w:tcBorders>
            <w:shd w:val="clear" w:color="auto" w:fill="auto"/>
            <w:vAlign w:val="center"/>
          </w:tcPr>
          <w:p w14:paraId="49120F31" w14:textId="77777777" w:rsidR="0043498B" w:rsidRPr="00A11679" w:rsidRDefault="0043498B" w:rsidP="009C14EC">
            <w:pPr>
              <w:ind w:left="-15" w:right="-72"/>
              <w:rPr>
                <w:rFonts w:ascii="Arial" w:hAnsi="Arial" w:cs="Arial"/>
                <w:b/>
                <w:bCs/>
                <w:sz w:val="18"/>
                <w:szCs w:val="18"/>
              </w:rPr>
            </w:pPr>
            <w:r w:rsidRPr="00A11679">
              <w:rPr>
                <w:rFonts w:ascii="Arial" w:hAnsi="Arial" w:cs="Arial"/>
                <w:b/>
                <w:bCs/>
                <w:sz w:val="18"/>
                <w:szCs w:val="18"/>
              </w:rPr>
              <w:t xml:space="preserve">Amounts due to related parties </w:t>
            </w:r>
          </w:p>
        </w:tc>
        <w:tc>
          <w:tcPr>
            <w:tcW w:w="1440" w:type="dxa"/>
            <w:tcBorders>
              <w:top w:val="nil"/>
              <w:bottom w:val="nil"/>
            </w:tcBorders>
            <w:shd w:val="clear" w:color="auto" w:fill="FAFAFA"/>
            <w:vAlign w:val="center"/>
          </w:tcPr>
          <w:p w14:paraId="54DDB7F8" w14:textId="77777777" w:rsidR="0043498B" w:rsidRPr="00A11679" w:rsidRDefault="0043498B" w:rsidP="009C14EC">
            <w:pPr>
              <w:tabs>
                <w:tab w:val="left" w:pos="-72"/>
              </w:tabs>
              <w:ind w:right="-72"/>
              <w:jc w:val="right"/>
              <w:rPr>
                <w:rFonts w:ascii="Arial" w:eastAsia="Arial Unicode MS" w:hAnsi="Arial" w:cs="Arial"/>
                <w:sz w:val="18"/>
                <w:szCs w:val="18"/>
              </w:rPr>
            </w:pPr>
          </w:p>
        </w:tc>
        <w:tc>
          <w:tcPr>
            <w:tcW w:w="1440" w:type="dxa"/>
            <w:tcBorders>
              <w:top w:val="nil"/>
              <w:bottom w:val="nil"/>
            </w:tcBorders>
            <w:shd w:val="clear" w:color="auto" w:fill="auto"/>
            <w:vAlign w:val="center"/>
          </w:tcPr>
          <w:p w14:paraId="58E797E2" w14:textId="77777777" w:rsidR="0043498B" w:rsidRPr="00A11679" w:rsidRDefault="0043498B" w:rsidP="009C14EC">
            <w:pPr>
              <w:tabs>
                <w:tab w:val="left" w:pos="-72"/>
              </w:tabs>
              <w:ind w:right="-72"/>
              <w:jc w:val="right"/>
              <w:rPr>
                <w:rFonts w:ascii="Arial" w:hAnsi="Arial" w:cs="Arial"/>
                <w:sz w:val="18"/>
                <w:szCs w:val="18"/>
              </w:rPr>
            </w:pPr>
          </w:p>
        </w:tc>
        <w:tc>
          <w:tcPr>
            <w:tcW w:w="1440" w:type="dxa"/>
            <w:tcBorders>
              <w:top w:val="nil"/>
              <w:bottom w:val="nil"/>
            </w:tcBorders>
            <w:shd w:val="clear" w:color="auto" w:fill="FAFAFA"/>
            <w:vAlign w:val="center"/>
          </w:tcPr>
          <w:p w14:paraId="47BA9D6E" w14:textId="77777777" w:rsidR="0043498B" w:rsidRPr="00A11679" w:rsidRDefault="0043498B" w:rsidP="009C14EC">
            <w:pPr>
              <w:tabs>
                <w:tab w:val="left" w:pos="-72"/>
              </w:tabs>
              <w:ind w:right="-72"/>
              <w:jc w:val="right"/>
              <w:rPr>
                <w:rFonts w:ascii="Arial" w:eastAsia="Arial Unicode MS" w:hAnsi="Arial" w:cs="Arial"/>
                <w:sz w:val="18"/>
                <w:szCs w:val="18"/>
                <w:highlight w:val="yellow"/>
              </w:rPr>
            </w:pPr>
          </w:p>
        </w:tc>
        <w:tc>
          <w:tcPr>
            <w:tcW w:w="1440" w:type="dxa"/>
            <w:tcBorders>
              <w:top w:val="nil"/>
              <w:bottom w:val="nil"/>
            </w:tcBorders>
            <w:shd w:val="clear" w:color="auto" w:fill="auto"/>
            <w:vAlign w:val="center"/>
          </w:tcPr>
          <w:p w14:paraId="5D36671E" w14:textId="77777777" w:rsidR="0043498B" w:rsidRPr="00A11679" w:rsidRDefault="0043498B" w:rsidP="009C14EC">
            <w:pPr>
              <w:tabs>
                <w:tab w:val="left" w:pos="-72"/>
              </w:tabs>
              <w:ind w:right="-72"/>
              <w:jc w:val="right"/>
              <w:rPr>
                <w:rFonts w:ascii="Arial" w:hAnsi="Arial" w:cs="Arial"/>
                <w:sz w:val="18"/>
                <w:szCs w:val="18"/>
              </w:rPr>
            </w:pPr>
          </w:p>
        </w:tc>
      </w:tr>
      <w:tr w:rsidR="000D61E0" w:rsidRPr="00A11679" w14:paraId="0DF611A3" w14:textId="77777777" w:rsidTr="00357317">
        <w:trPr>
          <w:cantSplit/>
          <w:trHeight w:val="126"/>
        </w:trPr>
        <w:tc>
          <w:tcPr>
            <w:tcW w:w="3265" w:type="dxa"/>
            <w:tcBorders>
              <w:top w:val="nil"/>
              <w:bottom w:val="nil"/>
            </w:tcBorders>
            <w:shd w:val="clear" w:color="auto" w:fill="auto"/>
            <w:vAlign w:val="center"/>
          </w:tcPr>
          <w:p w14:paraId="35FD3EB2" w14:textId="77777777" w:rsidR="000D61E0" w:rsidRPr="00A11679" w:rsidRDefault="000D61E0" w:rsidP="000D61E0">
            <w:pPr>
              <w:pStyle w:val="Heading1"/>
              <w:ind w:left="-15" w:right="-72"/>
              <w:jc w:val="left"/>
              <w:rPr>
                <w:rFonts w:ascii="Arial" w:hAnsi="Arial" w:cs="Arial"/>
                <w:sz w:val="18"/>
                <w:szCs w:val="18"/>
                <w:lang w:val="en-US" w:eastAsia="en-US"/>
              </w:rPr>
            </w:pPr>
            <w:r w:rsidRPr="00A11679">
              <w:rPr>
                <w:rFonts w:ascii="Arial" w:hAnsi="Arial" w:cs="Arial"/>
                <w:sz w:val="18"/>
                <w:szCs w:val="18"/>
                <w:lang w:val="en-US" w:eastAsia="en-US"/>
              </w:rPr>
              <w:t>Subsidiaries</w:t>
            </w:r>
          </w:p>
        </w:tc>
        <w:tc>
          <w:tcPr>
            <w:tcW w:w="1440" w:type="dxa"/>
            <w:tcBorders>
              <w:top w:val="nil"/>
              <w:bottom w:val="nil"/>
            </w:tcBorders>
            <w:shd w:val="clear" w:color="auto" w:fill="FAFAFA"/>
          </w:tcPr>
          <w:p w14:paraId="4F5B041C" w14:textId="4F11EF70" w:rsidR="000D61E0" w:rsidRPr="000D61E0" w:rsidRDefault="000D61E0" w:rsidP="000D61E0">
            <w:pPr>
              <w:ind w:right="-85"/>
              <w:jc w:val="right"/>
              <w:rPr>
                <w:rFonts w:ascii="Arial" w:hAnsi="Arial" w:cs="Arial"/>
                <w:sz w:val="18"/>
                <w:szCs w:val="18"/>
              </w:rPr>
            </w:pPr>
            <w:r w:rsidRPr="000D61E0">
              <w:rPr>
                <w:rFonts w:ascii="Arial" w:hAnsi="Arial" w:cs="Arial"/>
                <w:sz w:val="18"/>
                <w:szCs w:val="18"/>
              </w:rPr>
              <w:t>-</w:t>
            </w:r>
          </w:p>
        </w:tc>
        <w:tc>
          <w:tcPr>
            <w:tcW w:w="1440" w:type="dxa"/>
            <w:tcBorders>
              <w:top w:val="nil"/>
              <w:bottom w:val="nil"/>
            </w:tcBorders>
            <w:shd w:val="clear" w:color="auto" w:fill="auto"/>
          </w:tcPr>
          <w:p w14:paraId="71B99104" w14:textId="0021FA94" w:rsidR="000D61E0" w:rsidRPr="00A11679" w:rsidRDefault="000D61E0" w:rsidP="000D61E0">
            <w:pPr>
              <w:ind w:right="-85"/>
              <w:jc w:val="right"/>
              <w:rPr>
                <w:rFonts w:ascii="Arial" w:hAnsi="Arial" w:cs="Arial"/>
                <w:sz w:val="18"/>
                <w:szCs w:val="18"/>
              </w:rPr>
            </w:pPr>
            <w:r w:rsidRPr="000D61E0">
              <w:rPr>
                <w:rFonts w:ascii="Arial" w:hAnsi="Arial" w:cs="Arial"/>
                <w:sz w:val="18"/>
                <w:szCs w:val="18"/>
              </w:rPr>
              <w:t>-</w:t>
            </w:r>
          </w:p>
        </w:tc>
        <w:tc>
          <w:tcPr>
            <w:tcW w:w="1440" w:type="dxa"/>
            <w:tcBorders>
              <w:top w:val="nil"/>
              <w:bottom w:val="nil"/>
            </w:tcBorders>
            <w:shd w:val="clear" w:color="auto" w:fill="FAFAFA"/>
          </w:tcPr>
          <w:p w14:paraId="76FD4767" w14:textId="3296B6D7" w:rsidR="000D61E0" w:rsidRPr="000D61E0" w:rsidRDefault="000D61E0" w:rsidP="000D61E0">
            <w:pPr>
              <w:ind w:right="-85"/>
              <w:jc w:val="right"/>
              <w:rPr>
                <w:rFonts w:ascii="Arial" w:hAnsi="Arial" w:cs="Arial"/>
                <w:sz w:val="18"/>
                <w:szCs w:val="18"/>
              </w:rPr>
            </w:pPr>
            <w:r w:rsidRPr="000D61E0">
              <w:rPr>
                <w:rFonts w:ascii="Arial" w:hAnsi="Arial" w:cs="Arial"/>
                <w:sz w:val="18"/>
                <w:szCs w:val="18"/>
              </w:rPr>
              <w:t>19,187</w:t>
            </w:r>
          </w:p>
        </w:tc>
        <w:tc>
          <w:tcPr>
            <w:tcW w:w="1440" w:type="dxa"/>
            <w:tcBorders>
              <w:top w:val="nil"/>
              <w:bottom w:val="nil"/>
            </w:tcBorders>
            <w:shd w:val="clear" w:color="auto" w:fill="auto"/>
          </w:tcPr>
          <w:p w14:paraId="6DA92B7B" w14:textId="6EF1F7B0" w:rsidR="000D61E0" w:rsidRPr="00A11679" w:rsidRDefault="000D61E0" w:rsidP="000D61E0">
            <w:pPr>
              <w:tabs>
                <w:tab w:val="left" w:pos="-72"/>
              </w:tabs>
              <w:ind w:right="-85"/>
              <w:jc w:val="right"/>
              <w:rPr>
                <w:rFonts w:ascii="Arial" w:hAnsi="Arial" w:cs="Arial"/>
                <w:sz w:val="18"/>
                <w:szCs w:val="18"/>
              </w:rPr>
            </w:pPr>
            <w:r w:rsidRPr="000D61E0">
              <w:rPr>
                <w:rFonts w:ascii="Arial" w:hAnsi="Arial" w:cs="Arial"/>
                <w:sz w:val="18"/>
                <w:szCs w:val="18"/>
              </w:rPr>
              <w:t>12,180</w:t>
            </w:r>
          </w:p>
        </w:tc>
      </w:tr>
      <w:tr w:rsidR="000D61E0" w:rsidRPr="00A11679" w14:paraId="6185AC6D" w14:textId="77777777" w:rsidTr="00357317">
        <w:trPr>
          <w:cantSplit/>
        </w:trPr>
        <w:tc>
          <w:tcPr>
            <w:tcW w:w="3265" w:type="dxa"/>
            <w:tcBorders>
              <w:top w:val="nil"/>
              <w:bottom w:val="nil"/>
            </w:tcBorders>
            <w:shd w:val="clear" w:color="auto" w:fill="auto"/>
            <w:vAlign w:val="center"/>
          </w:tcPr>
          <w:p w14:paraId="340F48BF" w14:textId="77777777" w:rsidR="000D61E0" w:rsidRPr="00A11679" w:rsidRDefault="000D61E0" w:rsidP="000D61E0">
            <w:pPr>
              <w:ind w:left="-15" w:right="-72"/>
              <w:rPr>
                <w:rFonts w:ascii="Arial" w:hAnsi="Arial" w:cs="Arial"/>
                <w:sz w:val="18"/>
                <w:szCs w:val="18"/>
                <w:lang w:val="en-GB"/>
              </w:rPr>
            </w:pPr>
            <w:r w:rsidRPr="00A11679">
              <w:rPr>
                <w:rFonts w:ascii="Arial" w:hAnsi="Arial" w:cs="Arial"/>
                <w:sz w:val="18"/>
                <w:szCs w:val="18"/>
                <w:lang w:val="en-GB"/>
              </w:rPr>
              <w:t>Related companies</w:t>
            </w:r>
          </w:p>
        </w:tc>
        <w:tc>
          <w:tcPr>
            <w:tcW w:w="1440" w:type="dxa"/>
            <w:tcBorders>
              <w:top w:val="nil"/>
              <w:bottom w:val="single" w:sz="4" w:space="0" w:color="auto"/>
            </w:tcBorders>
            <w:shd w:val="clear" w:color="auto" w:fill="FAFAFA"/>
          </w:tcPr>
          <w:p w14:paraId="49669982" w14:textId="53B81CB6" w:rsidR="000D61E0" w:rsidRDefault="000D61E0" w:rsidP="000D61E0">
            <w:pPr>
              <w:ind w:right="-85"/>
              <w:jc w:val="right"/>
              <w:rPr>
                <w:rFonts w:ascii="Arial" w:hAnsi="Arial" w:cs="Arial"/>
                <w:sz w:val="18"/>
                <w:szCs w:val="18"/>
              </w:rPr>
            </w:pPr>
            <w:r w:rsidRPr="000D61E0">
              <w:rPr>
                <w:rFonts w:ascii="Arial" w:hAnsi="Arial" w:cs="Arial"/>
                <w:sz w:val="18"/>
                <w:szCs w:val="18"/>
              </w:rPr>
              <w:t>1,190</w:t>
            </w:r>
          </w:p>
        </w:tc>
        <w:tc>
          <w:tcPr>
            <w:tcW w:w="1440" w:type="dxa"/>
            <w:tcBorders>
              <w:top w:val="nil"/>
              <w:bottom w:val="single" w:sz="4" w:space="0" w:color="auto"/>
            </w:tcBorders>
            <w:shd w:val="clear" w:color="auto" w:fill="auto"/>
          </w:tcPr>
          <w:p w14:paraId="001BED11" w14:textId="7D0E1FD7" w:rsidR="000D61E0" w:rsidRPr="00A11679" w:rsidRDefault="000D61E0" w:rsidP="000D61E0">
            <w:pPr>
              <w:tabs>
                <w:tab w:val="left" w:pos="-72"/>
              </w:tabs>
              <w:ind w:right="-85"/>
              <w:jc w:val="right"/>
              <w:rPr>
                <w:rFonts w:ascii="Arial" w:hAnsi="Arial" w:cs="Arial"/>
                <w:sz w:val="18"/>
                <w:szCs w:val="18"/>
              </w:rPr>
            </w:pPr>
            <w:r w:rsidRPr="000D61E0">
              <w:rPr>
                <w:rFonts w:ascii="Arial" w:hAnsi="Arial" w:cs="Arial"/>
                <w:sz w:val="18"/>
                <w:szCs w:val="18"/>
              </w:rPr>
              <w:t>1,253</w:t>
            </w:r>
          </w:p>
        </w:tc>
        <w:tc>
          <w:tcPr>
            <w:tcW w:w="1440" w:type="dxa"/>
            <w:tcBorders>
              <w:top w:val="nil"/>
              <w:bottom w:val="single" w:sz="4" w:space="0" w:color="auto"/>
            </w:tcBorders>
            <w:shd w:val="clear" w:color="auto" w:fill="FAFAFA"/>
          </w:tcPr>
          <w:p w14:paraId="4A625AAD" w14:textId="21E87790" w:rsidR="000D61E0" w:rsidRDefault="000D61E0" w:rsidP="000D61E0">
            <w:pPr>
              <w:ind w:right="-85"/>
              <w:jc w:val="right"/>
              <w:rPr>
                <w:rFonts w:ascii="Arial" w:hAnsi="Arial" w:cs="Arial"/>
                <w:sz w:val="18"/>
                <w:szCs w:val="18"/>
              </w:rPr>
            </w:pPr>
            <w:r w:rsidRPr="000D61E0">
              <w:rPr>
                <w:rFonts w:ascii="Arial" w:hAnsi="Arial" w:cs="Arial"/>
                <w:sz w:val="18"/>
                <w:szCs w:val="18"/>
              </w:rPr>
              <w:t>484</w:t>
            </w:r>
          </w:p>
        </w:tc>
        <w:tc>
          <w:tcPr>
            <w:tcW w:w="1440" w:type="dxa"/>
            <w:tcBorders>
              <w:top w:val="nil"/>
              <w:bottom w:val="single" w:sz="4" w:space="0" w:color="auto"/>
            </w:tcBorders>
            <w:shd w:val="clear" w:color="auto" w:fill="auto"/>
          </w:tcPr>
          <w:p w14:paraId="3A3D6CDA" w14:textId="1999E23E" w:rsidR="000D61E0" w:rsidRPr="00A11679" w:rsidRDefault="000D61E0" w:rsidP="000D61E0">
            <w:pPr>
              <w:tabs>
                <w:tab w:val="left" w:pos="-72"/>
              </w:tabs>
              <w:ind w:right="-85"/>
              <w:jc w:val="right"/>
              <w:rPr>
                <w:rFonts w:ascii="Arial" w:hAnsi="Arial" w:cs="Arial"/>
                <w:sz w:val="18"/>
                <w:szCs w:val="18"/>
              </w:rPr>
            </w:pPr>
            <w:r w:rsidRPr="000D61E0">
              <w:rPr>
                <w:rFonts w:ascii="Arial" w:hAnsi="Arial" w:cs="Arial"/>
                <w:sz w:val="18"/>
                <w:szCs w:val="18"/>
              </w:rPr>
              <w:t>548</w:t>
            </w:r>
          </w:p>
        </w:tc>
      </w:tr>
      <w:tr w:rsidR="0043498B" w:rsidRPr="00A11679" w14:paraId="1D1CC7BA" w14:textId="77777777" w:rsidTr="00630663">
        <w:trPr>
          <w:cantSplit/>
        </w:trPr>
        <w:tc>
          <w:tcPr>
            <w:tcW w:w="3265" w:type="dxa"/>
            <w:tcBorders>
              <w:top w:val="nil"/>
              <w:bottom w:val="nil"/>
            </w:tcBorders>
            <w:shd w:val="clear" w:color="auto" w:fill="auto"/>
            <w:vAlign w:val="center"/>
          </w:tcPr>
          <w:p w14:paraId="6034CB81" w14:textId="77777777" w:rsidR="0043498B" w:rsidRPr="00A11679" w:rsidRDefault="0043498B" w:rsidP="009C14EC">
            <w:pPr>
              <w:pStyle w:val="Heading1"/>
              <w:ind w:left="-15" w:right="-72"/>
              <w:jc w:val="left"/>
              <w:rPr>
                <w:rFonts w:ascii="Arial" w:hAnsi="Arial" w:cs="Arial"/>
                <w:b/>
                <w:bCs/>
                <w:sz w:val="12"/>
                <w:szCs w:val="12"/>
                <w:lang w:val="en-US" w:eastAsia="en-US"/>
              </w:rPr>
            </w:pPr>
          </w:p>
        </w:tc>
        <w:tc>
          <w:tcPr>
            <w:tcW w:w="1440" w:type="dxa"/>
            <w:tcBorders>
              <w:top w:val="single" w:sz="4" w:space="0" w:color="auto"/>
              <w:bottom w:val="nil"/>
            </w:tcBorders>
            <w:shd w:val="clear" w:color="auto" w:fill="FAFAFA"/>
            <w:vAlign w:val="center"/>
          </w:tcPr>
          <w:p w14:paraId="64700202" w14:textId="77777777" w:rsidR="0043498B" w:rsidRPr="00A11679" w:rsidRDefault="0043498B" w:rsidP="009C14EC">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3809E104" w14:textId="77777777" w:rsidR="0043498B" w:rsidRPr="00A11679" w:rsidRDefault="0043498B" w:rsidP="009C14EC">
            <w:pPr>
              <w:pStyle w:val="Heading1"/>
              <w:ind w:right="-72"/>
              <w:jc w:val="right"/>
              <w:rPr>
                <w:rFonts w:ascii="Arial" w:hAnsi="Arial" w:cs="Arial"/>
                <w:b/>
                <w:bCs/>
                <w:sz w:val="12"/>
                <w:szCs w:val="12"/>
                <w:lang w:val="en-US" w:eastAsia="en-US"/>
              </w:rPr>
            </w:pPr>
          </w:p>
        </w:tc>
        <w:tc>
          <w:tcPr>
            <w:tcW w:w="1440" w:type="dxa"/>
            <w:tcBorders>
              <w:top w:val="single" w:sz="4" w:space="0" w:color="auto"/>
              <w:bottom w:val="nil"/>
            </w:tcBorders>
            <w:shd w:val="clear" w:color="auto" w:fill="FAFAFA"/>
            <w:vAlign w:val="center"/>
          </w:tcPr>
          <w:p w14:paraId="6E0A2B92" w14:textId="77777777" w:rsidR="0043498B" w:rsidRPr="00A11679" w:rsidRDefault="0043498B" w:rsidP="009C14EC">
            <w:pPr>
              <w:tabs>
                <w:tab w:val="left" w:pos="-72"/>
              </w:tabs>
              <w:ind w:right="-72"/>
              <w:jc w:val="right"/>
              <w:rPr>
                <w:rFonts w:ascii="Arial" w:eastAsia="Arial Unicode MS" w:hAnsi="Arial" w:cs="Arial"/>
                <w:sz w:val="12"/>
                <w:szCs w:val="12"/>
              </w:rPr>
            </w:pPr>
          </w:p>
        </w:tc>
        <w:tc>
          <w:tcPr>
            <w:tcW w:w="1440" w:type="dxa"/>
            <w:tcBorders>
              <w:top w:val="single" w:sz="4" w:space="0" w:color="auto"/>
              <w:bottom w:val="nil"/>
            </w:tcBorders>
            <w:shd w:val="clear" w:color="auto" w:fill="auto"/>
            <w:vAlign w:val="center"/>
          </w:tcPr>
          <w:p w14:paraId="17366711" w14:textId="77777777" w:rsidR="0043498B" w:rsidRPr="00A11679" w:rsidRDefault="0043498B" w:rsidP="009C14EC">
            <w:pPr>
              <w:pStyle w:val="Heading1"/>
              <w:ind w:right="-72"/>
              <w:jc w:val="right"/>
              <w:rPr>
                <w:rFonts w:ascii="Arial" w:hAnsi="Arial" w:cs="Arial"/>
                <w:b/>
                <w:bCs/>
                <w:sz w:val="12"/>
                <w:szCs w:val="12"/>
                <w:lang w:val="en-US" w:eastAsia="en-US"/>
              </w:rPr>
            </w:pPr>
          </w:p>
        </w:tc>
      </w:tr>
      <w:tr w:rsidR="0043498B" w:rsidRPr="00A11679" w14:paraId="72D6A3C9" w14:textId="77777777" w:rsidTr="00630663">
        <w:trPr>
          <w:cantSplit/>
        </w:trPr>
        <w:tc>
          <w:tcPr>
            <w:tcW w:w="3265" w:type="dxa"/>
            <w:tcBorders>
              <w:top w:val="nil"/>
              <w:bottom w:val="nil"/>
            </w:tcBorders>
            <w:shd w:val="clear" w:color="auto" w:fill="auto"/>
            <w:vAlign w:val="center"/>
          </w:tcPr>
          <w:p w14:paraId="7426E829" w14:textId="77777777" w:rsidR="0043498B" w:rsidRPr="00A11679" w:rsidRDefault="0043498B" w:rsidP="009C14EC">
            <w:pPr>
              <w:ind w:left="-15" w:right="-72"/>
              <w:rPr>
                <w:rFonts w:ascii="Arial" w:hAnsi="Arial" w:cs="Arial"/>
                <w:b/>
                <w:bCs/>
                <w:sz w:val="18"/>
                <w:szCs w:val="18"/>
              </w:rPr>
            </w:pPr>
            <w:r w:rsidRPr="00A11679">
              <w:rPr>
                <w:rFonts w:ascii="Arial" w:hAnsi="Arial" w:cs="Arial"/>
                <w:b/>
                <w:bCs/>
                <w:sz w:val="18"/>
                <w:szCs w:val="18"/>
              </w:rPr>
              <w:t xml:space="preserve">Total amounts due to </w:t>
            </w:r>
          </w:p>
          <w:p w14:paraId="13A55293" w14:textId="77777777" w:rsidR="0043498B" w:rsidRPr="00A11679" w:rsidRDefault="006D1892" w:rsidP="009C14EC">
            <w:pPr>
              <w:ind w:left="-15" w:right="-72"/>
              <w:rPr>
                <w:rFonts w:ascii="Arial" w:hAnsi="Arial" w:cs="Arial"/>
                <w:b/>
                <w:bCs/>
                <w:sz w:val="18"/>
                <w:szCs w:val="18"/>
              </w:rPr>
            </w:pPr>
            <w:r w:rsidRPr="00A11679">
              <w:rPr>
                <w:rFonts w:ascii="Arial" w:hAnsi="Arial" w:cs="Arial"/>
                <w:b/>
                <w:bCs/>
                <w:sz w:val="18"/>
                <w:szCs w:val="18"/>
              </w:rPr>
              <w:t xml:space="preserve">  </w:t>
            </w:r>
            <w:r w:rsidR="0043498B" w:rsidRPr="00A11679">
              <w:rPr>
                <w:rFonts w:ascii="Arial" w:hAnsi="Arial" w:cs="Arial"/>
                <w:b/>
                <w:bCs/>
                <w:sz w:val="18"/>
                <w:szCs w:val="18"/>
              </w:rPr>
              <w:t xml:space="preserve"> related parties</w:t>
            </w:r>
          </w:p>
        </w:tc>
        <w:tc>
          <w:tcPr>
            <w:tcW w:w="1440" w:type="dxa"/>
            <w:tcBorders>
              <w:top w:val="nil"/>
              <w:bottom w:val="single" w:sz="4" w:space="0" w:color="auto"/>
            </w:tcBorders>
            <w:shd w:val="clear" w:color="auto" w:fill="FAFAFA"/>
            <w:vAlign w:val="bottom"/>
          </w:tcPr>
          <w:p w14:paraId="485D979C" w14:textId="70D343B7" w:rsidR="0043498B" w:rsidRPr="00A11679" w:rsidRDefault="000D61E0" w:rsidP="009C14EC">
            <w:pPr>
              <w:tabs>
                <w:tab w:val="left" w:pos="-72"/>
              </w:tabs>
              <w:ind w:right="-72"/>
              <w:jc w:val="right"/>
              <w:rPr>
                <w:rFonts w:ascii="Arial" w:eastAsia="Arial Unicode MS" w:hAnsi="Arial" w:cs="Arial"/>
                <w:b/>
                <w:bCs/>
                <w:sz w:val="18"/>
                <w:szCs w:val="18"/>
              </w:rPr>
            </w:pPr>
            <w:r w:rsidRPr="000D61E0">
              <w:rPr>
                <w:rFonts w:ascii="Arial" w:eastAsia="Arial Unicode MS" w:hAnsi="Arial" w:cs="Arial"/>
                <w:b/>
                <w:bCs/>
                <w:sz w:val="18"/>
                <w:szCs w:val="18"/>
              </w:rPr>
              <w:t>1,190</w:t>
            </w:r>
          </w:p>
        </w:tc>
        <w:tc>
          <w:tcPr>
            <w:tcW w:w="1440" w:type="dxa"/>
            <w:tcBorders>
              <w:top w:val="nil"/>
              <w:bottom w:val="single" w:sz="4" w:space="0" w:color="auto"/>
            </w:tcBorders>
            <w:shd w:val="clear" w:color="auto" w:fill="auto"/>
            <w:vAlign w:val="bottom"/>
          </w:tcPr>
          <w:p w14:paraId="498E1D14" w14:textId="5B783832" w:rsidR="0043498B" w:rsidRPr="00A11679" w:rsidRDefault="000D61E0" w:rsidP="009C14EC">
            <w:pPr>
              <w:ind w:right="-72"/>
              <w:jc w:val="right"/>
              <w:rPr>
                <w:rFonts w:ascii="Arial" w:hAnsi="Arial" w:cs="Arial"/>
                <w:b/>
                <w:bCs/>
                <w:sz w:val="18"/>
                <w:szCs w:val="18"/>
              </w:rPr>
            </w:pPr>
            <w:r w:rsidRPr="000D61E0">
              <w:rPr>
                <w:rFonts w:ascii="Arial" w:hAnsi="Arial" w:cs="Arial"/>
                <w:b/>
                <w:bCs/>
                <w:sz w:val="18"/>
                <w:szCs w:val="18"/>
              </w:rPr>
              <w:t>1,253</w:t>
            </w:r>
          </w:p>
        </w:tc>
        <w:tc>
          <w:tcPr>
            <w:tcW w:w="1440" w:type="dxa"/>
            <w:tcBorders>
              <w:top w:val="nil"/>
              <w:bottom w:val="single" w:sz="4" w:space="0" w:color="auto"/>
            </w:tcBorders>
            <w:shd w:val="clear" w:color="auto" w:fill="FAFAFA"/>
            <w:vAlign w:val="bottom"/>
          </w:tcPr>
          <w:p w14:paraId="6BFE6733" w14:textId="63E0BD36" w:rsidR="0043498B" w:rsidRPr="00A11679" w:rsidRDefault="000D61E0" w:rsidP="009C14EC">
            <w:pPr>
              <w:tabs>
                <w:tab w:val="left" w:pos="-72"/>
              </w:tabs>
              <w:ind w:right="-72"/>
              <w:jc w:val="right"/>
              <w:rPr>
                <w:rFonts w:ascii="Arial" w:eastAsia="Arial Unicode MS" w:hAnsi="Arial" w:cs="Arial"/>
                <w:b/>
                <w:bCs/>
                <w:sz w:val="18"/>
                <w:szCs w:val="18"/>
              </w:rPr>
            </w:pPr>
            <w:r w:rsidRPr="000D61E0">
              <w:rPr>
                <w:rFonts w:ascii="Arial" w:eastAsia="Arial Unicode MS" w:hAnsi="Arial" w:cs="Arial"/>
                <w:b/>
                <w:bCs/>
                <w:sz w:val="18"/>
                <w:szCs w:val="18"/>
              </w:rPr>
              <w:t>19,671</w:t>
            </w:r>
          </w:p>
        </w:tc>
        <w:tc>
          <w:tcPr>
            <w:tcW w:w="1440" w:type="dxa"/>
            <w:tcBorders>
              <w:top w:val="nil"/>
              <w:bottom w:val="single" w:sz="4" w:space="0" w:color="auto"/>
            </w:tcBorders>
            <w:shd w:val="clear" w:color="auto" w:fill="auto"/>
            <w:vAlign w:val="bottom"/>
          </w:tcPr>
          <w:p w14:paraId="19C9EEB0" w14:textId="0CAD7F60" w:rsidR="0043498B" w:rsidRPr="00A11679" w:rsidRDefault="000D61E0" w:rsidP="009C14EC">
            <w:pPr>
              <w:ind w:right="-72"/>
              <w:jc w:val="right"/>
              <w:rPr>
                <w:rFonts w:ascii="Arial" w:hAnsi="Arial" w:cs="Arial"/>
                <w:b/>
                <w:bCs/>
                <w:sz w:val="18"/>
                <w:szCs w:val="18"/>
              </w:rPr>
            </w:pPr>
            <w:r w:rsidRPr="000D61E0">
              <w:rPr>
                <w:rFonts w:ascii="Arial" w:hAnsi="Arial" w:cs="Arial"/>
                <w:b/>
                <w:bCs/>
                <w:sz w:val="18"/>
                <w:szCs w:val="18"/>
              </w:rPr>
              <w:t>12,728</w:t>
            </w:r>
          </w:p>
        </w:tc>
      </w:tr>
    </w:tbl>
    <w:p w14:paraId="2F564BA9" w14:textId="77777777" w:rsidR="007429CC" w:rsidRPr="00A11679" w:rsidRDefault="007429CC"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1CA14CC4" w14:textId="77777777" w:rsidR="00340E81" w:rsidRPr="009E3819" w:rsidRDefault="00340E81" w:rsidP="00AE7A9B">
      <w:pPr>
        <w:tabs>
          <w:tab w:val="left" w:pos="540"/>
        </w:tabs>
        <w:ind w:left="540" w:hanging="540"/>
        <w:rPr>
          <w:rFonts w:ascii="Arial" w:hAnsi="Arial" w:cs="Arial"/>
          <w:b/>
          <w:bCs/>
          <w:color w:val="CF4A02"/>
          <w:spacing w:val="-2"/>
          <w:sz w:val="18"/>
          <w:szCs w:val="18"/>
        </w:rPr>
      </w:pPr>
      <w:r w:rsidRPr="009E3819">
        <w:rPr>
          <w:rFonts w:ascii="Arial" w:hAnsi="Arial" w:cs="Arial"/>
          <w:b/>
          <w:bCs/>
          <w:color w:val="CF4A02"/>
          <w:spacing w:val="-2"/>
          <w:sz w:val="18"/>
          <w:szCs w:val="18"/>
        </w:rPr>
        <w:t>c)</w:t>
      </w:r>
      <w:r w:rsidRPr="009E3819">
        <w:rPr>
          <w:rFonts w:ascii="Arial" w:hAnsi="Arial" w:cs="Arial"/>
          <w:b/>
          <w:bCs/>
          <w:color w:val="CF4A02"/>
          <w:spacing w:val="-2"/>
          <w:sz w:val="18"/>
          <w:szCs w:val="18"/>
        </w:rPr>
        <w:tab/>
        <w:t xml:space="preserve">Directors’ and key management’s remunerations </w:t>
      </w:r>
    </w:p>
    <w:p w14:paraId="730AC1C8" w14:textId="77777777" w:rsidR="00EA1168" w:rsidRPr="009E3819" w:rsidRDefault="00EA1168" w:rsidP="009C14EC">
      <w:pPr>
        <w:tabs>
          <w:tab w:val="left" w:pos="1440"/>
          <w:tab w:val="left" w:pos="2160"/>
          <w:tab w:val="left" w:pos="2880"/>
          <w:tab w:val="left" w:pos="3600"/>
          <w:tab w:val="left" w:pos="4320"/>
        </w:tabs>
        <w:ind w:left="540"/>
        <w:jc w:val="both"/>
        <w:rPr>
          <w:rFonts w:ascii="Arial" w:hAnsi="Arial" w:cs="Arial"/>
          <w:spacing w:val="-4"/>
          <w:sz w:val="18"/>
          <w:szCs w:val="18"/>
        </w:rPr>
      </w:pPr>
    </w:p>
    <w:p w14:paraId="7EB919E7" w14:textId="499535B5" w:rsidR="00340E81" w:rsidRPr="009E3819" w:rsidRDefault="00340E81" w:rsidP="009C14EC">
      <w:pPr>
        <w:tabs>
          <w:tab w:val="left" w:pos="1440"/>
          <w:tab w:val="left" w:pos="2160"/>
          <w:tab w:val="left" w:pos="2880"/>
          <w:tab w:val="left" w:pos="3600"/>
          <w:tab w:val="left" w:pos="4320"/>
        </w:tabs>
        <w:ind w:left="540"/>
        <w:jc w:val="both"/>
        <w:rPr>
          <w:rFonts w:ascii="Arial" w:hAnsi="Arial" w:cs="Arial"/>
          <w:spacing w:val="-4"/>
          <w:sz w:val="18"/>
          <w:szCs w:val="18"/>
        </w:rPr>
      </w:pPr>
      <w:r w:rsidRPr="009E3819">
        <w:rPr>
          <w:rFonts w:ascii="Arial" w:hAnsi="Arial" w:cs="Arial"/>
          <w:spacing w:val="-4"/>
          <w:sz w:val="18"/>
          <w:szCs w:val="18"/>
        </w:rPr>
        <w:t xml:space="preserve">The Company and its subsidiaries had the compensation paid or payable to their key directors and key management for the </w:t>
      </w:r>
      <w:r w:rsidR="00651F43" w:rsidRPr="009E3819">
        <w:rPr>
          <w:rFonts w:ascii="Arial" w:hAnsi="Arial" w:cs="Arial"/>
          <w:spacing w:val="-4"/>
          <w:sz w:val="18"/>
          <w:szCs w:val="18"/>
          <w:lang w:val="en-GB"/>
        </w:rPr>
        <w:t>three-month</w:t>
      </w:r>
      <w:r w:rsidRPr="009E3819">
        <w:rPr>
          <w:rFonts w:ascii="Arial" w:hAnsi="Arial" w:cs="Arial"/>
          <w:spacing w:val="-4"/>
          <w:sz w:val="18"/>
          <w:szCs w:val="18"/>
        </w:rPr>
        <w:t xml:space="preserve"> periods ended </w:t>
      </w:r>
      <w:r w:rsidR="00651F43" w:rsidRPr="009E3819">
        <w:rPr>
          <w:rFonts w:ascii="Arial" w:hAnsi="Arial" w:cs="Arial"/>
          <w:spacing w:val="-4"/>
          <w:sz w:val="18"/>
          <w:szCs w:val="18"/>
          <w:lang w:val="en-GB"/>
        </w:rPr>
        <w:t>31 December</w:t>
      </w:r>
      <w:r w:rsidRPr="009E3819">
        <w:rPr>
          <w:rFonts w:ascii="Arial" w:hAnsi="Arial" w:cs="Arial"/>
          <w:spacing w:val="-4"/>
          <w:sz w:val="18"/>
          <w:szCs w:val="18"/>
        </w:rPr>
        <w:t xml:space="preserve"> 20</w:t>
      </w:r>
      <w:r w:rsidR="001B1A92" w:rsidRPr="009E3819">
        <w:rPr>
          <w:rFonts w:ascii="Arial" w:hAnsi="Arial" w:cs="Arial"/>
          <w:spacing w:val="-4"/>
          <w:sz w:val="18"/>
          <w:szCs w:val="18"/>
        </w:rPr>
        <w:t>20</w:t>
      </w:r>
      <w:r w:rsidRPr="009E3819">
        <w:rPr>
          <w:rFonts w:ascii="Arial" w:hAnsi="Arial" w:cs="Arial"/>
          <w:spacing w:val="-4"/>
          <w:sz w:val="18"/>
          <w:szCs w:val="18"/>
        </w:rPr>
        <w:t xml:space="preserve"> and </w:t>
      </w:r>
      <w:r w:rsidRPr="009E3819">
        <w:rPr>
          <w:rFonts w:ascii="Arial" w:hAnsi="Arial" w:cs="Arial"/>
          <w:spacing w:val="-4"/>
          <w:sz w:val="18"/>
          <w:szCs w:val="18"/>
          <w:lang w:val="en-GB"/>
        </w:rPr>
        <w:t>20</w:t>
      </w:r>
      <w:r w:rsidR="001B1A92" w:rsidRPr="009E3819">
        <w:rPr>
          <w:rFonts w:ascii="Arial" w:hAnsi="Arial" w:cs="Arial"/>
          <w:spacing w:val="-4"/>
          <w:sz w:val="18"/>
          <w:szCs w:val="18"/>
          <w:lang w:val="en-GB"/>
        </w:rPr>
        <w:t>19</w:t>
      </w:r>
      <w:r w:rsidRPr="009E3819">
        <w:rPr>
          <w:rFonts w:ascii="Arial" w:hAnsi="Arial" w:cs="Arial"/>
          <w:spacing w:val="-4"/>
          <w:sz w:val="18"/>
          <w:szCs w:val="18"/>
        </w:rPr>
        <w:t xml:space="preserve"> as follows: </w:t>
      </w:r>
    </w:p>
    <w:p w14:paraId="1E23A3B0" w14:textId="77777777" w:rsidR="00340E81" w:rsidRPr="009E3819" w:rsidRDefault="00340E81" w:rsidP="009C14EC">
      <w:pPr>
        <w:tabs>
          <w:tab w:val="left" w:pos="1440"/>
          <w:tab w:val="left" w:pos="2160"/>
          <w:tab w:val="left" w:pos="2880"/>
          <w:tab w:val="left" w:pos="3600"/>
          <w:tab w:val="left" w:pos="4320"/>
        </w:tabs>
        <w:ind w:left="540"/>
        <w:jc w:val="both"/>
        <w:rPr>
          <w:rFonts w:ascii="Arial" w:hAnsi="Arial" w:cs="Arial"/>
          <w:spacing w:val="-4"/>
          <w:sz w:val="18"/>
          <w:szCs w:val="18"/>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340E81" w:rsidRPr="009E3819" w14:paraId="21CA0633" w14:textId="77777777" w:rsidTr="00894419">
        <w:tc>
          <w:tcPr>
            <w:tcW w:w="3150" w:type="dxa"/>
            <w:shd w:val="clear" w:color="auto" w:fill="auto"/>
            <w:vAlign w:val="center"/>
          </w:tcPr>
          <w:p w14:paraId="584B58A6" w14:textId="77777777" w:rsidR="00340E81" w:rsidRPr="009E3819"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880" w:type="dxa"/>
            <w:gridSpan w:val="2"/>
            <w:tcBorders>
              <w:top w:val="single" w:sz="4" w:space="0" w:color="auto"/>
            </w:tcBorders>
            <w:shd w:val="clear" w:color="auto" w:fill="auto"/>
            <w:vAlign w:val="center"/>
          </w:tcPr>
          <w:p w14:paraId="5D94BD9B" w14:textId="77777777" w:rsidR="00340E81" w:rsidRPr="009E3819" w:rsidRDefault="00340E81" w:rsidP="009C14EC">
            <w:pPr>
              <w:ind w:right="-72"/>
              <w:jc w:val="center"/>
              <w:rPr>
                <w:rFonts w:ascii="Arial" w:hAnsi="Arial" w:cs="Arial"/>
                <w:b/>
                <w:bCs/>
                <w:spacing w:val="-4"/>
                <w:sz w:val="18"/>
                <w:szCs w:val="18"/>
              </w:rPr>
            </w:pPr>
            <w:r w:rsidRPr="009E3819">
              <w:rPr>
                <w:rFonts w:ascii="Arial" w:hAnsi="Arial" w:cs="Arial"/>
                <w:b/>
                <w:bCs/>
                <w:spacing w:val="-4"/>
                <w:sz w:val="18"/>
                <w:szCs w:val="18"/>
              </w:rPr>
              <w:t>Consolidated</w:t>
            </w:r>
          </w:p>
        </w:tc>
        <w:tc>
          <w:tcPr>
            <w:tcW w:w="2880" w:type="dxa"/>
            <w:gridSpan w:val="2"/>
            <w:tcBorders>
              <w:top w:val="single" w:sz="4" w:space="0" w:color="auto"/>
            </w:tcBorders>
            <w:shd w:val="clear" w:color="auto" w:fill="auto"/>
            <w:vAlign w:val="center"/>
          </w:tcPr>
          <w:p w14:paraId="2E3AD354" w14:textId="77777777" w:rsidR="00340E81" w:rsidRPr="009E3819" w:rsidRDefault="00340E81" w:rsidP="009C14EC">
            <w:pPr>
              <w:ind w:right="-72"/>
              <w:jc w:val="center"/>
              <w:rPr>
                <w:rFonts w:ascii="Arial" w:hAnsi="Arial" w:cs="Arial"/>
                <w:b/>
                <w:bCs/>
                <w:sz w:val="18"/>
                <w:szCs w:val="18"/>
              </w:rPr>
            </w:pPr>
            <w:r w:rsidRPr="009E3819">
              <w:rPr>
                <w:rFonts w:ascii="Arial" w:hAnsi="Arial" w:cs="Arial"/>
                <w:b/>
                <w:bCs/>
                <w:sz w:val="18"/>
                <w:szCs w:val="18"/>
              </w:rPr>
              <w:t>Separate</w:t>
            </w:r>
          </w:p>
        </w:tc>
      </w:tr>
      <w:tr w:rsidR="00340E81" w:rsidRPr="009E3819" w14:paraId="38B6557E" w14:textId="77777777" w:rsidTr="00894419">
        <w:tc>
          <w:tcPr>
            <w:tcW w:w="3150" w:type="dxa"/>
            <w:shd w:val="clear" w:color="auto" w:fill="auto"/>
            <w:vAlign w:val="center"/>
          </w:tcPr>
          <w:p w14:paraId="5E5C8D58" w14:textId="77777777" w:rsidR="00340E81" w:rsidRPr="009E3819" w:rsidRDefault="00340E81"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2880" w:type="dxa"/>
            <w:gridSpan w:val="2"/>
            <w:tcBorders>
              <w:bottom w:val="single" w:sz="4" w:space="0" w:color="auto"/>
            </w:tcBorders>
            <w:shd w:val="clear" w:color="auto" w:fill="auto"/>
            <w:vAlign w:val="center"/>
            <w:hideMark/>
          </w:tcPr>
          <w:p w14:paraId="1FA7595D" w14:textId="77777777" w:rsidR="00340E81" w:rsidRPr="009E3819" w:rsidRDefault="00340E81" w:rsidP="009C14EC">
            <w:pPr>
              <w:ind w:right="-72"/>
              <w:jc w:val="center"/>
              <w:rPr>
                <w:rFonts w:ascii="Arial" w:hAnsi="Arial" w:cs="Arial"/>
                <w:b/>
                <w:bCs/>
                <w:sz w:val="18"/>
                <w:szCs w:val="18"/>
              </w:rPr>
            </w:pPr>
            <w:r w:rsidRPr="009E3819">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center"/>
            <w:hideMark/>
          </w:tcPr>
          <w:p w14:paraId="721C09F1" w14:textId="77777777" w:rsidR="00340E81" w:rsidRPr="009E3819" w:rsidRDefault="00340E81" w:rsidP="009C14EC">
            <w:pPr>
              <w:ind w:right="-72"/>
              <w:jc w:val="center"/>
              <w:rPr>
                <w:rFonts w:ascii="Arial" w:hAnsi="Arial" w:cs="Arial"/>
                <w:b/>
                <w:bCs/>
                <w:sz w:val="18"/>
                <w:szCs w:val="18"/>
              </w:rPr>
            </w:pPr>
            <w:r w:rsidRPr="009E3819">
              <w:rPr>
                <w:rFonts w:ascii="Arial" w:hAnsi="Arial" w:cs="Arial"/>
                <w:b/>
                <w:bCs/>
                <w:sz w:val="18"/>
                <w:szCs w:val="18"/>
              </w:rPr>
              <w:t>financial information</w:t>
            </w:r>
          </w:p>
        </w:tc>
      </w:tr>
      <w:tr w:rsidR="00AF1506" w:rsidRPr="009E3819" w14:paraId="77982790" w14:textId="77777777" w:rsidTr="00894419">
        <w:tc>
          <w:tcPr>
            <w:tcW w:w="3150" w:type="dxa"/>
            <w:shd w:val="clear" w:color="auto" w:fill="auto"/>
            <w:vAlign w:val="center"/>
          </w:tcPr>
          <w:p w14:paraId="45FA8ED3" w14:textId="77777777" w:rsidR="00AF1506" w:rsidRPr="009E3819" w:rsidRDefault="00AF1506"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auto"/>
            <w:vAlign w:val="center"/>
            <w:hideMark/>
          </w:tcPr>
          <w:p w14:paraId="38461C81" w14:textId="77777777" w:rsidR="00AF1506" w:rsidRPr="009E3819" w:rsidRDefault="00AF1506" w:rsidP="009C14EC">
            <w:pPr>
              <w:overflowPunct w:val="0"/>
              <w:autoSpaceDE w:val="0"/>
              <w:autoSpaceDN w:val="0"/>
              <w:adjustRightInd w:val="0"/>
              <w:ind w:right="-72"/>
              <w:jc w:val="right"/>
              <w:textAlignment w:val="baseline"/>
              <w:rPr>
                <w:rFonts w:ascii="Arial" w:hAnsi="Arial" w:cs="Arial"/>
                <w:b/>
                <w:bCs/>
                <w:sz w:val="18"/>
                <w:szCs w:val="18"/>
                <w:lang w:val="en-GB"/>
              </w:rPr>
            </w:pPr>
            <w:r w:rsidRPr="009E3819">
              <w:rPr>
                <w:rFonts w:ascii="Arial" w:hAnsi="Arial" w:cs="Arial"/>
                <w:b/>
                <w:bCs/>
                <w:sz w:val="18"/>
                <w:szCs w:val="18"/>
              </w:rPr>
              <w:t>2020</w:t>
            </w:r>
          </w:p>
        </w:tc>
        <w:tc>
          <w:tcPr>
            <w:tcW w:w="1440" w:type="dxa"/>
            <w:tcBorders>
              <w:top w:val="single" w:sz="4" w:space="0" w:color="auto"/>
            </w:tcBorders>
            <w:shd w:val="clear" w:color="auto" w:fill="auto"/>
            <w:vAlign w:val="center"/>
            <w:hideMark/>
          </w:tcPr>
          <w:p w14:paraId="74C05142" w14:textId="77777777" w:rsidR="00AF1506" w:rsidRPr="009E3819" w:rsidRDefault="00AF1506" w:rsidP="009C14EC">
            <w:pPr>
              <w:overflowPunct w:val="0"/>
              <w:autoSpaceDE w:val="0"/>
              <w:autoSpaceDN w:val="0"/>
              <w:adjustRightInd w:val="0"/>
              <w:ind w:right="-72"/>
              <w:jc w:val="right"/>
              <w:textAlignment w:val="baseline"/>
              <w:rPr>
                <w:rFonts w:ascii="Arial" w:hAnsi="Arial" w:cs="Arial"/>
                <w:b/>
                <w:bCs/>
                <w:sz w:val="18"/>
                <w:szCs w:val="18"/>
                <w:lang w:val="en-GB"/>
              </w:rPr>
            </w:pPr>
            <w:r w:rsidRPr="009E3819">
              <w:rPr>
                <w:rFonts w:ascii="Arial" w:hAnsi="Arial" w:cs="Arial"/>
                <w:b/>
                <w:bCs/>
                <w:sz w:val="18"/>
                <w:szCs w:val="18"/>
              </w:rPr>
              <w:t>201</w:t>
            </w:r>
            <w:r w:rsidRPr="009E3819">
              <w:rPr>
                <w:rFonts w:ascii="Arial" w:hAnsi="Arial" w:cs="Arial"/>
                <w:b/>
                <w:bCs/>
                <w:sz w:val="18"/>
                <w:szCs w:val="18"/>
                <w:lang w:val="en-GB"/>
              </w:rPr>
              <w:t>9</w:t>
            </w:r>
          </w:p>
        </w:tc>
        <w:tc>
          <w:tcPr>
            <w:tcW w:w="1440" w:type="dxa"/>
            <w:tcBorders>
              <w:top w:val="single" w:sz="4" w:space="0" w:color="auto"/>
            </w:tcBorders>
            <w:shd w:val="clear" w:color="auto" w:fill="auto"/>
            <w:vAlign w:val="center"/>
            <w:hideMark/>
          </w:tcPr>
          <w:p w14:paraId="10FA4D5C" w14:textId="77777777" w:rsidR="00AF1506" w:rsidRPr="009E3819" w:rsidRDefault="00AF1506" w:rsidP="009C14EC">
            <w:pPr>
              <w:overflowPunct w:val="0"/>
              <w:autoSpaceDE w:val="0"/>
              <w:autoSpaceDN w:val="0"/>
              <w:adjustRightInd w:val="0"/>
              <w:ind w:right="-72"/>
              <w:jc w:val="right"/>
              <w:textAlignment w:val="baseline"/>
              <w:rPr>
                <w:rFonts w:ascii="Arial" w:hAnsi="Arial" w:cs="Arial"/>
                <w:b/>
                <w:bCs/>
                <w:sz w:val="18"/>
                <w:szCs w:val="18"/>
                <w:lang w:val="en-GB"/>
              </w:rPr>
            </w:pPr>
            <w:r w:rsidRPr="009E3819">
              <w:rPr>
                <w:rFonts w:ascii="Arial" w:hAnsi="Arial" w:cs="Arial"/>
                <w:b/>
                <w:bCs/>
                <w:sz w:val="18"/>
                <w:szCs w:val="18"/>
              </w:rPr>
              <w:t>2020</w:t>
            </w:r>
          </w:p>
        </w:tc>
        <w:tc>
          <w:tcPr>
            <w:tcW w:w="1440" w:type="dxa"/>
            <w:tcBorders>
              <w:top w:val="single" w:sz="4" w:space="0" w:color="auto"/>
            </w:tcBorders>
            <w:shd w:val="clear" w:color="auto" w:fill="auto"/>
            <w:vAlign w:val="center"/>
            <w:hideMark/>
          </w:tcPr>
          <w:p w14:paraId="6D7689FA" w14:textId="77777777" w:rsidR="00AF1506" w:rsidRPr="009E3819" w:rsidRDefault="00AF1506" w:rsidP="009C14EC">
            <w:pPr>
              <w:overflowPunct w:val="0"/>
              <w:autoSpaceDE w:val="0"/>
              <w:autoSpaceDN w:val="0"/>
              <w:adjustRightInd w:val="0"/>
              <w:ind w:right="-72"/>
              <w:jc w:val="right"/>
              <w:textAlignment w:val="baseline"/>
              <w:rPr>
                <w:rFonts w:ascii="Arial" w:hAnsi="Arial" w:cs="Arial"/>
                <w:b/>
                <w:bCs/>
                <w:sz w:val="18"/>
                <w:szCs w:val="18"/>
                <w:lang w:val="en-GB"/>
              </w:rPr>
            </w:pPr>
            <w:r w:rsidRPr="009E3819">
              <w:rPr>
                <w:rFonts w:ascii="Arial" w:hAnsi="Arial" w:cs="Arial"/>
                <w:b/>
                <w:bCs/>
                <w:sz w:val="18"/>
                <w:szCs w:val="18"/>
              </w:rPr>
              <w:t>201</w:t>
            </w:r>
            <w:r w:rsidRPr="009E3819">
              <w:rPr>
                <w:rFonts w:ascii="Arial" w:hAnsi="Arial" w:cs="Arial"/>
                <w:b/>
                <w:bCs/>
                <w:sz w:val="18"/>
                <w:szCs w:val="18"/>
                <w:lang w:val="en-GB"/>
              </w:rPr>
              <w:t>9</w:t>
            </w:r>
          </w:p>
        </w:tc>
      </w:tr>
      <w:tr w:rsidR="00AF1506" w:rsidRPr="009E3819" w14:paraId="346D0BC7" w14:textId="77777777" w:rsidTr="00894419">
        <w:tc>
          <w:tcPr>
            <w:tcW w:w="3150" w:type="dxa"/>
            <w:shd w:val="clear" w:color="auto" w:fill="auto"/>
            <w:vAlign w:val="center"/>
          </w:tcPr>
          <w:p w14:paraId="2332C74F" w14:textId="77777777" w:rsidR="00AF1506" w:rsidRPr="009E3819" w:rsidRDefault="00AF1506"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bottom w:val="single" w:sz="4" w:space="0" w:color="auto"/>
            </w:tcBorders>
            <w:shd w:val="clear" w:color="auto" w:fill="auto"/>
            <w:vAlign w:val="center"/>
            <w:hideMark/>
          </w:tcPr>
          <w:p w14:paraId="6E14EF3F" w14:textId="77777777" w:rsidR="00AF1506" w:rsidRPr="009E3819" w:rsidRDefault="00AF1506" w:rsidP="009C14EC">
            <w:pPr>
              <w:overflowPunct w:val="0"/>
              <w:autoSpaceDE w:val="0"/>
              <w:autoSpaceDN w:val="0"/>
              <w:adjustRightInd w:val="0"/>
              <w:ind w:right="-72"/>
              <w:jc w:val="right"/>
              <w:textAlignment w:val="baseline"/>
              <w:rPr>
                <w:rFonts w:ascii="Arial" w:hAnsi="Arial" w:cs="Arial"/>
                <w:b/>
                <w:bCs/>
                <w:sz w:val="18"/>
                <w:szCs w:val="18"/>
                <w:lang w:val="en-GB" w:bidi="ar-SA"/>
              </w:rPr>
            </w:pPr>
            <w:r w:rsidRPr="009E3819">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342B4404" w14:textId="77777777" w:rsidR="00AF1506" w:rsidRPr="009E3819" w:rsidRDefault="00AF1506" w:rsidP="009C14EC">
            <w:pPr>
              <w:overflowPunct w:val="0"/>
              <w:autoSpaceDE w:val="0"/>
              <w:autoSpaceDN w:val="0"/>
              <w:adjustRightInd w:val="0"/>
              <w:ind w:right="-72"/>
              <w:jc w:val="right"/>
              <w:textAlignment w:val="baseline"/>
              <w:rPr>
                <w:rFonts w:ascii="Arial" w:hAnsi="Arial" w:cs="Arial"/>
                <w:b/>
                <w:bCs/>
                <w:sz w:val="18"/>
                <w:szCs w:val="18"/>
                <w:lang w:val="en-GB" w:bidi="ar-SA"/>
              </w:rPr>
            </w:pPr>
            <w:r w:rsidRPr="009E3819">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7ADD184E" w14:textId="77777777" w:rsidR="00AF1506" w:rsidRPr="009E3819" w:rsidRDefault="00AF1506" w:rsidP="009C14EC">
            <w:pPr>
              <w:overflowPunct w:val="0"/>
              <w:autoSpaceDE w:val="0"/>
              <w:autoSpaceDN w:val="0"/>
              <w:adjustRightInd w:val="0"/>
              <w:ind w:right="-72"/>
              <w:jc w:val="right"/>
              <w:textAlignment w:val="baseline"/>
              <w:rPr>
                <w:rFonts w:ascii="Arial" w:hAnsi="Arial" w:cs="Arial"/>
                <w:b/>
                <w:bCs/>
                <w:sz w:val="18"/>
                <w:szCs w:val="18"/>
                <w:lang w:val="en-GB" w:bidi="ar-SA"/>
              </w:rPr>
            </w:pPr>
            <w:r w:rsidRPr="009E3819">
              <w:rPr>
                <w:rFonts w:ascii="Arial" w:hAnsi="Arial" w:cs="Arial"/>
                <w:b/>
                <w:bCs/>
                <w:sz w:val="18"/>
                <w:szCs w:val="18"/>
                <w:lang w:val="en-GB" w:bidi="ar-SA"/>
              </w:rPr>
              <w:t>Baht’000</w:t>
            </w:r>
          </w:p>
        </w:tc>
        <w:tc>
          <w:tcPr>
            <w:tcW w:w="1440" w:type="dxa"/>
            <w:tcBorders>
              <w:bottom w:val="single" w:sz="4" w:space="0" w:color="auto"/>
            </w:tcBorders>
            <w:shd w:val="clear" w:color="auto" w:fill="auto"/>
            <w:vAlign w:val="center"/>
            <w:hideMark/>
          </w:tcPr>
          <w:p w14:paraId="0EFA53C9" w14:textId="77777777" w:rsidR="00AF1506" w:rsidRPr="009E3819" w:rsidRDefault="00AF1506" w:rsidP="009C14EC">
            <w:pPr>
              <w:overflowPunct w:val="0"/>
              <w:autoSpaceDE w:val="0"/>
              <w:autoSpaceDN w:val="0"/>
              <w:adjustRightInd w:val="0"/>
              <w:ind w:right="-72"/>
              <w:jc w:val="right"/>
              <w:textAlignment w:val="baseline"/>
              <w:rPr>
                <w:rFonts w:ascii="Arial" w:hAnsi="Arial" w:cs="Arial"/>
                <w:b/>
                <w:bCs/>
                <w:sz w:val="18"/>
                <w:szCs w:val="18"/>
                <w:lang w:val="en-GB" w:bidi="ar-SA"/>
              </w:rPr>
            </w:pPr>
            <w:r w:rsidRPr="009E3819">
              <w:rPr>
                <w:rFonts w:ascii="Arial" w:hAnsi="Arial" w:cs="Arial"/>
                <w:b/>
                <w:bCs/>
                <w:sz w:val="18"/>
                <w:szCs w:val="18"/>
                <w:lang w:val="en-GB" w:bidi="ar-SA"/>
              </w:rPr>
              <w:t>Baht’000</w:t>
            </w:r>
          </w:p>
        </w:tc>
      </w:tr>
      <w:tr w:rsidR="00AF1506" w:rsidRPr="009E3819" w14:paraId="77F0BB7B" w14:textId="77777777" w:rsidTr="00894419">
        <w:tc>
          <w:tcPr>
            <w:tcW w:w="3150" w:type="dxa"/>
            <w:shd w:val="clear" w:color="auto" w:fill="auto"/>
            <w:vAlign w:val="bottom"/>
          </w:tcPr>
          <w:p w14:paraId="5669AF41" w14:textId="77777777" w:rsidR="00AF1506" w:rsidRPr="009E3819" w:rsidRDefault="00AF1506" w:rsidP="009C14EC">
            <w:pPr>
              <w:tabs>
                <w:tab w:val="left" w:pos="342"/>
                <w:tab w:val="left" w:pos="1287"/>
                <w:tab w:val="left" w:pos="2502"/>
                <w:tab w:val="left" w:pos="3147"/>
                <w:tab w:val="center" w:pos="4153"/>
                <w:tab w:val="right" w:pos="8306"/>
              </w:tabs>
              <w:overflowPunct w:val="0"/>
              <w:autoSpaceDE w:val="0"/>
              <w:autoSpaceDN w:val="0"/>
              <w:adjustRightInd w:val="0"/>
              <w:ind w:left="-105" w:right="-72"/>
              <w:textAlignment w:val="baseline"/>
              <w:rPr>
                <w:rFonts w:ascii="Arial" w:hAnsi="Arial" w:cs="Arial"/>
                <w:b/>
                <w:bCs/>
                <w:sz w:val="18"/>
                <w:szCs w:val="18"/>
                <w:lang w:val="en-GB" w:bidi="ar-SA"/>
              </w:rPr>
            </w:pPr>
          </w:p>
        </w:tc>
        <w:tc>
          <w:tcPr>
            <w:tcW w:w="1440" w:type="dxa"/>
            <w:tcBorders>
              <w:top w:val="single" w:sz="4" w:space="0" w:color="auto"/>
            </w:tcBorders>
            <w:shd w:val="clear" w:color="auto" w:fill="FAFAFA"/>
            <w:vAlign w:val="bottom"/>
          </w:tcPr>
          <w:p w14:paraId="2F7521E9" w14:textId="77777777" w:rsidR="00AF1506" w:rsidRPr="009E3819" w:rsidRDefault="00AF1506" w:rsidP="009C14EC">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3BA2C48E" w14:textId="77777777" w:rsidR="00AF1506" w:rsidRPr="009E3819" w:rsidRDefault="00AF1506" w:rsidP="009C14EC">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FAFAFA"/>
            <w:vAlign w:val="bottom"/>
          </w:tcPr>
          <w:p w14:paraId="6E5B5E6A" w14:textId="77777777" w:rsidR="00AF1506" w:rsidRPr="009E3819" w:rsidRDefault="00AF1506" w:rsidP="009C14EC">
            <w:pPr>
              <w:overflowPunct w:val="0"/>
              <w:autoSpaceDE w:val="0"/>
              <w:autoSpaceDN w:val="0"/>
              <w:adjustRightInd w:val="0"/>
              <w:ind w:right="-72"/>
              <w:jc w:val="right"/>
              <w:textAlignment w:val="baseline"/>
              <w:rPr>
                <w:rFonts w:ascii="Arial" w:hAnsi="Arial" w:cs="Arial"/>
                <w:sz w:val="18"/>
                <w:szCs w:val="18"/>
                <w:lang w:val="en-GB" w:bidi="ar-SA"/>
              </w:rPr>
            </w:pPr>
          </w:p>
        </w:tc>
        <w:tc>
          <w:tcPr>
            <w:tcW w:w="1440" w:type="dxa"/>
            <w:tcBorders>
              <w:top w:val="single" w:sz="4" w:space="0" w:color="auto"/>
            </w:tcBorders>
            <w:shd w:val="clear" w:color="auto" w:fill="auto"/>
            <w:vAlign w:val="bottom"/>
          </w:tcPr>
          <w:p w14:paraId="4241F8C0" w14:textId="77777777" w:rsidR="00AF1506" w:rsidRPr="009E3819" w:rsidRDefault="00AF1506" w:rsidP="009C14EC">
            <w:pPr>
              <w:overflowPunct w:val="0"/>
              <w:autoSpaceDE w:val="0"/>
              <w:autoSpaceDN w:val="0"/>
              <w:adjustRightInd w:val="0"/>
              <w:ind w:right="-72"/>
              <w:jc w:val="right"/>
              <w:textAlignment w:val="baseline"/>
              <w:rPr>
                <w:rFonts w:ascii="Arial" w:hAnsi="Arial" w:cs="Arial"/>
                <w:sz w:val="18"/>
                <w:szCs w:val="18"/>
                <w:lang w:val="en-GB" w:bidi="ar-SA"/>
              </w:rPr>
            </w:pPr>
          </w:p>
        </w:tc>
      </w:tr>
      <w:tr w:rsidR="000D61E0" w:rsidRPr="009E3819" w14:paraId="3A6B5CC3" w14:textId="77777777" w:rsidTr="00074438">
        <w:tc>
          <w:tcPr>
            <w:tcW w:w="3150" w:type="dxa"/>
            <w:shd w:val="clear" w:color="auto" w:fill="auto"/>
            <w:vAlign w:val="center"/>
            <w:hideMark/>
          </w:tcPr>
          <w:p w14:paraId="695566CD" w14:textId="77777777" w:rsidR="000D61E0" w:rsidRPr="009E3819" w:rsidRDefault="000D61E0" w:rsidP="000D61E0">
            <w:pPr>
              <w:pStyle w:val="Footer"/>
              <w:tabs>
                <w:tab w:val="left" w:pos="342"/>
                <w:tab w:val="left" w:pos="1287"/>
                <w:tab w:val="left" w:pos="2502"/>
                <w:tab w:val="left" w:pos="3147"/>
              </w:tabs>
              <w:ind w:left="-105" w:right="-72"/>
              <w:rPr>
                <w:rFonts w:ascii="Arial" w:hAnsi="Arial" w:cs="Arial"/>
                <w:spacing w:val="-4"/>
                <w:sz w:val="18"/>
                <w:szCs w:val="18"/>
                <w:lang w:val="en-GB"/>
              </w:rPr>
            </w:pPr>
            <w:r w:rsidRPr="009E3819">
              <w:rPr>
                <w:rFonts w:ascii="Arial" w:hAnsi="Arial" w:cs="Arial"/>
                <w:spacing w:val="-4"/>
                <w:sz w:val="18"/>
                <w:szCs w:val="18"/>
                <w:lang w:val="en-GB"/>
              </w:rPr>
              <w:t>Salaries and other short-term benefits</w:t>
            </w:r>
          </w:p>
        </w:tc>
        <w:tc>
          <w:tcPr>
            <w:tcW w:w="1440" w:type="dxa"/>
            <w:shd w:val="clear" w:color="auto" w:fill="FAFAFA"/>
            <w:vAlign w:val="center"/>
          </w:tcPr>
          <w:p w14:paraId="0C55AFE6" w14:textId="2600EDF4" w:rsidR="000D61E0" w:rsidRPr="000D61E0" w:rsidRDefault="000D61E0" w:rsidP="000D61E0">
            <w:pPr>
              <w:ind w:right="-85"/>
              <w:jc w:val="right"/>
              <w:rPr>
                <w:rFonts w:ascii="Arial" w:hAnsi="Arial" w:cs="Arial"/>
                <w:sz w:val="18"/>
                <w:szCs w:val="18"/>
              </w:rPr>
            </w:pPr>
            <w:r w:rsidRPr="000D61E0">
              <w:rPr>
                <w:rFonts w:ascii="Arial" w:hAnsi="Arial" w:cs="Arial"/>
                <w:sz w:val="18"/>
                <w:szCs w:val="18"/>
              </w:rPr>
              <w:t>22,882</w:t>
            </w:r>
          </w:p>
        </w:tc>
        <w:tc>
          <w:tcPr>
            <w:tcW w:w="1440" w:type="dxa"/>
            <w:shd w:val="clear" w:color="auto" w:fill="auto"/>
            <w:vAlign w:val="center"/>
          </w:tcPr>
          <w:p w14:paraId="4E49D3D6" w14:textId="284B90D6" w:rsidR="000D61E0" w:rsidRPr="009E3819" w:rsidRDefault="000D61E0" w:rsidP="000D61E0">
            <w:pPr>
              <w:pStyle w:val="10"/>
              <w:widowControl/>
              <w:ind w:right="-85"/>
              <w:jc w:val="right"/>
              <w:rPr>
                <w:rFonts w:ascii="Arial" w:hAnsi="Arial" w:cs="Arial"/>
                <w:color w:val="auto"/>
                <w:sz w:val="18"/>
                <w:szCs w:val="18"/>
              </w:rPr>
            </w:pPr>
            <w:r w:rsidRPr="000D61E0">
              <w:rPr>
                <w:rFonts w:ascii="Arial" w:hAnsi="Arial" w:cs="Arial"/>
                <w:color w:val="auto"/>
                <w:sz w:val="18"/>
                <w:szCs w:val="18"/>
              </w:rPr>
              <w:t>20,291</w:t>
            </w:r>
          </w:p>
        </w:tc>
        <w:tc>
          <w:tcPr>
            <w:tcW w:w="1440" w:type="dxa"/>
            <w:shd w:val="clear" w:color="auto" w:fill="FAFAFA"/>
            <w:vAlign w:val="center"/>
          </w:tcPr>
          <w:p w14:paraId="015084F3" w14:textId="76001AFC" w:rsidR="000D61E0" w:rsidRPr="009E3819" w:rsidRDefault="000D61E0" w:rsidP="000D61E0">
            <w:pPr>
              <w:ind w:right="-85"/>
              <w:jc w:val="right"/>
              <w:rPr>
                <w:rFonts w:ascii="Arial" w:hAnsi="Arial" w:cs="Arial"/>
                <w:sz w:val="18"/>
                <w:szCs w:val="18"/>
              </w:rPr>
            </w:pPr>
            <w:r w:rsidRPr="000D61E0">
              <w:rPr>
                <w:rFonts w:ascii="Arial" w:hAnsi="Arial" w:cs="Arial"/>
                <w:sz w:val="18"/>
                <w:szCs w:val="18"/>
              </w:rPr>
              <w:t>22,882</w:t>
            </w:r>
          </w:p>
        </w:tc>
        <w:tc>
          <w:tcPr>
            <w:tcW w:w="1440" w:type="dxa"/>
            <w:shd w:val="clear" w:color="auto" w:fill="auto"/>
            <w:vAlign w:val="center"/>
          </w:tcPr>
          <w:p w14:paraId="09090757" w14:textId="23856780" w:rsidR="000D61E0" w:rsidRPr="009E3819" w:rsidRDefault="000D61E0" w:rsidP="000D61E0">
            <w:pPr>
              <w:pStyle w:val="10"/>
              <w:widowControl/>
              <w:ind w:right="-85"/>
              <w:jc w:val="right"/>
              <w:rPr>
                <w:rFonts w:ascii="Arial" w:hAnsi="Arial" w:cs="Arial"/>
                <w:color w:val="auto"/>
                <w:sz w:val="18"/>
                <w:szCs w:val="18"/>
              </w:rPr>
            </w:pPr>
            <w:r w:rsidRPr="000D61E0">
              <w:rPr>
                <w:rFonts w:ascii="Arial" w:hAnsi="Arial" w:cs="Arial"/>
                <w:color w:val="auto"/>
                <w:sz w:val="18"/>
                <w:szCs w:val="18"/>
              </w:rPr>
              <w:t>20,291</w:t>
            </w:r>
          </w:p>
        </w:tc>
      </w:tr>
      <w:tr w:rsidR="000D61E0" w:rsidRPr="009E3819" w14:paraId="406D6946" w14:textId="77777777" w:rsidTr="00074438">
        <w:trPr>
          <w:trHeight w:val="187"/>
        </w:trPr>
        <w:tc>
          <w:tcPr>
            <w:tcW w:w="3150" w:type="dxa"/>
            <w:shd w:val="clear" w:color="auto" w:fill="auto"/>
            <w:vAlign w:val="center"/>
            <w:hideMark/>
          </w:tcPr>
          <w:p w14:paraId="43D2871C" w14:textId="77777777" w:rsidR="000D61E0" w:rsidRPr="009E3819" w:rsidRDefault="000D61E0" w:rsidP="000D61E0">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9E3819">
              <w:rPr>
                <w:rFonts w:ascii="Arial" w:hAnsi="Arial" w:cs="Arial"/>
                <w:snapToGrid w:val="0"/>
                <w:sz w:val="18"/>
                <w:szCs w:val="18"/>
                <w:lang w:eastAsia="th-TH"/>
              </w:rPr>
              <w:t>Post-employment benefits</w:t>
            </w:r>
          </w:p>
        </w:tc>
        <w:tc>
          <w:tcPr>
            <w:tcW w:w="1440" w:type="dxa"/>
            <w:shd w:val="clear" w:color="auto" w:fill="FAFAFA"/>
            <w:vAlign w:val="center"/>
          </w:tcPr>
          <w:p w14:paraId="7E960C4B" w14:textId="4FE06540" w:rsidR="000D61E0" w:rsidRPr="009E3819" w:rsidRDefault="000D61E0" w:rsidP="000D61E0">
            <w:pPr>
              <w:ind w:right="-85"/>
              <w:jc w:val="right"/>
              <w:rPr>
                <w:rFonts w:ascii="Arial" w:hAnsi="Arial" w:cs="Arial"/>
                <w:sz w:val="18"/>
                <w:szCs w:val="18"/>
              </w:rPr>
            </w:pPr>
            <w:r w:rsidRPr="000D61E0">
              <w:rPr>
                <w:rFonts w:ascii="Arial" w:hAnsi="Arial" w:cs="Arial"/>
                <w:sz w:val="18"/>
                <w:szCs w:val="18"/>
              </w:rPr>
              <w:t>436</w:t>
            </w:r>
          </w:p>
        </w:tc>
        <w:tc>
          <w:tcPr>
            <w:tcW w:w="1440" w:type="dxa"/>
            <w:shd w:val="clear" w:color="auto" w:fill="auto"/>
            <w:vAlign w:val="center"/>
          </w:tcPr>
          <w:p w14:paraId="5D629241" w14:textId="076993BE" w:rsidR="000D61E0" w:rsidRPr="009E3819" w:rsidRDefault="000D61E0" w:rsidP="000D61E0">
            <w:pPr>
              <w:pStyle w:val="10"/>
              <w:widowControl/>
              <w:ind w:right="-85"/>
              <w:jc w:val="right"/>
              <w:rPr>
                <w:rFonts w:ascii="Arial" w:hAnsi="Arial" w:cs="Arial"/>
                <w:color w:val="auto"/>
                <w:sz w:val="18"/>
                <w:szCs w:val="18"/>
              </w:rPr>
            </w:pPr>
            <w:r w:rsidRPr="000D61E0">
              <w:rPr>
                <w:rFonts w:ascii="Arial" w:hAnsi="Arial" w:cs="Arial"/>
                <w:color w:val="auto"/>
                <w:sz w:val="18"/>
                <w:szCs w:val="18"/>
              </w:rPr>
              <w:t>213</w:t>
            </w:r>
          </w:p>
        </w:tc>
        <w:tc>
          <w:tcPr>
            <w:tcW w:w="1440" w:type="dxa"/>
            <w:shd w:val="clear" w:color="auto" w:fill="FAFAFA"/>
            <w:vAlign w:val="center"/>
          </w:tcPr>
          <w:p w14:paraId="2991AEF1" w14:textId="78558E40" w:rsidR="000D61E0" w:rsidRPr="009E3819" w:rsidRDefault="000D61E0" w:rsidP="000D61E0">
            <w:pPr>
              <w:ind w:right="-85"/>
              <w:jc w:val="right"/>
              <w:rPr>
                <w:rFonts w:ascii="Arial" w:hAnsi="Arial" w:cs="Arial"/>
                <w:sz w:val="18"/>
                <w:szCs w:val="18"/>
              </w:rPr>
            </w:pPr>
            <w:r w:rsidRPr="000D61E0">
              <w:rPr>
                <w:rFonts w:ascii="Arial" w:hAnsi="Arial" w:cs="Arial"/>
                <w:sz w:val="18"/>
                <w:szCs w:val="18"/>
              </w:rPr>
              <w:t>436</w:t>
            </w:r>
          </w:p>
        </w:tc>
        <w:tc>
          <w:tcPr>
            <w:tcW w:w="1440" w:type="dxa"/>
            <w:shd w:val="clear" w:color="auto" w:fill="auto"/>
            <w:vAlign w:val="center"/>
          </w:tcPr>
          <w:p w14:paraId="54F11988" w14:textId="6429E807" w:rsidR="000D61E0" w:rsidRPr="009E3819" w:rsidRDefault="000D61E0" w:rsidP="000D61E0">
            <w:pPr>
              <w:pStyle w:val="10"/>
              <w:widowControl/>
              <w:ind w:right="-85"/>
              <w:jc w:val="right"/>
              <w:rPr>
                <w:rFonts w:ascii="Arial" w:hAnsi="Arial" w:cs="Arial"/>
                <w:color w:val="auto"/>
                <w:sz w:val="18"/>
                <w:szCs w:val="18"/>
              </w:rPr>
            </w:pPr>
            <w:r w:rsidRPr="000D61E0">
              <w:rPr>
                <w:rFonts w:ascii="Arial" w:hAnsi="Arial" w:cs="Arial"/>
                <w:color w:val="auto"/>
                <w:sz w:val="18"/>
                <w:szCs w:val="18"/>
              </w:rPr>
              <w:t>213</w:t>
            </w:r>
          </w:p>
        </w:tc>
      </w:tr>
      <w:tr w:rsidR="000D61E0" w:rsidRPr="009E3819" w14:paraId="4180C1FD" w14:textId="77777777" w:rsidTr="00894419">
        <w:tc>
          <w:tcPr>
            <w:tcW w:w="3150" w:type="dxa"/>
            <w:shd w:val="clear" w:color="auto" w:fill="auto"/>
            <w:vAlign w:val="center"/>
          </w:tcPr>
          <w:p w14:paraId="406C675D" w14:textId="77777777" w:rsidR="000D61E0" w:rsidRPr="009E3819" w:rsidRDefault="000D61E0" w:rsidP="000D61E0">
            <w:pPr>
              <w:pStyle w:val="Footer"/>
              <w:tabs>
                <w:tab w:val="left" w:pos="342"/>
                <w:tab w:val="left" w:pos="1287"/>
                <w:tab w:val="left" w:pos="2502"/>
                <w:tab w:val="left" w:pos="3147"/>
              </w:tabs>
              <w:ind w:left="-105" w:right="-72"/>
              <w:rPr>
                <w:rFonts w:ascii="Arial" w:hAnsi="Arial" w:cs="Arial"/>
                <w:snapToGrid w:val="0"/>
                <w:sz w:val="18"/>
                <w:szCs w:val="18"/>
                <w:lang w:eastAsia="th-TH"/>
              </w:rPr>
            </w:pPr>
            <w:r w:rsidRPr="009E3819">
              <w:rPr>
                <w:rFonts w:ascii="Arial" w:hAnsi="Arial" w:cs="Arial"/>
                <w:snapToGrid w:val="0"/>
                <w:sz w:val="18"/>
                <w:szCs w:val="18"/>
                <w:lang w:eastAsia="th-TH"/>
              </w:rPr>
              <w:t>Other long-term benefits</w:t>
            </w:r>
          </w:p>
        </w:tc>
        <w:tc>
          <w:tcPr>
            <w:tcW w:w="1440" w:type="dxa"/>
            <w:tcBorders>
              <w:bottom w:val="single" w:sz="4" w:space="0" w:color="auto"/>
            </w:tcBorders>
            <w:shd w:val="clear" w:color="auto" w:fill="FAFAFA"/>
            <w:vAlign w:val="center"/>
          </w:tcPr>
          <w:p w14:paraId="19C638D3" w14:textId="36B72EE8" w:rsidR="000D61E0" w:rsidRPr="009E3819" w:rsidRDefault="000D61E0" w:rsidP="000D61E0">
            <w:pPr>
              <w:ind w:right="-85"/>
              <w:jc w:val="right"/>
              <w:rPr>
                <w:rFonts w:ascii="Arial" w:hAnsi="Arial" w:cs="Arial"/>
                <w:sz w:val="18"/>
                <w:szCs w:val="18"/>
              </w:rPr>
            </w:pPr>
            <w:r w:rsidRPr="000D61E0">
              <w:rPr>
                <w:rFonts w:ascii="Arial" w:hAnsi="Arial" w:cs="Arial"/>
                <w:sz w:val="18"/>
                <w:szCs w:val="18"/>
              </w:rPr>
              <w:t>303</w:t>
            </w:r>
          </w:p>
        </w:tc>
        <w:tc>
          <w:tcPr>
            <w:tcW w:w="1440" w:type="dxa"/>
            <w:tcBorders>
              <w:bottom w:val="single" w:sz="4" w:space="0" w:color="auto"/>
            </w:tcBorders>
            <w:shd w:val="clear" w:color="auto" w:fill="auto"/>
            <w:vAlign w:val="center"/>
          </w:tcPr>
          <w:p w14:paraId="647EA88D" w14:textId="11F1370F" w:rsidR="000D61E0" w:rsidRPr="009E3819" w:rsidRDefault="000D61E0" w:rsidP="000D61E0">
            <w:pPr>
              <w:pStyle w:val="10"/>
              <w:widowControl/>
              <w:ind w:right="-85"/>
              <w:jc w:val="right"/>
              <w:rPr>
                <w:rFonts w:ascii="Arial" w:hAnsi="Arial" w:cs="Arial"/>
                <w:color w:val="auto"/>
                <w:sz w:val="18"/>
                <w:szCs w:val="18"/>
              </w:rPr>
            </w:pPr>
            <w:r w:rsidRPr="000D61E0">
              <w:rPr>
                <w:rFonts w:ascii="Arial" w:hAnsi="Arial" w:cs="Arial"/>
                <w:color w:val="auto"/>
                <w:sz w:val="18"/>
                <w:szCs w:val="18"/>
              </w:rPr>
              <w:t>292</w:t>
            </w:r>
          </w:p>
        </w:tc>
        <w:tc>
          <w:tcPr>
            <w:tcW w:w="1440" w:type="dxa"/>
            <w:tcBorders>
              <w:bottom w:val="single" w:sz="4" w:space="0" w:color="auto"/>
            </w:tcBorders>
            <w:shd w:val="clear" w:color="auto" w:fill="FAFAFA"/>
            <w:vAlign w:val="center"/>
          </w:tcPr>
          <w:p w14:paraId="6A152860" w14:textId="6DD9E4EE" w:rsidR="000D61E0" w:rsidRPr="009E3819" w:rsidRDefault="000D61E0" w:rsidP="000D61E0">
            <w:pPr>
              <w:ind w:right="-85"/>
              <w:jc w:val="right"/>
              <w:rPr>
                <w:rFonts w:ascii="Arial" w:hAnsi="Arial" w:cs="Arial"/>
                <w:sz w:val="18"/>
                <w:szCs w:val="18"/>
              </w:rPr>
            </w:pPr>
            <w:r w:rsidRPr="000D61E0">
              <w:rPr>
                <w:rFonts w:ascii="Arial" w:hAnsi="Arial" w:cs="Arial"/>
                <w:sz w:val="18"/>
                <w:szCs w:val="18"/>
              </w:rPr>
              <w:t>303</w:t>
            </w:r>
          </w:p>
        </w:tc>
        <w:tc>
          <w:tcPr>
            <w:tcW w:w="1440" w:type="dxa"/>
            <w:tcBorders>
              <w:bottom w:val="single" w:sz="4" w:space="0" w:color="auto"/>
            </w:tcBorders>
            <w:shd w:val="clear" w:color="auto" w:fill="auto"/>
            <w:vAlign w:val="center"/>
          </w:tcPr>
          <w:p w14:paraId="48BACE14" w14:textId="6E69B239" w:rsidR="000D61E0" w:rsidRPr="009E3819" w:rsidRDefault="000D61E0" w:rsidP="000D61E0">
            <w:pPr>
              <w:pStyle w:val="10"/>
              <w:widowControl/>
              <w:ind w:right="-85"/>
              <w:jc w:val="right"/>
              <w:rPr>
                <w:rFonts w:ascii="Arial" w:hAnsi="Arial" w:cs="Arial"/>
                <w:color w:val="auto"/>
                <w:sz w:val="18"/>
                <w:szCs w:val="18"/>
              </w:rPr>
            </w:pPr>
            <w:r w:rsidRPr="000D61E0">
              <w:rPr>
                <w:rFonts w:ascii="Arial" w:hAnsi="Arial" w:cs="Arial"/>
                <w:color w:val="auto"/>
                <w:sz w:val="18"/>
                <w:szCs w:val="18"/>
              </w:rPr>
              <w:t>292</w:t>
            </w:r>
          </w:p>
        </w:tc>
      </w:tr>
      <w:tr w:rsidR="009E3819" w:rsidRPr="009E3819" w14:paraId="452118AD" w14:textId="77777777" w:rsidTr="00894419">
        <w:tc>
          <w:tcPr>
            <w:tcW w:w="3150" w:type="dxa"/>
            <w:shd w:val="clear" w:color="auto" w:fill="auto"/>
            <w:vAlign w:val="center"/>
          </w:tcPr>
          <w:p w14:paraId="039ECFE5" w14:textId="77777777" w:rsidR="009E3819" w:rsidRPr="009E3819" w:rsidRDefault="009E3819" w:rsidP="009E3819">
            <w:pPr>
              <w:pStyle w:val="Footer"/>
              <w:tabs>
                <w:tab w:val="left" w:pos="342"/>
                <w:tab w:val="left" w:pos="1287"/>
                <w:tab w:val="left" w:pos="2502"/>
                <w:tab w:val="left" w:pos="3147"/>
              </w:tabs>
              <w:ind w:left="-105" w:right="-72"/>
              <w:rPr>
                <w:rFonts w:ascii="Arial" w:hAnsi="Arial" w:cs="Arial"/>
                <w:b/>
                <w:bCs/>
                <w:sz w:val="12"/>
                <w:szCs w:val="12"/>
              </w:rPr>
            </w:pPr>
          </w:p>
        </w:tc>
        <w:tc>
          <w:tcPr>
            <w:tcW w:w="1440" w:type="dxa"/>
            <w:tcBorders>
              <w:top w:val="single" w:sz="4" w:space="0" w:color="auto"/>
            </w:tcBorders>
            <w:shd w:val="clear" w:color="auto" w:fill="FAFAFA"/>
            <w:vAlign w:val="center"/>
          </w:tcPr>
          <w:p w14:paraId="7E9A3484" w14:textId="77777777" w:rsidR="009E3819" w:rsidRPr="009E3819" w:rsidRDefault="009E3819" w:rsidP="009E3819">
            <w:pPr>
              <w:pStyle w:val="10"/>
              <w:widowControl/>
              <w:ind w:right="-78"/>
              <w:jc w:val="right"/>
              <w:rPr>
                <w:rFonts w:ascii="Arial" w:hAnsi="Arial" w:cs="Arial"/>
                <w:color w:val="auto"/>
                <w:sz w:val="12"/>
                <w:szCs w:val="12"/>
              </w:rPr>
            </w:pPr>
          </w:p>
        </w:tc>
        <w:tc>
          <w:tcPr>
            <w:tcW w:w="1440" w:type="dxa"/>
            <w:tcBorders>
              <w:top w:val="single" w:sz="4" w:space="0" w:color="auto"/>
            </w:tcBorders>
            <w:shd w:val="clear" w:color="auto" w:fill="auto"/>
            <w:vAlign w:val="center"/>
          </w:tcPr>
          <w:p w14:paraId="7CDDB239" w14:textId="77777777" w:rsidR="009E3819" w:rsidRPr="009E3819" w:rsidRDefault="009E3819" w:rsidP="009E3819">
            <w:pPr>
              <w:pStyle w:val="10"/>
              <w:widowControl/>
              <w:ind w:right="-72"/>
              <w:jc w:val="right"/>
              <w:rPr>
                <w:rFonts w:ascii="Arial" w:hAnsi="Arial" w:cs="Arial"/>
                <w:color w:val="auto"/>
                <w:sz w:val="12"/>
                <w:szCs w:val="12"/>
              </w:rPr>
            </w:pPr>
          </w:p>
        </w:tc>
        <w:tc>
          <w:tcPr>
            <w:tcW w:w="1440" w:type="dxa"/>
            <w:tcBorders>
              <w:top w:val="single" w:sz="4" w:space="0" w:color="auto"/>
            </w:tcBorders>
            <w:shd w:val="clear" w:color="auto" w:fill="FAFAFA"/>
            <w:vAlign w:val="center"/>
          </w:tcPr>
          <w:p w14:paraId="600B21BA" w14:textId="77777777" w:rsidR="009E3819" w:rsidRPr="009E3819" w:rsidRDefault="009E3819" w:rsidP="009E3819">
            <w:pPr>
              <w:pStyle w:val="10"/>
              <w:widowControl/>
              <w:ind w:right="-72"/>
              <w:jc w:val="right"/>
              <w:rPr>
                <w:rFonts w:ascii="Arial" w:hAnsi="Arial" w:cs="Arial"/>
                <w:color w:val="auto"/>
                <w:sz w:val="12"/>
                <w:szCs w:val="12"/>
              </w:rPr>
            </w:pPr>
          </w:p>
        </w:tc>
        <w:tc>
          <w:tcPr>
            <w:tcW w:w="1440" w:type="dxa"/>
            <w:tcBorders>
              <w:top w:val="single" w:sz="4" w:space="0" w:color="auto"/>
            </w:tcBorders>
            <w:shd w:val="clear" w:color="auto" w:fill="auto"/>
            <w:vAlign w:val="center"/>
          </w:tcPr>
          <w:p w14:paraId="2619C180" w14:textId="77777777" w:rsidR="009E3819" w:rsidRPr="009E3819" w:rsidRDefault="009E3819" w:rsidP="009E3819">
            <w:pPr>
              <w:pStyle w:val="NormalComplexTimesNewRoman"/>
              <w:rPr>
                <w:rFonts w:ascii="Arial" w:hAnsi="Arial" w:cs="Arial"/>
                <w:sz w:val="12"/>
                <w:szCs w:val="12"/>
                <w:lang w:val="en-GB" w:eastAsia="en-GB" w:bidi="ar-SA"/>
              </w:rPr>
            </w:pPr>
          </w:p>
        </w:tc>
      </w:tr>
      <w:tr w:rsidR="000D61E0" w:rsidRPr="00A11679" w14:paraId="53E683A3" w14:textId="77777777" w:rsidTr="00894419">
        <w:tc>
          <w:tcPr>
            <w:tcW w:w="3150" w:type="dxa"/>
            <w:shd w:val="clear" w:color="auto" w:fill="auto"/>
            <w:vAlign w:val="center"/>
          </w:tcPr>
          <w:p w14:paraId="21BC8223" w14:textId="77777777" w:rsidR="000D61E0" w:rsidRPr="009E3819" w:rsidRDefault="000D61E0" w:rsidP="000D61E0">
            <w:pPr>
              <w:pStyle w:val="Footer"/>
              <w:tabs>
                <w:tab w:val="left" w:pos="342"/>
                <w:tab w:val="left" w:pos="1287"/>
                <w:tab w:val="left" w:pos="2502"/>
                <w:tab w:val="left" w:pos="3147"/>
              </w:tabs>
              <w:ind w:left="-105" w:right="-72"/>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57D931A9" w14:textId="30A52B8E" w:rsidR="000D61E0" w:rsidRPr="000D61E0" w:rsidRDefault="000D61E0" w:rsidP="000D61E0">
            <w:pPr>
              <w:tabs>
                <w:tab w:val="left" w:pos="-72"/>
              </w:tabs>
              <w:ind w:right="-72"/>
              <w:jc w:val="right"/>
              <w:rPr>
                <w:rFonts w:ascii="Arial" w:eastAsia="Arial Unicode MS" w:hAnsi="Arial" w:cs="Arial"/>
                <w:b/>
                <w:bCs/>
                <w:sz w:val="18"/>
                <w:szCs w:val="18"/>
                <w:cs/>
              </w:rPr>
            </w:pPr>
            <w:r w:rsidRPr="000D61E0">
              <w:rPr>
                <w:rFonts w:ascii="Arial" w:eastAsia="Arial Unicode MS" w:hAnsi="Arial" w:cs="Arial"/>
                <w:b/>
                <w:bCs/>
                <w:sz w:val="18"/>
                <w:szCs w:val="18"/>
              </w:rPr>
              <w:t>23,621</w:t>
            </w:r>
          </w:p>
        </w:tc>
        <w:tc>
          <w:tcPr>
            <w:tcW w:w="1440" w:type="dxa"/>
            <w:tcBorders>
              <w:bottom w:val="single" w:sz="4" w:space="0" w:color="auto"/>
            </w:tcBorders>
            <w:shd w:val="clear" w:color="auto" w:fill="auto"/>
            <w:vAlign w:val="center"/>
          </w:tcPr>
          <w:p w14:paraId="4252FC08" w14:textId="3D9215E2" w:rsidR="000D61E0" w:rsidRPr="000D61E0" w:rsidRDefault="000D61E0" w:rsidP="000D61E0">
            <w:pPr>
              <w:tabs>
                <w:tab w:val="left" w:pos="-72"/>
              </w:tabs>
              <w:ind w:right="-72"/>
              <w:jc w:val="right"/>
              <w:rPr>
                <w:rFonts w:ascii="Arial" w:eastAsia="Arial Unicode MS" w:hAnsi="Arial" w:cs="Arial"/>
                <w:b/>
                <w:bCs/>
                <w:sz w:val="18"/>
                <w:szCs w:val="18"/>
              </w:rPr>
            </w:pPr>
            <w:r w:rsidRPr="000D61E0">
              <w:rPr>
                <w:rFonts w:ascii="Arial" w:eastAsia="Arial Unicode MS" w:hAnsi="Arial" w:cs="Arial"/>
                <w:b/>
                <w:bCs/>
                <w:sz w:val="18"/>
                <w:szCs w:val="18"/>
              </w:rPr>
              <w:t>20,796</w:t>
            </w:r>
          </w:p>
        </w:tc>
        <w:tc>
          <w:tcPr>
            <w:tcW w:w="1440" w:type="dxa"/>
            <w:tcBorders>
              <w:bottom w:val="single" w:sz="4" w:space="0" w:color="auto"/>
            </w:tcBorders>
            <w:shd w:val="clear" w:color="auto" w:fill="FAFAFA"/>
            <w:vAlign w:val="center"/>
          </w:tcPr>
          <w:p w14:paraId="049B9E5E" w14:textId="285E5DD0" w:rsidR="000D61E0" w:rsidRPr="000D61E0" w:rsidRDefault="000D61E0" w:rsidP="000D61E0">
            <w:pPr>
              <w:tabs>
                <w:tab w:val="left" w:pos="-72"/>
              </w:tabs>
              <w:ind w:right="-72"/>
              <w:jc w:val="right"/>
              <w:rPr>
                <w:rFonts w:ascii="Arial" w:eastAsia="Arial Unicode MS" w:hAnsi="Arial" w:cs="Arial"/>
                <w:b/>
                <w:bCs/>
                <w:sz w:val="18"/>
                <w:szCs w:val="18"/>
              </w:rPr>
            </w:pPr>
            <w:r w:rsidRPr="000D61E0">
              <w:rPr>
                <w:rFonts w:ascii="Arial" w:eastAsia="Arial Unicode MS" w:hAnsi="Arial" w:cs="Arial"/>
                <w:b/>
                <w:bCs/>
                <w:sz w:val="18"/>
                <w:szCs w:val="18"/>
              </w:rPr>
              <w:t>23,621</w:t>
            </w:r>
          </w:p>
        </w:tc>
        <w:tc>
          <w:tcPr>
            <w:tcW w:w="1440" w:type="dxa"/>
            <w:tcBorders>
              <w:bottom w:val="single" w:sz="4" w:space="0" w:color="auto"/>
            </w:tcBorders>
            <w:shd w:val="clear" w:color="auto" w:fill="auto"/>
            <w:vAlign w:val="center"/>
          </w:tcPr>
          <w:p w14:paraId="61173F5C" w14:textId="404231FD" w:rsidR="000D61E0" w:rsidRPr="000D61E0" w:rsidRDefault="000D61E0" w:rsidP="000D61E0">
            <w:pPr>
              <w:tabs>
                <w:tab w:val="left" w:pos="-72"/>
              </w:tabs>
              <w:ind w:right="-72"/>
              <w:jc w:val="right"/>
              <w:rPr>
                <w:rFonts w:ascii="Arial" w:eastAsia="Arial Unicode MS" w:hAnsi="Arial" w:cs="Arial"/>
                <w:b/>
                <w:bCs/>
                <w:sz w:val="18"/>
                <w:szCs w:val="18"/>
              </w:rPr>
            </w:pPr>
            <w:r w:rsidRPr="000D61E0">
              <w:rPr>
                <w:rFonts w:ascii="Arial" w:eastAsia="Arial Unicode MS" w:hAnsi="Arial" w:cs="Arial"/>
                <w:b/>
                <w:bCs/>
                <w:sz w:val="18"/>
                <w:szCs w:val="18"/>
              </w:rPr>
              <w:t>20,796</w:t>
            </w:r>
          </w:p>
        </w:tc>
      </w:tr>
    </w:tbl>
    <w:p w14:paraId="4D54EE8A" w14:textId="084CFB40" w:rsidR="002C77BF" w:rsidRDefault="002C77BF" w:rsidP="009C14EC">
      <w:pPr>
        <w:jc w:val="both"/>
        <w:rPr>
          <w:rFonts w:ascii="Arial" w:hAnsi="Arial" w:cs="Arial"/>
          <w:sz w:val="18"/>
          <w:szCs w:val="18"/>
          <w:lang w:val="en-GB"/>
        </w:rPr>
      </w:pPr>
    </w:p>
    <w:p w14:paraId="0920C210" w14:textId="2188CE8B" w:rsidR="008D05A3" w:rsidRPr="00A11679" w:rsidRDefault="001A5131" w:rsidP="008D05A3">
      <w:pPr>
        <w:jc w:val="both"/>
        <w:rPr>
          <w:rFonts w:ascii="Arial" w:hAnsi="Arial" w:cs="Arial"/>
          <w:sz w:val="18"/>
          <w:szCs w:val="18"/>
        </w:rPr>
      </w:pPr>
      <w:r>
        <w:rPr>
          <w:rFonts w:ascii="Arial" w:hAnsi="Arial"/>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8D05A3" w:rsidRPr="00A11679" w14:paraId="43A9E1A9" w14:textId="77777777" w:rsidTr="00713663">
        <w:trPr>
          <w:trHeight w:val="386"/>
        </w:trPr>
        <w:tc>
          <w:tcPr>
            <w:tcW w:w="9450" w:type="dxa"/>
            <w:shd w:val="clear" w:color="auto" w:fill="FFA543"/>
            <w:vAlign w:val="center"/>
          </w:tcPr>
          <w:p w14:paraId="48C188CC" w14:textId="7A9FDF5C" w:rsidR="008D05A3" w:rsidRPr="00A11679" w:rsidRDefault="008D05A3" w:rsidP="00713663">
            <w:pPr>
              <w:tabs>
                <w:tab w:val="left" w:pos="431"/>
              </w:tabs>
              <w:ind w:left="432" w:hanging="432"/>
              <w:jc w:val="both"/>
              <w:rPr>
                <w:rFonts w:ascii="Arial" w:hAnsi="Arial" w:cs="Arial"/>
                <w:color w:val="FFFFFF"/>
                <w:sz w:val="18"/>
                <w:szCs w:val="18"/>
                <w:cs/>
                <w:lang w:val="en-GB"/>
              </w:rPr>
            </w:pPr>
            <w:r>
              <w:rPr>
                <w:rFonts w:ascii="Arial" w:hAnsi="Arial" w:cs="Arial"/>
                <w:b/>
                <w:bCs/>
                <w:color w:val="FFFFFF"/>
                <w:sz w:val="18"/>
                <w:szCs w:val="18"/>
              </w:rPr>
              <w:t>21</w:t>
            </w:r>
            <w:r w:rsidRPr="00A11679">
              <w:rPr>
                <w:rFonts w:ascii="Arial" w:hAnsi="Arial" w:cs="Arial"/>
                <w:b/>
                <w:bCs/>
                <w:color w:val="FFFFFF"/>
                <w:sz w:val="18"/>
                <w:szCs w:val="18"/>
              </w:rPr>
              <w:tab/>
            </w:r>
            <w:r w:rsidR="00EA69AF" w:rsidRPr="00EA69AF">
              <w:rPr>
                <w:rFonts w:ascii="Arial" w:hAnsi="Arial" w:cs="Arial"/>
                <w:b/>
                <w:bCs/>
                <w:color w:val="FFFFFF"/>
                <w:sz w:val="18"/>
                <w:szCs w:val="18"/>
              </w:rPr>
              <w:t>Events occurring after the reporting date</w:t>
            </w:r>
          </w:p>
        </w:tc>
      </w:tr>
    </w:tbl>
    <w:p w14:paraId="6742EB48" w14:textId="77777777" w:rsidR="008D05A3" w:rsidRPr="006F04BD" w:rsidRDefault="008D05A3" w:rsidP="008D05A3">
      <w:pPr>
        <w:jc w:val="both"/>
        <w:rPr>
          <w:rFonts w:ascii="Arial" w:hAnsi="Arial" w:cs="Arial"/>
          <w:sz w:val="18"/>
          <w:szCs w:val="18"/>
        </w:rPr>
      </w:pPr>
    </w:p>
    <w:p w14:paraId="07A968A9" w14:textId="517442D5" w:rsidR="008D05A3" w:rsidRDefault="004C72B8" w:rsidP="009C14EC">
      <w:pPr>
        <w:jc w:val="both"/>
        <w:rPr>
          <w:rFonts w:ascii="Arial" w:hAnsi="Arial" w:cs="Cordia New"/>
          <w:sz w:val="18"/>
          <w:szCs w:val="18"/>
        </w:rPr>
      </w:pPr>
      <w:r w:rsidRPr="004C72B8">
        <w:rPr>
          <w:rFonts w:ascii="Arial" w:hAnsi="Arial" w:cs="Arial"/>
          <w:sz w:val="18"/>
          <w:szCs w:val="18"/>
          <w:lang w:val="en-GB"/>
        </w:rPr>
        <w:t>At the Annual General Meeting of shareholders for 202</w:t>
      </w:r>
      <w:r w:rsidR="00EA69AF">
        <w:rPr>
          <w:rFonts w:ascii="Arial" w:hAnsi="Arial" w:cs="Arial"/>
          <w:sz w:val="18"/>
          <w:szCs w:val="18"/>
          <w:lang w:val="en-GB"/>
        </w:rPr>
        <w:t>1</w:t>
      </w:r>
      <w:r w:rsidRPr="004C72B8">
        <w:rPr>
          <w:rFonts w:ascii="Arial" w:hAnsi="Arial" w:cs="Arial"/>
          <w:sz w:val="18"/>
          <w:szCs w:val="18"/>
          <w:lang w:val="en-GB"/>
        </w:rPr>
        <w:t xml:space="preserve"> of the Company held on 29 January </w:t>
      </w:r>
      <w:r>
        <w:rPr>
          <w:rFonts w:ascii="Arial" w:hAnsi="Arial" w:cs="Arial"/>
          <w:sz w:val="18"/>
          <w:szCs w:val="18"/>
          <w:lang w:val="en-GB"/>
        </w:rPr>
        <w:t>2021</w:t>
      </w:r>
      <w:r w:rsidRPr="004C72B8">
        <w:rPr>
          <w:rFonts w:ascii="Arial" w:hAnsi="Arial" w:cs="Arial"/>
          <w:sz w:val="18"/>
          <w:szCs w:val="18"/>
          <w:lang w:val="en-GB"/>
        </w:rPr>
        <w:t xml:space="preserve">, the shareholders passed a resolution approving dividend payment from its operating results for </w:t>
      </w:r>
      <w:r>
        <w:rPr>
          <w:rFonts w:ascii="Arial" w:hAnsi="Arial" w:cs="Arial"/>
          <w:sz w:val="18"/>
          <w:szCs w:val="18"/>
          <w:lang w:val="en-GB"/>
        </w:rPr>
        <w:t>2020</w:t>
      </w:r>
      <w:r w:rsidRPr="004C72B8">
        <w:rPr>
          <w:rFonts w:ascii="Arial" w:hAnsi="Arial" w:cs="Arial"/>
          <w:sz w:val="18"/>
          <w:szCs w:val="18"/>
          <w:lang w:val="en-GB"/>
        </w:rPr>
        <w:t xml:space="preserve"> </w:t>
      </w:r>
      <w:r w:rsidR="00EA69AF" w:rsidRPr="008623A4">
        <w:rPr>
          <w:rFonts w:ascii="Arial" w:hAnsi="Arial" w:cs="Cordia New"/>
          <w:sz w:val="18"/>
          <w:szCs w:val="18"/>
        </w:rPr>
        <w:t xml:space="preserve">at Baht </w:t>
      </w:r>
      <w:r w:rsidR="00EA69AF" w:rsidRPr="00286F78">
        <w:rPr>
          <w:rFonts w:ascii="Arial" w:hAnsi="Arial" w:cs="Cordia New"/>
          <w:sz w:val="18"/>
          <w:szCs w:val="18"/>
        </w:rPr>
        <w:t>0.5699</w:t>
      </w:r>
      <w:r w:rsidR="00EA69AF" w:rsidRPr="008623A4">
        <w:rPr>
          <w:rFonts w:ascii="Arial" w:hAnsi="Arial" w:cs="Cordia New"/>
          <w:sz w:val="18"/>
          <w:szCs w:val="18"/>
        </w:rPr>
        <w:t xml:space="preserve"> per share (Baht </w:t>
      </w:r>
      <w:r w:rsidR="00EA69AF" w:rsidRPr="00286F78">
        <w:rPr>
          <w:rFonts w:ascii="Arial" w:hAnsi="Arial" w:cs="Cordia New"/>
          <w:sz w:val="18"/>
          <w:szCs w:val="18"/>
        </w:rPr>
        <w:t>0.0739</w:t>
      </w:r>
      <w:r w:rsidR="00EA69AF" w:rsidRPr="008623A4">
        <w:rPr>
          <w:rFonts w:ascii="Arial" w:hAnsi="Arial" w:cs="Cordia New"/>
          <w:sz w:val="18"/>
          <w:szCs w:val="18"/>
        </w:rPr>
        <w:t xml:space="preserve"> per share from BOI-promoted operations and Baht </w:t>
      </w:r>
      <w:r w:rsidR="00EA69AF" w:rsidRPr="00286F78">
        <w:rPr>
          <w:rFonts w:ascii="Arial" w:hAnsi="Arial" w:cs="Cordia New"/>
          <w:sz w:val="18"/>
          <w:szCs w:val="18"/>
        </w:rPr>
        <w:t>0.4960</w:t>
      </w:r>
      <w:r w:rsidR="00EA69AF" w:rsidRPr="008623A4">
        <w:rPr>
          <w:rFonts w:ascii="Arial" w:hAnsi="Arial" w:cs="Cordia New"/>
          <w:sz w:val="18"/>
          <w:szCs w:val="18"/>
        </w:rPr>
        <w:t xml:space="preserve"> per share from non-BOI promoted operations), amounting to a total dividend of Baht </w:t>
      </w:r>
      <w:r w:rsidR="00EA69AF">
        <w:rPr>
          <w:rFonts w:ascii="Arial" w:hAnsi="Arial" w:cs="Cordia New"/>
          <w:sz w:val="18"/>
          <w:szCs w:val="18"/>
        </w:rPr>
        <w:t>109.5</w:t>
      </w:r>
      <w:r w:rsidR="0007749B">
        <w:rPr>
          <w:rFonts w:ascii="Arial" w:hAnsi="Arial" w:cs="Cordia New"/>
          <w:sz w:val="18"/>
          <w:szCs w:val="18"/>
        </w:rPr>
        <w:t>4</w:t>
      </w:r>
      <w:r w:rsidR="00EA69AF" w:rsidRPr="008623A4">
        <w:rPr>
          <w:rFonts w:ascii="Arial" w:hAnsi="Arial" w:cs="Cordia New"/>
          <w:sz w:val="18"/>
          <w:szCs w:val="18"/>
        </w:rPr>
        <w:t xml:space="preserve"> million.</w:t>
      </w:r>
      <w:r w:rsidR="00EA69AF">
        <w:rPr>
          <w:rFonts w:ascii="Arial" w:hAnsi="Arial" w:cs="Cordia New"/>
          <w:sz w:val="18"/>
          <w:szCs w:val="18"/>
        </w:rPr>
        <w:t xml:space="preserve"> </w:t>
      </w:r>
      <w:r w:rsidR="00EA69AF" w:rsidRPr="00FC743F">
        <w:rPr>
          <w:rFonts w:ascii="Arial" w:hAnsi="Arial" w:cs="Cordia New"/>
          <w:sz w:val="18"/>
          <w:szCs w:val="18"/>
        </w:rPr>
        <w:t xml:space="preserve">The dividend will be distributed </w:t>
      </w:r>
      <w:r w:rsidR="00B673D3">
        <w:rPr>
          <w:rFonts w:ascii="Arial" w:hAnsi="Arial" w:cs="Cordia New"/>
          <w:sz w:val="18"/>
          <w:szCs w:val="18"/>
        </w:rPr>
        <w:t xml:space="preserve">to shareholders who are on the register at 8 February 2021, </w:t>
      </w:r>
      <w:r w:rsidR="00EA69AF" w:rsidRPr="00FC743F">
        <w:rPr>
          <w:rFonts w:ascii="Arial" w:hAnsi="Arial" w:cs="Cordia New"/>
          <w:sz w:val="18"/>
          <w:szCs w:val="18"/>
        </w:rPr>
        <w:t>on 2</w:t>
      </w:r>
      <w:r w:rsidR="0007749B">
        <w:rPr>
          <w:rFonts w:ascii="Arial" w:hAnsi="Arial" w:cs="Cordia New"/>
          <w:sz w:val="18"/>
          <w:szCs w:val="18"/>
        </w:rPr>
        <w:t>5</w:t>
      </w:r>
      <w:r w:rsidR="00EA69AF" w:rsidRPr="00FC743F">
        <w:rPr>
          <w:rFonts w:ascii="Arial" w:hAnsi="Arial" w:cs="Cordia New"/>
          <w:sz w:val="18"/>
          <w:szCs w:val="18"/>
        </w:rPr>
        <w:t xml:space="preserve"> February 20</w:t>
      </w:r>
      <w:r w:rsidR="00EA69AF">
        <w:rPr>
          <w:rFonts w:ascii="Arial" w:hAnsi="Arial" w:cs="Cordia New"/>
          <w:sz w:val="18"/>
          <w:szCs w:val="18"/>
        </w:rPr>
        <w:t>21</w:t>
      </w:r>
      <w:r w:rsidR="00EA69AF" w:rsidRPr="00FC743F">
        <w:rPr>
          <w:rFonts w:ascii="Arial" w:hAnsi="Arial" w:cs="Cordia New"/>
          <w:sz w:val="18"/>
          <w:szCs w:val="18"/>
        </w:rPr>
        <w:t>.</w:t>
      </w:r>
    </w:p>
    <w:p w14:paraId="578CE1DE" w14:textId="52C1D5B8" w:rsidR="00B673D3" w:rsidRDefault="00B673D3" w:rsidP="009C14EC">
      <w:pPr>
        <w:jc w:val="both"/>
        <w:rPr>
          <w:rFonts w:ascii="Arial" w:hAnsi="Arial" w:cs="Cordia New"/>
          <w:sz w:val="18"/>
          <w:szCs w:val="18"/>
        </w:rPr>
      </w:pPr>
    </w:p>
    <w:p w14:paraId="772A516F" w14:textId="26BB1777" w:rsidR="00B673D3" w:rsidRDefault="00B673D3" w:rsidP="00B673D3">
      <w:pPr>
        <w:pStyle w:val="BlockText"/>
        <w:tabs>
          <w:tab w:val="clear" w:pos="1440"/>
          <w:tab w:val="left" w:pos="2160"/>
        </w:tabs>
        <w:spacing w:before="0" w:after="0" w:line="240" w:lineRule="auto"/>
        <w:ind w:left="0" w:right="0" w:firstLine="0"/>
        <w:rPr>
          <w:rFonts w:ascii="Arial" w:eastAsia="Angsana New" w:hAnsi="Arial" w:cs="Arial"/>
          <w:sz w:val="18"/>
          <w:szCs w:val="18"/>
        </w:rPr>
      </w:pPr>
      <w:r w:rsidRPr="001D3D4C">
        <w:rPr>
          <w:rFonts w:ascii="Arial" w:eastAsia="Angsana New" w:hAnsi="Arial" w:cs="Arial"/>
          <w:sz w:val="18"/>
          <w:szCs w:val="18"/>
        </w:rPr>
        <w:t>At the Annual General Meeting of shareholders for 20</w:t>
      </w:r>
      <w:r>
        <w:rPr>
          <w:rFonts w:ascii="Arial" w:eastAsia="Angsana New" w:hAnsi="Arial" w:cs="Arial"/>
          <w:sz w:val="18"/>
          <w:szCs w:val="18"/>
        </w:rPr>
        <w:t>21</w:t>
      </w:r>
      <w:r w:rsidRPr="001D3D4C">
        <w:rPr>
          <w:rFonts w:ascii="Arial" w:eastAsia="Angsana New" w:hAnsi="Arial" w:cs="Arial"/>
          <w:sz w:val="18"/>
          <w:szCs w:val="18"/>
        </w:rPr>
        <w:t xml:space="preserve"> of IRC (Asia) Research Limited held on 29 January 20</w:t>
      </w:r>
      <w:r>
        <w:rPr>
          <w:rFonts w:ascii="Arial" w:eastAsia="Angsana New" w:hAnsi="Arial" w:cs="Arial"/>
          <w:sz w:val="18"/>
          <w:szCs w:val="18"/>
        </w:rPr>
        <w:t>21</w:t>
      </w:r>
      <w:r w:rsidRPr="001D3D4C">
        <w:rPr>
          <w:rFonts w:ascii="Arial" w:eastAsia="Angsana New" w:hAnsi="Arial" w:cs="Arial"/>
          <w:sz w:val="18"/>
          <w:szCs w:val="18"/>
        </w:rPr>
        <w:t>, the shareholders</w:t>
      </w:r>
      <w:r>
        <w:rPr>
          <w:rFonts w:ascii="Arial" w:eastAsia="Angsana New" w:hAnsi="Arial" w:cs="Arial"/>
          <w:sz w:val="18"/>
          <w:szCs w:val="18"/>
        </w:rPr>
        <w:t xml:space="preserve"> </w:t>
      </w:r>
      <w:r w:rsidRPr="001D3D4C">
        <w:rPr>
          <w:rFonts w:ascii="Arial" w:eastAsia="Angsana New" w:hAnsi="Arial" w:cs="Arial"/>
          <w:sz w:val="18"/>
          <w:szCs w:val="18"/>
        </w:rPr>
        <w:t>passed a resolution approving dividend payment from its operating results for 20</w:t>
      </w:r>
      <w:r>
        <w:rPr>
          <w:rFonts w:ascii="Arial" w:eastAsia="Angsana New" w:hAnsi="Arial" w:cs="Arial"/>
          <w:sz w:val="18"/>
          <w:szCs w:val="18"/>
        </w:rPr>
        <w:t>20</w:t>
      </w:r>
      <w:r w:rsidRPr="001D3D4C">
        <w:rPr>
          <w:rFonts w:ascii="Arial" w:eastAsia="Angsana New" w:hAnsi="Arial" w:cs="Arial"/>
          <w:sz w:val="18"/>
          <w:szCs w:val="18"/>
        </w:rPr>
        <w:t xml:space="preserve"> at Baht </w:t>
      </w:r>
      <w:r>
        <w:rPr>
          <w:rFonts w:ascii="Arial" w:eastAsia="Angsana New" w:hAnsi="Arial" w:cs="Arial"/>
          <w:sz w:val="18"/>
          <w:szCs w:val="18"/>
        </w:rPr>
        <w:t>6</w:t>
      </w:r>
      <w:r w:rsidRPr="001D3D4C">
        <w:rPr>
          <w:rFonts w:ascii="Arial" w:eastAsia="Angsana New" w:hAnsi="Arial" w:cs="Arial"/>
          <w:sz w:val="18"/>
          <w:szCs w:val="18"/>
        </w:rPr>
        <w:t xml:space="preserve"> per share from non-BOI promoted operations, amounting to a total dividend of Baht </w:t>
      </w:r>
      <w:r>
        <w:rPr>
          <w:rFonts w:ascii="Arial" w:eastAsia="Angsana New" w:hAnsi="Arial" w:cs="Arial"/>
          <w:sz w:val="18"/>
          <w:szCs w:val="18"/>
        </w:rPr>
        <w:t>18</w:t>
      </w:r>
      <w:r w:rsidRPr="001D3D4C">
        <w:rPr>
          <w:rFonts w:ascii="Arial" w:eastAsia="Angsana New" w:hAnsi="Arial" w:cs="Arial"/>
          <w:sz w:val="18"/>
          <w:szCs w:val="18"/>
        </w:rPr>
        <w:t xml:space="preserve"> million. The dividends </w:t>
      </w:r>
      <w:r>
        <w:rPr>
          <w:rFonts w:ascii="Arial" w:eastAsia="Angsana New" w:hAnsi="Arial" w:cs="Arial"/>
          <w:sz w:val="18"/>
          <w:szCs w:val="18"/>
        </w:rPr>
        <w:t>will be</w:t>
      </w:r>
      <w:r w:rsidRPr="001D3D4C">
        <w:rPr>
          <w:rFonts w:ascii="Arial" w:eastAsia="Angsana New" w:hAnsi="Arial" w:cs="Arial"/>
          <w:sz w:val="18"/>
          <w:szCs w:val="18"/>
        </w:rPr>
        <w:t xml:space="preserve"> distributed to shareholders on 2</w:t>
      </w:r>
      <w:r w:rsidR="0007749B">
        <w:rPr>
          <w:rFonts w:ascii="Arial" w:eastAsia="Angsana New" w:hAnsi="Arial" w:cs="Arial"/>
          <w:sz w:val="18"/>
          <w:szCs w:val="18"/>
        </w:rPr>
        <w:t>5</w:t>
      </w:r>
      <w:r w:rsidRPr="001D3D4C">
        <w:rPr>
          <w:rFonts w:ascii="Arial" w:eastAsia="Angsana New" w:hAnsi="Arial" w:cs="Arial"/>
          <w:sz w:val="18"/>
          <w:szCs w:val="18"/>
        </w:rPr>
        <w:t xml:space="preserve"> February 20</w:t>
      </w:r>
      <w:r>
        <w:rPr>
          <w:rFonts w:ascii="Arial" w:eastAsia="Angsana New" w:hAnsi="Arial" w:cs="Arial"/>
          <w:sz w:val="18"/>
          <w:szCs w:val="18"/>
        </w:rPr>
        <w:t>2</w:t>
      </w:r>
      <w:r w:rsidR="00D8649B">
        <w:rPr>
          <w:rFonts w:ascii="Arial" w:eastAsia="Angsana New" w:hAnsi="Arial" w:cs="Arial"/>
          <w:sz w:val="18"/>
          <w:szCs w:val="18"/>
        </w:rPr>
        <w:t>1</w:t>
      </w:r>
      <w:r w:rsidRPr="001D3D4C">
        <w:rPr>
          <w:rFonts w:ascii="Arial" w:eastAsia="Angsana New" w:hAnsi="Arial" w:cs="Arial"/>
          <w:sz w:val="18"/>
          <w:szCs w:val="18"/>
        </w:rPr>
        <w:t>.</w:t>
      </w:r>
    </w:p>
    <w:p w14:paraId="2D830D6E" w14:textId="77777777" w:rsidR="00B673D3" w:rsidRDefault="00B673D3" w:rsidP="00B673D3">
      <w:pPr>
        <w:pStyle w:val="BlockText"/>
        <w:tabs>
          <w:tab w:val="clear" w:pos="1440"/>
          <w:tab w:val="left" w:pos="2160"/>
        </w:tabs>
        <w:spacing w:before="0" w:after="0" w:line="240" w:lineRule="auto"/>
        <w:ind w:left="0" w:right="0" w:firstLine="0"/>
        <w:rPr>
          <w:rFonts w:ascii="Arial" w:eastAsia="Angsana New" w:hAnsi="Arial" w:cs="Arial"/>
          <w:sz w:val="18"/>
          <w:szCs w:val="18"/>
        </w:rPr>
      </w:pPr>
    </w:p>
    <w:p w14:paraId="17A7036A" w14:textId="37582F3B" w:rsidR="00B673D3" w:rsidRPr="000571A0" w:rsidRDefault="00B673D3" w:rsidP="00B673D3">
      <w:pPr>
        <w:pStyle w:val="BlockText"/>
        <w:tabs>
          <w:tab w:val="clear" w:pos="1440"/>
          <w:tab w:val="left" w:pos="2160"/>
        </w:tabs>
        <w:spacing w:before="0" w:after="0" w:line="240" w:lineRule="auto"/>
        <w:ind w:left="0" w:right="0" w:firstLine="0"/>
        <w:rPr>
          <w:rFonts w:ascii="Arial" w:eastAsia="Angsana New" w:hAnsi="Arial" w:cs="Arial"/>
          <w:sz w:val="18"/>
          <w:szCs w:val="18"/>
        </w:rPr>
      </w:pPr>
      <w:r w:rsidRPr="001D3D4C">
        <w:rPr>
          <w:rFonts w:ascii="Arial" w:eastAsia="Angsana New" w:hAnsi="Arial" w:cs="Arial"/>
          <w:sz w:val="18"/>
          <w:szCs w:val="18"/>
        </w:rPr>
        <w:t>At the Annual General Meeting of shareholders for 20</w:t>
      </w:r>
      <w:r>
        <w:rPr>
          <w:rFonts w:ascii="Arial" w:eastAsia="Angsana New" w:hAnsi="Arial" w:cs="Arial"/>
          <w:sz w:val="18"/>
          <w:szCs w:val="18"/>
        </w:rPr>
        <w:t>2</w:t>
      </w:r>
      <w:r w:rsidR="00A0433E">
        <w:rPr>
          <w:rFonts w:ascii="Arial" w:eastAsia="Angsana New" w:hAnsi="Arial" w:cs="Arial"/>
          <w:sz w:val="18"/>
          <w:szCs w:val="18"/>
        </w:rPr>
        <w:t>1</w:t>
      </w:r>
      <w:r w:rsidRPr="001D3D4C">
        <w:rPr>
          <w:rFonts w:ascii="Arial" w:eastAsia="Angsana New" w:hAnsi="Arial" w:cs="Arial"/>
          <w:sz w:val="18"/>
          <w:szCs w:val="18"/>
        </w:rPr>
        <w:t xml:space="preserve"> of </w:t>
      </w:r>
      <w:r w:rsidRPr="00723466">
        <w:rPr>
          <w:rFonts w:ascii="Arial" w:hAnsi="Arial" w:cs="Arial"/>
          <w:sz w:val="18"/>
          <w:szCs w:val="18"/>
        </w:rPr>
        <w:t>Kin No Hoshi Engineering Company Limited</w:t>
      </w:r>
      <w:r w:rsidRPr="001D3D4C">
        <w:rPr>
          <w:rFonts w:ascii="Arial" w:eastAsia="Angsana New" w:hAnsi="Arial" w:cs="Arial"/>
          <w:sz w:val="18"/>
          <w:szCs w:val="18"/>
        </w:rPr>
        <w:t xml:space="preserve"> held on 29 January 20</w:t>
      </w:r>
      <w:r>
        <w:rPr>
          <w:rFonts w:ascii="Arial" w:eastAsia="Angsana New" w:hAnsi="Arial" w:cs="Arial"/>
          <w:sz w:val="18"/>
          <w:szCs w:val="18"/>
        </w:rPr>
        <w:t>2</w:t>
      </w:r>
      <w:r w:rsidR="00A0433E">
        <w:rPr>
          <w:rFonts w:ascii="Arial" w:eastAsia="Angsana New" w:hAnsi="Arial" w:cs="Arial"/>
          <w:sz w:val="18"/>
          <w:szCs w:val="18"/>
        </w:rPr>
        <w:t>1</w:t>
      </w:r>
      <w:r w:rsidRPr="001D3D4C">
        <w:rPr>
          <w:rFonts w:ascii="Arial" w:eastAsia="Angsana New" w:hAnsi="Arial" w:cs="Arial"/>
          <w:sz w:val="18"/>
          <w:szCs w:val="18"/>
        </w:rPr>
        <w:t>, the shareholders passed a resolution approving dividend payment from its operating results for 20</w:t>
      </w:r>
      <w:r w:rsidR="00A0433E">
        <w:rPr>
          <w:rFonts w:ascii="Arial" w:eastAsia="Angsana New" w:hAnsi="Arial" w:cs="Arial"/>
          <w:sz w:val="18"/>
          <w:szCs w:val="18"/>
        </w:rPr>
        <w:t>20</w:t>
      </w:r>
      <w:r w:rsidRPr="001D3D4C">
        <w:rPr>
          <w:rFonts w:ascii="Arial" w:eastAsia="Angsana New" w:hAnsi="Arial" w:cs="Arial"/>
          <w:sz w:val="18"/>
          <w:szCs w:val="18"/>
        </w:rPr>
        <w:t xml:space="preserve"> at Baht </w:t>
      </w:r>
      <w:r w:rsidR="00A0433E">
        <w:rPr>
          <w:rFonts w:ascii="Arial" w:eastAsia="Angsana New" w:hAnsi="Arial" w:cs="Arial"/>
          <w:sz w:val="18"/>
          <w:szCs w:val="18"/>
        </w:rPr>
        <w:t>5</w:t>
      </w:r>
      <w:r w:rsidR="00545DEE">
        <w:rPr>
          <w:rFonts w:ascii="Arial" w:eastAsia="Angsana New" w:hAnsi="Arial" w:cs="Arial"/>
          <w:sz w:val="18"/>
          <w:szCs w:val="18"/>
        </w:rPr>
        <w:t>0</w:t>
      </w:r>
      <w:r w:rsidRPr="001D3D4C">
        <w:rPr>
          <w:rFonts w:ascii="Arial" w:eastAsia="Angsana New" w:hAnsi="Arial" w:cs="Arial"/>
          <w:sz w:val="18"/>
          <w:szCs w:val="18"/>
        </w:rPr>
        <w:t xml:space="preserve"> per share from non-BOI promoted operations, amounting to a total dividend of Baht </w:t>
      </w:r>
      <w:r w:rsidR="00A0433E">
        <w:rPr>
          <w:rFonts w:ascii="Arial" w:eastAsia="Angsana New" w:hAnsi="Arial" w:cs="Arial"/>
          <w:sz w:val="18"/>
          <w:szCs w:val="18"/>
        </w:rPr>
        <w:t>5</w:t>
      </w:r>
      <w:r w:rsidRPr="001D3D4C">
        <w:rPr>
          <w:rFonts w:ascii="Arial" w:eastAsia="Angsana New" w:hAnsi="Arial" w:cs="Arial"/>
          <w:sz w:val="18"/>
          <w:szCs w:val="18"/>
        </w:rPr>
        <w:t xml:space="preserve"> million. The dividends </w:t>
      </w:r>
      <w:r>
        <w:rPr>
          <w:rFonts w:ascii="Arial" w:eastAsia="Angsana New" w:hAnsi="Arial" w:cs="Arial"/>
          <w:sz w:val="18"/>
          <w:szCs w:val="18"/>
        </w:rPr>
        <w:t>will be</w:t>
      </w:r>
      <w:r w:rsidRPr="001D3D4C">
        <w:rPr>
          <w:rFonts w:ascii="Arial" w:eastAsia="Angsana New" w:hAnsi="Arial" w:cs="Arial"/>
          <w:sz w:val="18"/>
          <w:szCs w:val="18"/>
        </w:rPr>
        <w:t xml:space="preserve"> distributed to shareholders on 2</w:t>
      </w:r>
      <w:r w:rsidR="00A0433E">
        <w:rPr>
          <w:rFonts w:ascii="Arial" w:eastAsia="Angsana New" w:hAnsi="Arial" w:cs="Arial"/>
          <w:sz w:val="18"/>
          <w:szCs w:val="18"/>
        </w:rPr>
        <w:t>5</w:t>
      </w:r>
      <w:r w:rsidRPr="001D3D4C">
        <w:rPr>
          <w:rFonts w:ascii="Arial" w:eastAsia="Angsana New" w:hAnsi="Arial" w:cs="Arial"/>
          <w:sz w:val="18"/>
          <w:szCs w:val="18"/>
        </w:rPr>
        <w:t xml:space="preserve"> February 20</w:t>
      </w:r>
      <w:r>
        <w:rPr>
          <w:rFonts w:ascii="Arial" w:eastAsia="Angsana New" w:hAnsi="Arial" w:cs="Arial"/>
          <w:sz w:val="18"/>
          <w:szCs w:val="18"/>
        </w:rPr>
        <w:t>2</w:t>
      </w:r>
      <w:r w:rsidR="00A0433E">
        <w:rPr>
          <w:rFonts w:ascii="Arial" w:eastAsia="Angsana New" w:hAnsi="Arial" w:cs="Arial"/>
          <w:sz w:val="18"/>
          <w:szCs w:val="18"/>
        </w:rPr>
        <w:t>1</w:t>
      </w:r>
      <w:r w:rsidRPr="001D3D4C">
        <w:rPr>
          <w:rFonts w:ascii="Arial" w:eastAsia="Angsana New" w:hAnsi="Arial" w:cs="Arial"/>
          <w:sz w:val="18"/>
          <w:szCs w:val="18"/>
        </w:rPr>
        <w:t>.</w:t>
      </w:r>
    </w:p>
    <w:p w14:paraId="7130C60A" w14:textId="77777777" w:rsidR="00B673D3" w:rsidRDefault="00B673D3" w:rsidP="009C14EC">
      <w:pPr>
        <w:jc w:val="both"/>
        <w:rPr>
          <w:rFonts w:ascii="Arial" w:hAnsi="Arial" w:cs="Cordia New"/>
          <w:sz w:val="18"/>
          <w:szCs w:val="18"/>
        </w:rPr>
      </w:pPr>
    </w:p>
    <w:p w14:paraId="782D5C3E" w14:textId="7F38A364" w:rsidR="00257521" w:rsidRDefault="00257521" w:rsidP="009C14EC">
      <w:pPr>
        <w:jc w:val="both"/>
        <w:rPr>
          <w:rFonts w:ascii="Arial" w:hAnsi="Arial" w:cs="Cordia New"/>
          <w:sz w:val="18"/>
          <w:szCs w:val="18"/>
        </w:rPr>
      </w:pPr>
    </w:p>
    <w:p w14:paraId="3AE130AF" w14:textId="77777777" w:rsidR="00257521" w:rsidRDefault="00257521" w:rsidP="009C14EC">
      <w:pPr>
        <w:jc w:val="both"/>
        <w:rPr>
          <w:rFonts w:ascii="Arial" w:hAnsi="Arial" w:cs="Cordia New"/>
          <w:sz w:val="18"/>
          <w:szCs w:val="18"/>
        </w:rPr>
      </w:pPr>
    </w:p>
    <w:p w14:paraId="7A84A19D" w14:textId="4D38F148" w:rsidR="001A5131" w:rsidRDefault="001A5131" w:rsidP="009C14EC">
      <w:pPr>
        <w:jc w:val="both"/>
        <w:rPr>
          <w:rFonts w:ascii="Arial" w:hAnsi="Arial" w:cs="Cordia New"/>
          <w:sz w:val="18"/>
          <w:szCs w:val="18"/>
        </w:rPr>
      </w:pPr>
    </w:p>
    <w:p w14:paraId="1C8D2AB4" w14:textId="77777777" w:rsidR="001A5131" w:rsidRPr="00A11679" w:rsidRDefault="001A5131" w:rsidP="009C14EC">
      <w:pPr>
        <w:jc w:val="both"/>
        <w:rPr>
          <w:rFonts w:ascii="Arial" w:hAnsi="Arial" w:cs="Arial"/>
          <w:sz w:val="18"/>
          <w:szCs w:val="18"/>
          <w:lang w:val="en-GB"/>
        </w:rPr>
      </w:pPr>
    </w:p>
    <w:sectPr w:rsidR="001A5131" w:rsidRPr="00A11679" w:rsidSect="00F10E3B">
      <w:headerReference w:type="default" r:id="rId8"/>
      <w:footerReference w:type="default" r:id="rId9"/>
      <w:pgSz w:w="11909" w:h="16834"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0F26D" w14:textId="77777777" w:rsidR="000A2E47" w:rsidRDefault="000A2E47">
      <w:r>
        <w:separator/>
      </w:r>
    </w:p>
  </w:endnote>
  <w:endnote w:type="continuationSeparator" w:id="0">
    <w:p w14:paraId="678EF8DF" w14:textId="77777777" w:rsidR="000A2E47" w:rsidRDefault="000A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1C722" w14:textId="77777777" w:rsidR="00713663" w:rsidRPr="00DE35C6" w:rsidRDefault="00713663" w:rsidP="001B7F1D">
    <w:pPr>
      <w:pStyle w:val="Footer"/>
      <w:pBdr>
        <w:top w:val="single" w:sz="8" w:space="1" w:color="auto"/>
      </w:pBdr>
      <w:jc w:val="right"/>
      <w:rPr>
        <w:rFonts w:ascii="Arial" w:hAnsi="Arial" w:cs="Arial"/>
        <w:sz w:val="18"/>
        <w:szCs w:val="18"/>
        <w:lang w:val="en-GB"/>
      </w:rPr>
    </w:pPr>
    <w:r w:rsidRPr="00155534">
      <w:rPr>
        <w:rStyle w:val="PageNumber"/>
        <w:rFonts w:ascii="Arial" w:hAnsi="Arial" w:cs="Arial"/>
        <w:sz w:val="18"/>
        <w:szCs w:val="18"/>
      </w:rPr>
      <w:fldChar w:fldCharType="begin"/>
    </w:r>
    <w:r w:rsidRPr="00155534">
      <w:rPr>
        <w:rStyle w:val="PageNumber"/>
        <w:rFonts w:ascii="Arial" w:hAnsi="Arial" w:cs="Arial"/>
        <w:sz w:val="18"/>
        <w:szCs w:val="18"/>
      </w:rPr>
      <w:instrText xml:space="preserve"> PAGE </w:instrText>
    </w:r>
    <w:r w:rsidRPr="00155534">
      <w:rPr>
        <w:rStyle w:val="PageNumber"/>
        <w:rFonts w:ascii="Arial" w:hAnsi="Arial" w:cs="Arial"/>
        <w:sz w:val="18"/>
        <w:szCs w:val="18"/>
      </w:rPr>
      <w:fldChar w:fldCharType="separate"/>
    </w:r>
    <w:r>
      <w:rPr>
        <w:rStyle w:val="PageNumber"/>
        <w:rFonts w:ascii="Arial" w:hAnsi="Arial" w:cs="Arial"/>
        <w:noProof/>
        <w:sz w:val="18"/>
        <w:szCs w:val="18"/>
      </w:rPr>
      <w:t>14</w:t>
    </w:r>
    <w:r w:rsidRPr="00155534">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24F0A" w14:textId="77777777" w:rsidR="000A2E47" w:rsidRDefault="000A2E47">
      <w:r>
        <w:separator/>
      </w:r>
    </w:p>
  </w:footnote>
  <w:footnote w:type="continuationSeparator" w:id="0">
    <w:p w14:paraId="6A6E40F9" w14:textId="77777777" w:rsidR="000A2E47" w:rsidRDefault="000A2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230F" w14:textId="77777777" w:rsidR="00713663" w:rsidRPr="006F04BD" w:rsidRDefault="00C64BE4" w:rsidP="00851A15">
    <w:pPr>
      <w:pStyle w:val="Header"/>
      <w:rPr>
        <w:rFonts w:ascii="Arial" w:hAnsi="Arial" w:cs="Arial"/>
        <w:b/>
        <w:bCs/>
        <w:noProof/>
        <w:sz w:val="18"/>
        <w:szCs w:val="18"/>
        <w:lang w:val="en-US"/>
      </w:rPr>
    </w:pPr>
    <w:r>
      <w:rPr>
        <w:noProof/>
      </w:rPr>
      <w:pict w14:anchorId="689773EE">
        <v:shapetype id="_x0000_t202" coordsize="21600,21600" o:spt="202" path="m,l,21600r21600,l21600,xe">
          <v:stroke joinstyle="miter"/>
          <v:path gradientshapeok="t" o:connecttype="rect"/>
        </v:shapetype>
        <v:shape id="Text Box 65" o:spid="_x0000_s2049" type="#_x0000_t202" style="position:absolute;margin-left:594pt;margin-top:-24pt;width:63pt;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i75CEgAIA&#10;AA8FAAAOAAAAAAAAAAAAAAAAAC4CAABkcnMvZTJvRG9jLnhtbFBLAQItABQABgAIAAAAIQBXfX9m&#10;3QAAAAsBAAAPAAAAAAAAAAAAAAAAANoEAABkcnMvZG93bnJldi54bWxQSwUGAAAAAAQABADzAAAA&#10;5AUAAAAA&#10;" stroked="f">
          <v:textbox style="mso-next-textbox:#Text Box 65">
            <w:txbxContent>
              <w:p w14:paraId="15477317" w14:textId="77777777" w:rsidR="00713663" w:rsidRPr="00F94009" w:rsidRDefault="00713663" w:rsidP="00247F98"/>
            </w:txbxContent>
          </v:textbox>
        </v:shape>
      </w:pict>
    </w:r>
    <w:r w:rsidR="00713663" w:rsidRPr="006F04BD">
      <w:rPr>
        <w:rFonts w:ascii="Arial" w:hAnsi="Arial" w:cs="Arial"/>
        <w:b/>
        <w:bCs/>
        <w:noProof/>
        <w:sz w:val="18"/>
        <w:szCs w:val="18"/>
      </w:rPr>
      <w:t>Inoue Rubber</w:t>
    </w:r>
    <w:r w:rsidR="00713663" w:rsidRPr="006F04BD">
      <w:rPr>
        <w:rFonts w:ascii="Arial" w:hAnsi="Arial" w:cs="Arial"/>
        <w:b/>
        <w:bCs/>
        <w:noProof/>
        <w:sz w:val="18"/>
        <w:szCs w:val="18"/>
        <w:lang w:val="en-US"/>
      </w:rPr>
      <w:t xml:space="preserve"> (Thailand)</w:t>
    </w:r>
    <w:r w:rsidR="00713663" w:rsidRPr="006F04BD">
      <w:rPr>
        <w:rFonts w:ascii="Arial" w:hAnsi="Arial" w:cs="Arial"/>
        <w:b/>
        <w:bCs/>
        <w:noProof/>
        <w:sz w:val="18"/>
        <w:szCs w:val="18"/>
      </w:rPr>
      <w:t xml:space="preserve"> Public Company Limited</w:t>
    </w:r>
  </w:p>
  <w:p w14:paraId="5573C51F" w14:textId="77777777" w:rsidR="00713663" w:rsidRPr="006F04BD" w:rsidRDefault="00713663" w:rsidP="00851A15">
    <w:pPr>
      <w:rPr>
        <w:rFonts w:ascii="Arial" w:hAnsi="Arial" w:cs="Arial"/>
        <w:b/>
        <w:sz w:val="18"/>
        <w:szCs w:val="18"/>
      </w:rPr>
    </w:pPr>
    <w:r w:rsidRPr="006F04BD">
      <w:rPr>
        <w:rFonts w:ascii="Arial" w:hAnsi="Arial" w:cs="Arial"/>
        <w:b/>
        <w:bCs/>
        <w:sz w:val="18"/>
        <w:szCs w:val="18"/>
      </w:rPr>
      <w:t xml:space="preserve">Condensed Notes to the Interim Financial Information </w:t>
    </w:r>
    <w:r w:rsidRPr="006F04BD">
      <w:rPr>
        <w:rFonts w:ascii="Arial" w:hAnsi="Arial" w:cs="Arial"/>
        <w:b/>
        <w:bCs/>
        <w:sz w:val="18"/>
        <w:szCs w:val="18"/>
        <w:lang w:val="en-GB"/>
      </w:rPr>
      <w:t>(Unaudited)</w:t>
    </w:r>
  </w:p>
  <w:p w14:paraId="555E2BD3" w14:textId="60683094" w:rsidR="00713663" w:rsidRPr="006F04BD" w:rsidRDefault="00713663" w:rsidP="00851A15">
    <w:pPr>
      <w:pBdr>
        <w:bottom w:val="single" w:sz="8" w:space="1" w:color="auto"/>
      </w:pBdr>
      <w:rPr>
        <w:rFonts w:ascii="Arial" w:hAnsi="Arial" w:cs="Arial"/>
        <w:b/>
        <w:bCs/>
        <w:sz w:val="18"/>
        <w:szCs w:val="18"/>
      </w:rPr>
    </w:pPr>
    <w:r w:rsidRPr="006F04BD">
      <w:rPr>
        <w:rFonts w:ascii="Arial" w:hAnsi="Arial" w:cs="Arial"/>
        <w:b/>
        <w:bCs/>
        <w:sz w:val="18"/>
        <w:szCs w:val="18"/>
      </w:rPr>
      <w:t>For t</w:t>
    </w:r>
    <w:r w:rsidRPr="006F04BD">
      <w:rPr>
        <w:rFonts w:ascii="Arial Bold" w:hAnsi="Arial Bold" w:cs="Arial"/>
        <w:b/>
        <w:bCs/>
        <w:sz w:val="18"/>
        <w:szCs w:val="18"/>
      </w:rPr>
      <w:t xml:space="preserve">he </w:t>
    </w:r>
    <w:r>
      <w:rPr>
        <w:rFonts w:ascii="Arial Bold" w:hAnsi="Arial Bold" w:cs="Arial"/>
        <w:b/>
        <w:bCs/>
        <w:sz w:val="18"/>
        <w:szCs w:val="18"/>
        <w:lang w:val="en-GB"/>
      </w:rPr>
      <w:t>three-month</w:t>
    </w:r>
    <w:r w:rsidRPr="006F04BD">
      <w:rPr>
        <w:rFonts w:ascii="Arial Bold" w:hAnsi="Arial Bold" w:cs="Arial"/>
        <w:b/>
        <w:bCs/>
        <w:sz w:val="18"/>
        <w:szCs w:val="18"/>
      </w:rPr>
      <w:t xml:space="preserve"> period ended </w:t>
    </w:r>
    <w:r>
      <w:rPr>
        <w:rFonts w:ascii="Arial Bold" w:hAnsi="Arial Bold" w:cs="Arial"/>
        <w:b/>
        <w:bCs/>
        <w:sz w:val="18"/>
        <w:szCs w:val="18"/>
        <w:lang w:val="en-GB"/>
      </w:rPr>
      <w:t>31 December</w:t>
    </w:r>
    <w:r w:rsidRPr="006F04BD">
      <w:rPr>
        <w:rFonts w:ascii="Arial Bold" w:hAnsi="Arial Bold" w:cs="Arial"/>
        <w:b/>
        <w:bCs/>
        <w:sz w:val="18"/>
        <w:szCs w:val="18"/>
      </w:rPr>
      <w:t xml:space="preserve"> 2020</w:t>
    </w:r>
  </w:p>
  <w:p w14:paraId="18C41745" w14:textId="77777777" w:rsidR="00713663" w:rsidRPr="006F04BD" w:rsidRDefault="00713663" w:rsidP="00851A15">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1"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67F3F3B"/>
    <w:multiLevelType w:val="multilevel"/>
    <w:tmpl w:val="31342656"/>
    <w:lvl w:ilvl="0">
      <w:numFmt w:val="bullet"/>
      <w:lvlText w:val="•"/>
      <w:lvlJc w:val="left"/>
      <w:pPr>
        <w:ind w:left="360" w:hanging="360"/>
      </w:pPr>
      <w:rPr>
        <w:rFonts w:ascii="Arial" w:eastAsia="Times New Roman" w:hAnsi="Arial" w:cs="Arial" w:hint="default"/>
        <w:sz w:val="18"/>
        <w:szCs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7"/>
  </w:num>
  <w:num w:numId="3">
    <w:abstractNumId w:val="5"/>
  </w:num>
  <w:num w:numId="4">
    <w:abstractNumId w:val="8"/>
  </w:num>
  <w:num w:numId="5">
    <w:abstractNumId w:val="9"/>
  </w:num>
  <w:num w:numId="6">
    <w:abstractNumId w:val="4"/>
  </w:num>
  <w:num w:numId="7">
    <w:abstractNumId w:val="6"/>
  </w:num>
  <w:num w:numId="8">
    <w:abstractNumId w:val="2"/>
  </w:num>
  <w:num w:numId="9">
    <w:abstractNumId w:val="1"/>
  </w:num>
  <w:num w:numId="1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643"/>
    <w:rsid w:val="00000AF0"/>
    <w:rsid w:val="00000B05"/>
    <w:rsid w:val="000015D1"/>
    <w:rsid w:val="000018B3"/>
    <w:rsid w:val="00001B07"/>
    <w:rsid w:val="00001D19"/>
    <w:rsid w:val="0000245A"/>
    <w:rsid w:val="00002EE2"/>
    <w:rsid w:val="000034F4"/>
    <w:rsid w:val="00003A72"/>
    <w:rsid w:val="00003BA3"/>
    <w:rsid w:val="00003FCD"/>
    <w:rsid w:val="0000465E"/>
    <w:rsid w:val="000047D5"/>
    <w:rsid w:val="00004B97"/>
    <w:rsid w:val="00004F10"/>
    <w:rsid w:val="000052A7"/>
    <w:rsid w:val="000053BD"/>
    <w:rsid w:val="0000609E"/>
    <w:rsid w:val="000062FF"/>
    <w:rsid w:val="00006ECA"/>
    <w:rsid w:val="0000773F"/>
    <w:rsid w:val="00007821"/>
    <w:rsid w:val="000101EC"/>
    <w:rsid w:val="000103CF"/>
    <w:rsid w:val="0001082B"/>
    <w:rsid w:val="000108D2"/>
    <w:rsid w:val="000108D5"/>
    <w:rsid w:val="00010D1D"/>
    <w:rsid w:val="00010E7C"/>
    <w:rsid w:val="00010FEF"/>
    <w:rsid w:val="00011503"/>
    <w:rsid w:val="0001279F"/>
    <w:rsid w:val="000128E0"/>
    <w:rsid w:val="00012917"/>
    <w:rsid w:val="00012989"/>
    <w:rsid w:val="000131EF"/>
    <w:rsid w:val="00013A10"/>
    <w:rsid w:val="000146B1"/>
    <w:rsid w:val="000155C1"/>
    <w:rsid w:val="0001669A"/>
    <w:rsid w:val="00016EC0"/>
    <w:rsid w:val="000171C5"/>
    <w:rsid w:val="0001783F"/>
    <w:rsid w:val="000202B9"/>
    <w:rsid w:val="000202F1"/>
    <w:rsid w:val="0002048F"/>
    <w:rsid w:val="00020657"/>
    <w:rsid w:val="000214D7"/>
    <w:rsid w:val="00021901"/>
    <w:rsid w:val="00022265"/>
    <w:rsid w:val="00022606"/>
    <w:rsid w:val="00022FA6"/>
    <w:rsid w:val="00023FE1"/>
    <w:rsid w:val="0002401B"/>
    <w:rsid w:val="00024751"/>
    <w:rsid w:val="000253C0"/>
    <w:rsid w:val="00026864"/>
    <w:rsid w:val="000275A1"/>
    <w:rsid w:val="0002772F"/>
    <w:rsid w:val="0002787F"/>
    <w:rsid w:val="00027942"/>
    <w:rsid w:val="00027991"/>
    <w:rsid w:val="00027CC0"/>
    <w:rsid w:val="00027E14"/>
    <w:rsid w:val="00030206"/>
    <w:rsid w:val="000311D5"/>
    <w:rsid w:val="0003124B"/>
    <w:rsid w:val="00031366"/>
    <w:rsid w:val="000320B2"/>
    <w:rsid w:val="00032243"/>
    <w:rsid w:val="00033420"/>
    <w:rsid w:val="00033E5E"/>
    <w:rsid w:val="000348A4"/>
    <w:rsid w:val="00034A92"/>
    <w:rsid w:val="00035F27"/>
    <w:rsid w:val="000360E1"/>
    <w:rsid w:val="00036264"/>
    <w:rsid w:val="0003672D"/>
    <w:rsid w:val="00036E9E"/>
    <w:rsid w:val="00037054"/>
    <w:rsid w:val="00037647"/>
    <w:rsid w:val="00037B8A"/>
    <w:rsid w:val="0004025E"/>
    <w:rsid w:val="00040905"/>
    <w:rsid w:val="00040A13"/>
    <w:rsid w:val="00041931"/>
    <w:rsid w:val="00041D7E"/>
    <w:rsid w:val="0004374D"/>
    <w:rsid w:val="000441C7"/>
    <w:rsid w:val="00044905"/>
    <w:rsid w:val="00045E25"/>
    <w:rsid w:val="00046A87"/>
    <w:rsid w:val="00047311"/>
    <w:rsid w:val="00047B87"/>
    <w:rsid w:val="00047CCE"/>
    <w:rsid w:val="00047F4B"/>
    <w:rsid w:val="00050139"/>
    <w:rsid w:val="000511FB"/>
    <w:rsid w:val="000513B5"/>
    <w:rsid w:val="000516C2"/>
    <w:rsid w:val="000516E4"/>
    <w:rsid w:val="00051873"/>
    <w:rsid w:val="00051FEE"/>
    <w:rsid w:val="00052319"/>
    <w:rsid w:val="0005237A"/>
    <w:rsid w:val="00052DC3"/>
    <w:rsid w:val="00054A05"/>
    <w:rsid w:val="00055B1A"/>
    <w:rsid w:val="00055CD3"/>
    <w:rsid w:val="000560BE"/>
    <w:rsid w:val="00056AFA"/>
    <w:rsid w:val="00056C0E"/>
    <w:rsid w:val="00056CA2"/>
    <w:rsid w:val="00056D1E"/>
    <w:rsid w:val="00056E9D"/>
    <w:rsid w:val="000571A0"/>
    <w:rsid w:val="0005722D"/>
    <w:rsid w:val="00057A69"/>
    <w:rsid w:val="000606E0"/>
    <w:rsid w:val="000614C9"/>
    <w:rsid w:val="000617CB"/>
    <w:rsid w:val="00061CEC"/>
    <w:rsid w:val="00062167"/>
    <w:rsid w:val="000626F5"/>
    <w:rsid w:val="00062791"/>
    <w:rsid w:val="000632E4"/>
    <w:rsid w:val="000633BA"/>
    <w:rsid w:val="00063465"/>
    <w:rsid w:val="00063845"/>
    <w:rsid w:val="000639F8"/>
    <w:rsid w:val="00063E96"/>
    <w:rsid w:val="00063EC6"/>
    <w:rsid w:val="00064D9B"/>
    <w:rsid w:val="000653D2"/>
    <w:rsid w:val="00065ED4"/>
    <w:rsid w:val="00066F4B"/>
    <w:rsid w:val="0006765C"/>
    <w:rsid w:val="00067758"/>
    <w:rsid w:val="00067D81"/>
    <w:rsid w:val="000708D0"/>
    <w:rsid w:val="00070A5B"/>
    <w:rsid w:val="00071AB9"/>
    <w:rsid w:val="000723CA"/>
    <w:rsid w:val="000726F1"/>
    <w:rsid w:val="0007280A"/>
    <w:rsid w:val="00072A79"/>
    <w:rsid w:val="00072D1E"/>
    <w:rsid w:val="00073142"/>
    <w:rsid w:val="00074089"/>
    <w:rsid w:val="0007415E"/>
    <w:rsid w:val="0007442F"/>
    <w:rsid w:val="00074438"/>
    <w:rsid w:val="000748DD"/>
    <w:rsid w:val="000749B0"/>
    <w:rsid w:val="0007510C"/>
    <w:rsid w:val="00075C1C"/>
    <w:rsid w:val="000761D0"/>
    <w:rsid w:val="00076E6A"/>
    <w:rsid w:val="0007700A"/>
    <w:rsid w:val="0007749B"/>
    <w:rsid w:val="00077AF7"/>
    <w:rsid w:val="000801EF"/>
    <w:rsid w:val="000802AA"/>
    <w:rsid w:val="00080351"/>
    <w:rsid w:val="000821AB"/>
    <w:rsid w:val="00082861"/>
    <w:rsid w:val="000829ED"/>
    <w:rsid w:val="000831D3"/>
    <w:rsid w:val="0008333E"/>
    <w:rsid w:val="00083D20"/>
    <w:rsid w:val="000848B7"/>
    <w:rsid w:val="00085A07"/>
    <w:rsid w:val="00085C74"/>
    <w:rsid w:val="00085D58"/>
    <w:rsid w:val="000867B4"/>
    <w:rsid w:val="00086D92"/>
    <w:rsid w:val="00090690"/>
    <w:rsid w:val="0009074B"/>
    <w:rsid w:val="00090E2A"/>
    <w:rsid w:val="0009110B"/>
    <w:rsid w:val="0009144C"/>
    <w:rsid w:val="000919DD"/>
    <w:rsid w:val="0009222B"/>
    <w:rsid w:val="000922A5"/>
    <w:rsid w:val="00092838"/>
    <w:rsid w:val="00092A47"/>
    <w:rsid w:val="00092CEC"/>
    <w:rsid w:val="00092D87"/>
    <w:rsid w:val="000945AD"/>
    <w:rsid w:val="0009573C"/>
    <w:rsid w:val="00095962"/>
    <w:rsid w:val="00096A93"/>
    <w:rsid w:val="000970A0"/>
    <w:rsid w:val="000977CB"/>
    <w:rsid w:val="000978D5"/>
    <w:rsid w:val="000A0475"/>
    <w:rsid w:val="000A1A84"/>
    <w:rsid w:val="000A24D0"/>
    <w:rsid w:val="000A2E47"/>
    <w:rsid w:val="000A3C4D"/>
    <w:rsid w:val="000A3C73"/>
    <w:rsid w:val="000A3D28"/>
    <w:rsid w:val="000A3EF9"/>
    <w:rsid w:val="000A4501"/>
    <w:rsid w:val="000A4BBB"/>
    <w:rsid w:val="000A4FDE"/>
    <w:rsid w:val="000A5667"/>
    <w:rsid w:val="000A70E6"/>
    <w:rsid w:val="000B0B81"/>
    <w:rsid w:val="000B1725"/>
    <w:rsid w:val="000B233B"/>
    <w:rsid w:val="000B27D3"/>
    <w:rsid w:val="000B2A47"/>
    <w:rsid w:val="000B3A31"/>
    <w:rsid w:val="000B3CEC"/>
    <w:rsid w:val="000B3EFA"/>
    <w:rsid w:val="000B42B4"/>
    <w:rsid w:val="000B4618"/>
    <w:rsid w:val="000B4B9C"/>
    <w:rsid w:val="000B507F"/>
    <w:rsid w:val="000B5521"/>
    <w:rsid w:val="000B58A7"/>
    <w:rsid w:val="000B5EF2"/>
    <w:rsid w:val="000B62A8"/>
    <w:rsid w:val="000B68B0"/>
    <w:rsid w:val="000B6A66"/>
    <w:rsid w:val="000B7607"/>
    <w:rsid w:val="000B7B2C"/>
    <w:rsid w:val="000B7DE3"/>
    <w:rsid w:val="000C076C"/>
    <w:rsid w:val="000C089C"/>
    <w:rsid w:val="000C1C86"/>
    <w:rsid w:val="000C31BC"/>
    <w:rsid w:val="000C330C"/>
    <w:rsid w:val="000C3755"/>
    <w:rsid w:val="000C3AD4"/>
    <w:rsid w:val="000C4123"/>
    <w:rsid w:val="000C57B8"/>
    <w:rsid w:val="000C58FF"/>
    <w:rsid w:val="000C5DA8"/>
    <w:rsid w:val="000C6EAC"/>
    <w:rsid w:val="000C7F93"/>
    <w:rsid w:val="000D0635"/>
    <w:rsid w:val="000D12F6"/>
    <w:rsid w:val="000D1F73"/>
    <w:rsid w:val="000D1FD3"/>
    <w:rsid w:val="000D2912"/>
    <w:rsid w:val="000D2A56"/>
    <w:rsid w:val="000D2F7F"/>
    <w:rsid w:val="000D3024"/>
    <w:rsid w:val="000D4664"/>
    <w:rsid w:val="000D4985"/>
    <w:rsid w:val="000D55E6"/>
    <w:rsid w:val="000D5FDE"/>
    <w:rsid w:val="000D612E"/>
    <w:rsid w:val="000D61E0"/>
    <w:rsid w:val="000D7C86"/>
    <w:rsid w:val="000E011D"/>
    <w:rsid w:val="000E07BC"/>
    <w:rsid w:val="000E090E"/>
    <w:rsid w:val="000E0AE4"/>
    <w:rsid w:val="000E106D"/>
    <w:rsid w:val="000E323F"/>
    <w:rsid w:val="000E485D"/>
    <w:rsid w:val="000E6EA9"/>
    <w:rsid w:val="000E6F6C"/>
    <w:rsid w:val="000E72EE"/>
    <w:rsid w:val="000E7305"/>
    <w:rsid w:val="000E7609"/>
    <w:rsid w:val="000E76E9"/>
    <w:rsid w:val="000E7C67"/>
    <w:rsid w:val="000E7DF1"/>
    <w:rsid w:val="000F0AE6"/>
    <w:rsid w:val="000F18DB"/>
    <w:rsid w:val="000F2445"/>
    <w:rsid w:val="000F25A3"/>
    <w:rsid w:val="000F293D"/>
    <w:rsid w:val="000F2B53"/>
    <w:rsid w:val="000F2DE9"/>
    <w:rsid w:val="000F30D6"/>
    <w:rsid w:val="000F3883"/>
    <w:rsid w:val="000F3B8D"/>
    <w:rsid w:val="000F3DB5"/>
    <w:rsid w:val="000F430F"/>
    <w:rsid w:val="000F43B4"/>
    <w:rsid w:val="000F4D0E"/>
    <w:rsid w:val="000F52BF"/>
    <w:rsid w:val="000F53DA"/>
    <w:rsid w:val="000F5E3E"/>
    <w:rsid w:val="000F6120"/>
    <w:rsid w:val="000F6B6D"/>
    <w:rsid w:val="001007F1"/>
    <w:rsid w:val="00101149"/>
    <w:rsid w:val="00101BC3"/>
    <w:rsid w:val="00102D23"/>
    <w:rsid w:val="0010384E"/>
    <w:rsid w:val="001044E6"/>
    <w:rsid w:val="0010475B"/>
    <w:rsid w:val="001068D6"/>
    <w:rsid w:val="00106E2E"/>
    <w:rsid w:val="00107583"/>
    <w:rsid w:val="00110552"/>
    <w:rsid w:val="001106C8"/>
    <w:rsid w:val="001110FC"/>
    <w:rsid w:val="0011113F"/>
    <w:rsid w:val="00111824"/>
    <w:rsid w:val="00111B64"/>
    <w:rsid w:val="00112092"/>
    <w:rsid w:val="001122BC"/>
    <w:rsid w:val="001138EF"/>
    <w:rsid w:val="00114667"/>
    <w:rsid w:val="00114C91"/>
    <w:rsid w:val="0011510A"/>
    <w:rsid w:val="001153D5"/>
    <w:rsid w:val="0011595F"/>
    <w:rsid w:val="00115C40"/>
    <w:rsid w:val="00116319"/>
    <w:rsid w:val="00116992"/>
    <w:rsid w:val="00117450"/>
    <w:rsid w:val="00117B6A"/>
    <w:rsid w:val="00117B85"/>
    <w:rsid w:val="00120469"/>
    <w:rsid w:val="0012096D"/>
    <w:rsid w:val="001211F1"/>
    <w:rsid w:val="00121213"/>
    <w:rsid w:val="001212A8"/>
    <w:rsid w:val="00121574"/>
    <w:rsid w:val="001215C1"/>
    <w:rsid w:val="00121A1A"/>
    <w:rsid w:val="00121F76"/>
    <w:rsid w:val="00122A04"/>
    <w:rsid w:val="00123B3B"/>
    <w:rsid w:val="001253A6"/>
    <w:rsid w:val="00125481"/>
    <w:rsid w:val="001259E2"/>
    <w:rsid w:val="001261F9"/>
    <w:rsid w:val="00127498"/>
    <w:rsid w:val="001274C7"/>
    <w:rsid w:val="00130846"/>
    <w:rsid w:val="00130894"/>
    <w:rsid w:val="0013096D"/>
    <w:rsid w:val="00130D34"/>
    <w:rsid w:val="00130E33"/>
    <w:rsid w:val="00131545"/>
    <w:rsid w:val="0013159D"/>
    <w:rsid w:val="00131961"/>
    <w:rsid w:val="0013249E"/>
    <w:rsid w:val="0013291C"/>
    <w:rsid w:val="00132F7E"/>
    <w:rsid w:val="00133427"/>
    <w:rsid w:val="0013353E"/>
    <w:rsid w:val="001343F5"/>
    <w:rsid w:val="00134591"/>
    <w:rsid w:val="0013536F"/>
    <w:rsid w:val="00135471"/>
    <w:rsid w:val="00135B8C"/>
    <w:rsid w:val="001361A5"/>
    <w:rsid w:val="0013644C"/>
    <w:rsid w:val="00136733"/>
    <w:rsid w:val="001368C4"/>
    <w:rsid w:val="001369BB"/>
    <w:rsid w:val="00136C2B"/>
    <w:rsid w:val="00136EC8"/>
    <w:rsid w:val="0013790C"/>
    <w:rsid w:val="00137915"/>
    <w:rsid w:val="00137E1A"/>
    <w:rsid w:val="0014009C"/>
    <w:rsid w:val="001401C2"/>
    <w:rsid w:val="00140945"/>
    <w:rsid w:val="00141940"/>
    <w:rsid w:val="00143126"/>
    <w:rsid w:val="00143DC4"/>
    <w:rsid w:val="00144394"/>
    <w:rsid w:val="00144A8B"/>
    <w:rsid w:val="00144F5B"/>
    <w:rsid w:val="001450B0"/>
    <w:rsid w:val="00145382"/>
    <w:rsid w:val="001457CC"/>
    <w:rsid w:val="00145FC3"/>
    <w:rsid w:val="001461D8"/>
    <w:rsid w:val="0014639C"/>
    <w:rsid w:val="00146A82"/>
    <w:rsid w:val="00146B1B"/>
    <w:rsid w:val="00146BA2"/>
    <w:rsid w:val="00147816"/>
    <w:rsid w:val="00147B27"/>
    <w:rsid w:val="0015045F"/>
    <w:rsid w:val="00150A9B"/>
    <w:rsid w:val="00150E93"/>
    <w:rsid w:val="0015135F"/>
    <w:rsid w:val="001518D8"/>
    <w:rsid w:val="00151A20"/>
    <w:rsid w:val="0015326F"/>
    <w:rsid w:val="00153EDF"/>
    <w:rsid w:val="00155534"/>
    <w:rsid w:val="00155CA2"/>
    <w:rsid w:val="001560F5"/>
    <w:rsid w:val="00156147"/>
    <w:rsid w:val="00156272"/>
    <w:rsid w:val="0015659E"/>
    <w:rsid w:val="001566DF"/>
    <w:rsid w:val="00156B48"/>
    <w:rsid w:val="001577D0"/>
    <w:rsid w:val="00160AE5"/>
    <w:rsid w:val="00160C75"/>
    <w:rsid w:val="00161092"/>
    <w:rsid w:val="00162074"/>
    <w:rsid w:val="001626B4"/>
    <w:rsid w:val="001631BC"/>
    <w:rsid w:val="001647F1"/>
    <w:rsid w:val="00165472"/>
    <w:rsid w:val="00165695"/>
    <w:rsid w:val="0016609D"/>
    <w:rsid w:val="001667EA"/>
    <w:rsid w:val="001668D9"/>
    <w:rsid w:val="00166CB4"/>
    <w:rsid w:val="001670D4"/>
    <w:rsid w:val="00167583"/>
    <w:rsid w:val="001677CF"/>
    <w:rsid w:val="001677FC"/>
    <w:rsid w:val="001716F7"/>
    <w:rsid w:val="00171D0B"/>
    <w:rsid w:val="001729AA"/>
    <w:rsid w:val="001732CD"/>
    <w:rsid w:val="00173A8C"/>
    <w:rsid w:val="00173EDC"/>
    <w:rsid w:val="00173F7A"/>
    <w:rsid w:val="00174024"/>
    <w:rsid w:val="00174067"/>
    <w:rsid w:val="0017497F"/>
    <w:rsid w:val="00175785"/>
    <w:rsid w:val="00176FE0"/>
    <w:rsid w:val="0017701A"/>
    <w:rsid w:val="00177981"/>
    <w:rsid w:val="00177983"/>
    <w:rsid w:val="00177C90"/>
    <w:rsid w:val="00180945"/>
    <w:rsid w:val="00181EDD"/>
    <w:rsid w:val="00181F1F"/>
    <w:rsid w:val="001827D4"/>
    <w:rsid w:val="001832E7"/>
    <w:rsid w:val="00183381"/>
    <w:rsid w:val="00183D69"/>
    <w:rsid w:val="00184824"/>
    <w:rsid w:val="00184A2B"/>
    <w:rsid w:val="00184CD5"/>
    <w:rsid w:val="00184DA7"/>
    <w:rsid w:val="00184FA2"/>
    <w:rsid w:val="001859BA"/>
    <w:rsid w:val="00185C06"/>
    <w:rsid w:val="0018613A"/>
    <w:rsid w:val="00186E6E"/>
    <w:rsid w:val="001877DB"/>
    <w:rsid w:val="00187871"/>
    <w:rsid w:val="00190D12"/>
    <w:rsid w:val="00190FF5"/>
    <w:rsid w:val="00191F84"/>
    <w:rsid w:val="001920EE"/>
    <w:rsid w:val="00192479"/>
    <w:rsid w:val="001936E7"/>
    <w:rsid w:val="00193827"/>
    <w:rsid w:val="00193DC3"/>
    <w:rsid w:val="001943EA"/>
    <w:rsid w:val="00194FFA"/>
    <w:rsid w:val="00195E37"/>
    <w:rsid w:val="00195F13"/>
    <w:rsid w:val="00197085"/>
    <w:rsid w:val="00197414"/>
    <w:rsid w:val="00197B65"/>
    <w:rsid w:val="001A015F"/>
    <w:rsid w:val="001A05BC"/>
    <w:rsid w:val="001A0BB4"/>
    <w:rsid w:val="001A0F0F"/>
    <w:rsid w:val="001A1F7A"/>
    <w:rsid w:val="001A32B8"/>
    <w:rsid w:val="001A3509"/>
    <w:rsid w:val="001A3C0A"/>
    <w:rsid w:val="001A436B"/>
    <w:rsid w:val="001A4E8F"/>
    <w:rsid w:val="001A5108"/>
    <w:rsid w:val="001A5131"/>
    <w:rsid w:val="001A58BA"/>
    <w:rsid w:val="001A6033"/>
    <w:rsid w:val="001A63CD"/>
    <w:rsid w:val="001A6449"/>
    <w:rsid w:val="001A6E83"/>
    <w:rsid w:val="001B07B7"/>
    <w:rsid w:val="001B11DF"/>
    <w:rsid w:val="001B1A92"/>
    <w:rsid w:val="001B5115"/>
    <w:rsid w:val="001B5314"/>
    <w:rsid w:val="001B5785"/>
    <w:rsid w:val="001B5C94"/>
    <w:rsid w:val="001B5F85"/>
    <w:rsid w:val="001B6FB0"/>
    <w:rsid w:val="001B7F1D"/>
    <w:rsid w:val="001C065B"/>
    <w:rsid w:val="001C07CE"/>
    <w:rsid w:val="001C1BED"/>
    <w:rsid w:val="001C209E"/>
    <w:rsid w:val="001C23B5"/>
    <w:rsid w:val="001C28AE"/>
    <w:rsid w:val="001C2AD3"/>
    <w:rsid w:val="001C2B47"/>
    <w:rsid w:val="001C3763"/>
    <w:rsid w:val="001C3B63"/>
    <w:rsid w:val="001C3E5C"/>
    <w:rsid w:val="001C437F"/>
    <w:rsid w:val="001C4D83"/>
    <w:rsid w:val="001C5104"/>
    <w:rsid w:val="001C5579"/>
    <w:rsid w:val="001C5EF4"/>
    <w:rsid w:val="001C65F5"/>
    <w:rsid w:val="001C699B"/>
    <w:rsid w:val="001C6A35"/>
    <w:rsid w:val="001C6AEB"/>
    <w:rsid w:val="001C7EE6"/>
    <w:rsid w:val="001D00C2"/>
    <w:rsid w:val="001D01DB"/>
    <w:rsid w:val="001D02B2"/>
    <w:rsid w:val="001D0EF4"/>
    <w:rsid w:val="001D15E6"/>
    <w:rsid w:val="001D1D90"/>
    <w:rsid w:val="001D3ACF"/>
    <w:rsid w:val="001D3C46"/>
    <w:rsid w:val="001D3D4C"/>
    <w:rsid w:val="001D3F15"/>
    <w:rsid w:val="001D469A"/>
    <w:rsid w:val="001D4933"/>
    <w:rsid w:val="001D49F7"/>
    <w:rsid w:val="001D5C6F"/>
    <w:rsid w:val="001D622C"/>
    <w:rsid w:val="001D622E"/>
    <w:rsid w:val="001D64C6"/>
    <w:rsid w:val="001D667F"/>
    <w:rsid w:val="001D6699"/>
    <w:rsid w:val="001D7501"/>
    <w:rsid w:val="001D7597"/>
    <w:rsid w:val="001D7722"/>
    <w:rsid w:val="001D7C88"/>
    <w:rsid w:val="001E043C"/>
    <w:rsid w:val="001E129E"/>
    <w:rsid w:val="001E159B"/>
    <w:rsid w:val="001E341D"/>
    <w:rsid w:val="001E35B3"/>
    <w:rsid w:val="001E36BA"/>
    <w:rsid w:val="001E3EF3"/>
    <w:rsid w:val="001E458E"/>
    <w:rsid w:val="001E49FB"/>
    <w:rsid w:val="001E5B72"/>
    <w:rsid w:val="001E77D2"/>
    <w:rsid w:val="001E7A1A"/>
    <w:rsid w:val="001F00D1"/>
    <w:rsid w:val="001F1D90"/>
    <w:rsid w:val="001F1E89"/>
    <w:rsid w:val="001F1EE4"/>
    <w:rsid w:val="001F1F9C"/>
    <w:rsid w:val="001F2581"/>
    <w:rsid w:val="001F302E"/>
    <w:rsid w:val="001F3AE8"/>
    <w:rsid w:val="001F44CA"/>
    <w:rsid w:val="001F5B99"/>
    <w:rsid w:val="001F5BD5"/>
    <w:rsid w:val="001F5F74"/>
    <w:rsid w:val="001F6232"/>
    <w:rsid w:val="001F62A2"/>
    <w:rsid w:val="001F66A9"/>
    <w:rsid w:val="001F6A25"/>
    <w:rsid w:val="001F737B"/>
    <w:rsid w:val="001F7399"/>
    <w:rsid w:val="001F775C"/>
    <w:rsid w:val="001F78A7"/>
    <w:rsid w:val="001F7A74"/>
    <w:rsid w:val="001F7B95"/>
    <w:rsid w:val="001F7C0E"/>
    <w:rsid w:val="0020128A"/>
    <w:rsid w:val="00202EEC"/>
    <w:rsid w:val="00203681"/>
    <w:rsid w:val="002036E7"/>
    <w:rsid w:val="00203F1F"/>
    <w:rsid w:val="00204965"/>
    <w:rsid w:val="0020512A"/>
    <w:rsid w:val="0020519D"/>
    <w:rsid w:val="002056E4"/>
    <w:rsid w:val="00205BC8"/>
    <w:rsid w:val="0020684E"/>
    <w:rsid w:val="00206938"/>
    <w:rsid w:val="00206FEB"/>
    <w:rsid w:val="0020713F"/>
    <w:rsid w:val="00207F41"/>
    <w:rsid w:val="00210085"/>
    <w:rsid w:val="00212B4C"/>
    <w:rsid w:val="0021387B"/>
    <w:rsid w:val="00214546"/>
    <w:rsid w:val="00214D6B"/>
    <w:rsid w:val="00215651"/>
    <w:rsid w:val="0021601F"/>
    <w:rsid w:val="002162B3"/>
    <w:rsid w:val="00216F05"/>
    <w:rsid w:val="00216F48"/>
    <w:rsid w:val="00216F91"/>
    <w:rsid w:val="00217251"/>
    <w:rsid w:val="00217302"/>
    <w:rsid w:val="00217E3A"/>
    <w:rsid w:val="00220C97"/>
    <w:rsid w:val="0022219C"/>
    <w:rsid w:val="00222F54"/>
    <w:rsid w:val="0022336F"/>
    <w:rsid w:val="00223E20"/>
    <w:rsid w:val="00223F40"/>
    <w:rsid w:val="002241EA"/>
    <w:rsid w:val="0022459D"/>
    <w:rsid w:val="0022498D"/>
    <w:rsid w:val="00224DF4"/>
    <w:rsid w:val="00225BCF"/>
    <w:rsid w:val="00227B96"/>
    <w:rsid w:val="00227EDD"/>
    <w:rsid w:val="00227F0E"/>
    <w:rsid w:val="00230903"/>
    <w:rsid w:val="00230A32"/>
    <w:rsid w:val="00231685"/>
    <w:rsid w:val="002317A2"/>
    <w:rsid w:val="002317ED"/>
    <w:rsid w:val="002318B8"/>
    <w:rsid w:val="002318F6"/>
    <w:rsid w:val="00231B1E"/>
    <w:rsid w:val="00231EBA"/>
    <w:rsid w:val="00231F67"/>
    <w:rsid w:val="002321DC"/>
    <w:rsid w:val="00232B04"/>
    <w:rsid w:val="00233313"/>
    <w:rsid w:val="00233CF8"/>
    <w:rsid w:val="00234006"/>
    <w:rsid w:val="00234650"/>
    <w:rsid w:val="00234C1E"/>
    <w:rsid w:val="00234DFA"/>
    <w:rsid w:val="002353D9"/>
    <w:rsid w:val="00235B62"/>
    <w:rsid w:val="00236E84"/>
    <w:rsid w:val="002377DB"/>
    <w:rsid w:val="0024080C"/>
    <w:rsid w:val="002408B0"/>
    <w:rsid w:val="00240EC1"/>
    <w:rsid w:val="00241112"/>
    <w:rsid w:val="00241623"/>
    <w:rsid w:val="00241CA7"/>
    <w:rsid w:val="002422CD"/>
    <w:rsid w:val="002424B2"/>
    <w:rsid w:val="00242C41"/>
    <w:rsid w:val="002445CF"/>
    <w:rsid w:val="0024497A"/>
    <w:rsid w:val="002460C4"/>
    <w:rsid w:val="00246BD1"/>
    <w:rsid w:val="0024753D"/>
    <w:rsid w:val="00247622"/>
    <w:rsid w:val="00247F98"/>
    <w:rsid w:val="00250963"/>
    <w:rsid w:val="002512E6"/>
    <w:rsid w:val="00251E69"/>
    <w:rsid w:val="002520DA"/>
    <w:rsid w:val="0025308B"/>
    <w:rsid w:val="00253CFD"/>
    <w:rsid w:val="0025474A"/>
    <w:rsid w:val="00254AE4"/>
    <w:rsid w:val="00254C94"/>
    <w:rsid w:val="00254D6A"/>
    <w:rsid w:val="0025569E"/>
    <w:rsid w:val="00255A61"/>
    <w:rsid w:val="00256892"/>
    <w:rsid w:val="00257521"/>
    <w:rsid w:val="0026017E"/>
    <w:rsid w:val="002601A6"/>
    <w:rsid w:val="002601C8"/>
    <w:rsid w:val="002601E6"/>
    <w:rsid w:val="00260F77"/>
    <w:rsid w:val="00261A92"/>
    <w:rsid w:val="002623E8"/>
    <w:rsid w:val="002627E9"/>
    <w:rsid w:val="00262D92"/>
    <w:rsid w:val="002637F4"/>
    <w:rsid w:val="00263929"/>
    <w:rsid w:val="002641FD"/>
    <w:rsid w:val="002664B6"/>
    <w:rsid w:val="002666D1"/>
    <w:rsid w:val="00266784"/>
    <w:rsid w:val="00266E61"/>
    <w:rsid w:val="0026750D"/>
    <w:rsid w:val="002704B0"/>
    <w:rsid w:val="00270650"/>
    <w:rsid w:val="00270D71"/>
    <w:rsid w:val="002711E1"/>
    <w:rsid w:val="00271AEB"/>
    <w:rsid w:val="00271F0F"/>
    <w:rsid w:val="00271FA0"/>
    <w:rsid w:val="00273421"/>
    <w:rsid w:val="002745F1"/>
    <w:rsid w:val="00274721"/>
    <w:rsid w:val="002753EA"/>
    <w:rsid w:val="00275810"/>
    <w:rsid w:val="002767E9"/>
    <w:rsid w:val="00276B17"/>
    <w:rsid w:val="00276FCD"/>
    <w:rsid w:val="002775AF"/>
    <w:rsid w:val="002806FF"/>
    <w:rsid w:val="00280845"/>
    <w:rsid w:val="00281A96"/>
    <w:rsid w:val="00281BD6"/>
    <w:rsid w:val="00281E23"/>
    <w:rsid w:val="002822B5"/>
    <w:rsid w:val="00282373"/>
    <w:rsid w:val="00282F97"/>
    <w:rsid w:val="00283B4A"/>
    <w:rsid w:val="0028404E"/>
    <w:rsid w:val="0028461E"/>
    <w:rsid w:val="00284803"/>
    <w:rsid w:val="00284819"/>
    <w:rsid w:val="002850D8"/>
    <w:rsid w:val="00285430"/>
    <w:rsid w:val="0028660E"/>
    <w:rsid w:val="002870F2"/>
    <w:rsid w:val="00287190"/>
    <w:rsid w:val="00287580"/>
    <w:rsid w:val="002878BE"/>
    <w:rsid w:val="00287EF7"/>
    <w:rsid w:val="002905CA"/>
    <w:rsid w:val="00290A7A"/>
    <w:rsid w:val="00290F60"/>
    <w:rsid w:val="002919B2"/>
    <w:rsid w:val="00291CFA"/>
    <w:rsid w:val="002923B7"/>
    <w:rsid w:val="002934AF"/>
    <w:rsid w:val="00293BF1"/>
    <w:rsid w:val="00293F18"/>
    <w:rsid w:val="0029478D"/>
    <w:rsid w:val="00294C07"/>
    <w:rsid w:val="002956EF"/>
    <w:rsid w:val="00295C03"/>
    <w:rsid w:val="002960F4"/>
    <w:rsid w:val="002964E1"/>
    <w:rsid w:val="00297472"/>
    <w:rsid w:val="00297D70"/>
    <w:rsid w:val="00297E57"/>
    <w:rsid w:val="002A0067"/>
    <w:rsid w:val="002A0C6E"/>
    <w:rsid w:val="002A102D"/>
    <w:rsid w:val="002A11D6"/>
    <w:rsid w:val="002A135B"/>
    <w:rsid w:val="002A2261"/>
    <w:rsid w:val="002A22AC"/>
    <w:rsid w:val="002A242A"/>
    <w:rsid w:val="002A24C1"/>
    <w:rsid w:val="002A25D3"/>
    <w:rsid w:val="002A3516"/>
    <w:rsid w:val="002A3B8A"/>
    <w:rsid w:val="002A44EF"/>
    <w:rsid w:val="002A47AA"/>
    <w:rsid w:val="002A4C98"/>
    <w:rsid w:val="002A4FF9"/>
    <w:rsid w:val="002A61A7"/>
    <w:rsid w:val="002A6ED3"/>
    <w:rsid w:val="002A786A"/>
    <w:rsid w:val="002A78CF"/>
    <w:rsid w:val="002A7DBC"/>
    <w:rsid w:val="002B033D"/>
    <w:rsid w:val="002B0386"/>
    <w:rsid w:val="002B121D"/>
    <w:rsid w:val="002B1A83"/>
    <w:rsid w:val="002B1AB6"/>
    <w:rsid w:val="002B1C2D"/>
    <w:rsid w:val="002B1EE7"/>
    <w:rsid w:val="002B23F6"/>
    <w:rsid w:val="002B27E5"/>
    <w:rsid w:val="002B3103"/>
    <w:rsid w:val="002B4EA0"/>
    <w:rsid w:val="002B5439"/>
    <w:rsid w:val="002B6437"/>
    <w:rsid w:val="002B67D9"/>
    <w:rsid w:val="002B6FEC"/>
    <w:rsid w:val="002C1745"/>
    <w:rsid w:val="002C31E2"/>
    <w:rsid w:val="002C355E"/>
    <w:rsid w:val="002C36DF"/>
    <w:rsid w:val="002C3872"/>
    <w:rsid w:val="002C3F08"/>
    <w:rsid w:val="002C5BE2"/>
    <w:rsid w:val="002C77BF"/>
    <w:rsid w:val="002D07CC"/>
    <w:rsid w:val="002D1008"/>
    <w:rsid w:val="002D1316"/>
    <w:rsid w:val="002D15AC"/>
    <w:rsid w:val="002D1B01"/>
    <w:rsid w:val="002D1DBE"/>
    <w:rsid w:val="002D23D4"/>
    <w:rsid w:val="002D2482"/>
    <w:rsid w:val="002D3465"/>
    <w:rsid w:val="002D4F0E"/>
    <w:rsid w:val="002D4F9E"/>
    <w:rsid w:val="002D5195"/>
    <w:rsid w:val="002D588A"/>
    <w:rsid w:val="002D5B1C"/>
    <w:rsid w:val="002D691C"/>
    <w:rsid w:val="002D78FC"/>
    <w:rsid w:val="002E04EB"/>
    <w:rsid w:val="002E0861"/>
    <w:rsid w:val="002E12AB"/>
    <w:rsid w:val="002E181C"/>
    <w:rsid w:val="002E23C3"/>
    <w:rsid w:val="002E243C"/>
    <w:rsid w:val="002E24E8"/>
    <w:rsid w:val="002E299B"/>
    <w:rsid w:val="002E2C13"/>
    <w:rsid w:val="002E2D92"/>
    <w:rsid w:val="002E3BE5"/>
    <w:rsid w:val="002E3EA7"/>
    <w:rsid w:val="002E54E1"/>
    <w:rsid w:val="002E6008"/>
    <w:rsid w:val="002E657F"/>
    <w:rsid w:val="002E6CEA"/>
    <w:rsid w:val="002F0AC2"/>
    <w:rsid w:val="002F0F2A"/>
    <w:rsid w:val="002F16CC"/>
    <w:rsid w:val="002F2365"/>
    <w:rsid w:val="002F2541"/>
    <w:rsid w:val="002F3388"/>
    <w:rsid w:val="002F376D"/>
    <w:rsid w:val="002F3B2D"/>
    <w:rsid w:val="002F3B87"/>
    <w:rsid w:val="002F407E"/>
    <w:rsid w:val="002F4228"/>
    <w:rsid w:val="002F4C4E"/>
    <w:rsid w:val="002F5948"/>
    <w:rsid w:val="002F5AE6"/>
    <w:rsid w:val="002F5C3D"/>
    <w:rsid w:val="002F68FC"/>
    <w:rsid w:val="002F6ADE"/>
    <w:rsid w:val="002F6C78"/>
    <w:rsid w:val="002F6D17"/>
    <w:rsid w:val="002F709B"/>
    <w:rsid w:val="002F73F5"/>
    <w:rsid w:val="002F750F"/>
    <w:rsid w:val="002F7917"/>
    <w:rsid w:val="002F7C99"/>
    <w:rsid w:val="0030013D"/>
    <w:rsid w:val="0030018E"/>
    <w:rsid w:val="00300790"/>
    <w:rsid w:val="00300D1B"/>
    <w:rsid w:val="00301578"/>
    <w:rsid w:val="00301C0C"/>
    <w:rsid w:val="00302859"/>
    <w:rsid w:val="00302A1E"/>
    <w:rsid w:val="00303C51"/>
    <w:rsid w:val="00303DD6"/>
    <w:rsid w:val="00303F98"/>
    <w:rsid w:val="003046FD"/>
    <w:rsid w:val="00304E23"/>
    <w:rsid w:val="003050D7"/>
    <w:rsid w:val="003051F3"/>
    <w:rsid w:val="00305C6E"/>
    <w:rsid w:val="0030623B"/>
    <w:rsid w:val="003065F1"/>
    <w:rsid w:val="00306BE7"/>
    <w:rsid w:val="00306DFF"/>
    <w:rsid w:val="0030747F"/>
    <w:rsid w:val="003076B3"/>
    <w:rsid w:val="00310577"/>
    <w:rsid w:val="00311AD8"/>
    <w:rsid w:val="003125EF"/>
    <w:rsid w:val="00313A9A"/>
    <w:rsid w:val="003144C9"/>
    <w:rsid w:val="00316339"/>
    <w:rsid w:val="00316D0B"/>
    <w:rsid w:val="00317053"/>
    <w:rsid w:val="00317B3E"/>
    <w:rsid w:val="00317CFC"/>
    <w:rsid w:val="003200F4"/>
    <w:rsid w:val="00320EE4"/>
    <w:rsid w:val="00321045"/>
    <w:rsid w:val="00321961"/>
    <w:rsid w:val="003220FB"/>
    <w:rsid w:val="0032212F"/>
    <w:rsid w:val="00322325"/>
    <w:rsid w:val="0032273E"/>
    <w:rsid w:val="00322E1A"/>
    <w:rsid w:val="003232CE"/>
    <w:rsid w:val="0032344C"/>
    <w:rsid w:val="00323738"/>
    <w:rsid w:val="0032409E"/>
    <w:rsid w:val="00324E00"/>
    <w:rsid w:val="00325517"/>
    <w:rsid w:val="00325598"/>
    <w:rsid w:val="0032564A"/>
    <w:rsid w:val="003257B3"/>
    <w:rsid w:val="00325E2B"/>
    <w:rsid w:val="00325EB2"/>
    <w:rsid w:val="00325F75"/>
    <w:rsid w:val="0032610D"/>
    <w:rsid w:val="00326401"/>
    <w:rsid w:val="00326507"/>
    <w:rsid w:val="00326AFA"/>
    <w:rsid w:val="00330892"/>
    <w:rsid w:val="00330D15"/>
    <w:rsid w:val="00330E60"/>
    <w:rsid w:val="00330E92"/>
    <w:rsid w:val="00331074"/>
    <w:rsid w:val="003310E8"/>
    <w:rsid w:val="00332FEA"/>
    <w:rsid w:val="00333BFA"/>
    <w:rsid w:val="00333D29"/>
    <w:rsid w:val="00334660"/>
    <w:rsid w:val="00334678"/>
    <w:rsid w:val="00334D6B"/>
    <w:rsid w:val="00335117"/>
    <w:rsid w:val="0033519E"/>
    <w:rsid w:val="003352CB"/>
    <w:rsid w:val="0033583D"/>
    <w:rsid w:val="003358EC"/>
    <w:rsid w:val="0033688A"/>
    <w:rsid w:val="00336BEC"/>
    <w:rsid w:val="00336D17"/>
    <w:rsid w:val="00336D76"/>
    <w:rsid w:val="00337A49"/>
    <w:rsid w:val="003403F3"/>
    <w:rsid w:val="00340E81"/>
    <w:rsid w:val="003416D5"/>
    <w:rsid w:val="00342115"/>
    <w:rsid w:val="00343A71"/>
    <w:rsid w:val="003452D7"/>
    <w:rsid w:val="003454A7"/>
    <w:rsid w:val="003466F4"/>
    <w:rsid w:val="00346FD2"/>
    <w:rsid w:val="003470EF"/>
    <w:rsid w:val="0034714F"/>
    <w:rsid w:val="00350214"/>
    <w:rsid w:val="00350275"/>
    <w:rsid w:val="00351128"/>
    <w:rsid w:val="00351F00"/>
    <w:rsid w:val="003524EC"/>
    <w:rsid w:val="00352E03"/>
    <w:rsid w:val="00352F2D"/>
    <w:rsid w:val="00353533"/>
    <w:rsid w:val="00353ECD"/>
    <w:rsid w:val="003545E9"/>
    <w:rsid w:val="003554DF"/>
    <w:rsid w:val="00355A50"/>
    <w:rsid w:val="00355C1B"/>
    <w:rsid w:val="00356AA6"/>
    <w:rsid w:val="00356B36"/>
    <w:rsid w:val="00356DF0"/>
    <w:rsid w:val="00356F78"/>
    <w:rsid w:val="003571B3"/>
    <w:rsid w:val="00357317"/>
    <w:rsid w:val="00360739"/>
    <w:rsid w:val="003608ED"/>
    <w:rsid w:val="0036199D"/>
    <w:rsid w:val="00361D2D"/>
    <w:rsid w:val="00361F78"/>
    <w:rsid w:val="00362950"/>
    <w:rsid w:val="00362C16"/>
    <w:rsid w:val="00364585"/>
    <w:rsid w:val="0036538E"/>
    <w:rsid w:val="0036545E"/>
    <w:rsid w:val="00365966"/>
    <w:rsid w:val="00365D61"/>
    <w:rsid w:val="00365FFA"/>
    <w:rsid w:val="00366482"/>
    <w:rsid w:val="00366B72"/>
    <w:rsid w:val="00366FCB"/>
    <w:rsid w:val="00367495"/>
    <w:rsid w:val="00370EE9"/>
    <w:rsid w:val="00370EFA"/>
    <w:rsid w:val="00372947"/>
    <w:rsid w:val="00372B5B"/>
    <w:rsid w:val="00373341"/>
    <w:rsid w:val="00373780"/>
    <w:rsid w:val="003738E5"/>
    <w:rsid w:val="00373CA9"/>
    <w:rsid w:val="00373D39"/>
    <w:rsid w:val="00374292"/>
    <w:rsid w:val="00374A9F"/>
    <w:rsid w:val="00375D5D"/>
    <w:rsid w:val="0037673B"/>
    <w:rsid w:val="00376A31"/>
    <w:rsid w:val="00376A88"/>
    <w:rsid w:val="00376C52"/>
    <w:rsid w:val="00376DC2"/>
    <w:rsid w:val="003771B3"/>
    <w:rsid w:val="00377C8E"/>
    <w:rsid w:val="0038007B"/>
    <w:rsid w:val="00380E31"/>
    <w:rsid w:val="0038177B"/>
    <w:rsid w:val="00382002"/>
    <w:rsid w:val="00382042"/>
    <w:rsid w:val="00382138"/>
    <w:rsid w:val="003824D1"/>
    <w:rsid w:val="003829C5"/>
    <w:rsid w:val="00382C6D"/>
    <w:rsid w:val="0038383C"/>
    <w:rsid w:val="00385184"/>
    <w:rsid w:val="0038526D"/>
    <w:rsid w:val="00385407"/>
    <w:rsid w:val="0038541F"/>
    <w:rsid w:val="00385BC8"/>
    <w:rsid w:val="00386BA0"/>
    <w:rsid w:val="0038792F"/>
    <w:rsid w:val="003902A4"/>
    <w:rsid w:val="0039184A"/>
    <w:rsid w:val="00391DE7"/>
    <w:rsid w:val="00391F7B"/>
    <w:rsid w:val="0039296E"/>
    <w:rsid w:val="00392A04"/>
    <w:rsid w:val="00392FC0"/>
    <w:rsid w:val="00393639"/>
    <w:rsid w:val="00393D66"/>
    <w:rsid w:val="003948DB"/>
    <w:rsid w:val="0039508C"/>
    <w:rsid w:val="0039536F"/>
    <w:rsid w:val="003954AF"/>
    <w:rsid w:val="003957B9"/>
    <w:rsid w:val="00396156"/>
    <w:rsid w:val="00396C43"/>
    <w:rsid w:val="00396FF7"/>
    <w:rsid w:val="003972AC"/>
    <w:rsid w:val="00397405"/>
    <w:rsid w:val="003A00A7"/>
    <w:rsid w:val="003A0A19"/>
    <w:rsid w:val="003A0A1D"/>
    <w:rsid w:val="003A0B98"/>
    <w:rsid w:val="003A0F9A"/>
    <w:rsid w:val="003A1663"/>
    <w:rsid w:val="003A27FA"/>
    <w:rsid w:val="003A2F35"/>
    <w:rsid w:val="003A37A2"/>
    <w:rsid w:val="003A3803"/>
    <w:rsid w:val="003A3DB0"/>
    <w:rsid w:val="003A4222"/>
    <w:rsid w:val="003A4346"/>
    <w:rsid w:val="003A451C"/>
    <w:rsid w:val="003A48DE"/>
    <w:rsid w:val="003A4F4C"/>
    <w:rsid w:val="003A529A"/>
    <w:rsid w:val="003A5437"/>
    <w:rsid w:val="003A5BB1"/>
    <w:rsid w:val="003A5C69"/>
    <w:rsid w:val="003A618A"/>
    <w:rsid w:val="003A6847"/>
    <w:rsid w:val="003A7589"/>
    <w:rsid w:val="003A75CB"/>
    <w:rsid w:val="003A7DF6"/>
    <w:rsid w:val="003B0B15"/>
    <w:rsid w:val="003B0E10"/>
    <w:rsid w:val="003B0EBD"/>
    <w:rsid w:val="003B1DE1"/>
    <w:rsid w:val="003B2385"/>
    <w:rsid w:val="003B35FA"/>
    <w:rsid w:val="003B3C6D"/>
    <w:rsid w:val="003B424F"/>
    <w:rsid w:val="003B434C"/>
    <w:rsid w:val="003B4891"/>
    <w:rsid w:val="003B4A2D"/>
    <w:rsid w:val="003B5124"/>
    <w:rsid w:val="003B615E"/>
    <w:rsid w:val="003B755B"/>
    <w:rsid w:val="003C008A"/>
    <w:rsid w:val="003C0E83"/>
    <w:rsid w:val="003C11EE"/>
    <w:rsid w:val="003C1B23"/>
    <w:rsid w:val="003C1B2E"/>
    <w:rsid w:val="003C1E72"/>
    <w:rsid w:val="003C31C9"/>
    <w:rsid w:val="003C39A7"/>
    <w:rsid w:val="003C4246"/>
    <w:rsid w:val="003C4720"/>
    <w:rsid w:val="003C5F53"/>
    <w:rsid w:val="003C6E01"/>
    <w:rsid w:val="003C73E5"/>
    <w:rsid w:val="003C7C91"/>
    <w:rsid w:val="003C7DB3"/>
    <w:rsid w:val="003D0010"/>
    <w:rsid w:val="003D0AF2"/>
    <w:rsid w:val="003D1130"/>
    <w:rsid w:val="003D1644"/>
    <w:rsid w:val="003D20C1"/>
    <w:rsid w:val="003D2C91"/>
    <w:rsid w:val="003D2F38"/>
    <w:rsid w:val="003D300A"/>
    <w:rsid w:val="003D31CD"/>
    <w:rsid w:val="003D37F3"/>
    <w:rsid w:val="003D39AE"/>
    <w:rsid w:val="003D39CB"/>
    <w:rsid w:val="003D45A3"/>
    <w:rsid w:val="003D55E7"/>
    <w:rsid w:val="003D5DAA"/>
    <w:rsid w:val="003D6107"/>
    <w:rsid w:val="003D61E8"/>
    <w:rsid w:val="003D716F"/>
    <w:rsid w:val="003E14EB"/>
    <w:rsid w:val="003E23D6"/>
    <w:rsid w:val="003E2BA2"/>
    <w:rsid w:val="003E327E"/>
    <w:rsid w:val="003E38D0"/>
    <w:rsid w:val="003E40F8"/>
    <w:rsid w:val="003E4323"/>
    <w:rsid w:val="003E4360"/>
    <w:rsid w:val="003E4581"/>
    <w:rsid w:val="003E55CF"/>
    <w:rsid w:val="003E5AB5"/>
    <w:rsid w:val="003E5ADF"/>
    <w:rsid w:val="003E602E"/>
    <w:rsid w:val="003E618C"/>
    <w:rsid w:val="003E6608"/>
    <w:rsid w:val="003E6A74"/>
    <w:rsid w:val="003E7252"/>
    <w:rsid w:val="003E758F"/>
    <w:rsid w:val="003F0B9C"/>
    <w:rsid w:val="003F2961"/>
    <w:rsid w:val="003F2DC5"/>
    <w:rsid w:val="003F34CB"/>
    <w:rsid w:val="003F3705"/>
    <w:rsid w:val="003F3DB3"/>
    <w:rsid w:val="003F3F96"/>
    <w:rsid w:val="003F4B38"/>
    <w:rsid w:val="003F5530"/>
    <w:rsid w:val="003F6025"/>
    <w:rsid w:val="003F6091"/>
    <w:rsid w:val="003F63EE"/>
    <w:rsid w:val="003F6A68"/>
    <w:rsid w:val="003F6CD5"/>
    <w:rsid w:val="003F7165"/>
    <w:rsid w:val="003F7301"/>
    <w:rsid w:val="003F7D3B"/>
    <w:rsid w:val="003F7DB3"/>
    <w:rsid w:val="00400136"/>
    <w:rsid w:val="00400C89"/>
    <w:rsid w:val="00400FC3"/>
    <w:rsid w:val="004010C5"/>
    <w:rsid w:val="00401E60"/>
    <w:rsid w:val="00401EF8"/>
    <w:rsid w:val="00401F0E"/>
    <w:rsid w:val="004027EB"/>
    <w:rsid w:val="00402E92"/>
    <w:rsid w:val="004030DE"/>
    <w:rsid w:val="0040392E"/>
    <w:rsid w:val="00404169"/>
    <w:rsid w:val="00404C71"/>
    <w:rsid w:val="00404D11"/>
    <w:rsid w:val="00406026"/>
    <w:rsid w:val="00406DFB"/>
    <w:rsid w:val="00406ED0"/>
    <w:rsid w:val="004070E7"/>
    <w:rsid w:val="00407B50"/>
    <w:rsid w:val="00410773"/>
    <w:rsid w:val="0041085A"/>
    <w:rsid w:val="004117BB"/>
    <w:rsid w:val="004117FD"/>
    <w:rsid w:val="004123ED"/>
    <w:rsid w:val="00412C7D"/>
    <w:rsid w:val="00412DBD"/>
    <w:rsid w:val="00413CDC"/>
    <w:rsid w:val="00413DFC"/>
    <w:rsid w:val="00413F63"/>
    <w:rsid w:val="00414155"/>
    <w:rsid w:val="00414F3F"/>
    <w:rsid w:val="00416161"/>
    <w:rsid w:val="0041623D"/>
    <w:rsid w:val="00417754"/>
    <w:rsid w:val="0042161C"/>
    <w:rsid w:val="00421CE4"/>
    <w:rsid w:val="00422083"/>
    <w:rsid w:val="0042264E"/>
    <w:rsid w:val="00422D97"/>
    <w:rsid w:val="00423237"/>
    <w:rsid w:val="004236A0"/>
    <w:rsid w:val="00423AD0"/>
    <w:rsid w:val="00423C80"/>
    <w:rsid w:val="00423D21"/>
    <w:rsid w:val="00424A9B"/>
    <w:rsid w:val="00424C95"/>
    <w:rsid w:val="00425762"/>
    <w:rsid w:val="00425DDD"/>
    <w:rsid w:val="0042632D"/>
    <w:rsid w:val="00427472"/>
    <w:rsid w:val="00430A6C"/>
    <w:rsid w:val="00431AE1"/>
    <w:rsid w:val="00432F9E"/>
    <w:rsid w:val="00434032"/>
    <w:rsid w:val="004340F1"/>
    <w:rsid w:val="004342E5"/>
    <w:rsid w:val="0043498B"/>
    <w:rsid w:val="00434DEE"/>
    <w:rsid w:val="00435086"/>
    <w:rsid w:val="00436190"/>
    <w:rsid w:val="004367F5"/>
    <w:rsid w:val="00437196"/>
    <w:rsid w:val="00437360"/>
    <w:rsid w:val="004377AE"/>
    <w:rsid w:val="004415A9"/>
    <w:rsid w:val="004416C5"/>
    <w:rsid w:val="004419C5"/>
    <w:rsid w:val="00441D4E"/>
    <w:rsid w:val="00442120"/>
    <w:rsid w:val="004422C4"/>
    <w:rsid w:val="00442836"/>
    <w:rsid w:val="00443B50"/>
    <w:rsid w:val="00444830"/>
    <w:rsid w:val="00444FAC"/>
    <w:rsid w:val="00446BAA"/>
    <w:rsid w:val="00446E4B"/>
    <w:rsid w:val="0044730A"/>
    <w:rsid w:val="00450F6A"/>
    <w:rsid w:val="00451776"/>
    <w:rsid w:val="00451C8F"/>
    <w:rsid w:val="00452D71"/>
    <w:rsid w:val="00452DB1"/>
    <w:rsid w:val="0045331F"/>
    <w:rsid w:val="00454045"/>
    <w:rsid w:val="00454152"/>
    <w:rsid w:val="004543D5"/>
    <w:rsid w:val="00454564"/>
    <w:rsid w:val="00454939"/>
    <w:rsid w:val="0045536B"/>
    <w:rsid w:val="0045641F"/>
    <w:rsid w:val="00456520"/>
    <w:rsid w:val="00456BD7"/>
    <w:rsid w:val="0045733E"/>
    <w:rsid w:val="00457B51"/>
    <w:rsid w:val="00461140"/>
    <w:rsid w:val="00462177"/>
    <w:rsid w:val="0046236B"/>
    <w:rsid w:val="00463DEA"/>
    <w:rsid w:val="004649EB"/>
    <w:rsid w:val="0046500D"/>
    <w:rsid w:val="00465081"/>
    <w:rsid w:val="00465169"/>
    <w:rsid w:val="00465A54"/>
    <w:rsid w:val="004677F3"/>
    <w:rsid w:val="004678C0"/>
    <w:rsid w:val="00467F99"/>
    <w:rsid w:val="0047045C"/>
    <w:rsid w:val="004706AA"/>
    <w:rsid w:val="00470733"/>
    <w:rsid w:val="0047226C"/>
    <w:rsid w:val="00473220"/>
    <w:rsid w:val="0047328D"/>
    <w:rsid w:val="00473492"/>
    <w:rsid w:val="00473B3C"/>
    <w:rsid w:val="00473EA8"/>
    <w:rsid w:val="00474BB8"/>
    <w:rsid w:val="00474CC5"/>
    <w:rsid w:val="00474F75"/>
    <w:rsid w:val="004765A2"/>
    <w:rsid w:val="004768BE"/>
    <w:rsid w:val="00477D52"/>
    <w:rsid w:val="00477DB4"/>
    <w:rsid w:val="00477E14"/>
    <w:rsid w:val="00477E83"/>
    <w:rsid w:val="00480CC1"/>
    <w:rsid w:val="00480E89"/>
    <w:rsid w:val="00481103"/>
    <w:rsid w:val="00481394"/>
    <w:rsid w:val="004813E2"/>
    <w:rsid w:val="00481754"/>
    <w:rsid w:val="00481A3A"/>
    <w:rsid w:val="00481CE7"/>
    <w:rsid w:val="004821E6"/>
    <w:rsid w:val="0048225B"/>
    <w:rsid w:val="00482611"/>
    <w:rsid w:val="004828E0"/>
    <w:rsid w:val="004829CC"/>
    <w:rsid w:val="00482FB1"/>
    <w:rsid w:val="0048338C"/>
    <w:rsid w:val="00483A06"/>
    <w:rsid w:val="00483E52"/>
    <w:rsid w:val="004843C4"/>
    <w:rsid w:val="0048448B"/>
    <w:rsid w:val="004846AB"/>
    <w:rsid w:val="004847A3"/>
    <w:rsid w:val="00484C7C"/>
    <w:rsid w:val="00484DF1"/>
    <w:rsid w:val="00485783"/>
    <w:rsid w:val="00485D10"/>
    <w:rsid w:val="00485D20"/>
    <w:rsid w:val="00486195"/>
    <w:rsid w:val="004867EA"/>
    <w:rsid w:val="00487499"/>
    <w:rsid w:val="004874BC"/>
    <w:rsid w:val="00487A64"/>
    <w:rsid w:val="00490AF6"/>
    <w:rsid w:val="00490EC0"/>
    <w:rsid w:val="00491222"/>
    <w:rsid w:val="004915DD"/>
    <w:rsid w:val="00491950"/>
    <w:rsid w:val="00491BB9"/>
    <w:rsid w:val="00492041"/>
    <w:rsid w:val="00492293"/>
    <w:rsid w:val="00492294"/>
    <w:rsid w:val="00492D8E"/>
    <w:rsid w:val="00493714"/>
    <w:rsid w:val="00493D50"/>
    <w:rsid w:val="00494575"/>
    <w:rsid w:val="00494A4B"/>
    <w:rsid w:val="00495534"/>
    <w:rsid w:val="004970B3"/>
    <w:rsid w:val="00497181"/>
    <w:rsid w:val="00497BD3"/>
    <w:rsid w:val="00497E73"/>
    <w:rsid w:val="00497F26"/>
    <w:rsid w:val="004A11DE"/>
    <w:rsid w:val="004A1234"/>
    <w:rsid w:val="004A1411"/>
    <w:rsid w:val="004A153B"/>
    <w:rsid w:val="004A16ED"/>
    <w:rsid w:val="004A19EF"/>
    <w:rsid w:val="004A278D"/>
    <w:rsid w:val="004A2D46"/>
    <w:rsid w:val="004A2FFC"/>
    <w:rsid w:val="004A30A1"/>
    <w:rsid w:val="004A43CD"/>
    <w:rsid w:val="004A45B9"/>
    <w:rsid w:val="004A48A4"/>
    <w:rsid w:val="004A57F1"/>
    <w:rsid w:val="004A5AD9"/>
    <w:rsid w:val="004A5D72"/>
    <w:rsid w:val="004B045E"/>
    <w:rsid w:val="004B1384"/>
    <w:rsid w:val="004B195D"/>
    <w:rsid w:val="004B1A6B"/>
    <w:rsid w:val="004B2188"/>
    <w:rsid w:val="004B37E6"/>
    <w:rsid w:val="004B3F7C"/>
    <w:rsid w:val="004B4F34"/>
    <w:rsid w:val="004B53A6"/>
    <w:rsid w:val="004B5768"/>
    <w:rsid w:val="004B57F6"/>
    <w:rsid w:val="004B5823"/>
    <w:rsid w:val="004B5E66"/>
    <w:rsid w:val="004B5FC8"/>
    <w:rsid w:val="004B66EB"/>
    <w:rsid w:val="004B6AF3"/>
    <w:rsid w:val="004B71EE"/>
    <w:rsid w:val="004B7714"/>
    <w:rsid w:val="004B7FFA"/>
    <w:rsid w:val="004C048E"/>
    <w:rsid w:val="004C0953"/>
    <w:rsid w:val="004C166E"/>
    <w:rsid w:val="004C1ABF"/>
    <w:rsid w:val="004C1FB9"/>
    <w:rsid w:val="004C2067"/>
    <w:rsid w:val="004C2306"/>
    <w:rsid w:val="004C2628"/>
    <w:rsid w:val="004C335D"/>
    <w:rsid w:val="004C3C97"/>
    <w:rsid w:val="004C4BE4"/>
    <w:rsid w:val="004C4F2E"/>
    <w:rsid w:val="004C5307"/>
    <w:rsid w:val="004C5602"/>
    <w:rsid w:val="004C565A"/>
    <w:rsid w:val="004C577D"/>
    <w:rsid w:val="004C57EF"/>
    <w:rsid w:val="004C59DA"/>
    <w:rsid w:val="004C61F5"/>
    <w:rsid w:val="004C6294"/>
    <w:rsid w:val="004C6486"/>
    <w:rsid w:val="004C662C"/>
    <w:rsid w:val="004C66F4"/>
    <w:rsid w:val="004C6821"/>
    <w:rsid w:val="004C6AA8"/>
    <w:rsid w:val="004C6B1C"/>
    <w:rsid w:val="004C6D8A"/>
    <w:rsid w:val="004C72B8"/>
    <w:rsid w:val="004C76E7"/>
    <w:rsid w:val="004C772A"/>
    <w:rsid w:val="004D0E2E"/>
    <w:rsid w:val="004D36DE"/>
    <w:rsid w:val="004D381D"/>
    <w:rsid w:val="004D443F"/>
    <w:rsid w:val="004D57A7"/>
    <w:rsid w:val="004D5B7D"/>
    <w:rsid w:val="004D6282"/>
    <w:rsid w:val="004D6CF8"/>
    <w:rsid w:val="004D77EE"/>
    <w:rsid w:val="004E0730"/>
    <w:rsid w:val="004E07C0"/>
    <w:rsid w:val="004E1140"/>
    <w:rsid w:val="004E2380"/>
    <w:rsid w:val="004E2464"/>
    <w:rsid w:val="004E258B"/>
    <w:rsid w:val="004E29D7"/>
    <w:rsid w:val="004E32F6"/>
    <w:rsid w:val="004E3BEB"/>
    <w:rsid w:val="004E4D7C"/>
    <w:rsid w:val="004E4E17"/>
    <w:rsid w:val="004E5AE9"/>
    <w:rsid w:val="004E63C7"/>
    <w:rsid w:val="004E6864"/>
    <w:rsid w:val="004E6C59"/>
    <w:rsid w:val="004E7ABC"/>
    <w:rsid w:val="004E7C20"/>
    <w:rsid w:val="004F0C3A"/>
    <w:rsid w:val="004F1096"/>
    <w:rsid w:val="004F138C"/>
    <w:rsid w:val="004F15D8"/>
    <w:rsid w:val="004F186C"/>
    <w:rsid w:val="004F287C"/>
    <w:rsid w:val="004F2B39"/>
    <w:rsid w:val="004F2FEE"/>
    <w:rsid w:val="004F47E3"/>
    <w:rsid w:val="004F4DEE"/>
    <w:rsid w:val="004F522B"/>
    <w:rsid w:val="004F5348"/>
    <w:rsid w:val="004F57D2"/>
    <w:rsid w:val="004F6002"/>
    <w:rsid w:val="004F636A"/>
    <w:rsid w:val="004F6F6C"/>
    <w:rsid w:val="004F7864"/>
    <w:rsid w:val="004F7A20"/>
    <w:rsid w:val="004F7BD6"/>
    <w:rsid w:val="004F7E9B"/>
    <w:rsid w:val="004F7FDB"/>
    <w:rsid w:val="005002D9"/>
    <w:rsid w:val="0050035D"/>
    <w:rsid w:val="005005F5"/>
    <w:rsid w:val="00500712"/>
    <w:rsid w:val="00500F59"/>
    <w:rsid w:val="00501A67"/>
    <w:rsid w:val="005044E3"/>
    <w:rsid w:val="0050499B"/>
    <w:rsid w:val="0050549A"/>
    <w:rsid w:val="005061FA"/>
    <w:rsid w:val="0050665D"/>
    <w:rsid w:val="00506EA7"/>
    <w:rsid w:val="00510466"/>
    <w:rsid w:val="00510554"/>
    <w:rsid w:val="005105DC"/>
    <w:rsid w:val="00510728"/>
    <w:rsid w:val="00511134"/>
    <w:rsid w:val="00512433"/>
    <w:rsid w:val="00512A9F"/>
    <w:rsid w:val="00512F50"/>
    <w:rsid w:val="00513560"/>
    <w:rsid w:val="00513C33"/>
    <w:rsid w:val="005142F9"/>
    <w:rsid w:val="00514796"/>
    <w:rsid w:val="00514E11"/>
    <w:rsid w:val="0051536F"/>
    <w:rsid w:val="005158AF"/>
    <w:rsid w:val="00515A55"/>
    <w:rsid w:val="00515AF0"/>
    <w:rsid w:val="00515B5A"/>
    <w:rsid w:val="005163B6"/>
    <w:rsid w:val="00516F51"/>
    <w:rsid w:val="00517F4A"/>
    <w:rsid w:val="00520370"/>
    <w:rsid w:val="00520C0A"/>
    <w:rsid w:val="00521B11"/>
    <w:rsid w:val="00521C1B"/>
    <w:rsid w:val="00522197"/>
    <w:rsid w:val="005237AF"/>
    <w:rsid w:val="00524057"/>
    <w:rsid w:val="0052470B"/>
    <w:rsid w:val="0052487E"/>
    <w:rsid w:val="005251F2"/>
    <w:rsid w:val="0052562B"/>
    <w:rsid w:val="00525960"/>
    <w:rsid w:val="00525C2A"/>
    <w:rsid w:val="0052641F"/>
    <w:rsid w:val="00526A2B"/>
    <w:rsid w:val="00527044"/>
    <w:rsid w:val="00527168"/>
    <w:rsid w:val="00527220"/>
    <w:rsid w:val="00527439"/>
    <w:rsid w:val="00527BEC"/>
    <w:rsid w:val="00527C58"/>
    <w:rsid w:val="0053047A"/>
    <w:rsid w:val="005309C0"/>
    <w:rsid w:val="0053108F"/>
    <w:rsid w:val="005313B7"/>
    <w:rsid w:val="00532261"/>
    <w:rsid w:val="00532694"/>
    <w:rsid w:val="005326E9"/>
    <w:rsid w:val="005328F2"/>
    <w:rsid w:val="00532C1F"/>
    <w:rsid w:val="005331BD"/>
    <w:rsid w:val="00533EB8"/>
    <w:rsid w:val="00533EC3"/>
    <w:rsid w:val="00533FAB"/>
    <w:rsid w:val="00534118"/>
    <w:rsid w:val="005341F7"/>
    <w:rsid w:val="00534E7C"/>
    <w:rsid w:val="0053554E"/>
    <w:rsid w:val="005356E9"/>
    <w:rsid w:val="00535EC4"/>
    <w:rsid w:val="00536154"/>
    <w:rsid w:val="0053618E"/>
    <w:rsid w:val="005363AA"/>
    <w:rsid w:val="0053642C"/>
    <w:rsid w:val="00536BA5"/>
    <w:rsid w:val="00536F1C"/>
    <w:rsid w:val="0053779A"/>
    <w:rsid w:val="005408D2"/>
    <w:rsid w:val="00540E37"/>
    <w:rsid w:val="005417E4"/>
    <w:rsid w:val="005418B9"/>
    <w:rsid w:val="00541BCA"/>
    <w:rsid w:val="00541F5E"/>
    <w:rsid w:val="005422A8"/>
    <w:rsid w:val="00542583"/>
    <w:rsid w:val="0054267A"/>
    <w:rsid w:val="00542A3A"/>
    <w:rsid w:val="005436C5"/>
    <w:rsid w:val="005437EF"/>
    <w:rsid w:val="005438B7"/>
    <w:rsid w:val="00544279"/>
    <w:rsid w:val="005442D0"/>
    <w:rsid w:val="0054450B"/>
    <w:rsid w:val="00544C71"/>
    <w:rsid w:val="00545264"/>
    <w:rsid w:val="005455B3"/>
    <w:rsid w:val="00545DEE"/>
    <w:rsid w:val="00545E3C"/>
    <w:rsid w:val="00545FA4"/>
    <w:rsid w:val="005469D1"/>
    <w:rsid w:val="00546C8A"/>
    <w:rsid w:val="00547478"/>
    <w:rsid w:val="00547756"/>
    <w:rsid w:val="0055040A"/>
    <w:rsid w:val="005507E1"/>
    <w:rsid w:val="00551512"/>
    <w:rsid w:val="0055168D"/>
    <w:rsid w:val="00552950"/>
    <w:rsid w:val="00552ADD"/>
    <w:rsid w:val="00553AA5"/>
    <w:rsid w:val="00553BB8"/>
    <w:rsid w:val="00553F91"/>
    <w:rsid w:val="00554516"/>
    <w:rsid w:val="00554BF5"/>
    <w:rsid w:val="00555831"/>
    <w:rsid w:val="005563E6"/>
    <w:rsid w:val="00556702"/>
    <w:rsid w:val="00556B8A"/>
    <w:rsid w:val="00560BFD"/>
    <w:rsid w:val="00561496"/>
    <w:rsid w:val="00561569"/>
    <w:rsid w:val="00561ED1"/>
    <w:rsid w:val="00562689"/>
    <w:rsid w:val="00562A20"/>
    <w:rsid w:val="00563482"/>
    <w:rsid w:val="00563FEC"/>
    <w:rsid w:val="00565A9B"/>
    <w:rsid w:val="0056603E"/>
    <w:rsid w:val="005665A2"/>
    <w:rsid w:val="00566B0F"/>
    <w:rsid w:val="00566D20"/>
    <w:rsid w:val="005676A4"/>
    <w:rsid w:val="00567CF1"/>
    <w:rsid w:val="00571009"/>
    <w:rsid w:val="00571D63"/>
    <w:rsid w:val="00571EB8"/>
    <w:rsid w:val="0057294F"/>
    <w:rsid w:val="005738F0"/>
    <w:rsid w:val="00573B8C"/>
    <w:rsid w:val="00573DD2"/>
    <w:rsid w:val="00574391"/>
    <w:rsid w:val="00574C60"/>
    <w:rsid w:val="0057578E"/>
    <w:rsid w:val="00575978"/>
    <w:rsid w:val="00575CF7"/>
    <w:rsid w:val="005760B8"/>
    <w:rsid w:val="00576531"/>
    <w:rsid w:val="00576E57"/>
    <w:rsid w:val="00577022"/>
    <w:rsid w:val="005777BB"/>
    <w:rsid w:val="00580387"/>
    <w:rsid w:val="005807DA"/>
    <w:rsid w:val="00581415"/>
    <w:rsid w:val="005816D6"/>
    <w:rsid w:val="005816EB"/>
    <w:rsid w:val="0058215E"/>
    <w:rsid w:val="00583152"/>
    <w:rsid w:val="00583E06"/>
    <w:rsid w:val="0058435A"/>
    <w:rsid w:val="0058586C"/>
    <w:rsid w:val="00585C63"/>
    <w:rsid w:val="00585C90"/>
    <w:rsid w:val="00585EBC"/>
    <w:rsid w:val="0058615E"/>
    <w:rsid w:val="00587CB2"/>
    <w:rsid w:val="005917E7"/>
    <w:rsid w:val="00591A92"/>
    <w:rsid w:val="00591ECE"/>
    <w:rsid w:val="00591F15"/>
    <w:rsid w:val="005923A7"/>
    <w:rsid w:val="00593071"/>
    <w:rsid w:val="005932B8"/>
    <w:rsid w:val="00593965"/>
    <w:rsid w:val="00593C6E"/>
    <w:rsid w:val="00595801"/>
    <w:rsid w:val="00595F30"/>
    <w:rsid w:val="00596292"/>
    <w:rsid w:val="005967EB"/>
    <w:rsid w:val="0059766F"/>
    <w:rsid w:val="00597AB2"/>
    <w:rsid w:val="00597B42"/>
    <w:rsid w:val="00597F76"/>
    <w:rsid w:val="005A05FA"/>
    <w:rsid w:val="005A06A8"/>
    <w:rsid w:val="005A0D02"/>
    <w:rsid w:val="005A0E09"/>
    <w:rsid w:val="005A14CE"/>
    <w:rsid w:val="005A1CD7"/>
    <w:rsid w:val="005A1D5F"/>
    <w:rsid w:val="005A3615"/>
    <w:rsid w:val="005A376D"/>
    <w:rsid w:val="005A495E"/>
    <w:rsid w:val="005A50D8"/>
    <w:rsid w:val="005A5DCE"/>
    <w:rsid w:val="005A5EC9"/>
    <w:rsid w:val="005A650C"/>
    <w:rsid w:val="005A6544"/>
    <w:rsid w:val="005A6A17"/>
    <w:rsid w:val="005A7214"/>
    <w:rsid w:val="005A750B"/>
    <w:rsid w:val="005A7583"/>
    <w:rsid w:val="005A7DA8"/>
    <w:rsid w:val="005B08D9"/>
    <w:rsid w:val="005B0BBE"/>
    <w:rsid w:val="005B2199"/>
    <w:rsid w:val="005B227F"/>
    <w:rsid w:val="005B285E"/>
    <w:rsid w:val="005B2A2E"/>
    <w:rsid w:val="005B2D2F"/>
    <w:rsid w:val="005B2F15"/>
    <w:rsid w:val="005B3619"/>
    <w:rsid w:val="005B4701"/>
    <w:rsid w:val="005B49C9"/>
    <w:rsid w:val="005B6002"/>
    <w:rsid w:val="005B63E7"/>
    <w:rsid w:val="005B6404"/>
    <w:rsid w:val="005B6CDB"/>
    <w:rsid w:val="005B74BE"/>
    <w:rsid w:val="005C090A"/>
    <w:rsid w:val="005C1085"/>
    <w:rsid w:val="005C1525"/>
    <w:rsid w:val="005C1F38"/>
    <w:rsid w:val="005C2D59"/>
    <w:rsid w:val="005C3C7E"/>
    <w:rsid w:val="005C3CE2"/>
    <w:rsid w:val="005C4003"/>
    <w:rsid w:val="005C4C3F"/>
    <w:rsid w:val="005C54FD"/>
    <w:rsid w:val="005C620C"/>
    <w:rsid w:val="005C6F53"/>
    <w:rsid w:val="005C7CBA"/>
    <w:rsid w:val="005D055E"/>
    <w:rsid w:val="005D0CB9"/>
    <w:rsid w:val="005D10B9"/>
    <w:rsid w:val="005D198F"/>
    <w:rsid w:val="005D1E8C"/>
    <w:rsid w:val="005D369F"/>
    <w:rsid w:val="005D45CE"/>
    <w:rsid w:val="005D46E9"/>
    <w:rsid w:val="005D4DAB"/>
    <w:rsid w:val="005D6AE4"/>
    <w:rsid w:val="005D6ECA"/>
    <w:rsid w:val="005D779E"/>
    <w:rsid w:val="005D794E"/>
    <w:rsid w:val="005D7B96"/>
    <w:rsid w:val="005E006C"/>
    <w:rsid w:val="005E0225"/>
    <w:rsid w:val="005E070D"/>
    <w:rsid w:val="005E0D58"/>
    <w:rsid w:val="005E1009"/>
    <w:rsid w:val="005E16B5"/>
    <w:rsid w:val="005E1FA9"/>
    <w:rsid w:val="005E2381"/>
    <w:rsid w:val="005E28D6"/>
    <w:rsid w:val="005E2995"/>
    <w:rsid w:val="005E31BF"/>
    <w:rsid w:val="005E336E"/>
    <w:rsid w:val="005E3DB9"/>
    <w:rsid w:val="005E49F5"/>
    <w:rsid w:val="005E4BAD"/>
    <w:rsid w:val="005E4CDC"/>
    <w:rsid w:val="005E4F3A"/>
    <w:rsid w:val="005E6612"/>
    <w:rsid w:val="005E67BE"/>
    <w:rsid w:val="005E69F2"/>
    <w:rsid w:val="005E6F62"/>
    <w:rsid w:val="005E7CCF"/>
    <w:rsid w:val="005F107C"/>
    <w:rsid w:val="005F1180"/>
    <w:rsid w:val="005F122C"/>
    <w:rsid w:val="005F17B7"/>
    <w:rsid w:val="005F2238"/>
    <w:rsid w:val="005F2611"/>
    <w:rsid w:val="005F29BF"/>
    <w:rsid w:val="005F3546"/>
    <w:rsid w:val="005F35BD"/>
    <w:rsid w:val="005F36E9"/>
    <w:rsid w:val="005F3C96"/>
    <w:rsid w:val="005F41B9"/>
    <w:rsid w:val="005F49FC"/>
    <w:rsid w:val="005F4F4B"/>
    <w:rsid w:val="005F6184"/>
    <w:rsid w:val="005F6CC9"/>
    <w:rsid w:val="005F783A"/>
    <w:rsid w:val="005F78D9"/>
    <w:rsid w:val="00600765"/>
    <w:rsid w:val="006009B6"/>
    <w:rsid w:val="00600B48"/>
    <w:rsid w:val="00600C07"/>
    <w:rsid w:val="00601443"/>
    <w:rsid w:val="00601CFB"/>
    <w:rsid w:val="00602256"/>
    <w:rsid w:val="006028A0"/>
    <w:rsid w:val="00603075"/>
    <w:rsid w:val="00603413"/>
    <w:rsid w:val="00603729"/>
    <w:rsid w:val="006038A0"/>
    <w:rsid w:val="0060457D"/>
    <w:rsid w:val="006047C5"/>
    <w:rsid w:val="00604902"/>
    <w:rsid w:val="00605054"/>
    <w:rsid w:val="00605843"/>
    <w:rsid w:val="00606098"/>
    <w:rsid w:val="00606F10"/>
    <w:rsid w:val="00610569"/>
    <w:rsid w:val="006106EA"/>
    <w:rsid w:val="00611400"/>
    <w:rsid w:val="00613448"/>
    <w:rsid w:val="0061392C"/>
    <w:rsid w:val="00613A4C"/>
    <w:rsid w:val="00613B54"/>
    <w:rsid w:val="006153BE"/>
    <w:rsid w:val="00615B17"/>
    <w:rsid w:val="00616D3A"/>
    <w:rsid w:val="00616FE3"/>
    <w:rsid w:val="00617021"/>
    <w:rsid w:val="00617417"/>
    <w:rsid w:val="006177D0"/>
    <w:rsid w:val="00617859"/>
    <w:rsid w:val="006179DE"/>
    <w:rsid w:val="00617B8C"/>
    <w:rsid w:val="00617E11"/>
    <w:rsid w:val="00617F64"/>
    <w:rsid w:val="0062135A"/>
    <w:rsid w:val="00623352"/>
    <w:rsid w:val="00623C2E"/>
    <w:rsid w:val="00623C85"/>
    <w:rsid w:val="00624EEB"/>
    <w:rsid w:val="00626DC8"/>
    <w:rsid w:val="006301F2"/>
    <w:rsid w:val="0063049D"/>
    <w:rsid w:val="00630663"/>
    <w:rsid w:val="00631B9B"/>
    <w:rsid w:val="00632EF1"/>
    <w:rsid w:val="00633A01"/>
    <w:rsid w:val="00633D8E"/>
    <w:rsid w:val="00634202"/>
    <w:rsid w:val="006343CD"/>
    <w:rsid w:val="006346B1"/>
    <w:rsid w:val="00634BB6"/>
    <w:rsid w:val="006358FA"/>
    <w:rsid w:val="006363BC"/>
    <w:rsid w:val="006365F6"/>
    <w:rsid w:val="006365FA"/>
    <w:rsid w:val="006368D3"/>
    <w:rsid w:val="0063698F"/>
    <w:rsid w:val="00636A37"/>
    <w:rsid w:val="00636FAC"/>
    <w:rsid w:val="00637656"/>
    <w:rsid w:val="00640477"/>
    <w:rsid w:val="00641284"/>
    <w:rsid w:val="00641EA8"/>
    <w:rsid w:val="006421A9"/>
    <w:rsid w:val="006426CF"/>
    <w:rsid w:val="00642ED9"/>
    <w:rsid w:val="00644196"/>
    <w:rsid w:val="00644B4C"/>
    <w:rsid w:val="00645089"/>
    <w:rsid w:val="00645C85"/>
    <w:rsid w:val="00646E09"/>
    <w:rsid w:val="0064738F"/>
    <w:rsid w:val="00647886"/>
    <w:rsid w:val="00650D09"/>
    <w:rsid w:val="00651AD3"/>
    <w:rsid w:val="00651F43"/>
    <w:rsid w:val="006530BE"/>
    <w:rsid w:val="00653594"/>
    <w:rsid w:val="00653C66"/>
    <w:rsid w:val="00653C7A"/>
    <w:rsid w:val="00653F18"/>
    <w:rsid w:val="00655CE6"/>
    <w:rsid w:val="00655D1A"/>
    <w:rsid w:val="0065611B"/>
    <w:rsid w:val="0065621B"/>
    <w:rsid w:val="00656C16"/>
    <w:rsid w:val="00656F19"/>
    <w:rsid w:val="00657447"/>
    <w:rsid w:val="00657D4B"/>
    <w:rsid w:val="00657EB1"/>
    <w:rsid w:val="0066021F"/>
    <w:rsid w:val="00660584"/>
    <w:rsid w:val="006609BD"/>
    <w:rsid w:val="00660C0B"/>
    <w:rsid w:val="00660DCF"/>
    <w:rsid w:val="00660E86"/>
    <w:rsid w:val="006616C5"/>
    <w:rsid w:val="00661D58"/>
    <w:rsid w:val="0066310B"/>
    <w:rsid w:val="00664075"/>
    <w:rsid w:val="00666990"/>
    <w:rsid w:val="00666F2C"/>
    <w:rsid w:val="006679B0"/>
    <w:rsid w:val="006679C8"/>
    <w:rsid w:val="00667AAB"/>
    <w:rsid w:val="00670462"/>
    <w:rsid w:val="00673130"/>
    <w:rsid w:val="0067407B"/>
    <w:rsid w:val="00674859"/>
    <w:rsid w:val="00674E46"/>
    <w:rsid w:val="006757CE"/>
    <w:rsid w:val="00675EA1"/>
    <w:rsid w:val="00675F76"/>
    <w:rsid w:val="00677F43"/>
    <w:rsid w:val="00680151"/>
    <w:rsid w:val="00680FB4"/>
    <w:rsid w:val="00681879"/>
    <w:rsid w:val="0068222E"/>
    <w:rsid w:val="00685B0B"/>
    <w:rsid w:val="00686AC2"/>
    <w:rsid w:val="0068722D"/>
    <w:rsid w:val="006872E8"/>
    <w:rsid w:val="00687B07"/>
    <w:rsid w:val="00691EEB"/>
    <w:rsid w:val="00692498"/>
    <w:rsid w:val="00693644"/>
    <w:rsid w:val="00695170"/>
    <w:rsid w:val="0069537C"/>
    <w:rsid w:val="00695E06"/>
    <w:rsid w:val="00695FFD"/>
    <w:rsid w:val="0069665F"/>
    <w:rsid w:val="00696F13"/>
    <w:rsid w:val="006978D1"/>
    <w:rsid w:val="006979F7"/>
    <w:rsid w:val="00697A24"/>
    <w:rsid w:val="00697BE1"/>
    <w:rsid w:val="00697DCF"/>
    <w:rsid w:val="006A01A3"/>
    <w:rsid w:val="006A03E0"/>
    <w:rsid w:val="006A081A"/>
    <w:rsid w:val="006A1DCA"/>
    <w:rsid w:val="006A33A8"/>
    <w:rsid w:val="006A3822"/>
    <w:rsid w:val="006A39EA"/>
    <w:rsid w:val="006A43E1"/>
    <w:rsid w:val="006A4628"/>
    <w:rsid w:val="006A464D"/>
    <w:rsid w:val="006A5623"/>
    <w:rsid w:val="006A60C3"/>
    <w:rsid w:val="006A61FC"/>
    <w:rsid w:val="006A62C5"/>
    <w:rsid w:val="006A6424"/>
    <w:rsid w:val="006A6F77"/>
    <w:rsid w:val="006A7589"/>
    <w:rsid w:val="006A7615"/>
    <w:rsid w:val="006B0AA0"/>
    <w:rsid w:val="006B0BAC"/>
    <w:rsid w:val="006B1503"/>
    <w:rsid w:val="006B1D59"/>
    <w:rsid w:val="006B2026"/>
    <w:rsid w:val="006B204B"/>
    <w:rsid w:val="006B23B6"/>
    <w:rsid w:val="006B283A"/>
    <w:rsid w:val="006B3545"/>
    <w:rsid w:val="006B366B"/>
    <w:rsid w:val="006B6446"/>
    <w:rsid w:val="006B66C1"/>
    <w:rsid w:val="006C0808"/>
    <w:rsid w:val="006C12B2"/>
    <w:rsid w:val="006C1EE7"/>
    <w:rsid w:val="006C250F"/>
    <w:rsid w:val="006C2DD4"/>
    <w:rsid w:val="006C3AC3"/>
    <w:rsid w:val="006C47A2"/>
    <w:rsid w:val="006C49D0"/>
    <w:rsid w:val="006C5167"/>
    <w:rsid w:val="006C52C3"/>
    <w:rsid w:val="006C6352"/>
    <w:rsid w:val="006C641D"/>
    <w:rsid w:val="006C69D3"/>
    <w:rsid w:val="006C7137"/>
    <w:rsid w:val="006C7BD9"/>
    <w:rsid w:val="006C7D26"/>
    <w:rsid w:val="006D059B"/>
    <w:rsid w:val="006D070F"/>
    <w:rsid w:val="006D0C58"/>
    <w:rsid w:val="006D1426"/>
    <w:rsid w:val="006D1892"/>
    <w:rsid w:val="006D230E"/>
    <w:rsid w:val="006D3A37"/>
    <w:rsid w:val="006D45B6"/>
    <w:rsid w:val="006D4F46"/>
    <w:rsid w:val="006D52BC"/>
    <w:rsid w:val="006D5AB5"/>
    <w:rsid w:val="006D604F"/>
    <w:rsid w:val="006D755B"/>
    <w:rsid w:val="006D762E"/>
    <w:rsid w:val="006D78B4"/>
    <w:rsid w:val="006D79AD"/>
    <w:rsid w:val="006E0112"/>
    <w:rsid w:val="006E0D0D"/>
    <w:rsid w:val="006E127F"/>
    <w:rsid w:val="006E1527"/>
    <w:rsid w:val="006E1A71"/>
    <w:rsid w:val="006E1D03"/>
    <w:rsid w:val="006E1EC8"/>
    <w:rsid w:val="006E2297"/>
    <w:rsid w:val="006E23FB"/>
    <w:rsid w:val="006E2FA9"/>
    <w:rsid w:val="006E3A38"/>
    <w:rsid w:val="006E4312"/>
    <w:rsid w:val="006E4768"/>
    <w:rsid w:val="006E4786"/>
    <w:rsid w:val="006E483C"/>
    <w:rsid w:val="006E4D99"/>
    <w:rsid w:val="006E514D"/>
    <w:rsid w:val="006E6361"/>
    <w:rsid w:val="006E674F"/>
    <w:rsid w:val="006E714A"/>
    <w:rsid w:val="006E7745"/>
    <w:rsid w:val="006E77E8"/>
    <w:rsid w:val="006E7A4C"/>
    <w:rsid w:val="006E7BA9"/>
    <w:rsid w:val="006E7BC4"/>
    <w:rsid w:val="006F04A8"/>
    <w:rsid w:val="006F04BD"/>
    <w:rsid w:val="006F0F00"/>
    <w:rsid w:val="006F12B7"/>
    <w:rsid w:val="006F18E3"/>
    <w:rsid w:val="006F2AB1"/>
    <w:rsid w:val="006F2E40"/>
    <w:rsid w:val="006F3C8B"/>
    <w:rsid w:val="006F3E8E"/>
    <w:rsid w:val="006F40E9"/>
    <w:rsid w:val="006F45B1"/>
    <w:rsid w:val="006F4925"/>
    <w:rsid w:val="006F4EDE"/>
    <w:rsid w:val="006F4F40"/>
    <w:rsid w:val="006F4F75"/>
    <w:rsid w:val="006F5728"/>
    <w:rsid w:val="006F5900"/>
    <w:rsid w:val="006F6304"/>
    <w:rsid w:val="006F71C5"/>
    <w:rsid w:val="006F7453"/>
    <w:rsid w:val="00700685"/>
    <w:rsid w:val="00700779"/>
    <w:rsid w:val="007010A6"/>
    <w:rsid w:val="007011DF"/>
    <w:rsid w:val="00702552"/>
    <w:rsid w:val="00703637"/>
    <w:rsid w:val="007045C4"/>
    <w:rsid w:val="00704B94"/>
    <w:rsid w:val="00706001"/>
    <w:rsid w:val="00707485"/>
    <w:rsid w:val="00707AD0"/>
    <w:rsid w:val="00710313"/>
    <w:rsid w:val="00710F31"/>
    <w:rsid w:val="007119D7"/>
    <w:rsid w:val="00711B34"/>
    <w:rsid w:val="00713663"/>
    <w:rsid w:val="007136D1"/>
    <w:rsid w:val="00713A34"/>
    <w:rsid w:val="00713DC2"/>
    <w:rsid w:val="00714AE8"/>
    <w:rsid w:val="00714FCF"/>
    <w:rsid w:val="0071557C"/>
    <w:rsid w:val="00715F67"/>
    <w:rsid w:val="007162EB"/>
    <w:rsid w:val="00716426"/>
    <w:rsid w:val="007166D0"/>
    <w:rsid w:val="00716F1F"/>
    <w:rsid w:val="007172B3"/>
    <w:rsid w:val="00717440"/>
    <w:rsid w:val="00720284"/>
    <w:rsid w:val="00720D13"/>
    <w:rsid w:val="007213EA"/>
    <w:rsid w:val="007214CF"/>
    <w:rsid w:val="0072159F"/>
    <w:rsid w:val="0072199F"/>
    <w:rsid w:val="00724C4F"/>
    <w:rsid w:val="007252E5"/>
    <w:rsid w:val="00725CCC"/>
    <w:rsid w:val="00726263"/>
    <w:rsid w:val="00726601"/>
    <w:rsid w:val="007272D5"/>
    <w:rsid w:val="00727C65"/>
    <w:rsid w:val="00727DC8"/>
    <w:rsid w:val="00730194"/>
    <w:rsid w:val="00730596"/>
    <w:rsid w:val="007319E7"/>
    <w:rsid w:val="00731A2D"/>
    <w:rsid w:val="00731ED6"/>
    <w:rsid w:val="00732B19"/>
    <w:rsid w:val="00732F6F"/>
    <w:rsid w:val="00734B47"/>
    <w:rsid w:val="00734DB8"/>
    <w:rsid w:val="00735285"/>
    <w:rsid w:val="00735CC1"/>
    <w:rsid w:val="00737248"/>
    <w:rsid w:val="007379C3"/>
    <w:rsid w:val="0074069F"/>
    <w:rsid w:val="00740E75"/>
    <w:rsid w:val="007412CE"/>
    <w:rsid w:val="007414D4"/>
    <w:rsid w:val="007421E7"/>
    <w:rsid w:val="007424AE"/>
    <w:rsid w:val="00742683"/>
    <w:rsid w:val="007429CC"/>
    <w:rsid w:val="00742E36"/>
    <w:rsid w:val="0074352F"/>
    <w:rsid w:val="00743615"/>
    <w:rsid w:val="007439D6"/>
    <w:rsid w:val="00743FF6"/>
    <w:rsid w:val="00744071"/>
    <w:rsid w:val="00745347"/>
    <w:rsid w:val="007457AE"/>
    <w:rsid w:val="00747C98"/>
    <w:rsid w:val="007500CD"/>
    <w:rsid w:val="00750653"/>
    <w:rsid w:val="00750E8A"/>
    <w:rsid w:val="007512FB"/>
    <w:rsid w:val="00751471"/>
    <w:rsid w:val="00751861"/>
    <w:rsid w:val="007518C8"/>
    <w:rsid w:val="007519B0"/>
    <w:rsid w:val="00751EFF"/>
    <w:rsid w:val="00752CF8"/>
    <w:rsid w:val="00752F54"/>
    <w:rsid w:val="007534E2"/>
    <w:rsid w:val="007537AC"/>
    <w:rsid w:val="0075417E"/>
    <w:rsid w:val="007542A9"/>
    <w:rsid w:val="00754B8A"/>
    <w:rsid w:val="00755DBD"/>
    <w:rsid w:val="00755F0F"/>
    <w:rsid w:val="007560EE"/>
    <w:rsid w:val="00756826"/>
    <w:rsid w:val="00756AFF"/>
    <w:rsid w:val="00757373"/>
    <w:rsid w:val="007574E5"/>
    <w:rsid w:val="00757793"/>
    <w:rsid w:val="00757EB4"/>
    <w:rsid w:val="007600EE"/>
    <w:rsid w:val="007606EC"/>
    <w:rsid w:val="00760953"/>
    <w:rsid w:val="00760B59"/>
    <w:rsid w:val="0076144D"/>
    <w:rsid w:val="007617D8"/>
    <w:rsid w:val="00761A80"/>
    <w:rsid w:val="00761B5C"/>
    <w:rsid w:val="00761CA2"/>
    <w:rsid w:val="00761DFA"/>
    <w:rsid w:val="00761E7E"/>
    <w:rsid w:val="007628A1"/>
    <w:rsid w:val="00762926"/>
    <w:rsid w:val="0076323F"/>
    <w:rsid w:val="007643A9"/>
    <w:rsid w:val="007657BF"/>
    <w:rsid w:val="007665CE"/>
    <w:rsid w:val="00766E02"/>
    <w:rsid w:val="00767397"/>
    <w:rsid w:val="0076764E"/>
    <w:rsid w:val="007676C2"/>
    <w:rsid w:val="007679B7"/>
    <w:rsid w:val="00770D3F"/>
    <w:rsid w:val="00771028"/>
    <w:rsid w:val="00771091"/>
    <w:rsid w:val="007722EA"/>
    <w:rsid w:val="00772B01"/>
    <w:rsid w:val="0077350F"/>
    <w:rsid w:val="007738E9"/>
    <w:rsid w:val="0077391A"/>
    <w:rsid w:val="00773F24"/>
    <w:rsid w:val="00774150"/>
    <w:rsid w:val="00774650"/>
    <w:rsid w:val="00774CFD"/>
    <w:rsid w:val="00774FD0"/>
    <w:rsid w:val="007752B1"/>
    <w:rsid w:val="007755E9"/>
    <w:rsid w:val="00775606"/>
    <w:rsid w:val="0077580E"/>
    <w:rsid w:val="0077624D"/>
    <w:rsid w:val="0077636D"/>
    <w:rsid w:val="00780092"/>
    <w:rsid w:val="007802A3"/>
    <w:rsid w:val="0078073E"/>
    <w:rsid w:val="00780FDF"/>
    <w:rsid w:val="00781800"/>
    <w:rsid w:val="0078182F"/>
    <w:rsid w:val="007819B7"/>
    <w:rsid w:val="00781AA5"/>
    <w:rsid w:val="0078235A"/>
    <w:rsid w:val="007825C9"/>
    <w:rsid w:val="007832B6"/>
    <w:rsid w:val="00783737"/>
    <w:rsid w:val="0078396B"/>
    <w:rsid w:val="00784388"/>
    <w:rsid w:val="00784F78"/>
    <w:rsid w:val="00785115"/>
    <w:rsid w:val="0078531B"/>
    <w:rsid w:val="00785B7B"/>
    <w:rsid w:val="00785DDA"/>
    <w:rsid w:val="00786A33"/>
    <w:rsid w:val="00786A42"/>
    <w:rsid w:val="00786A5D"/>
    <w:rsid w:val="007870EB"/>
    <w:rsid w:val="007873A1"/>
    <w:rsid w:val="00791AFD"/>
    <w:rsid w:val="0079225A"/>
    <w:rsid w:val="00792561"/>
    <w:rsid w:val="00793147"/>
    <w:rsid w:val="00795321"/>
    <w:rsid w:val="007953E3"/>
    <w:rsid w:val="00795585"/>
    <w:rsid w:val="00795682"/>
    <w:rsid w:val="0079580E"/>
    <w:rsid w:val="00795C33"/>
    <w:rsid w:val="007965DF"/>
    <w:rsid w:val="0079677A"/>
    <w:rsid w:val="007967EA"/>
    <w:rsid w:val="007970C9"/>
    <w:rsid w:val="007974D2"/>
    <w:rsid w:val="007976A0"/>
    <w:rsid w:val="007A091B"/>
    <w:rsid w:val="007A1765"/>
    <w:rsid w:val="007A18DB"/>
    <w:rsid w:val="007A1AC2"/>
    <w:rsid w:val="007A1C08"/>
    <w:rsid w:val="007A1CEC"/>
    <w:rsid w:val="007A1E3F"/>
    <w:rsid w:val="007A2104"/>
    <w:rsid w:val="007A22CC"/>
    <w:rsid w:val="007A2D5B"/>
    <w:rsid w:val="007A2E63"/>
    <w:rsid w:val="007A3058"/>
    <w:rsid w:val="007A3D00"/>
    <w:rsid w:val="007A4CF2"/>
    <w:rsid w:val="007A52FF"/>
    <w:rsid w:val="007A65AF"/>
    <w:rsid w:val="007A7110"/>
    <w:rsid w:val="007A7118"/>
    <w:rsid w:val="007A79A0"/>
    <w:rsid w:val="007B11FB"/>
    <w:rsid w:val="007B1C44"/>
    <w:rsid w:val="007B20E2"/>
    <w:rsid w:val="007B324A"/>
    <w:rsid w:val="007B4122"/>
    <w:rsid w:val="007B42CE"/>
    <w:rsid w:val="007B472C"/>
    <w:rsid w:val="007B4D4E"/>
    <w:rsid w:val="007B540D"/>
    <w:rsid w:val="007B64F2"/>
    <w:rsid w:val="007B6B6E"/>
    <w:rsid w:val="007B7927"/>
    <w:rsid w:val="007B79DC"/>
    <w:rsid w:val="007C0A81"/>
    <w:rsid w:val="007C0D99"/>
    <w:rsid w:val="007C0E35"/>
    <w:rsid w:val="007C1B16"/>
    <w:rsid w:val="007C1CA4"/>
    <w:rsid w:val="007C232F"/>
    <w:rsid w:val="007C27A8"/>
    <w:rsid w:val="007C32C1"/>
    <w:rsid w:val="007C338C"/>
    <w:rsid w:val="007C39DB"/>
    <w:rsid w:val="007C3DEE"/>
    <w:rsid w:val="007C42A1"/>
    <w:rsid w:val="007C4C61"/>
    <w:rsid w:val="007C4E17"/>
    <w:rsid w:val="007C56B1"/>
    <w:rsid w:val="007C6591"/>
    <w:rsid w:val="007C6A30"/>
    <w:rsid w:val="007C6A3B"/>
    <w:rsid w:val="007C6E22"/>
    <w:rsid w:val="007C7E54"/>
    <w:rsid w:val="007D1494"/>
    <w:rsid w:val="007D3D51"/>
    <w:rsid w:val="007D415B"/>
    <w:rsid w:val="007D4D74"/>
    <w:rsid w:val="007D5812"/>
    <w:rsid w:val="007D5C2B"/>
    <w:rsid w:val="007D5C40"/>
    <w:rsid w:val="007D6042"/>
    <w:rsid w:val="007D6E68"/>
    <w:rsid w:val="007D76C9"/>
    <w:rsid w:val="007D7AD3"/>
    <w:rsid w:val="007E1FB2"/>
    <w:rsid w:val="007E27C3"/>
    <w:rsid w:val="007E2939"/>
    <w:rsid w:val="007E2F39"/>
    <w:rsid w:val="007E352F"/>
    <w:rsid w:val="007E3BE2"/>
    <w:rsid w:val="007E3DD4"/>
    <w:rsid w:val="007E4992"/>
    <w:rsid w:val="007E5525"/>
    <w:rsid w:val="007E6B92"/>
    <w:rsid w:val="007E6E57"/>
    <w:rsid w:val="007F0DE9"/>
    <w:rsid w:val="007F1E1E"/>
    <w:rsid w:val="007F1E57"/>
    <w:rsid w:val="007F22AB"/>
    <w:rsid w:val="007F297B"/>
    <w:rsid w:val="007F520E"/>
    <w:rsid w:val="007F53D3"/>
    <w:rsid w:val="007F5F11"/>
    <w:rsid w:val="007F5F6B"/>
    <w:rsid w:val="007F6CD2"/>
    <w:rsid w:val="007F6CF7"/>
    <w:rsid w:val="007F6F7A"/>
    <w:rsid w:val="007F7972"/>
    <w:rsid w:val="007F797A"/>
    <w:rsid w:val="007F7E82"/>
    <w:rsid w:val="008001F8"/>
    <w:rsid w:val="00800B17"/>
    <w:rsid w:val="0080154C"/>
    <w:rsid w:val="0080209E"/>
    <w:rsid w:val="00802A16"/>
    <w:rsid w:val="00803E01"/>
    <w:rsid w:val="00804B98"/>
    <w:rsid w:val="00804C93"/>
    <w:rsid w:val="008055EA"/>
    <w:rsid w:val="00805E1E"/>
    <w:rsid w:val="00806333"/>
    <w:rsid w:val="008068A0"/>
    <w:rsid w:val="00807600"/>
    <w:rsid w:val="008103B4"/>
    <w:rsid w:val="00811033"/>
    <w:rsid w:val="0081113E"/>
    <w:rsid w:val="00811DEF"/>
    <w:rsid w:val="00812382"/>
    <w:rsid w:val="008126D1"/>
    <w:rsid w:val="00812D20"/>
    <w:rsid w:val="008138A6"/>
    <w:rsid w:val="00813B23"/>
    <w:rsid w:val="0081466B"/>
    <w:rsid w:val="0081581F"/>
    <w:rsid w:val="00816090"/>
    <w:rsid w:val="00816B35"/>
    <w:rsid w:val="00817006"/>
    <w:rsid w:val="00817229"/>
    <w:rsid w:val="00817242"/>
    <w:rsid w:val="00817292"/>
    <w:rsid w:val="00817680"/>
    <w:rsid w:val="00817B80"/>
    <w:rsid w:val="00817CD5"/>
    <w:rsid w:val="008200F1"/>
    <w:rsid w:val="00820F0E"/>
    <w:rsid w:val="008210A5"/>
    <w:rsid w:val="00821643"/>
    <w:rsid w:val="0082183B"/>
    <w:rsid w:val="00821C01"/>
    <w:rsid w:val="008226B1"/>
    <w:rsid w:val="00822C13"/>
    <w:rsid w:val="008234F3"/>
    <w:rsid w:val="008237DE"/>
    <w:rsid w:val="008238EB"/>
    <w:rsid w:val="00824312"/>
    <w:rsid w:val="00824405"/>
    <w:rsid w:val="008244B6"/>
    <w:rsid w:val="00825342"/>
    <w:rsid w:val="008254BB"/>
    <w:rsid w:val="0082615D"/>
    <w:rsid w:val="00826904"/>
    <w:rsid w:val="00827EA1"/>
    <w:rsid w:val="00830A57"/>
    <w:rsid w:val="00830CAD"/>
    <w:rsid w:val="0083162B"/>
    <w:rsid w:val="008334BE"/>
    <w:rsid w:val="00833724"/>
    <w:rsid w:val="00833730"/>
    <w:rsid w:val="00833E05"/>
    <w:rsid w:val="00833F7E"/>
    <w:rsid w:val="00834A04"/>
    <w:rsid w:val="00835B14"/>
    <w:rsid w:val="008362E7"/>
    <w:rsid w:val="008368AE"/>
    <w:rsid w:val="00836B5E"/>
    <w:rsid w:val="00836F53"/>
    <w:rsid w:val="008379CF"/>
    <w:rsid w:val="0084036F"/>
    <w:rsid w:val="00840CCA"/>
    <w:rsid w:val="00841696"/>
    <w:rsid w:val="008416E3"/>
    <w:rsid w:val="00841946"/>
    <w:rsid w:val="00841C2C"/>
    <w:rsid w:val="00841E59"/>
    <w:rsid w:val="00842145"/>
    <w:rsid w:val="00842412"/>
    <w:rsid w:val="008429CC"/>
    <w:rsid w:val="00842BBD"/>
    <w:rsid w:val="00843ABD"/>
    <w:rsid w:val="008450BB"/>
    <w:rsid w:val="00845465"/>
    <w:rsid w:val="00845AF2"/>
    <w:rsid w:val="00845D1E"/>
    <w:rsid w:val="008466D5"/>
    <w:rsid w:val="008468EA"/>
    <w:rsid w:val="008471A9"/>
    <w:rsid w:val="00847655"/>
    <w:rsid w:val="008476C3"/>
    <w:rsid w:val="008477C6"/>
    <w:rsid w:val="00851009"/>
    <w:rsid w:val="00851303"/>
    <w:rsid w:val="00851A15"/>
    <w:rsid w:val="0085247E"/>
    <w:rsid w:val="00852F9B"/>
    <w:rsid w:val="008530B1"/>
    <w:rsid w:val="008539B2"/>
    <w:rsid w:val="008542E0"/>
    <w:rsid w:val="00854882"/>
    <w:rsid w:val="00855082"/>
    <w:rsid w:val="00855CCE"/>
    <w:rsid w:val="00855FB0"/>
    <w:rsid w:val="008567F3"/>
    <w:rsid w:val="00856DA9"/>
    <w:rsid w:val="0085714D"/>
    <w:rsid w:val="008578D2"/>
    <w:rsid w:val="00857D1A"/>
    <w:rsid w:val="00861795"/>
    <w:rsid w:val="00861CB3"/>
    <w:rsid w:val="0086213A"/>
    <w:rsid w:val="0086247D"/>
    <w:rsid w:val="00862D04"/>
    <w:rsid w:val="008633DE"/>
    <w:rsid w:val="00863ABF"/>
    <w:rsid w:val="0086498B"/>
    <w:rsid w:val="00864EE4"/>
    <w:rsid w:val="00866484"/>
    <w:rsid w:val="0086721D"/>
    <w:rsid w:val="00867BF1"/>
    <w:rsid w:val="00870746"/>
    <w:rsid w:val="00870D15"/>
    <w:rsid w:val="008716BC"/>
    <w:rsid w:val="0087172E"/>
    <w:rsid w:val="00872F20"/>
    <w:rsid w:val="00872FC6"/>
    <w:rsid w:val="008731FA"/>
    <w:rsid w:val="00873558"/>
    <w:rsid w:val="00873C73"/>
    <w:rsid w:val="00874110"/>
    <w:rsid w:val="00874315"/>
    <w:rsid w:val="008745EF"/>
    <w:rsid w:val="0087493E"/>
    <w:rsid w:val="008749A1"/>
    <w:rsid w:val="00874FA6"/>
    <w:rsid w:val="008759A5"/>
    <w:rsid w:val="00876329"/>
    <w:rsid w:val="0087654F"/>
    <w:rsid w:val="00876681"/>
    <w:rsid w:val="00876AD6"/>
    <w:rsid w:val="00877586"/>
    <w:rsid w:val="008778A4"/>
    <w:rsid w:val="00880087"/>
    <w:rsid w:val="008802F0"/>
    <w:rsid w:val="00881166"/>
    <w:rsid w:val="00881F1A"/>
    <w:rsid w:val="00881F59"/>
    <w:rsid w:val="008833EB"/>
    <w:rsid w:val="00885ED1"/>
    <w:rsid w:val="00885EF7"/>
    <w:rsid w:val="0088671E"/>
    <w:rsid w:val="00886CE2"/>
    <w:rsid w:val="00886F10"/>
    <w:rsid w:val="0088701E"/>
    <w:rsid w:val="008871AD"/>
    <w:rsid w:val="00887646"/>
    <w:rsid w:val="00887BD2"/>
    <w:rsid w:val="00890067"/>
    <w:rsid w:val="00890150"/>
    <w:rsid w:val="0089045B"/>
    <w:rsid w:val="00890F90"/>
    <w:rsid w:val="0089103B"/>
    <w:rsid w:val="0089129C"/>
    <w:rsid w:val="00891BE1"/>
    <w:rsid w:val="00892374"/>
    <w:rsid w:val="00892AC9"/>
    <w:rsid w:val="008939E0"/>
    <w:rsid w:val="00893F9D"/>
    <w:rsid w:val="00894419"/>
    <w:rsid w:val="008945E9"/>
    <w:rsid w:val="00894C82"/>
    <w:rsid w:val="008950F9"/>
    <w:rsid w:val="00895304"/>
    <w:rsid w:val="008955D5"/>
    <w:rsid w:val="00897709"/>
    <w:rsid w:val="008A0AAD"/>
    <w:rsid w:val="008A0E44"/>
    <w:rsid w:val="008A166B"/>
    <w:rsid w:val="008A16A6"/>
    <w:rsid w:val="008A1DB1"/>
    <w:rsid w:val="008A217A"/>
    <w:rsid w:val="008A21A3"/>
    <w:rsid w:val="008A2E5E"/>
    <w:rsid w:val="008A3119"/>
    <w:rsid w:val="008A36D9"/>
    <w:rsid w:val="008A3991"/>
    <w:rsid w:val="008A3E37"/>
    <w:rsid w:val="008A4545"/>
    <w:rsid w:val="008A464F"/>
    <w:rsid w:val="008A4787"/>
    <w:rsid w:val="008A48AA"/>
    <w:rsid w:val="008A4BCA"/>
    <w:rsid w:val="008A567B"/>
    <w:rsid w:val="008A5866"/>
    <w:rsid w:val="008A672D"/>
    <w:rsid w:val="008A6FBA"/>
    <w:rsid w:val="008A718F"/>
    <w:rsid w:val="008A71EF"/>
    <w:rsid w:val="008A79CD"/>
    <w:rsid w:val="008B0370"/>
    <w:rsid w:val="008B05EC"/>
    <w:rsid w:val="008B06D2"/>
    <w:rsid w:val="008B08AF"/>
    <w:rsid w:val="008B15DF"/>
    <w:rsid w:val="008B1886"/>
    <w:rsid w:val="008B189B"/>
    <w:rsid w:val="008B1C24"/>
    <w:rsid w:val="008B355B"/>
    <w:rsid w:val="008B3665"/>
    <w:rsid w:val="008B5AB9"/>
    <w:rsid w:val="008B6895"/>
    <w:rsid w:val="008B6D1D"/>
    <w:rsid w:val="008B7C61"/>
    <w:rsid w:val="008C03EE"/>
    <w:rsid w:val="008C0A28"/>
    <w:rsid w:val="008C1BBE"/>
    <w:rsid w:val="008C1F5D"/>
    <w:rsid w:val="008C2168"/>
    <w:rsid w:val="008C25CF"/>
    <w:rsid w:val="008C39CB"/>
    <w:rsid w:val="008C4990"/>
    <w:rsid w:val="008C4C2B"/>
    <w:rsid w:val="008C67E3"/>
    <w:rsid w:val="008C6F86"/>
    <w:rsid w:val="008C79E7"/>
    <w:rsid w:val="008D05A3"/>
    <w:rsid w:val="008D0D8C"/>
    <w:rsid w:val="008D1293"/>
    <w:rsid w:val="008D14B5"/>
    <w:rsid w:val="008D17BA"/>
    <w:rsid w:val="008D191B"/>
    <w:rsid w:val="008D1B7E"/>
    <w:rsid w:val="008D2815"/>
    <w:rsid w:val="008D28B3"/>
    <w:rsid w:val="008D2A20"/>
    <w:rsid w:val="008D34FC"/>
    <w:rsid w:val="008D3E22"/>
    <w:rsid w:val="008D4523"/>
    <w:rsid w:val="008D5349"/>
    <w:rsid w:val="008D541E"/>
    <w:rsid w:val="008D5481"/>
    <w:rsid w:val="008D5909"/>
    <w:rsid w:val="008D5BA1"/>
    <w:rsid w:val="008D5BFA"/>
    <w:rsid w:val="008D5CB7"/>
    <w:rsid w:val="008D614D"/>
    <w:rsid w:val="008D64F5"/>
    <w:rsid w:val="008D680E"/>
    <w:rsid w:val="008D783D"/>
    <w:rsid w:val="008D7EE7"/>
    <w:rsid w:val="008E2127"/>
    <w:rsid w:val="008E2EFC"/>
    <w:rsid w:val="008E2F7A"/>
    <w:rsid w:val="008E337F"/>
    <w:rsid w:val="008E3C7F"/>
    <w:rsid w:val="008E4B96"/>
    <w:rsid w:val="008E5E2A"/>
    <w:rsid w:val="008E6C93"/>
    <w:rsid w:val="008E6EB7"/>
    <w:rsid w:val="008F0623"/>
    <w:rsid w:val="008F21C2"/>
    <w:rsid w:val="008F24C9"/>
    <w:rsid w:val="008F2EF0"/>
    <w:rsid w:val="008F2EF6"/>
    <w:rsid w:val="008F2F9C"/>
    <w:rsid w:val="008F3D8E"/>
    <w:rsid w:val="008F3EDD"/>
    <w:rsid w:val="008F40D8"/>
    <w:rsid w:val="008F4AC0"/>
    <w:rsid w:val="008F4AD9"/>
    <w:rsid w:val="008F56D8"/>
    <w:rsid w:val="008F5AB1"/>
    <w:rsid w:val="008F618D"/>
    <w:rsid w:val="008F6C03"/>
    <w:rsid w:val="008F7388"/>
    <w:rsid w:val="008F7A89"/>
    <w:rsid w:val="009003EF"/>
    <w:rsid w:val="0090077A"/>
    <w:rsid w:val="0090090B"/>
    <w:rsid w:val="00900ED6"/>
    <w:rsid w:val="00902249"/>
    <w:rsid w:val="00903A3F"/>
    <w:rsid w:val="00903F07"/>
    <w:rsid w:val="009056AF"/>
    <w:rsid w:val="009058B2"/>
    <w:rsid w:val="00905E1A"/>
    <w:rsid w:val="009062A6"/>
    <w:rsid w:val="0090637D"/>
    <w:rsid w:val="009101C9"/>
    <w:rsid w:val="00910802"/>
    <w:rsid w:val="00911147"/>
    <w:rsid w:val="009117E9"/>
    <w:rsid w:val="00911D89"/>
    <w:rsid w:val="009131E0"/>
    <w:rsid w:val="0091339C"/>
    <w:rsid w:val="00913623"/>
    <w:rsid w:val="00914DBC"/>
    <w:rsid w:val="00915042"/>
    <w:rsid w:val="00915819"/>
    <w:rsid w:val="009158CB"/>
    <w:rsid w:val="009161A7"/>
    <w:rsid w:val="0091628C"/>
    <w:rsid w:val="009169FC"/>
    <w:rsid w:val="00916B00"/>
    <w:rsid w:val="00916E59"/>
    <w:rsid w:val="00917378"/>
    <w:rsid w:val="009179A2"/>
    <w:rsid w:val="009206FB"/>
    <w:rsid w:val="009209A4"/>
    <w:rsid w:val="00921FC0"/>
    <w:rsid w:val="00922D14"/>
    <w:rsid w:val="0092353C"/>
    <w:rsid w:val="00923C55"/>
    <w:rsid w:val="00923FFF"/>
    <w:rsid w:val="00924372"/>
    <w:rsid w:val="00925557"/>
    <w:rsid w:val="00926181"/>
    <w:rsid w:val="009263E4"/>
    <w:rsid w:val="00926813"/>
    <w:rsid w:val="0092702D"/>
    <w:rsid w:val="00927324"/>
    <w:rsid w:val="00930024"/>
    <w:rsid w:val="009303E6"/>
    <w:rsid w:val="009314DB"/>
    <w:rsid w:val="009318D9"/>
    <w:rsid w:val="0093197E"/>
    <w:rsid w:val="009320FF"/>
    <w:rsid w:val="00932B57"/>
    <w:rsid w:val="00932FBA"/>
    <w:rsid w:val="0093410A"/>
    <w:rsid w:val="00936A2C"/>
    <w:rsid w:val="00940279"/>
    <w:rsid w:val="009402DC"/>
    <w:rsid w:val="00940E3A"/>
    <w:rsid w:val="00942695"/>
    <w:rsid w:val="00942A0D"/>
    <w:rsid w:val="009432D2"/>
    <w:rsid w:val="00943828"/>
    <w:rsid w:val="00944782"/>
    <w:rsid w:val="009452A2"/>
    <w:rsid w:val="00945D42"/>
    <w:rsid w:val="0094636B"/>
    <w:rsid w:val="00946991"/>
    <w:rsid w:val="00946E43"/>
    <w:rsid w:val="0094716B"/>
    <w:rsid w:val="009476F7"/>
    <w:rsid w:val="00950862"/>
    <w:rsid w:val="00950E3A"/>
    <w:rsid w:val="0095177B"/>
    <w:rsid w:val="00952066"/>
    <w:rsid w:val="00952097"/>
    <w:rsid w:val="00952754"/>
    <w:rsid w:val="00953BB4"/>
    <w:rsid w:val="00953D87"/>
    <w:rsid w:val="00955792"/>
    <w:rsid w:val="00956923"/>
    <w:rsid w:val="009570DA"/>
    <w:rsid w:val="00957DF3"/>
    <w:rsid w:val="009601D0"/>
    <w:rsid w:val="009604D6"/>
    <w:rsid w:val="009607C0"/>
    <w:rsid w:val="00960917"/>
    <w:rsid w:val="00960971"/>
    <w:rsid w:val="00961356"/>
    <w:rsid w:val="009623C7"/>
    <w:rsid w:val="00962EA9"/>
    <w:rsid w:val="009632C3"/>
    <w:rsid w:val="009638B7"/>
    <w:rsid w:val="0096390A"/>
    <w:rsid w:val="00963C3D"/>
    <w:rsid w:val="0096401F"/>
    <w:rsid w:val="00964895"/>
    <w:rsid w:val="009648EE"/>
    <w:rsid w:val="00964936"/>
    <w:rsid w:val="00965215"/>
    <w:rsid w:val="00965240"/>
    <w:rsid w:val="009653EC"/>
    <w:rsid w:val="0096568D"/>
    <w:rsid w:val="00965899"/>
    <w:rsid w:val="00965915"/>
    <w:rsid w:val="00965B5F"/>
    <w:rsid w:val="00966C21"/>
    <w:rsid w:val="00967C9E"/>
    <w:rsid w:val="009706E7"/>
    <w:rsid w:val="00970AB2"/>
    <w:rsid w:val="00970D07"/>
    <w:rsid w:val="00971B64"/>
    <w:rsid w:val="00972949"/>
    <w:rsid w:val="009736E1"/>
    <w:rsid w:val="0097376B"/>
    <w:rsid w:val="009737E1"/>
    <w:rsid w:val="00973A5E"/>
    <w:rsid w:val="00973D8C"/>
    <w:rsid w:val="00974170"/>
    <w:rsid w:val="0097445A"/>
    <w:rsid w:val="00974D78"/>
    <w:rsid w:val="00975787"/>
    <w:rsid w:val="0097610F"/>
    <w:rsid w:val="009764BB"/>
    <w:rsid w:val="00977068"/>
    <w:rsid w:val="00977411"/>
    <w:rsid w:val="00977785"/>
    <w:rsid w:val="009779E9"/>
    <w:rsid w:val="00980839"/>
    <w:rsid w:val="0098085C"/>
    <w:rsid w:val="009819DA"/>
    <w:rsid w:val="00982041"/>
    <w:rsid w:val="009823A4"/>
    <w:rsid w:val="00982B84"/>
    <w:rsid w:val="009849A2"/>
    <w:rsid w:val="00984CB9"/>
    <w:rsid w:val="00984ED0"/>
    <w:rsid w:val="009855CC"/>
    <w:rsid w:val="00985D97"/>
    <w:rsid w:val="0098640C"/>
    <w:rsid w:val="00986DC8"/>
    <w:rsid w:val="00986FE5"/>
    <w:rsid w:val="009878E4"/>
    <w:rsid w:val="009907F6"/>
    <w:rsid w:val="0099115A"/>
    <w:rsid w:val="009916F3"/>
    <w:rsid w:val="00991FB4"/>
    <w:rsid w:val="009925B7"/>
    <w:rsid w:val="00992765"/>
    <w:rsid w:val="009927FF"/>
    <w:rsid w:val="00993554"/>
    <w:rsid w:val="0099392E"/>
    <w:rsid w:val="00993A7D"/>
    <w:rsid w:val="00994506"/>
    <w:rsid w:val="00994635"/>
    <w:rsid w:val="009950B5"/>
    <w:rsid w:val="00996643"/>
    <w:rsid w:val="009967D6"/>
    <w:rsid w:val="00996890"/>
    <w:rsid w:val="00996A11"/>
    <w:rsid w:val="00996E9F"/>
    <w:rsid w:val="00996F19"/>
    <w:rsid w:val="009971A6"/>
    <w:rsid w:val="009975AC"/>
    <w:rsid w:val="0099770A"/>
    <w:rsid w:val="00997AEC"/>
    <w:rsid w:val="009A0CCF"/>
    <w:rsid w:val="009A1BF7"/>
    <w:rsid w:val="009A29C4"/>
    <w:rsid w:val="009A2AA9"/>
    <w:rsid w:val="009A388C"/>
    <w:rsid w:val="009A3B65"/>
    <w:rsid w:val="009A44CC"/>
    <w:rsid w:val="009A46D0"/>
    <w:rsid w:val="009A5242"/>
    <w:rsid w:val="009A645D"/>
    <w:rsid w:val="009A715F"/>
    <w:rsid w:val="009A71FF"/>
    <w:rsid w:val="009A7821"/>
    <w:rsid w:val="009A7C34"/>
    <w:rsid w:val="009B0DBE"/>
    <w:rsid w:val="009B0E68"/>
    <w:rsid w:val="009B188E"/>
    <w:rsid w:val="009B1F60"/>
    <w:rsid w:val="009B2D9E"/>
    <w:rsid w:val="009B314C"/>
    <w:rsid w:val="009B346B"/>
    <w:rsid w:val="009B392A"/>
    <w:rsid w:val="009B3ABD"/>
    <w:rsid w:val="009B4481"/>
    <w:rsid w:val="009B4D12"/>
    <w:rsid w:val="009B504D"/>
    <w:rsid w:val="009B5738"/>
    <w:rsid w:val="009B618D"/>
    <w:rsid w:val="009B6311"/>
    <w:rsid w:val="009B680D"/>
    <w:rsid w:val="009B706D"/>
    <w:rsid w:val="009B7925"/>
    <w:rsid w:val="009B79F6"/>
    <w:rsid w:val="009B7BA0"/>
    <w:rsid w:val="009C0256"/>
    <w:rsid w:val="009C0BF9"/>
    <w:rsid w:val="009C1133"/>
    <w:rsid w:val="009C13C1"/>
    <w:rsid w:val="009C14EC"/>
    <w:rsid w:val="009C16A0"/>
    <w:rsid w:val="009C23D1"/>
    <w:rsid w:val="009C2A0F"/>
    <w:rsid w:val="009C3BDC"/>
    <w:rsid w:val="009C42E9"/>
    <w:rsid w:val="009C43EE"/>
    <w:rsid w:val="009C5A5E"/>
    <w:rsid w:val="009C6CEB"/>
    <w:rsid w:val="009C6D82"/>
    <w:rsid w:val="009C6DA3"/>
    <w:rsid w:val="009C6F04"/>
    <w:rsid w:val="009C7102"/>
    <w:rsid w:val="009C7823"/>
    <w:rsid w:val="009C78DE"/>
    <w:rsid w:val="009D060D"/>
    <w:rsid w:val="009D0D9A"/>
    <w:rsid w:val="009D0F5F"/>
    <w:rsid w:val="009D2836"/>
    <w:rsid w:val="009D2A19"/>
    <w:rsid w:val="009D2B76"/>
    <w:rsid w:val="009D3EB9"/>
    <w:rsid w:val="009D42A5"/>
    <w:rsid w:val="009D4CF3"/>
    <w:rsid w:val="009D4D88"/>
    <w:rsid w:val="009D4F77"/>
    <w:rsid w:val="009D51A3"/>
    <w:rsid w:val="009D6548"/>
    <w:rsid w:val="009D7595"/>
    <w:rsid w:val="009D7D6C"/>
    <w:rsid w:val="009E012A"/>
    <w:rsid w:val="009E07A8"/>
    <w:rsid w:val="009E25BA"/>
    <w:rsid w:val="009E31E9"/>
    <w:rsid w:val="009E328F"/>
    <w:rsid w:val="009E3819"/>
    <w:rsid w:val="009E476F"/>
    <w:rsid w:val="009E57D6"/>
    <w:rsid w:val="009E592E"/>
    <w:rsid w:val="009E5D0A"/>
    <w:rsid w:val="009E5E22"/>
    <w:rsid w:val="009E6878"/>
    <w:rsid w:val="009E6AA4"/>
    <w:rsid w:val="009F020E"/>
    <w:rsid w:val="009F0437"/>
    <w:rsid w:val="009F0CFC"/>
    <w:rsid w:val="009F14C1"/>
    <w:rsid w:val="009F1E7F"/>
    <w:rsid w:val="009F2690"/>
    <w:rsid w:val="009F2788"/>
    <w:rsid w:val="009F2C76"/>
    <w:rsid w:val="009F2DB4"/>
    <w:rsid w:val="009F30B2"/>
    <w:rsid w:val="009F3A10"/>
    <w:rsid w:val="009F4404"/>
    <w:rsid w:val="009F48E7"/>
    <w:rsid w:val="009F4BE6"/>
    <w:rsid w:val="009F6878"/>
    <w:rsid w:val="009F6F24"/>
    <w:rsid w:val="009F6F54"/>
    <w:rsid w:val="009F7605"/>
    <w:rsid w:val="00A0038C"/>
    <w:rsid w:val="00A0067E"/>
    <w:rsid w:val="00A007D1"/>
    <w:rsid w:val="00A0086F"/>
    <w:rsid w:val="00A00A21"/>
    <w:rsid w:val="00A00EE6"/>
    <w:rsid w:val="00A0123C"/>
    <w:rsid w:val="00A01A20"/>
    <w:rsid w:val="00A02049"/>
    <w:rsid w:val="00A0220D"/>
    <w:rsid w:val="00A022A4"/>
    <w:rsid w:val="00A02B1D"/>
    <w:rsid w:val="00A02FB3"/>
    <w:rsid w:val="00A03826"/>
    <w:rsid w:val="00A0433E"/>
    <w:rsid w:val="00A043AC"/>
    <w:rsid w:val="00A077EC"/>
    <w:rsid w:val="00A101F5"/>
    <w:rsid w:val="00A10AED"/>
    <w:rsid w:val="00A11679"/>
    <w:rsid w:val="00A1170C"/>
    <w:rsid w:val="00A1273D"/>
    <w:rsid w:val="00A12FC4"/>
    <w:rsid w:val="00A1348F"/>
    <w:rsid w:val="00A14104"/>
    <w:rsid w:val="00A141D9"/>
    <w:rsid w:val="00A14288"/>
    <w:rsid w:val="00A144BA"/>
    <w:rsid w:val="00A14D98"/>
    <w:rsid w:val="00A161EB"/>
    <w:rsid w:val="00A163E1"/>
    <w:rsid w:val="00A17174"/>
    <w:rsid w:val="00A1752B"/>
    <w:rsid w:val="00A175FB"/>
    <w:rsid w:val="00A17967"/>
    <w:rsid w:val="00A17D0B"/>
    <w:rsid w:val="00A202BA"/>
    <w:rsid w:val="00A20520"/>
    <w:rsid w:val="00A216E1"/>
    <w:rsid w:val="00A2219D"/>
    <w:rsid w:val="00A222AB"/>
    <w:rsid w:val="00A22844"/>
    <w:rsid w:val="00A22A20"/>
    <w:rsid w:val="00A2322C"/>
    <w:rsid w:val="00A24BF4"/>
    <w:rsid w:val="00A253E0"/>
    <w:rsid w:val="00A264C5"/>
    <w:rsid w:val="00A274DE"/>
    <w:rsid w:val="00A27A71"/>
    <w:rsid w:val="00A3019D"/>
    <w:rsid w:val="00A30F8D"/>
    <w:rsid w:val="00A3108D"/>
    <w:rsid w:val="00A311C3"/>
    <w:rsid w:val="00A338A9"/>
    <w:rsid w:val="00A3551E"/>
    <w:rsid w:val="00A35E0F"/>
    <w:rsid w:val="00A36575"/>
    <w:rsid w:val="00A36593"/>
    <w:rsid w:val="00A40028"/>
    <w:rsid w:val="00A405CA"/>
    <w:rsid w:val="00A4085D"/>
    <w:rsid w:val="00A40FFF"/>
    <w:rsid w:val="00A41CEF"/>
    <w:rsid w:val="00A4244A"/>
    <w:rsid w:val="00A4280E"/>
    <w:rsid w:val="00A429C9"/>
    <w:rsid w:val="00A42AB6"/>
    <w:rsid w:val="00A42DBB"/>
    <w:rsid w:val="00A43C58"/>
    <w:rsid w:val="00A4433E"/>
    <w:rsid w:val="00A44456"/>
    <w:rsid w:val="00A44A63"/>
    <w:rsid w:val="00A451E9"/>
    <w:rsid w:val="00A452A4"/>
    <w:rsid w:val="00A46F87"/>
    <w:rsid w:val="00A477A8"/>
    <w:rsid w:val="00A47EA1"/>
    <w:rsid w:val="00A5045B"/>
    <w:rsid w:val="00A510FC"/>
    <w:rsid w:val="00A515D8"/>
    <w:rsid w:val="00A51A70"/>
    <w:rsid w:val="00A51B43"/>
    <w:rsid w:val="00A51BEA"/>
    <w:rsid w:val="00A5207C"/>
    <w:rsid w:val="00A5228F"/>
    <w:rsid w:val="00A524EF"/>
    <w:rsid w:val="00A52D58"/>
    <w:rsid w:val="00A5324A"/>
    <w:rsid w:val="00A55591"/>
    <w:rsid w:val="00A55779"/>
    <w:rsid w:val="00A565B4"/>
    <w:rsid w:val="00A565DF"/>
    <w:rsid w:val="00A56BB9"/>
    <w:rsid w:val="00A56CFF"/>
    <w:rsid w:val="00A5713B"/>
    <w:rsid w:val="00A57EA5"/>
    <w:rsid w:val="00A60ACA"/>
    <w:rsid w:val="00A60E56"/>
    <w:rsid w:val="00A612A1"/>
    <w:rsid w:val="00A6130E"/>
    <w:rsid w:val="00A61BB3"/>
    <w:rsid w:val="00A6212E"/>
    <w:rsid w:val="00A62C02"/>
    <w:rsid w:val="00A62E4C"/>
    <w:rsid w:val="00A62F2D"/>
    <w:rsid w:val="00A632C3"/>
    <w:rsid w:val="00A632E3"/>
    <w:rsid w:val="00A63794"/>
    <w:rsid w:val="00A6385F"/>
    <w:rsid w:val="00A64256"/>
    <w:rsid w:val="00A64302"/>
    <w:rsid w:val="00A652DA"/>
    <w:rsid w:val="00A6545D"/>
    <w:rsid w:val="00A65EAC"/>
    <w:rsid w:val="00A6642D"/>
    <w:rsid w:val="00A6786F"/>
    <w:rsid w:val="00A70029"/>
    <w:rsid w:val="00A700A5"/>
    <w:rsid w:val="00A7023E"/>
    <w:rsid w:val="00A705C2"/>
    <w:rsid w:val="00A70CC6"/>
    <w:rsid w:val="00A7103A"/>
    <w:rsid w:val="00A711A3"/>
    <w:rsid w:val="00A71369"/>
    <w:rsid w:val="00A716E0"/>
    <w:rsid w:val="00A72FAE"/>
    <w:rsid w:val="00A7347A"/>
    <w:rsid w:val="00A74805"/>
    <w:rsid w:val="00A74DE6"/>
    <w:rsid w:val="00A74F61"/>
    <w:rsid w:val="00A7518F"/>
    <w:rsid w:val="00A75467"/>
    <w:rsid w:val="00A75A5C"/>
    <w:rsid w:val="00A7644F"/>
    <w:rsid w:val="00A76876"/>
    <w:rsid w:val="00A76BDB"/>
    <w:rsid w:val="00A77460"/>
    <w:rsid w:val="00A77817"/>
    <w:rsid w:val="00A77AA0"/>
    <w:rsid w:val="00A802E6"/>
    <w:rsid w:val="00A805D9"/>
    <w:rsid w:val="00A80856"/>
    <w:rsid w:val="00A82BA9"/>
    <w:rsid w:val="00A838E4"/>
    <w:rsid w:val="00A84ACA"/>
    <w:rsid w:val="00A84BEB"/>
    <w:rsid w:val="00A86158"/>
    <w:rsid w:val="00A86A2C"/>
    <w:rsid w:val="00A870C8"/>
    <w:rsid w:val="00A87508"/>
    <w:rsid w:val="00A90591"/>
    <w:rsid w:val="00A90CCB"/>
    <w:rsid w:val="00A90FFF"/>
    <w:rsid w:val="00A91567"/>
    <w:rsid w:val="00A9181D"/>
    <w:rsid w:val="00A92E45"/>
    <w:rsid w:val="00A935BF"/>
    <w:rsid w:val="00A93AE7"/>
    <w:rsid w:val="00A93EF1"/>
    <w:rsid w:val="00A943A2"/>
    <w:rsid w:val="00A94573"/>
    <w:rsid w:val="00A949C5"/>
    <w:rsid w:val="00A94DDA"/>
    <w:rsid w:val="00A95822"/>
    <w:rsid w:val="00A95B9E"/>
    <w:rsid w:val="00A95D4D"/>
    <w:rsid w:val="00A964B7"/>
    <w:rsid w:val="00A966E4"/>
    <w:rsid w:val="00A96BAB"/>
    <w:rsid w:val="00A96CE6"/>
    <w:rsid w:val="00AA0DAA"/>
    <w:rsid w:val="00AA104A"/>
    <w:rsid w:val="00AA1D6B"/>
    <w:rsid w:val="00AA210E"/>
    <w:rsid w:val="00AA3549"/>
    <w:rsid w:val="00AA3582"/>
    <w:rsid w:val="00AA3935"/>
    <w:rsid w:val="00AA39AC"/>
    <w:rsid w:val="00AA4167"/>
    <w:rsid w:val="00AA41B3"/>
    <w:rsid w:val="00AA4E1D"/>
    <w:rsid w:val="00AA5009"/>
    <w:rsid w:val="00AA506F"/>
    <w:rsid w:val="00AA6065"/>
    <w:rsid w:val="00AA72C1"/>
    <w:rsid w:val="00AA7583"/>
    <w:rsid w:val="00AA7B65"/>
    <w:rsid w:val="00AB011C"/>
    <w:rsid w:val="00AB030A"/>
    <w:rsid w:val="00AB16C0"/>
    <w:rsid w:val="00AB1871"/>
    <w:rsid w:val="00AB2FDF"/>
    <w:rsid w:val="00AB3591"/>
    <w:rsid w:val="00AB5CA5"/>
    <w:rsid w:val="00AB5EA1"/>
    <w:rsid w:val="00AB64D7"/>
    <w:rsid w:val="00AB703A"/>
    <w:rsid w:val="00AC0896"/>
    <w:rsid w:val="00AC090A"/>
    <w:rsid w:val="00AC11C0"/>
    <w:rsid w:val="00AC13AC"/>
    <w:rsid w:val="00AC17A6"/>
    <w:rsid w:val="00AC1DB2"/>
    <w:rsid w:val="00AC22C3"/>
    <w:rsid w:val="00AC2650"/>
    <w:rsid w:val="00AC29B3"/>
    <w:rsid w:val="00AC2EAB"/>
    <w:rsid w:val="00AC2F68"/>
    <w:rsid w:val="00AC4C29"/>
    <w:rsid w:val="00AC518B"/>
    <w:rsid w:val="00AC64D6"/>
    <w:rsid w:val="00AD08EC"/>
    <w:rsid w:val="00AD0AFB"/>
    <w:rsid w:val="00AD0C00"/>
    <w:rsid w:val="00AD1428"/>
    <w:rsid w:val="00AD1CC8"/>
    <w:rsid w:val="00AD232B"/>
    <w:rsid w:val="00AD2BCF"/>
    <w:rsid w:val="00AD37B2"/>
    <w:rsid w:val="00AD396D"/>
    <w:rsid w:val="00AD46FF"/>
    <w:rsid w:val="00AD4867"/>
    <w:rsid w:val="00AD4AF4"/>
    <w:rsid w:val="00AD596A"/>
    <w:rsid w:val="00AD5B53"/>
    <w:rsid w:val="00AD5B6C"/>
    <w:rsid w:val="00AD616B"/>
    <w:rsid w:val="00AD6237"/>
    <w:rsid w:val="00AD67DF"/>
    <w:rsid w:val="00AD70DB"/>
    <w:rsid w:val="00AD74B9"/>
    <w:rsid w:val="00AD79A2"/>
    <w:rsid w:val="00AD7C90"/>
    <w:rsid w:val="00AE0391"/>
    <w:rsid w:val="00AE1533"/>
    <w:rsid w:val="00AE1568"/>
    <w:rsid w:val="00AE1994"/>
    <w:rsid w:val="00AE1DB3"/>
    <w:rsid w:val="00AE211F"/>
    <w:rsid w:val="00AE2994"/>
    <w:rsid w:val="00AE2B6F"/>
    <w:rsid w:val="00AE302C"/>
    <w:rsid w:val="00AE3C27"/>
    <w:rsid w:val="00AE407F"/>
    <w:rsid w:val="00AE40A5"/>
    <w:rsid w:val="00AE4982"/>
    <w:rsid w:val="00AE4AA2"/>
    <w:rsid w:val="00AE4CE2"/>
    <w:rsid w:val="00AE52A4"/>
    <w:rsid w:val="00AE61C2"/>
    <w:rsid w:val="00AE67D6"/>
    <w:rsid w:val="00AE6C0E"/>
    <w:rsid w:val="00AE6DCD"/>
    <w:rsid w:val="00AE6EF4"/>
    <w:rsid w:val="00AE7181"/>
    <w:rsid w:val="00AE77A7"/>
    <w:rsid w:val="00AE79C9"/>
    <w:rsid w:val="00AE7A80"/>
    <w:rsid w:val="00AE7A9B"/>
    <w:rsid w:val="00AF0AEE"/>
    <w:rsid w:val="00AF0E38"/>
    <w:rsid w:val="00AF107B"/>
    <w:rsid w:val="00AF1506"/>
    <w:rsid w:val="00AF1D04"/>
    <w:rsid w:val="00AF41C5"/>
    <w:rsid w:val="00AF49B5"/>
    <w:rsid w:val="00AF52AC"/>
    <w:rsid w:val="00AF59D8"/>
    <w:rsid w:val="00AF77EB"/>
    <w:rsid w:val="00AF7BB5"/>
    <w:rsid w:val="00B0076D"/>
    <w:rsid w:val="00B00DA1"/>
    <w:rsid w:val="00B0104F"/>
    <w:rsid w:val="00B01E9E"/>
    <w:rsid w:val="00B02A24"/>
    <w:rsid w:val="00B03914"/>
    <w:rsid w:val="00B03ED8"/>
    <w:rsid w:val="00B04C88"/>
    <w:rsid w:val="00B04D0C"/>
    <w:rsid w:val="00B05D96"/>
    <w:rsid w:val="00B066B4"/>
    <w:rsid w:val="00B0684E"/>
    <w:rsid w:val="00B06F3B"/>
    <w:rsid w:val="00B0792B"/>
    <w:rsid w:val="00B10D58"/>
    <w:rsid w:val="00B123D8"/>
    <w:rsid w:val="00B12508"/>
    <w:rsid w:val="00B12652"/>
    <w:rsid w:val="00B127FA"/>
    <w:rsid w:val="00B12D70"/>
    <w:rsid w:val="00B13923"/>
    <w:rsid w:val="00B16694"/>
    <w:rsid w:val="00B16AD4"/>
    <w:rsid w:val="00B17352"/>
    <w:rsid w:val="00B17BAA"/>
    <w:rsid w:val="00B17ECE"/>
    <w:rsid w:val="00B2019F"/>
    <w:rsid w:val="00B20309"/>
    <w:rsid w:val="00B2032F"/>
    <w:rsid w:val="00B2093B"/>
    <w:rsid w:val="00B2176A"/>
    <w:rsid w:val="00B21BFF"/>
    <w:rsid w:val="00B23444"/>
    <w:rsid w:val="00B23855"/>
    <w:rsid w:val="00B24B1A"/>
    <w:rsid w:val="00B25142"/>
    <w:rsid w:val="00B25330"/>
    <w:rsid w:val="00B25DDD"/>
    <w:rsid w:val="00B26623"/>
    <w:rsid w:val="00B26ABD"/>
    <w:rsid w:val="00B2760F"/>
    <w:rsid w:val="00B27883"/>
    <w:rsid w:val="00B31F12"/>
    <w:rsid w:val="00B324EF"/>
    <w:rsid w:val="00B342EE"/>
    <w:rsid w:val="00B345C6"/>
    <w:rsid w:val="00B34C5A"/>
    <w:rsid w:val="00B34D52"/>
    <w:rsid w:val="00B3503B"/>
    <w:rsid w:val="00B3561C"/>
    <w:rsid w:val="00B35BB2"/>
    <w:rsid w:val="00B35C05"/>
    <w:rsid w:val="00B376C2"/>
    <w:rsid w:val="00B3779A"/>
    <w:rsid w:val="00B403D5"/>
    <w:rsid w:val="00B4097C"/>
    <w:rsid w:val="00B40CDC"/>
    <w:rsid w:val="00B4346B"/>
    <w:rsid w:val="00B4364B"/>
    <w:rsid w:val="00B43963"/>
    <w:rsid w:val="00B441D9"/>
    <w:rsid w:val="00B445BA"/>
    <w:rsid w:val="00B44B8E"/>
    <w:rsid w:val="00B44E91"/>
    <w:rsid w:val="00B455F7"/>
    <w:rsid w:val="00B45D81"/>
    <w:rsid w:val="00B45D94"/>
    <w:rsid w:val="00B4622C"/>
    <w:rsid w:val="00B464E9"/>
    <w:rsid w:val="00B46613"/>
    <w:rsid w:val="00B46880"/>
    <w:rsid w:val="00B50EB9"/>
    <w:rsid w:val="00B50F7C"/>
    <w:rsid w:val="00B51502"/>
    <w:rsid w:val="00B521D7"/>
    <w:rsid w:val="00B52B0B"/>
    <w:rsid w:val="00B52B73"/>
    <w:rsid w:val="00B531C8"/>
    <w:rsid w:val="00B54DA6"/>
    <w:rsid w:val="00B54F35"/>
    <w:rsid w:val="00B55011"/>
    <w:rsid w:val="00B5563C"/>
    <w:rsid w:val="00B5584C"/>
    <w:rsid w:val="00B559B0"/>
    <w:rsid w:val="00B560DC"/>
    <w:rsid w:val="00B5652C"/>
    <w:rsid w:val="00B5683C"/>
    <w:rsid w:val="00B56892"/>
    <w:rsid w:val="00B56F8E"/>
    <w:rsid w:val="00B56FA5"/>
    <w:rsid w:val="00B5718F"/>
    <w:rsid w:val="00B57ADD"/>
    <w:rsid w:val="00B57E80"/>
    <w:rsid w:val="00B609D7"/>
    <w:rsid w:val="00B60CF4"/>
    <w:rsid w:val="00B61518"/>
    <w:rsid w:val="00B6227E"/>
    <w:rsid w:val="00B6263D"/>
    <w:rsid w:val="00B62749"/>
    <w:rsid w:val="00B63A6D"/>
    <w:rsid w:val="00B647DD"/>
    <w:rsid w:val="00B64FC3"/>
    <w:rsid w:val="00B65694"/>
    <w:rsid w:val="00B656F3"/>
    <w:rsid w:val="00B6579A"/>
    <w:rsid w:val="00B65E04"/>
    <w:rsid w:val="00B66ACE"/>
    <w:rsid w:val="00B673D3"/>
    <w:rsid w:val="00B67FDB"/>
    <w:rsid w:val="00B71F09"/>
    <w:rsid w:val="00B72123"/>
    <w:rsid w:val="00B7214B"/>
    <w:rsid w:val="00B72921"/>
    <w:rsid w:val="00B7293F"/>
    <w:rsid w:val="00B73B3A"/>
    <w:rsid w:val="00B73C5E"/>
    <w:rsid w:val="00B750DD"/>
    <w:rsid w:val="00B75A06"/>
    <w:rsid w:val="00B75C90"/>
    <w:rsid w:val="00B75EF5"/>
    <w:rsid w:val="00B765A9"/>
    <w:rsid w:val="00B768E6"/>
    <w:rsid w:val="00B76AC1"/>
    <w:rsid w:val="00B816CA"/>
    <w:rsid w:val="00B81818"/>
    <w:rsid w:val="00B82351"/>
    <w:rsid w:val="00B829D2"/>
    <w:rsid w:val="00B83196"/>
    <w:rsid w:val="00B83FD0"/>
    <w:rsid w:val="00B84571"/>
    <w:rsid w:val="00B84DD9"/>
    <w:rsid w:val="00B854DD"/>
    <w:rsid w:val="00B855FA"/>
    <w:rsid w:val="00B85A43"/>
    <w:rsid w:val="00B85A73"/>
    <w:rsid w:val="00B86588"/>
    <w:rsid w:val="00B86A3F"/>
    <w:rsid w:val="00B86B4A"/>
    <w:rsid w:val="00B86CC0"/>
    <w:rsid w:val="00B87270"/>
    <w:rsid w:val="00B87786"/>
    <w:rsid w:val="00B90354"/>
    <w:rsid w:val="00B90394"/>
    <w:rsid w:val="00B906D5"/>
    <w:rsid w:val="00B90886"/>
    <w:rsid w:val="00B920EB"/>
    <w:rsid w:val="00B92AEC"/>
    <w:rsid w:val="00B92BDA"/>
    <w:rsid w:val="00B92CE1"/>
    <w:rsid w:val="00B93488"/>
    <w:rsid w:val="00B93716"/>
    <w:rsid w:val="00B93A89"/>
    <w:rsid w:val="00B94A47"/>
    <w:rsid w:val="00B95640"/>
    <w:rsid w:val="00B9569F"/>
    <w:rsid w:val="00B95D2A"/>
    <w:rsid w:val="00B95F79"/>
    <w:rsid w:val="00B969C0"/>
    <w:rsid w:val="00B96D87"/>
    <w:rsid w:val="00B970B2"/>
    <w:rsid w:val="00B973FA"/>
    <w:rsid w:val="00B978F4"/>
    <w:rsid w:val="00B97A18"/>
    <w:rsid w:val="00B97D37"/>
    <w:rsid w:val="00BA0B18"/>
    <w:rsid w:val="00BA16DC"/>
    <w:rsid w:val="00BA1BEE"/>
    <w:rsid w:val="00BA266A"/>
    <w:rsid w:val="00BA26BC"/>
    <w:rsid w:val="00BA2784"/>
    <w:rsid w:val="00BA3567"/>
    <w:rsid w:val="00BA4340"/>
    <w:rsid w:val="00BA5323"/>
    <w:rsid w:val="00BA6191"/>
    <w:rsid w:val="00BA62F6"/>
    <w:rsid w:val="00BA737C"/>
    <w:rsid w:val="00BA7796"/>
    <w:rsid w:val="00BB00F8"/>
    <w:rsid w:val="00BB1080"/>
    <w:rsid w:val="00BB13A2"/>
    <w:rsid w:val="00BB14AE"/>
    <w:rsid w:val="00BB17C9"/>
    <w:rsid w:val="00BB1835"/>
    <w:rsid w:val="00BB2283"/>
    <w:rsid w:val="00BB3189"/>
    <w:rsid w:val="00BB3A71"/>
    <w:rsid w:val="00BB3E67"/>
    <w:rsid w:val="00BB5AAD"/>
    <w:rsid w:val="00BB5BEE"/>
    <w:rsid w:val="00BB658C"/>
    <w:rsid w:val="00BB6B7B"/>
    <w:rsid w:val="00BC038B"/>
    <w:rsid w:val="00BC0A43"/>
    <w:rsid w:val="00BC133B"/>
    <w:rsid w:val="00BC2337"/>
    <w:rsid w:val="00BC2FDB"/>
    <w:rsid w:val="00BC33A6"/>
    <w:rsid w:val="00BC3D1F"/>
    <w:rsid w:val="00BC4160"/>
    <w:rsid w:val="00BC4410"/>
    <w:rsid w:val="00BC4A3C"/>
    <w:rsid w:val="00BC4D6C"/>
    <w:rsid w:val="00BC69C9"/>
    <w:rsid w:val="00BC6B63"/>
    <w:rsid w:val="00BC7549"/>
    <w:rsid w:val="00BC789E"/>
    <w:rsid w:val="00BC7E26"/>
    <w:rsid w:val="00BD016E"/>
    <w:rsid w:val="00BD0652"/>
    <w:rsid w:val="00BD07FB"/>
    <w:rsid w:val="00BD1F40"/>
    <w:rsid w:val="00BD3990"/>
    <w:rsid w:val="00BD3BB5"/>
    <w:rsid w:val="00BD4074"/>
    <w:rsid w:val="00BD486C"/>
    <w:rsid w:val="00BD48AB"/>
    <w:rsid w:val="00BD48D7"/>
    <w:rsid w:val="00BD5095"/>
    <w:rsid w:val="00BD5E84"/>
    <w:rsid w:val="00BD7602"/>
    <w:rsid w:val="00BD78FF"/>
    <w:rsid w:val="00BE02F8"/>
    <w:rsid w:val="00BE18D8"/>
    <w:rsid w:val="00BE25D5"/>
    <w:rsid w:val="00BE263B"/>
    <w:rsid w:val="00BE284F"/>
    <w:rsid w:val="00BE2B42"/>
    <w:rsid w:val="00BE390D"/>
    <w:rsid w:val="00BE4829"/>
    <w:rsid w:val="00BE4A40"/>
    <w:rsid w:val="00BE4E00"/>
    <w:rsid w:val="00BE6C54"/>
    <w:rsid w:val="00BE7529"/>
    <w:rsid w:val="00BF07BF"/>
    <w:rsid w:val="00BF092C"/>
    <w:rsid w:val="00BF09BC"/>
    <w:rsid w:val="00BF114D"/>
    <w:rsid w:val="00BF12FF"/>
    <w:rsid w:val="00BF1CA3"/>
    <w:rsid w:val="00BF2CD1"/>
    <w:rsid w:val="00BF2FEC"/>
    <w:rsid w:val="00BF34EE"/>
    <w:rsid w:val="00BF3500"/>
    <w:rsid w:val="00BF4074"/>
    <w:rsid w:val="00BF434F"/>
    <w:rsid w:val="00BF435C"/>
    <w:rsid w:val="00BF63F1"/>
    <w:rsid w:val="00BF6C15"/>
    <w:rsid w:val="00BF74FA"/>
    <w:rsid w:val="00BF77B0"/>
    <w:rsid w:val="00BF7DA9"/>
    <w:rsid w:val="00C00388"/>
    <w:rsid w:val="00C0051C"/>
    <w:rsid w:val="00C00D88"/>
    <w:rsid w:val="00C00F3A"/>
    <w:rsid w:val="00C0109E"/>
    <w:rsid w:val="00C01C4C"/>
    <w:rsid w:val="00C023DA"/>
    <w:rsid w:val="00C023EB"/>
    <w:rsid w:val="00C03E67"/>
    <w:rsid w:val="00C0415D"/>
    <w:rsid w:val="00C0438D"/>
    <w:rsid w:val="00C0440D"/>
    <w:rsid w:val="00C047F3"/>
    <w:rsid w:val="00C048D4"/>
    <w:rsid w:val="00C04D98"/>
    <w:rsid w:val="00C0538C"/>
    <w:rsid w:val="00C056D4"/>
    <w:rsid w:val="00C05CA8"/>
    <w:rsid w:val="00C05D2A"/>
    <w:rsid w:val="00C06174"/>
    <w:rsid w:val="00C0690B"/>
    <w:rsid w:val="00C06DE1"/>
    <w:rsid w:val="00C0700D"/>
    <w:rsid w:val="00C072DF"/>
    <w:rsid w:val="00C073AB"/>
    <w:rsid w:val="00C11009"/>
    <w:rsid w:val="00C115E4"/>
    <w:rsid w:val="00C11B34"/>
    <w:rsid w:val="00C12265"/>
    <w:rsid w:val="00C12355"/>
    <w:rsid w:val="00C13B40"/>
    <w:rsid w:val="00C149F6"/>
    <w:rsid w:val="00C14BF5"/>
    <w:rsid w:val="00C154E2"/>
    <w:rsid w:val="00C156BF"/>
    <w:rsid w:val="00C17197"/>
    <w:rsid w:val="00C171B5"/>
    <w:rsid w:val="00C1794B"/>
    <w:rsid w:val="00C17B7A"/>
    <w:rsid w:val="00C20071"/>
    <w:rsid w:val="00C20235"/>
    <w:rsid w:val="00C203D5"/>
    <w:rsid w:val="00C20497"/>
    <w:rsid w:val="00C20973"/>
    <w:rsid w:val="00C218AE"/>
    <w:rsid w:val="00C21D8F"/>
    <w:rsid w:val="00C234B1"/>
    <w:rsid w:val="00C23DA0"/>
    <w:rsid w:val="00C2686C"/>
    <w:rsid w:val="00C26A20"/>
    <w:rsid w:val="00C3075A"/>
    <w:rsid w:val="00C30815"/>
    <w:rsid w:val="00C30E70"/>
    <w:rsid w:val="00C319D6"/>
    <w:rsid w:val="00C3201F"/>
    <w:rsid w:val="00C32485"/>
    <w:rsid w:val="00C32AE0"/>
    <w:rsid w:val="00C34173"/>
    <w:rsid w:val="00C341FB"/>
    <w:rsid w:val="00C34770"/>
    <w:rsid w:val="00C34CEC"/>
    <w:rsid w:val="00C34FD2"/>
    <w:rsid w:val="00C3504C"/>
    <w:rsid w:val="00C3568F"/>
    <w:rsid w:val="00C3608D"/>
    <w:rsid w:val="00C36347"/>
    <w:rsid w:val="00C365B5"/>
    <w:rsid w:val="00C36B1B"/>
    <w:rsid w:val="00C36BF2"/>
    <w:rsid w:val="00C37062"/>
    <w:rsid w:val="00C3711E"/>
    <w:rsid w:val="00C3768D"/>
    <w:rsid w:val="00C405C4"/>
    <w:rsid w:val="00C40809"/>
    <w:rsid w:val="00C41199"/>
    <w:rsid w:val="00C41693"/>
    <w:rsid w:val="00C41DE7"/>
    <w:rsid w:val="00C4210F"/>
    <w:rsid w:val="00C4248C"/>
    <w:rsid w:val="00C425E8"/>
    <w:rsid w:val="00C42C01"/>
    <w:rsid w:val="00C42CA5"/>
    <w:rsid w:val="00C42CCB"/>
    <w:rsid w:val="00C431D0"/>
    <w:rsid w:val="00C43648"/>
    <w:rsid w:val="00C43AEB"/>
    <w:rsid w:val="00C43C18"/>
    <w:rsid w:val="00C440C2"/>
    <w:rsid w:val="00C44E30"/>
    <w:rsid w:val="00C4539A"/>
    <w:rsid w:val="00C461C4"/>
    <w:rsid w:val="00C4649C"/>
    <w:rsid w:val="00C46C63"/>
    <w:rsid w:val="00C46C81"/>
    <w:rsid w:val="00C474EA"/>
    <w:rsid w:val="00C505E8"/>
    <w:rsid w:val="00C509EC"/>
    <w:rsid w:val="00C5153A"/>
    <w:rsid w:val="00C52CE2"/>
    <w:rsid w:val="00C53258"/>
    <w:rsid w:val="00C534E4"/>
    <w:rsid w:val="00C53775"/>
    <w:rsid w:val="00C54FCE"/>
    <w:rsid w:val="00C5502B"/>
    <w:rsid w:val="00C55039"/>
    <w:rsid w:val="00C55337"/>
    <w:rsid w:val="00C55A4D"/>
    <w:rsid w:val="00C570C0"/>
    <w:rsid w:val="00C57324"/>
    <w:rsid w:val="00C577A8"/>
    <w:rsid w:val="00C57DA1"/>
    <w:rsid w:val="00C60186"/>
    <w:rsid w:val="00C603BA"/>
    <w:rsid w:val="00C614AC"/>
    <w:rsid w:val="00C61AA4"/>
    <w:rsid w:val="00C61F15"/>
    <w:rsid w:val="00C6268C"/>
    <w:rsid w:val="00C62984"/>
    <w:rsid w:val="00C636D4"/>
    <w:rsid w:val="00C6373A"/>
    <w:rsid w:val="00C63A78"/>
    <w:rsid w:val="00C646EE"/>
    <w:rsid w:val="00C64BE4"/>
    <w:rsid w:val="00C65AA1"/>
    <w:rsid w:val="00C6681E"/>
    <w:rsid w:val="00C66F4E"/>
    <w:rsid w:val="00C674E6"/>
    <w:rsid w:val="00C67C02"/>
    <w:rsid w:val="00C714BE"/>
    <w:rsid w:val="00C71DA2"/>
    <w:rsid w:val="00C72502"/>
    <w:rsid w:val="00C729A8"/>
    <w:rsid w:val="00C72AD7"/>
    <w:rsid w:val="00C733D3"/>
    <w:rsid w:val="00C734D5"/>
    <w:rsid w:val="00C747E0"/>
    <w:rsid w:val="00C74C24"/>
    <w:rsid w:val="00C74F83"/>
    <w:rsid w:val="00C7517C"/>
    <w:rsid w:val="00C75C91"/>
    <w:rsid w:val="00C763DB"/>
    <w:rsid w:val="00C765B7"/>
    <w:rsid w:val="00C76E58"/>
    <w:rsid w:val="00C77404"/>
    <w:rsid w:val="00C804B5"/>
    <w:rsid w:val="00C809C7"/>
    <w:rsid w:val="00C80F7C"/>
    <w:rsid w:val="00C81202"/>
    <w:rsid w:val="00C81DB4"/>
    <w:rsid w:val="00C82148"/>
    <w:rsid w:val="00C82CEC"/>
    <w:rsid w:val="00C8376E"/>
    <w:rsid w:val="00C8431B"/>
    <w:rsid w:val="00C84BBC"/>
    <w:rsid w:val="00C84C75"/>
    <w:rsid w:val="00C8508B"/>
    <w:rsid w:val="00C8517F"/>
    <w:rsid w:val="00C85867"/>
    <w:rsid w:val="00C8632B"/>
    <w:rsid w:val="00C863AC"/>
    <w:rsid w:val="00C87349"/>
    <w:rsid w:val="00C87562"/>
    <w:rsid w:val="00C87B25"/>
    <w:rsid w:val="00C9060D"/>
    <w:rsid w:val="00C90BA9"/>
    <w:rsid w:val="00C91FC0"/>
    <w:rsid w:val="00C92458"/>
    <w:rsid w:val="00C93350"/>
    <w:rsid w:val="00C956F0"/>
    <w:rsid w:val="00C957BE"/>
    <w:rsid w:val="00C9695E"/>
    <w:rsid w:val="00C9770F"/>
    <w:rsid w:val="00CA1E67"/>
    <w:rsid w:val="00CA1F24"/>
    <w:rsid w:val="00CA2785"/>
    <w:rsid w:val="00CA30D0"/>
    <w:rsid w:val="00CA40CF"/>
    <w:rsid w:val="00CA425D"/>
    <w:rsid w:val="00CA58E6"/>
    <w:rsid w:val="00CA6829"/>
    <w:rsid w:val="00CA75AF"/>
    <w:rsid w:val="00CA7884"/>
    <w:rsid w:val="00CA7F7E"/>
    <w:rsid w:val="00CB00E2"/>
    <w:rsid w:val="00CB12AC"/>
    <w:rsid w:val="00CB2B2F"/>
    <w:rsid w:val="00CB2E69"/>
    <w:rsid w:val="00CB3183"/>
    <w:rsid w:val="00CB346F"/>
    <w:rsid w:val="00CB34C7"/>
    <w:rsid w:val="00CB37A5"/>
    <w:rsid w:val="00CB391C"/>
    <w:rsid w:val="00CB3C68"/>
    <w:rsid w:val="00CB3EF3"/>
    <w:rsid w:val="00CB4011"/>
    <w:rsid w:val="00CB4803"/>
    <w:rsid w:val="00CB5AE0"/>
    <w:rsid w:val="00CB5E3F"/>
    <w:rsid w:val="00CB610E"/>
    <w:rsid w:val="00CB6605"/>
    <w:rsid w:val="00CB689E"/>
    <w:rsid w:val="00CB6D4C"/>
    <w:rsid w:val="00CB7259"/>
    <w:rsid w:val="00CB752F"/>
    <w:rsid w:val="00CB7537"/>
    <w:rsid w:val="00CB78D1"/>
    <w:rsid w:val="00CC02DA"/>
    <w:rsid w:val="00CC0B2A"/>
    <w:rsid w:val="00CC184F"/>
    <w:rsid w:val="00CC2F70"/>
    <w:rsid w:val="00CC333C"/>
    <w:rsid w:val="00CC3987"/>
    <w:rsid w:val="00CC4007"/>
    <w:rsid w:val="00CC4562"/>
    <w:rsid w:val="00CC45B8"/>
    <w:rsid w:val="00CC5F6E"/>
    <w:rsid w:val="00CC76A9"/>
    <w:rsid w:val="00CC7751"/>
    <w:rsid w:val="00CD00A2"/>
    <w:rsid w:val="00CD19F7"/>
    <w:rsid w:val="00CD244C"/>
    <w:rsid w:val="00CD253B"/>
    <w:rsid w:val="00CD27A0"/>
    <w:rsid w:val="00CD2BA4"/>
    <w:rsid w:val="00CD3FD6"/>
    <w:rsid w:val="00CD4CA7"/>
    <w:rsid w:val="00CD5504"/>
    <w:rsid w:val="00CD6003"/>
    <w:rsid w:val="00CD614A"/>
    <w:rsid w:val="00CD616B"/>
    <w:rsid w:val="00CD6B71"/>
    <w:rsid w:val="00CD7521"/>
    <w:rsid w:val="00CD75E2"/>
    <w:rsid w:val="00CD7EAE"/>
    <w:rsid w:val="00CE081D"/>
    <w:rsid w:val="00CE0A56"/>
    <w:rsid w:val="00CE0BB3"/>
    <w:rsid w:val="00CE0C61"/>
    <w:rsid w:val="00CE17D3"/>
    <w:rsid w:val="00CE1A5E"/>
    <w:rsid w:val="00CE1A7B"/>
    <w:rsid w:val="00CE1F60"/>
    <w:rsid w:val="00CE21E4"/>
    <w:rsid w:val="00CE2671"/>
    <w:rsid w:val="00CE29E7"/>
    <w:rsid w:val="00CE2CD7"/>
    <w:rsid w:val="00CE3A9D"/>
    <w:rsid w:val="00CE3F00"/>
    <w:rsid w:val="00CE46C1"/>
    <w:rsid w:val="00CE4BCD"/>
    <w:rsid w:val="00CE4CC6"/>
    <w:rsid w:val="00CE5143"/>
    <w:rsid w:val="00CE6529"/>
    <w:rsid w:val="00CE65B9"/>
    <w:rsid w:val="00CE728C"/>
    <w:rsid w:val="00CE7533"/>
    <w:rsid w:val="00CE7657"/>
    <w:rsid w:val="00CE77E2"/>
    <w:rsid w:val="00CF052E"/>
    <w:rsid w:val="00CF077B"/>
    <w:rsid w:val="00CF0C39"/>
    <w:rsid w:val="00CF11DE"/>
    <w:rsid w:val="00CF14AE"/>
    <w:rsid w:val="00CF15F7"/>
    <w:rsid w:val="00CF333F"/>
    <w:rsid w:val="00CF3818"/>
    <w:rsid w:val="00CF3831"/>
    <w:rsid w:val="00CF3D69"/>
    <w:rsid w:val="00CF41D5"/>
    <w:rsid w:val="00CF4640"/>
    <w:rsid w:val="00CF4E29"/>
    <w:rsid w:val="00CF55FD"/>
    <w:rsid w:val="00CF58AE"/>
    <w:rsid w:val="00CF5CBB"/>
    <w:rsid w:val="00CF6F32"/>
    <w:rsid w:val="00CF70DD"/>
    <w:rsid w:val="00CF7C2C"/>
    <w:rsid w:val="00D0017E"/>
    <w:rsid w:val="00D004B2"/>
    <w:rsid w:val="00D005C3"/>
    <w:rsid w:val="00D00815"/>
    <w:rsid w:val="00D01109"/>
    <w:rsid w:val="00D03F7F"/>
    <w:rsid w:val="00D045CA"/>
    <w:rsid w:val="00D048D0"/>
    <w:rsid w:val="00D05199"/>
    <w:rsid w:val="00D06AD0"/>
    <w:rsid w:val="00D06C9F"/>
    <w:rsid w:val="00D06FF3"/>
    <w:rsid w:val="00D072E9"/>
    <w:rsid w:val="00D1124A"/>
    <w:rsid w:val="00D116BE"/>
    <w:rsid w:val="00D119B3"/>
    <w:rsid w:val="00D12823"/>
    <w:rsid w:val="00D13F58"/>
    <w:rsid w:val="00D15721"/>
    <w:rsid w:val="00D16402"/>
    <w:rsid w:val="00D17401"/>
    <w:rsid w:val="00D1756B"/>
    <w:rsid w:val="00D177A1"/>
    <w:rsid w:val="00D177F3"/>
    <w:rsid w:val="00D17CBA"/>
    <w:rsid w:val="00D2163A"/>
    <w:rsid w:val="00D22008"/>
    <w:rsid w:val="00D228E2"/>
    <w:rsid w:val="00D22BE2"/>
    <w:rsid w:val="00D22DD7"/>
    <w:rsid w:val="00D234FB"/>
    <w:rsid w:val="00D26277"/>
    <w:rsid w:val="00D267F2"/>
    <w:rsid w:val="00D27601"/>
    <w:rsid w:val="00D276A6"/>
    <w:rsid w:val="00D30AE3"/>
    <w:rsid w:val="00D30B9F"/>
    <w:rsid w:val="00D311E7"/>
    <w:rsid w:val="00D31220"/>
    <w:rsid w:val="00D312F6"/>
    <w:rsid w:val="00D315A4"/>
    <w:rsid w:val="00D318B8"/>
    <w:rsid w:val="00D31CA3"/>
    <w:rsid w:val="00D33428"/>
    <w:rsid w:val="00D33BD4"/>
    <w:rsid w:val="00D33EF6"/>
    <w:rsid w:val="00D3449A"/>
    <w:rsid w:val="00D34657"/>
    <w:rsid w:val="00D3493A"/>
    <w:rsid w:val="00D34B46"/>
    <w:rsid w:val="00D35AB0"/>
    <w:rsid w:val="00D35D06"/>
    <w:rsid w:val="00D36846"/>
    <w:rsid w:val="00D37612"/>
    <w:rsid w:val="00D37A15"/>
    <w:rsid w:val="00D40456"/>
    <w:rsid w:val="00D40735"/>
    <w:rsid w:val="00D40EC0"/>
    <w:rsid w:val="00D431DC"/>
    <w:rsid w:val="00D43569"/>
    <w:rsid w:val="00D43805"/>
    <w:rsid w:val="00D43C25"/>
    <w:rsid w:val="00D4443B"/>
    <w:rsid w:val="00D44AED"/>
    <w:rsid w:val="00D45CB5"/>
    <w:rsid w:val="00D45D63"/>
    <w:rsid w:val="00D460B4"/>
    <w:rsid w:val="00D466E8"/>
    <w:rsid w:val="00D46F0E"/>
    <w:rsid w:val="00D500F3"/>
    <w:rsid w:val="00D501BA"/>
    <w:rsid w:val="00D509AB"/>
    <w:rsid w:val="00D50B82"/>
    <w:rsid w:val="00D5138C"/>
    <w:rsid w:val="00D51AA1"/>
    <w:rsid w:val="00D51B7B"/>
    <w:rsid w:val="00D51FB6"/>
    <w:rsid w:val="00D524A4"/>
    <w:rsid w:val="00D52E1F"/>
    <w:rsid w:val="00D53E51"/>
    <w:rsid w:val="00D55DB8"/>
    <w:rsid w:val="00D56E58"/>
    <w:rsid w:val="00D56F2E"/>
    <w:rsid w:val="00D5701A"/>
    <w:rsid w:val="00D57819"/>
    <w:rsid w:val="00D57B75"/>
    <w:rsid w:val="00D60910"/>
    <w:rsid w:val="00D60C97"/>
    <w:rsid w:val="00D612A2"/>
    <w:rsid w:val="00D61328"/>
    <w:rsid w:val="00D613D1"/>
    <w:rsid w:val="00D6154D"/>
    <w:rsid w:val="00D62215"/>
    <w:rsid w:val="00D62389"/>
    <w:rsid w:val="00D63A58"/>
    <w:rsid w:val="00D641DA"/>
    <w:rsid w:val="00D6446B"/>
    <w:rsid w:val="00D64552"/>
    <w:rsid w:val="00D64FEE"/>
    <w:rsid w:val="00D65079"/>
    <w:rsid w:val="00D65180"/>
    <w:rsid w:val="00D6554E"/>
    <w:rsid w:val="00D66503"/>
    <w:rsid w:val="00D6680F"/>
    <w:rsid w:val="00D66A30"/>
    <w:rsid w:val="00D66C31"/>
    <w:rsid w:val="00D67465"/>
    <w:rsid w:val="00D67986"/>
    <w:rsid w:val="00D7017E"/>
    <w:rsid w:val="00D70EF2"/>
    <w:rsid w:val="00D71616"/>
    <w:rsid w:val="00D716CC"/>
    <w:rsid w:val="00D71969"/>
    <w:rsid w:val="00D721E5"/>
    <w:rsid w:val="00D729FD"/>
    <w:rsid w:val="00D72B1B"/>
    <w:rsid w:val="00D72C6A"/>
    <w:rsid w:val="00D7373A"/>
    <w:rsid w:val="00D73821"/>
    <w:rsid w:val="00D739F2"/>
    <w:rsid w:val="00D73B58"/>
    <w:rsid w:val="00D7458E"/>
    <w:rsid w:val="00D74CF9"/>
    <w:rsid w:val="00D758CB"/>
    <w:rsid w:val="00D75ABA"/>
    <w:rsid w:val="00D766DD"/>
    <w:rsid w:val="00D775A1"/>
    <w:rsid w:val="00D77E34"/>
    <w:rsid w:val="00D801E9"/>
    <w:rsid w:val="00D80533"/>
    <w:rsid w:val="00D8068F"/>
    <w:rsid w:val="00D811D7"/>
    <w:rsid w:val="00D8156F"/>
    <w:rsid w:val="00D819E1"/>
    <w:rsid w:val="00D826D6"/>
    <w:rsid w:val="00D83140"/>
    <w:rsid w:val="00D83802"/>
    <w:rsid w:val="00D83956"/>
    <w:rsid w:val="00D83AD7"/>
    <w:rsid w:val="00D83F63"/>
    <w:rsid w:val="00D84C6C"/>
    <w:rsid w:val="00D84EAA"/>
    <w:rsid w:val="00D85C57"/>
    <w:rsid w:val="00D85F09"/>
    <w:rsid w:val="00D85FA0"/>
    <w:rsid w:val="00D8649B"/>
    <w:rsid w:val="00D8660A"/>
    <w:rsid w:val="00D86649"/>
    <w:rsid w:val="00D87479"/>
    <w:rsid w:val="00D90261"/>
    <w:rsid w:val="00D90E5F"/>
    <w:rsid w:val="00D92201"/>
    <w:rsid w:val="00D928AA"/>
    <w:rsid w:val="00D93295"/>
    <w:rsid w:val="00D937EB"/>
    <w:rsid w:val="00D93FEE"/>
    <w:rsid w:val="00D9469A"/>
    <w:rsid w:val="00D94C2A"/>
    <w:rsid w:val="00D952EF"/>
    <w:rsid w:val="00D95924"/>
    <w:rsid w:val="00D9643F"/>
    <w:rsid w:val="00D9671B"/>
    <w:rsid w:val="00D969C3"/>
    <w:rsid w:val="00D97848"/>
    <w:rsid w:val="00D97E52"/>
    <w:rsid w:val="00DA04BD"/>
    <w:rsid w:val="00DA10DD"/>
    <w:rsid w:val="00DA136F"/>
    <w:rsid w:val="00DA1B3B"/>
    <w:rsid w:val="00DA1E38"/>
    <w:rsid w:val="00DA447D"/>
    <w:rsid w:val="00DA5091"/>
    <w:rsid w:val="00DA5194"/>
    <w:rsid w:val="00DA68F1"/>
    <w:rsid w:val="00DA727F"/>
    <w:rsid w:val="00DA73C2"/>
    <w:rsid w:val="00DA7758"/>
    <w:rsid w:val="00DA7AC8"/>
    <w:rsid w:val="00DA7FC5"/>
    <w:rsid w:val="00DB0441"/>
    <w:rsid w:val="00DB0A05"/>
    <w:rsid w:val="00DB117D"/>
    <w:rsid w:val="00DB144D"/>
    <w:rsid w:val="00DB1855"/>
    <w:rsid w:val="00DB1923"/>
    <w:rsid w:val="00DB3116"/>
    <w:rsid w:val="00DB31A7"/>
    <w:rsid w:val="00DB4170"/>
    <w:rsid w:val="00DB4648"/>
    <w:rsid w:val="00DB57E2"/>
    <w:rsid w:val="00DB5BB8"/>
    <w:rsid w:val="00DB5EB4"/>
    <w:rsid w:val="00DB71BA"/>
    <w:rsid w:val="00DC0304"/>
    <w:rsid w:val="00DC1433"/>
    <w:rsid w:val="00DC1D80"/>
    <w:rsid w:val="00DC21BC"/>
    <w:rsid w:val="00DC306C"/>
    <w:rsid w:val="00DC335B"/>
    <w:rsid w:val="00DC38FD"/>
    <w:rsid w:val="00DC3CDE"/>
    <w:rsid w:val="00DC4456"/>
    <w:rsid w:val="00DC4677"/>
    <w:rsid w:val="00DC549A"/>
    <w:rsid w:val="00DC597B"/>
    <w:rsid w:val="00DC5D6D"/>
    <w:rsid w:val="00DC6002"/>
    <w:rsid w:val="00DC6C20"/>
    <w:rsid w:val="00DC72E7"/>
    <w:rsid w:val="00DC765D"/>
    <w:rsid w:val="00DC7900"/>
    <w:rsid w:val="00DC7A97"/>
    <w:rsid w:val="00DC7CEB"/>
    <w:rsid w:val="00DD07E4"/>
    <w:rsid w:val="00DD07F7"/>
    <w:rsid w:val="00DD1A77"/>
    <w:rsid w:val="00DD1DC4"/>
    <w:rsid w:val="00DD276A"/>
    <w:rsid w:val="00DD2A2F"/>
    <w:rsid w:val="00DD2D25"/>
    <w:rsid w:val="00DD3879"/>
    <w:rsid w:val="00DD3ABB"/>
    <w:rsid w:val="00DD4985"/>
    <w:rsid w:val="00DD4B27"/>
    <w:rsid w:val="00DD4C14"/>
    <w:rsid w:val="00DD4FBC"/>
    <w:rsid w:val="00DD50F7"/>
    <w:rsid w:val="00DD553C"/>
    <w:rsid w:val="00DD56E3"/>
    <w:rsid w:val="00DD57E5"/>
    <w:rsid w:val="00DD6386"/>
    <w:rsid w:val="00DD6B83"/>
    <w:rsid w:val="00DD6C3C"/>
    <w:rsid w:val="00DD6FE3"/>
    <w:rsid w:val="00DD705C"/>
    <w:rsid w:val="00DD74F7"/>
    <w:rsid w:val="00DE0AE5"/>
    <w:rsid w:val="00DE11C8"/>
    <w:rsid w:val="00DE1AFF"/>
    <w:rsid w:val="00DE1CB5"/>
    <w:rsid w:val="00DE1CE7"/>
    <w:rsid w:val="00DE31E3"/>
    <w:rsid w:val="00DE35C6"/>
    <w:rsid w:val="00DE5BCA"/>
    <w:rsid w:val="00DE5F39"/>
    <w:rsid w:val="00DE64A9"/>
    <w:rsid w:val="00DE6524"/>
    <w:rsid w:val="00DE6BF1"/>
    <w:rsid w:val="00DE6CD4"/>
    <w:rsid w:val="00DE711F"/>
    <w:rsid w:val="00DE7C36"/>
    <w:rsid w:val="00DE7D9E"/>
    <w:rsid w:val="00DF0015"/>
    <w:rsid w:val="00DF01BC"/>
    <w:rsid w:val="00DF081C"/>
    <w:rsid w:val="00DF0FC2"/>
    <w:rsid w:val="00DF244D"/>
    <w:rsid w:val="00DF26D2"/>
    <w:rsid w:val="00DF2B42"/>
    <w:rsid w:val="00DF385E"/>
    <w:rsid w:val="00DF44CE"/>
    <w:rsid w:val="00DF4C7C"/>
    <w:rsid w:val="00DF5905"/>
    <w:rsid w:val="00DF66F5"/>
    <w:rsid w:val="00DF6E47"/>
    <w:rsid w:val="00E004D9"/>
    <w:rsid w:val="00E01194"/>
    <w:rsid w:val="00E01BDC"/>
    <w:rsid w:val="00E01E0D"/>
    <w:rsid w:val="00E02F21"/>
    <w:rsid w:val="00E0303F"/>
    <w:rsid w:val="00E03D89"/>
    <w:rsid w:val="00E03DDB"/>
    <w:rsid w:val="00E04011"/>
    <w:rsid w:val="00E0432D"/>
    <w:rsid w:val="00E04E01"/>
    <w:rsid w:val="00E04F06"/>
    <w:rsid w:val="00E052B7"/>
    <w:rsid w:val="00E05D19"/>
    <w:rsid w:val="00E06154"/>
    <w:rsid w:val="00E06255"/>
    <w:rsid w:val="00E06C08"/>
    <w:rsid w:val="00E07D34"/>
    <w:rsid w:val="00E10510"/>
    <w:rsid w:val="00E10F1D"/>
    <w:rsid w:val="00E14092"/>
    <w:rsid w:val="00E1434F"/>
    <w:rsid w:val="00E14A08"/>
    <w:rsid w:val="00E14F20"/>
    <w:rsid w:val="00E155D8"/>
    <w:rsid w:val="00E15824"/>
    <w:rsid w:val="00E16120"/>
    <w:rsid w:val="00E16522"/>
    <w:rsid w:val="00E170B9"/>
    <w:rsid w:val="00E174D0"/>
    <w:rsid w:val="00E176E4"/>
    <w:rsid w:val="00E1798A"/>
    <w:rsid w:val="00E2136F"/>
    <w:rsid w:val="00E23763"/>
    <w:rsid w:val="00E23ABB"/>
    <w:rsid w:val="00E246A0"/>
    <w:rsid w:val="00E24AB4"/>
    <w:rsid w:val="00E250F8"/>
    <w:rsid w:val="00E258B9"/>
    <w:rsid w:val="00E25B60"/>
    <w:rsid w:val="00E25B92"/>
    <w:rsid w:val="00E26097"/>
    <w:rsid w:val="00E264FE"/>
    <w:rsid w:val="00E26A0C"/>
    <w:rsid w:val="00E2767A"/>
    <w:rsid w:val="00E31418"/>
    <w:rsid w:val="00E32555"/>
    <w:rsid w:val="00E330E7"/>
    <w:rsid w:val="00E345BF"/>
    <w:rsid w:val="00E3732A"/>
    <w:rsid w:val="00E37D91"/>
    <w:rsid w:val="00E37EA6"/>
    <w:rsid w:val="00E37FE7"/>
    <w:rsid w:val="00E40A5F"/>
    <w:rsid w:val="00E42037"/>
    <w:rsid w:val="00E42271"/>
    <w:rsid w:val="00E43940"/>
    <w:rsid w:val="00E43BAE"/>
    <w:rsid w:val="00E43CA1"/>
    <w:rsid w:val="00E447BD"/>
    <w:rsid w:val="00E45052"/>
    <w:rsid w:val="00E45169"/>
    <w:rsid w:val="00E455F1"/>
    <w:rsid w:val="00E460A6"/>
    <w:rsid w:val="00E464D9"/>
    <w:rsid w:val="00E46948"/>
    <w:rsid w:val="00E4694D"/>
    <w:rsid w:val="00E46B05"/>
    <w:rsid w:val="00E46C01"/>
    <w:rsid w:val="00E47425"/>
    <w:rsid w:val="00E47D8F"/>
    <w:rsid w:val="00E5008D"/>
    <w:rsid w:val="00E501D8"/>
    <w:rsid w:val="00E5054F"/>
    <w:rsid w:val="00E50CE8"/>
    <w:rsid w:val="00E50DC7"/>
    <w:rsid w:val="00E51CFB"/>
    <w:rsid w:val="00E529A9"/>
    <w:rsid w:val="00E529E1"/>
    <w:rsid w:val="00E53192"/>
    <w:rsid w:val="00E53EA5"/>
    <w:rsid w:val="00E542D3"/>
    <w:rsid w:val="00E54509"/>
    <w:rsid w:val="00E553EA"/>
    <w:rsid w:val="00E55F0B"/>
    <w:rsid w:val="00E56DC6"/>
    <w:rsid w:val="00E5753B"/>
    <w:rsid w:val="00E579A7"/>
    <w:rsid w:val="00E57A7B"/>
    <w:rsid w:val="00E57AF3"/>
    <w:rsid w:val="00E61AA4"/>
    <w:rsid w:val="00E6325D"/>
    <w:rsid w:val="00E63957"/>
    <w:rsid w:val="00E63B90"/>
    <w:rsid w:val="00E648D3"/>
    <w:rsid w:val="00E64C62"/>
    <w:rsid w:val="00E64CD7"/>
    <w:rsid w:val="00E6561B"/>
    <w:rsid w:val="00E65C89"/>
    <w:rsid w:val="00E65D3D"/>
    <w:rsid w:val="00E65D40"/>
    <w:rsid w:val="00E66CD7"/>
    <w:rsid w:val="00E66CE9"/>
    <w:rsid w:val="00E66F10"/>
    <w:rsid w:val="00E677E1"/>
    <w:rsid w:val="00E708C8"/>
    <w:rsid w:val="00E70A04"/>
    <w:rsid w:val="00E71484"/>
    <w:rsid w:val="00E71831"/>
    <w:rsid w:val="00E7286A"/>
    <w:rsid w:val="00E73BDD"/>
    <w:rsid w:val="00E73E76"/>
    <w:rsid w:val="00E7415B"/>
    <w:rsid w:val="00E74847"/>
    <w:rsid w:val="00E74A09"/>
    <w:rsid w:val="00E75CEE"/>
    <w:rsid w:val="00E764C4"/>
    <w:rsid w:val="00E764C8"/>
    <w:rsid w:val="00E76E0E"/>
    <w:rsid w:val="00E77232"/>
    <w:rsid w:val="00E805AD"/>
    <w:rsid w:val="00E81A3C"/>
    <w:rsid w:val="00E82700"/>
    <w:rsid w:val="00E82ACD"/>
    <w:rsid w:val="00E82BC0"/>
    <w:rsid w:val="00E82C37"/>
    <w:rsid w:val="00E83A3D"/>
    <w:rsid w:val="00E84389"/>
    <w:rsid w:val="00E845F2"/>
    <w:rsid w:val="00E84980"/>
    <w:rsid w:val="00E853D5"/>
    <w:rsid w:val="00E87270"/>
    <w:rsid w:val="00E87AD8"/>
    <w:rsid w:val="00E9090B"/>
    <w:rsid w:val="00E90AC0"/>
    <w:rsid w:val="00E9106D"/>
    <w:rsid w:val="00E917BE"/>
    <w:rsid w:val="00E921E0"/>
    <w:rsid w:val="00E92F9B"/>
    <w:rsid w:val="00E93169"/>
    <w:rsid w:val="00E93B84"/>
    <w:rsid w:val="00E94558"/>
    <w:rsid w:val="00E949B3"/>
    <w:rsid w:val="00E94C26"/>
    <w:rsid w:val="00E94ED6"/>
    <w:rsid w:val="00E95EBE"/>
    <w:rsid w:val="00E96367"/>
    <w:rsid w:val="00E96BFA"/>
    <w:rsid w:val="00E9767C"/>
    <w:rsid w:val="00EA01EA"/>
    <w:rsid w:val="00EA0C3E"/>
    <w:rsid w:val="00EA0F7F"/>
    <w:rsid w:val="00EA1168"/>
    <w:rsid w:val="00EA1908"/>
    <w:rsid w:val="00EA405B"/>
    <w:rsid w:val="00EA5C42"/>
    <w:rsid w:val="00EA69AF"/>
    <w:rsid w:val="00EA6C41"/>
    <w:rsid w:val="00EA7635"/>
    <w:rsid w:val="00EB004A"/>
    <w:rsid w:val="00EB0D9E"/>
    <w:rsid w:val="00EB1D2C"/>
    <w:rsid w:val="00EB2321"/>
    <w:rsid w:val="00EB26F2"/>
    <w:rsid w:val="00EB284D"/>
    <w:rsid w:val="00EB4481"/>
    <w:rsid w:val="00EB462A"/>
    <w:rsid w:val="00EB4F2B"/>
    <w:rsid w:val="00EB5298"/>
    <w:rsid w:val="00EB5717"/>
    <w:rsid w:val="00EB66FE"/>
    <w:rsid w:val="00EB6777"/>
    <w:rsid w:val="00EB6AE8"/>
    <w:rsid w:val="00EB71F3"/>
    <w:rsid w:val="00EC18F4"/>
    <w:rsid w:val="00EC2363"/>
    <w:rsid w:val="00EC247E"/>
    <w:rsid w:val="00EC26EA"/>
    <w:rsid w:val="00EC2E94"/>
    <w:rsid w:val="00EC4D5D"/>
    <w:rsid w:val="00EC5416"/>
    <w:rsid w:val="00EC5661"/>
    <w:rsid w:val="00EC5847"/>
    <w:rsid w:val="00EC63E3"/>
    <w:rsid w:val="00EC647D"/>
    <w:rsid w:val="00EC64CE"/>
    <w:rsid w:val="00EC6671"/>
    <w:rsid w:val="00EC6D17"/>
    <w:rsid w:val="00EC6EB0"/>
    <w:rsid w:val="00EC720D"/>
    <w:rsid w:val="00EC72C9"/>
    <w:rsid w:val="00EC73AA"/>
    <w:rsid w:val="00ED0846"/>
    <w:rsid w:val="00ED0C40"/>
    <w:rsid w:val="00ED187E"/>
    <w:rsid w:val="00ED3819"/>
    <w:rsid w:val="00ED3B73"/>
    <w:rsid w:val="00ED41C3"/>
    <w:rsid w:val="00ED4601"/>
    <w:rsid w:val="00ED46A8"/>
    <w:rsid w:val="00ED5443"/>
    <w:rsid w:val="00ED5AAE"/>
    <w:rsid w:val="00ED7348"/>
    <w:rsid w:val="00ED7764"/>
    <w:rsid w:val="00ED78A8"/>
    <w:rsid w:val="00ED7990"/>
    <w:rsid w:val="00ED7F43"/>
    <w:rsid w:val="00EE0CDC"/>
    <w:rsid w:val="00EE1324"/>
    <w:rsid w:val="00EE1AFE"/>
    <w:rsid w:val="00EE1F9A"/>
    <w:rsid w:val="00EE2260"/>
    <w:rsid w:val="00EE263F"/>
    <w:rsid w:val="00EE28A5"/>
    <w:rsid w:val="00EE2CA6"/>
    <w:rsid w:val="00EE2CFF"/>
    <w:rsid w:val="00EE3FB9"/>
    <w:rsid w:val="00EE403D"/>
    <w:rsid w:val="00EE4670"/>
    <w:rsid w:val="00EE5BDF"/>
    <w:rsid w:val="00EE5C46"/>
    <w:rsid w:val="00EE5DC0"/>
    <w:rsid w:val="00EE601A"/>
    <w:rsid w:val="00EE6B2F"/>
    <w:rsid w:val="00EE75FA"/>
    <w:rsid w:val="00EE75FE"/>
    <w:rsid w:val="00EE77DE"/>
    <w:rsid w:val="00EE7B7F"/>
    <w:rsid w:val="00EF0099"/>
    <w:rsid w:val="00EF042A"/>
    <w:rsid w:val="00EF0619"/>
    <w:rsid w:val="00EF06AB"/>
    <w:rsid w:val="00EF109F"/>
    <w:rsid w:val="00EF155F"/>
    <w:rsid w:val="00EF3116"/>
    <w:rsid w:val="00EF392E"/>
    <w:rsid w:val="00EF3E7A"/>
    <w:rsid w:val="00EF4CCE"/>
    <w:rsid w:val="00EF4DF0"/>
    <w:rsid w:val="00EF4F7D"/>
    <w:rsid w:val="00EF58C3"/>
    <w:rsid w:val="00EF5E9F"/>
    <w:rsid w:val="00EF5FFD"/>
    <w:rsid w:val="00EF608C"/>
    <w:rsid w:val="00EF66E8"/>
    <w:rsid w:val="00EF6CA4"/>
    <w:rsid w:val="00EF6DA9"/>
    <w:rsid w:val="00EF7B1B"/>
    <w:rsid w:val="00F00185"/>
    <w:rsid w:val="00F00A9B"/>
    <w:rsid w:val="00F00B92"/>
    <w:rsid w:val="00F01823"/>
    <w:rsid w:val="00F01B0F"/>
    <w:rsid w:val="00F022FA"/>
    <w:rsid w:val="00F02664"/>
    <w:rsid w:val="00F0286C"/>
    <w:rsid w:val="00F035AF"/>
    <w:rsid w:val="00F035DD"/>
    <w:rsid w:val="00F036FD"/>
    <w:rsid w:val="00F03CE4"/>
    <w:rsid w:val="00F03E7A"/>
    <w:rsid w:val="00F041D7"/>
    <w:rsid w:val="00F05245"/>
    <w:rsid w:val="00F05290"/>
    <w:rsid w:val="00F05301"/>
    <w:rsid w:val="00F0551A"/>
    <w:rsid w:val="00F05EB9"/>
    <w:rsid w:val="00F05FA5"/>
    <w:rsid w:val="00F06F3B"/>
    <w:rsid w:val="00F07315"/>
    <w:rsid w:val="00F073EB"/>
    <w:rsid w:val="00F07FCA"/>
    <w:rsid w:val="00F1034C"/>
    <w:rsid w:val="00F107A2"/>
    <w:rsid w:val="00F10E3B"/>
    <w:rsid w:val="00F11255"/>
    <w:rsid w:val="00F11906"/>
    <w:rsid w:val="00F11965"/>
    <w:rsid w:val="00F119AC"/>
    <w:rsid w:val="00F11BF8"/>
    <w:rsid w:val="00F120A2"/>
    <w:rsid w:val="00F128A3"/>
    <w:rsid w:val="00F138F6"/>
    <w:rsid w:val="00F13BAF"/>
    <w:rsid w:val="00F14C7E"/>
    <w:rsid w:val="00F1505F"/>
    <w:rsid w:val="00F159E0"/>
    <w:rsid w:val="00F16B30"/>
    <w:rsid w:val="00F16EB5"/>
    <w:rsid w:val="00F171A3"/>
    <w:rsid w:val="00F1787D"/>
    <w:rsid w:val="00F17BEB"/>
    <w:rsid w:val="00F22574"/>
    <w:rsid w:val="00F2266D"/>
    <w:rsid w:val="00F23093"/>
    <w:rsid w:val="00F23159"/>
    <w:rsid w:val="00F23486"/>
    <w:rsid w:val="00F23820"/>
    <w:rsid w:val="00F23921"/>
    <w:rsid w:val="00F248E4"/>
    <w:rsid w:val="00F24BDC"/>
    <w:rsid w:val="00F24F28"/>
    <w:rsid w:val="00F255C1"/>
    <w:rsid w:val="00F25634"/>
    <w:rsid w:val="00F257E7"/>
    <w:rsid w:val="00F26F0E"/>
    <w:rsid w:val="00F27669"/>
    <w:rsid w:val="00F2772D"/>
    <w:rsid w:val="00F2772F"/>
    <w:rsid w:val="00F300A3"/>
    <w:rsid w:val="00F302C7"/>
    <w:rsid w:val="00F30D50"/>
    <w:rsid w:val="00F31DDB"/>
    <w:rsid w:val="00F31F0B"/>
    <w:rsid w:val="00F320B2"/>
    <w:rsid w:val="00F32F65"/>
    <w:rsid w:val="00F33BE1"/>
    <w:rsid w:val="00F34048"/>
    <w:rsid w:val="00F35B66"/>
    <w:rsid w:val="00F35E24"/>
    <w:rsid w:val="00F36F0F"/>
    <w:rsid w:val="00F42E03"/>
    <w:rsid w:val="00F42F55"/>
    <w:rsid w:val="00F43E9A"/>
    <w:rsid w:val="00F44CEE"/>
    <w:rsid w:val="00F44EE2"/>
    <w:rsid w:val="00F45118"/>
    <w:rsid w:val="00F469D5"/>
    <w:rsid w:val="00F47B50"/>
    <w:rsid w:val="00F47D9D"/>
    <w:rsid w:val="00F47F53"/>
    <w:rsid w:val="00F50C7B"/>
    <w:rsid w:val="00F51595"/>
    <w:rsid w:val="00F516A1"/>
    <w:rsid w:val="00F51832"/>
    <w:rsid w:val="00F519E3"/>
    <w:rsid w:val="00F5230C"/>
    <w:rsid w:val="00F539AA"/>
    <w:rsid w:val="00F53BAC"/>
    <w:rsid w:val="00F53BC5"/>
    <w:rsid w:val="00F54B8B"/>
    <w:rsid w:val="00F55828"/>
    <w:rsid w:val="00F55847"/>
    <w:rsid w:val="00F55A95"/>
    <w:rsid w:val="00F564CD"/>
    <w:rsid w:val="00F56C62"/>
    <w:rsid w:val="00F60483"/>
    <w:rsid w:val="00F606D9"/>
    <w:rsid w:val="00F60AB4"/>
    <w:rsid w:val="00F610B7"/>
    <w:rsid w:val="00F61573"/>
    <w:rsid w:val="00F6249A"/>
    <w:rsid w:val="00F625C6"/>
    <w:rsid w:val="00F62725"/>
    <w:rsid w:val="00F63BA0"/>
    <w:rsid w:val="00F63CBE"/>
    <w:rsid w:val="00F64024"/>
    <w:rsid w:val="00F641A3"/>
    <w:rsid w:val="00F6440D"/>
    <w:rsid w:val="00F64784"/>
    <w:rsid w:val="00F64B0B"/>
    <w:rsid w:val="00F652EF"/>
    <w:rsid w:val="00F655A4"/>
    <w:rsid w:val="00F65C62"/>
    <w:rsid w:val="00F65EE9"/>
    <w:rsid w:val="00F6600A"/>
    <w:rsid w:val="00F66191"/>
    <w:rsid w:val="00F67A50"/>
    <w:rsid w:val="00F67FB1"/>
    <w:rsid w:val="00F7015F"/>
    <w:rsid w:val="00F70C55"/>
    <w:rsid w:val="00F7125F"/>
    <w:rsid w:val="00F72491"/>
    <w:rsid w:val="00F7382F"/>
    <w:rsid w:val="00F74B54"/>
    <w:rsid w:val="00F751F1"/>
    <w:rsid w:val="00F75A17"/>
    <w:rsid w:val="00F75C3E"/>
    <w:rsid w:val="00F7690E"/>
    <w:rsid w:val="00F76AEC"/>
    <w:rsid w:val="00F76E21"/>
    <w:rsid w:val="00F771A0"/>
    <w:rsid w:val="00F77318"/>
    <w:rsid w:val="00F77E7E"/>
    <w:rsid w:val="00F80943"/>
    <w:rsid w:val="00F80DDA"/>
    <w:rsid w:val="00F80E51"/>
    <w:rsid w:val="00F81706"/>
    <w:rsid w:val="00F8216E"/>
    <w:rsid w:val="00F82335"/>
    <w:rsid w:val="00F82C8B"/>
    <w:rsid w:val="00F8387A"/>
    <w:rsid w:val="00F83C88"/>
    <w:rsid w:val="00F83EA2"/>
    <w:rsid w:val="00F84232"/>
    <w:rsid w:val="00F8474B"/>
    <w:rsid w:val="00F855EF"/>
    <w:rsid w:val="00F857B1"/>
    <w:rsid w:val="00F85A8C"/>
    <w:rsid w:val="00F85CD3"/>
    <w:rsid w:val="00F85EDE"/>
    <w:rsid w:val="00F86537"/>
    <w:rsid w:val="00F86543"/>
    <w:rsid w:val="00F86720"/>
    <w:rsid w:val="00F877B4"/>
    <w:rsid w:val="00F901F2"/>
    <w:rsid w:val="00F90D25"/>
    <w:rsid w:val="00F91ED8"/>
    <w:rsid w:val="00F91F2C"/>
    <w:rsid w:val="00F92B2F"/>
    <w:rsid w:val="00F93129"/>
    <w:rsid w:val="00F934F4"/>
    <w:rsid w:val="00F93536"/>
    <w:rsid w:val="00F935FE"/>
    <w:rsid w:val="00F9374D"/>
    <w:rsid w:val="00F9383D"/>
    <w:rsid w:val="00F94009"/>
    <w:rsid w:val="00F94188"/>
    <w:rsid w:val="00F9422A"/>
    <w:rsid w:val="00F943A4"/>
    <w:rsid w:val="00F94C9E"/>
    <w:rsid w:val="00F95083"/>
    <w:rsid w:val="00F9515B"/>
    <w:rsid w:val="00F9652B"/>
    <w:rsid w:val="00F96BE4"/>
    <w:rsid w:val="00F96C84"/>
    <w:rsid w:val="00F9744E"/>
    <w:rsid w:val="00F97A6C"/>
    <w:rsid w:val="00F97FCB"/>
    <w:rsid w:val="00FA0790"/>
    <w:rsid w:val="00FA0CD4"/>
    <w:rsid w:val="00FA1080"/>
    <w:rsid w:val="00FA165B"/>
    <w:rsid w:val="00FA23DE"/>
    <w:rsid w:val="00FA2AEE"/>
    <w:rsid w:val="00FA2F09"/>
    <w:rsid w:val="00FA389E"/>
    <w:rsid w:val="00FA3C91"/>
    <w:rsid w:val="00FA3E39"/>
    <w:rsid w:val="00FA40B9"/>
    <w:rsid w:val="00FA4F48"/>
    <w:rsid w:val="00FA513D"/>
    <w:rsid w:val="00FA517C"/>
    <w:rsid w:val="00FA592E"/>
    <w:rsid w:val="00FA5A9A"/>
    <w:rsid w:val="00FA607D"/>
    <w:rsid w:val="00FA64FC"/>
    <w:rsid w:val="00FA6A86"/>
    <w:rsid w:val="00FA7464"/>
    <w:rsid w:val="00FA796E"/>
    <w:rsid w:val="00FA7C51"/>
    <w:rsid w:val="00FB0059"/>
    <w:rsid w:val="00FB10A9"/>
    <w:rsid w:val="00FB1685"/>
    <w:rsid w:val="00FB1AB6"/>
    <w:rsid w:val="00FB3566"/>
    <w:rsid w:val="00FB3984"/>
    <w:rsid w:val="00FB5B57"/>
    <w:rsid w:val="00FB7F0A"/>
    <w:rsid w:val="00FC0BA8"/>
    <w:rsid w:val="00FC11E6"/>
    <w:rsid w:val="00FC1BAD"/>
    <w:rsid w:val="00FC20C7"/>
    <w:rsid w:val="00FC2191"/>
    <w:rsid w:val="00FC2721"/>
    <w:rsid w:val="00FC2848"/>
    <w:rsid w:val="00FC2B07"/>
    <w:rsid w:val="00FC2CD1"/>
    <w:rsid w:val="00FC33E2"/>
    <w:rsid w:val="00FC3B66"/>
    <w:rsid w:val="00FC3B72"/>
    <w:rsid w:val="00FC3D6A"/>
    <w:rsid w:val="00FC426D"/>
    <w:rsid w:val="00FC4296"/>
    <w:rsid w:val="00FC43DE"/>
    <w:rsid w:val="00FC4422"/>
    <w:rsid w:val="00FC5770"/>
    <w:rsid w:val="00FC64DB"/>
    <w:rsid w:val="00FC69ED"/>
    <w:rsid w:val="00FC6B5B"/>
    <w:rsid w:val="00FC73FF"/>
    <w:rsid w:val="00FD18B8"/>
    <w:rsid w:val="00FD1A21"/>
    <w:rsid w:val="00FD20C9"/>
    <w:rsid w:val="00FD2E34"/>
    <w:rsid w:val="00FD2FB2"/>
    <w:rsid w:val="00FD3065"/>
    <w:rsid w:val="00FD3A5B"/>
    <w:rsid w:val="00FD3BAF"/>
    <w:rsid w:val="00FD3E09"/>
    <w:rsid w:val="00FD4BA1"/>
    <w:rsid w:val="00FD5635"/>
    <w:rsid w:val="00FD56F5"/>
    <w:rsid w:val="00FD5E01"/>
    <w:rsid w:val="00FD6399"/>
    <w:rsid w:val="00FD6653"/>
    <w:rsid w:val="00FD6B38"/>
    <w:rsid w:val="00FD6F81"/>
    <w:rsid w:val="00FD71BA"/>
    <w:rsid w:val="00FD7FB8"/>
    <w:rsid w:val="00FE0AC5"/>
    <w:rsid w:val="00FE0E25"/>
    <w:rsid w:val="00FE14EA"/>
    <w:rsid w:val="00FE1960"/>
    <w:rsid w:val="00FE1AF4"/>
    <w:rsid w:val="00FE219C"/>
    <w:rsid w:val="00FE226F"/>
    <w:rsid w:val="00FE276D"/>
    <w:rsid w:val="00FE3822"/>
    <w:rsid w:val="00FE387E"/>
    <w:rsid w:val="00FE3DE2"/>
    <w:rsid w:val="00FE43BA"/>
    <w:rsid w:val="00FE4817"/>
    <w:rsid w:val="00FE4FB1"/>
    <w:rsid w:val="00FE5225"/>
    <w:rsid w:val="00FE55BB"/>
    <w:rsid w:val="00FE55E9"/>
    <w:rsid w:val="00FE625C"/>
    <w:rsid w:val="00FE69AB"/>
    <w:rsid w:val="00FE6E3C"/>
    <w:rsid w:val="00FE70A5"/>
    <w:rsid w:val="00FE7449"/>
    <w:rsid w:val="00FE7FC7"/>
    <w:rsid w:val="00FF0943"/>
    <w:rsid w:val="00FF0CFE"/>
    <w:rsid w:val="00FF0E21"/>
    <w:rsid w:val="00FF1082"/>
    <w:rsid w:val="00FF10C1"/>
    <w:rsid w:val="00FF14DB"/>
    <w:rsid w:val="00FF1F0B"/>
    <w:rsid w:val="00FF39E3"/>
    <w:rsid w:val="00FF4075"/>
    <w:rsid w:val="00FF4DF5"/>
    <w:rsid w:val="00FF5A5E"/>
    <w:rsid w:val="00FF60D6"/>
    <w:rsid w:val="00FF64B4"/>
    <w:rsid w:val="00FF6AFE"/>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oNotEmbedSmartTags/>
  <w:decimalSymbol w:val="."/>
  <w:listSeparator w:val=","/>
  <w14:docId w14:val="36937C80"/>
  <w15:chartTrackingRefBased/>
  <w15:docId w15:val="{AF64D552-D1C7-414C-8352-482F7049A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896"/>
    <w:rPr>
      <w:sz w:val="24"/>
      <w:szCs w:val="28"/>
      <w:lang w:val="en-US" w:eastAsia="en-US"/>
    </w:rPr>
  </w:style>
  <w:style w:type="paragraph" w:styleId="Heading1">
    <w:name w:val="heading 1"/>
    <w:basedOn w:val="Normal"/>
    <w:next w:val="Normal"/>
    <w:link w:val="Heading1Char"/>
    <w:qFormat/>
    <w:pPr>
      <w:keepNext/>
      <w:overflowPunct w:val="0"/>
      <w:autoSpaceDE w:val="0"/>
      <w:autoSpaceDN w:val="0"/>
      <w:adjustRightInd w:val="0"/>
      <w:jc w:val="thaiDistribute"/>
      <w:textAlignment w:val="baseline"/>
      <w:outlineLvl w:val="0"/>
    </w:pPr>
    <w:rPr>
      <w:rFonts w:ascii="Angsana New" w:hAnsi="Angsana New"/>
      <w:sz w:val="30"/>
      <w:szCs w:val="30"/>
      <w:lang w:val="x-none" w:eastAsia="x-none"/>
    </w:rPr>
  </w:style>
  <w:style w:type="paragraph" w:styleId="Heading2">
    <w:name w:val="heading 2"/>
    <w:basedOn w:val="Normal"/>
    <w:next w:val="Normal"/>
    <w:qFormat/>
    <w:pPr>
      <w:keepNext/>
      <w:overflowPunct w:val="0"/>
      <w:autoSpaceDE w:val="0"/>
      <w:autoSpaceDN w:val="0"/>
      <w:adjustRightInd w:val="0"/>
      <w:jc w:val="thaiDistribute"/>
      <w:textAlignment w:val="baseline"/>
      <w:outlineLvl w:val="1"/>
    </w:pPr>
    <w:rPr>
      <w:rFonts w:ascii="Angsana New" w:hAnsi="Angsana New"/>
      <w:i/>
      <w:iCs/>
      <w:sz w:val="30"/>
      <w:szCs w:val="30"/>
      <w:u w:val="single"/>
    </w:rPr>
  </w:style>
  <w:style w:type="paragraph" w:styleId="Heading3">
    <w:name w:val="heading 3"/>
    <w:basedOn w:val="Normal"/>
    <w:next w:val="Normal"/>
    <w:qFormat/>
    <w:pPr>
      <w:keepNext/>
      <w:tabs>
        <w:tab w:val="decimal" w:pos="2412"/>
        <w:tab w:val="right" w:pos="6840"/>
        <w:tab w:val="right" w:pos="8820"/>
      </w:tabs>
      <w:ind w:left="-46" w:right="-85"/>
      <w:jc w:val="center"/>
      <w:outlineLvl w:val="2"/>
    </w:pPr>
    <w:rPr>
      <w:rFonts w:ascii="Angsana New" w:hAnsi="Angsana New"/>
      <w:sz w:val="28"/>
    </w:rPr>
  </w:style>
  <w:style w:type="paragraph" w:styleId="Heading4">
    <w:name w:val="heading 4"/>
    <w:basedOn w:val="Normal"/>
    <w:next w:val="Normal"/>
    <w:link w:val="Heading4Char"/>
    <w:qFormat/>
    <w:pPr>
      <w:keepNext/>
      <w:tabs>
        <w:tab w:val="left" w:pos="900"/>
        <w:tab w:val="left" w:pos="2160"/>
        <w:tab w:val="right" w:pos="6840"/>
        <w:tab w:val="right" w:pos="8820"/>
      </w:tabs>
      <w:ind w:right="-181"/>
      <w:jc w:val="thaiDistribute"/>
      <w:outlineLvl w:val="3"/>
    </w:pPr>
    <w:rPr>
      <w:rFonts w:ascii="Angsana New" w:hAnsi="Angsana New"/>
      <w:sz w:val="28"/>
      <w:lang w:val="x-none" w:eastAsia="x-none"/>
    </w:rPr>
  </w:style>
  <w:style w:type="paragraph" w:styleId="Heading5">
    <w:name w:val="heading 5"/>
    <w:basedOn w:val="Normal"/>
    <w:next w:val="Normal"/>
    <w:link w:val="Heading5Char"/>
    <w:qFormat/>
    <w:pPr>
      <w:keepNext/>
      <w:tabs>
        <w:tab w:val="decimal" w:pos="1152"/>
        <w:tab w:val="right" w:pos="6840"/>
        <w:tab w:val="right" w:pos="8820"/>
      </w:tabs>
      <w:ind w:right="-108"/>
      <w:jc w:val="center"/>
      <w:outlineLvl w:val="4"/>
    </w:pPr>
    <w:rPr>
      <w:rFonts w:ascii="Angsana New" w:hAnsi="Angsana New"/>
      <w:sz w:val="28"/>
      <w:lang w:val="x-none" w:eastAsia="x-none"/>
    </w:rPr>
  </w:style>
  <w:style w:type="paragraph" w:styleId="Heading6">
    <w:name w:val="heading 6"/>
    <w:basedOn w:val="Normal"/>
    <w:next w:val="Normal"/>
    <w:qFormat/>
    <w:pPr>
      <w:keepNext/>
      <w:overflowPunct w:val="0"/>
      <w:autoSpaceDE w:val="0"/>
      <w:autoSpaceDN w:val="0"/>
      <w:adjustRightInd w:val="0"/>
      <w:jc w:val="center"/>
      <w:textAlignment w:val="baseline"/>
      <w:outlineLvl w:val="5"/>
    </w:pPr>
    <w:rPr>
      <w:rFonts w:ascii="Angsana New" w:hAnsi="Angsana New"/>
      <w:szCs w:val="24"/>
      <w:u w:val="single"/>
    </w:rPr>
  </w:style>
  <w:style w:type="paragraph" w:styleId="Heading7">
    <w:name w:val="heading 7"/>
    <w:basedOn w:val="Normal"/>
    <w:next w:val="Normal"/>
    <w:link w:val="Heading7Char"/>
    <w:qFormat/>
    <w:pPr>
      <w:keepNext/>
      <w:tabs>
        <w:tab w:val="decimal" w:pos="2412"/>
        <w:tab w:val="right" w:pos="6840"/>
        <w:tab w:val="right" w:pos="8820"/>
      </w:tabs>
      <w:ind w:left="-109" w:right="-108"/>
      <w:jc w:val="center"/>
      <w:outlineLvl w:val="6"/>
    </w:pPr>
    <w:rPr>
      <w:rFonts w:ascii="Angsana New" w:hAnsi="Angsana New"/>
      <w:sz w:val="28"/>
      <w:lang w:val="x-none" w:eastAsia="x-none"/>
    </w:rPr>
  </w:style>
  <w:style w:type="paragraph" w:styleId="Heading8">
    <w:name w:val="heading 8"/>
    <w:basedOn w:val="Normal"/>
    <w:next w:val="Normal"/>
    <w:qFormat/>
    <w:pPr>
      <w:keepNext/>
      <w:outlineLvl w:val="7"/>
    </w:pPr>
  </w:style>
  <w:style w:type="paragraph" w:styleId="Heading9">
    <w:name w:val="heading 9"/>
    <w:basedOn w:val="Normal"/>
    <w:next w:val="Normal"/>
    <w:link w:val="Heading9Char"/>
    <w:qFormat/>
    <w:pPr>
      <w:keepNext/>
      <w:tabs>
        <w:tab w:val="left" w:pos="900"/>
        <w:tab w:val="left" w:pos="2160"/>
        <w:tab w:val="right" w:pos="6840"/>
        <w:tab w:val="right" w:pos="8820"/>
      </w:tabs>
      <w:ind w:right="-181"/>
      <w:jc w:val="thaiDistribute"/>
      <w:outlineLvl w:val="8"/>
    </w:pPr>
    <w:rPr>
      <w:rFonts w:ascii="Angsana New" w:hAnsi="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overflowPunct w:val="0"/>
      <w:autoSpaceDE w:val="0"/>
      <w:autoSpaceDN w:val="0"/>
      <w:adjustRightInd w:val="0"/>
      <w:textAlignment w:val="baseline"/>
    </w:pPr>
    <w:rPr>
      <w:rFonts w:hAnsi="Tms Rmn"/>
      <w:szCs w:val="24"/>
    </w:rPr>
  </w:style>
  <w:style w:type="character" w:styleId="PageNumber">
    <w:name w:val="page number"/>
    <w:rPr>
      <w:rFonts w:cs="Times New Roman"/>
    </w:rPr>
  </w:style>
  <w:style w:type="paragraph" w:styleId="BodyTextIndent">
    <w:name w:val="Body Text Indent"/>
    <w:basedOn w:val="Normal"/>
    <w:pPr>
      <w:tabs>
        <w:tab w:val="left" w:pos="360"/>
        <w:tab w:val="left" w:pos="1440"/>
      </w:tabs>
      <w:spacing w:before="120" w:after="120"/>
      <w:ind w:left="900" w:hanging="900"/>
      <w:jc w:val="thaiDistribute"/>
    </w:pPr>
    <w:rPr>
      <w:rFonts w:ascii="Angsana New" w:hAnsi="Angsana New"/>
      <w:sz w:val="30"/>
      <w:szCs w:val="30"/>
    </w:rPr>
  </w:style>
  <w:style w:type="paragraph" w:customStyle="1" w:styleId="1">
    <w:name w:val="???1"/>
    <w:basedOn w:val="Normal"/>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lang w:val="x-none" w:eastAsia="x-none"/>
    </w:rPr>
  </w:style>
  <w:style w:type="table" w:styleId="TableGrid">
    <w:name w:val="Table Grid"/>
    <w:basedOn w:val="TableNormal"/>
    <w:uiPriority w:val="5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12265"/>
    <w:rPr>
      <w:rFonts w:ascii="Tahoma" w:hAnsi="Tahoma"/>
      <w:sz w:val="16"/>
      <w:szCs w:val="18"/>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rFonts w:eastAsia="Cordia New"/>
      <w:szCs w:val="24"/>
      <w:lang w:val="en-GB"/>
    </w:rPr>
  </w:style>
  <w:style w:type="paragraph" w:styleId="HTMLPreformatted">
    <w:name w:val="HTML Preformatted"/>
    <w:basedOn w:val="Normal"/>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Title">
    <w:name w:val="Title"/>
    <w:basedOn w:val="Normal"/>
    <w:link w:val="TitleChar"/>
    <w:qFormat/>
    <w:rsid w:val="00CF7C2C"/>
    <w:pPr>
      <w:jc w:val="center"/>
    </w:pPr>
    <w:rPr>
      <w:rFonts w:ascii="Browallia New" w:eastAsia="Cordia New" w:hAnsi="Browallia New"/>
      <w:b/>
      <w:bCs/>
      <w:sz w:val="30"/>
      <w:szCs w:val="30"/>
      <w:u w:val="single"/>
    </w:rPr>
  </w:style>
  <w:style w:type="character" w:styleId="Hyperlink">
    <w:name w:val="Hyperlink"/>
    <w:rsid w:val="00E73BDD"/>
    <w:rPr>
      <w:rFonts w:ascii="Arial" w:hAnsi="Arial"/>
      <w:color w:val="0000FF"/>
      <w:sz w:val="20"/>
      <w:szCs w:val="20"/>
      <w:u w:val="single"/>
    </w:rPr>
  </w:style>
  <w:style w:type="paragraph" w:customStyle="1" w:styleId="11">
    <w:name w:val="1"/>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Indent"/>
    <w:rsid w:val="00841946"/>
    <w:pPr>
      <w:tabs>
        <w:tab w:val="clear" w:pos="360"/>
        <w:tab w:val="clear" w:pos="1440"/>
      </w:tabs>
      <w:overflowPunct w:val="0"/>
      <w:autoSpaceDE w:val="0"/>
      <w:autoSpaceDN w:val="0"/>
      <w:adjustRightInd w:val="0"/>
      <w:spacing w:before="0"/>
      <w:ind w:left="360" w:firstLine="0"/>
      <w:jc w:val="left"/>
      <w:textAlignment w:val="baseline"/>
    </w:pPr>
    <w:rPr>
      <w:rFonts w:ascii="Times New Roman" w:hAnsi="Tms Rmn"/>
      <w:sz w:val="24"/>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styleId="BodyText">
    <w:name w:val="Body Text"/>
    <w:basedOn w:val="Normal"/>
    <w:link w:val="BodyTextChar"/>
    <w:rsid w:val="00D7017E"/>
    <w:pPr>
      <w:spacing w:after="120"/>
    </w:pPr>
    <w:rPr>
      <w:lang w:val="x-none" w:eastAsia="x-none"/>
    </w:rPr>
  </w:style>
  <w:style w:type="character" w:customStyle="1" w:styleId="BodyTextChar">
    <w:name w:val="Body Text Char"/>
    <w:link w:val="BodyText"/>
    <w:rsid w:val="00D7017E"/>
    <w:rPr>
      <w:sz w:val="24"/>
      <w:szCs w:val="28"/>
    </w:rPr>
  </w:style>
  <w:style w:type="character" w:customStyle="1" w:styleId="Heading4Char">
    <w:name w:val="Heading 4 Char"/>
    <w:link w:val="Heading4"/>
    <w:rsid w:val="005665A2"/>
    <w:rPr>
      <w:rFonts w:ascii="Angsana New" w:hAnsi="Angsana New"/>
      <w:sz w:val="28"/>
      <w:szCs w:val="28"/>
    </w:rPr>
  </w:style>
  <w:style w:type="character" w:customStyle="1" w:styleId="Heading5Char">
    <w:name w:val="Heading 5 Char"/>
    <w:link w:val="Heading5"/>
    <w:rsid w:val="005665A2"/>
    <w:rPr>
      <w:rFonts w:ascii="Angsana New" w:hAnsi="Angsana New"/>
      <w:sz w:val="28"/>
      <w:szCs w:val="28"/>
    </w:rPr>
  </w:style>
  <w:style w:type="character" w:customStyle="1" w:styleId="Heading7Char">
    <w:name w:val="Heading 7 Char"/>
    <w:link w:val="Heading7"/>
    <w:rsid w:val="00EE4670"/>
    <w:rPr>
      <w:rFonts w:ascii="Angsana New" w:hAnsi="Angsana New"/>
      <w:sz w:val="28"/>
      <w:szCs w:val="28"/>
    </w:rPr>
  </w:style>
  <w:style w:type="character" w:customStyle="1" w:styleId="Heading1Char">
    <w:name w:val="Heading 1 Char"/>
    <w:link w:val="Heading1"/>
    <w:rsid w:val="00EB462A"/>
    <w:rPr>
      <w:rFonts w:ascii="Angsana New" w:hAnsi="Angsana New"/>
      <w:sz w:val="30"/>
      <w:szCs w:val="30"/>
    </w:rPr>
  </w:style>
  <w:style w:type="paragraph" w:styleId="ListParagraph">
    <w:name w:val="List Paragraph"/>
    <w:basedOn w:val="Normal"/>
    <w:uiPriority w:val="34"/>
    <w:qFormat/>
    <w:rsid w:val="008D680E"/>
    <w:pPr>
      <w:spacing w:after="200" w:line="276" w:lineRule="auto"/>
      <w:ind w:left="720"/>
      <w:contextualSpacing/>
    </w:pPr>
    <w:rPr>
      <w:rFonts w:ascii="Calibri" w:eastAsia="Calibri" w:hAnsi="Calibri" w:cs="Cordia New"/>
      <w:sz w:val="22"/>
    </w:rPr>
  </w:style>
  <w:style w:type="character" w:customStyle="1" w:styleId="Heading9Char">
    <w:name w:val="Heading 9 Char"/>
    <w:link w:val="Heading9"/>
    <w:rsid w:val="00CB3C68"/>
    <w:rPr>
      <w:rFonts w:ascii="Angsana New" w:hAnsi="Angsana New"/>
      <w:sz w:val="28"/>
      <w:szCs w:val="28"/>
      <w:u w:val="single"/>
    </w:rPr>
  </w:style>
  <w:style w:type="character" w:customStyle="1" w:styleId="HeaderChar">
    <w:name w:val="Header Char"/>
    <w:link w:val="Header"/>
    <w:rsid w:val="00CB3C68"/>
    <w:rPr>
      <w:sz w:val="24"/>
      <w:szCs w:val="28"/>
    </w:rPr>
  </w:style>
  <w:style w:type="character" w:customStyle="1" w:styleId="FooterChar">
    <w:name w:val="Footer Char"/>
    <w:link w:val="Footer"/>
    <w:rsid w:val="0078531B"/>
    <w:rPr>
      <w:rFonts w:hAnsi="Tms Rmn"/>
      <w:sz w:val="24"/>
      <w:szCs w:val="24"/>
      <w:lang w:val="en-US" w:eastAsia="en-US"/>
    </w:rPr>
  </w:style>
  <w:style w:type="paragraph" w:customStyle="1" w:styleId="NormalComplexTimesNewRoman">
    <w:name w:val="Normal + (Complex) Times New Roman"/>
    <w:aliases w:val="10 pt,Right,Right:  -0.13 cm,Condensed..."/>
    <w:basedOn w:val="Normal"/>
    <w:rsid w:val="0078531B"/>
    <w:pPr>
      <w:tabs>
        <w:tab w:val="decimal" w:pos="882"/>
      </w:tabs>
      <w:ind w:right="-72"/>
      <w:jc w:val="right"/>
    </w:pPr>
    <w:rPr>
      <w:rFonts w:cs="Times New Roman"/>
      <w:spacing w:val="-6"/>
      <w:sz w:val="20"/>
      <w:szCs w:val="20"/>
    </w:rPr>
  </w:style>
  <w:style w:type="character" w:customStyle="1" w:styleId="TitleChar">
    <w:name w:val="Title Char"/>
    <w:link w:val="Title"/>
    <w:rsid w:val="0078531B"/>
    <w:rPr>
      <w:rFonts w:ascii="Browallia New" w:eastAsia="Cordia New" w:hAnsi="Browallia New" w:cs="Browallia New"/>
      <w:b/>
      <w:bCs/>
      <w:sz w:val="30"/>
      <w:szCs w:val="30"/>
      <w:u w:val="single"/>
      <w:lang w:val="en-US" w:eastAsia="en-US"/>
    </w:rPr>
  </w:style>
  <w:style w:type="table" w:customStyle="1" w:styleId="TableGrid1">
    <w:name w:val="Table Grid1"/>
    <w:basedOn w:val="TableNormal"/>
    <w:next w:val="TableGrid"/>
    <w:uiPriority w:val="59"/>
    <w:rsid w:val="0038177B"/>
    <w:rPr>
      <w:rFonts w:ascii="Calibri" w:eastAsia="Calibri" w:hAnsi="Calibri" w:cs="Cordia New"/>
      <w:sz w:val="22"/>
      <w:szCs w:val="28"/>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rsid w:val="00CC45B8"/>
    <w:rPr>
      <w:sz w:val="16"/>
      <w:szCs w:val="16"/>
    </w:rPr>
  </w:style>
  <w:style w:type="paragraph" w:styleId="CommentText">
    <w:name w:val="annotation text"/>
    <w:basedOn w:val="Normal"/>
    <w:link w:val="CommentTextChar"/>
    <w:rsid w:val="00CC45B8"/>
    <w:rPr>
      <w:sz w:val="20"/>
      <w:szCs w:val="25"/>
    </w:rPr>
  </w:style>
  <w:style w:type="character" w:customStyle="1" w:styleId="CommentTextChar">
    <w:name w:val="Comment Text Char"/>
    <w:link w:val="CommentText"/>
    <w:rsid w:val="00CC45B8"/>
    <w:rPr>
      <w:szCs w:val="25"/>
      <w:lang w:val="en-US" w:eastAsia="en-US"/>
    </w:rPr>
  </w:style>
  <w:style w:type="paragraph" w:styleId="CommentSubject">
    <w:name w:val="annotation subject"/>
    <w:basedOn w:val="CommentText"/>
    <w:next w:val="CommentText"/>
    <w:link w:val="CommentSubjectChar"/>
    <w:rsid w:val="00CC45B8"/>
    <w:rPr>
      <w:b/>
      <w:bCs/>
    </w:rPr>
  </w:style>
  <w:style w:type="character" w:customStyle="1" w:styleId="CommentSubjectChar">
    <w:name w:val="Comment Subject Char"/>
    <w:link w:val="CommentSubject"/>
    <w:rsid w:val="00CC45B8"/>
    <w:rPr>
      <w:b/>
      <w:bCs/>
      <w:szCs w:val="25"/>
      <w:lang w:val="en-US" w:eastAsia="en-US"/>
    </w:rPr>
  </w:style>
  <w:style w:type="character" w:customStyle="1" w:styleId="left">
    <w:name w:val="left"/>
    <w:basedOn w:val="DefaultParagraphFont"/>
    <w:rsid w:val="00F51832"/>
  </w:style>
  <w:style w:type="character" w:customStyle="1" w:styleId="Heading1Char1">
    <w:name w:val="Heading 1 Char1"/>
    <w:rsid w:val="00396156"/>
    <w:rPr>
      <w:rFonts w:ascii="Cambria" w:hAnsi="Cambria" w:cs="Angsana New"/>
      <w:b/>
      <w:bCs/>
      <w:kern w:val="32"/>
      <w:sz w:val="40"/>
      <w:szCs w:val="40"/>
    </w:rPr>
  </w:style>
  <w:style w:type="paragraph" w:styleId="NormalWeb">
    <w:name w:val="Normal (Web)"/>
    <w:basedOn w:val="Normal"/>
    <w:uiPriority w:val="99"/>
    <w:unhideWhenUsed/>
    <w:rsid w:val="00655D1A"/>
    <w:pPr>
      <w:spacing w:before="100" w:beforeAutospacing="1" w:after="100" w:afterAutospacing="1"/>
    </w:pPr>
    <w:rPr>
      <w:rFonts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476">
      <w:bodyDiv w:val="1"/>
      <w:marLeft w:val="0"/>
      <w:marRight w:val="0"/>
      <w:marTop w:val="0"/>
      <w:marBottom w:val="0"/>
      <w:divBdr>
        <w:top w:val="none" w:sz="0" w:space="0" w:color="auto"/>
        <w:left w:val="none" w:sz="0" w:space="0" w:color="auto"/>
        <w:bottom w:val="none" w:sz="0" w:space="0" w:color="auto"/>
        <w:right w:val="none" w:sz="0" w:space="0" w:color="auto"/>
      </w:divBdr>
    </w:div>
    <w:div w:id="8794597">
      <w:bodyDiv w:val="1"/>
      <w:marLeft w:val="0"/>
      <w:marRight w:val="0"/>
      <w:marTop w:val="0"/>
      <w:marBottom w:val="0"/>
      <w:divBdr>
        <w:top w:val="none" w:sz="0" w:space="0" w:color="auto"/>
        <w:left w:val="none" w:sz="0" w:space="0" w:color="auto"/>
        <w:bottom w:val="none" w:sz="0" w:space="0" w:color="auto"/>
        <w:right w:val="none" w:sz="0" w:space="0" w:color="auto"/>
      </w:divBdr>
    </w:div>
    <w:div w:id="38866679">
      <w:bodyDiv w:val="1"/>
      <w:marLeft w:val="0"/>
      <w:marRight w:val="0"/>
      <w:marTop w:val="0"/>
      <w:marBottom w:val="0"/>
      <w:divBdr>
        <w:top w:val="none" w:sz="0" w:space="0" w:color="auto"/>
        <w:left w:val="none" w:sz="0" w:space="0" w:color="auto"/>
        <w:bottom w:val="none" w:sz="0" w:space="0" w:color="auto"/>
        <w:right w:val="none" w:sz="0" w:space="0" w:color="auto"/>
      </w:divBdr>
    </w:div>
    <w:div w:id="40253943">
      <w:bodyDiv w:val="1"/>
      <w:marLeft w:val="0"/>
      <w:marRight w:val="0"/>
      <w:marTop w:val="0"/>
      <w:marBottom w:val="0"/>
      <w:divBdr>
        <w:top w:val="none" w:sz="0" w:space="0" w:color="auto"/>
        <w:left w:val="none" w:sz="0" w:space="0" w:color="auto"/>
        <w:bottom w:val="none" w:sz="0" w:space="0" w:color="auto"/>
        <w:right w:val="none" w:sz="0" w:space="0" w:color="auto"/>
      </w:divBdr>
    </w:div>
    <w:div w:id="46612525">
      <w:bodyDiv w:val="1"/>
      <w:marLeft w:val="0"/>
      <w:marRight w:val="0"/>
      <w:marTop w:val="0"/>
      <w:marBottom w:val="0"/>
      <w:divBdr>
        <w:top w:val="none" w:sz="0" w:space="0" w:color="auto"/>
        <w:left w:val="none" w:sz="0" w:space="0" w:color="auto"/>
        <w:bottom w:val="none" w:sz="0" w:space="0" w:color="auto"/>
        <w:right w:val="none" w:sz="0" w:space="0" w:color="auto"/>
      </w:divBdr>
    </w:div>
    <w:div w:id="49768973">
      <w:bodyDiv w:val="1"/>
      <w:marLeft w:val="0"/>
      <w:marRight w:val="0"/>
      <w:marTop w:val="0"/>
      <w:marBottom w:val="0"/>
      <w:divBdr>
        <w:top w:val="none" w:sz="0" w:space="0" w:color="auto"/>
        <w:left w:val="none" w:sz="0" w:space="0" w:color="auto"/>
        <w:bottom w:val="none" w:sz="0" w:space="0" w:color="auto"/>
        <w:right w:val="none" w:sz="0" w:space="0" w:color="auto"/>
      </w:divBdr>
    </w:div>
    <w:div w:id="63797085">
      <w:bodyDiv w:val="1"/>
      <w:marLeft w:val="0"/>
      <w:marRight w:val="0"/>
      <w:marTop w:val="0"/>
      <w:marBottom w:val="0"/>
      <w:divBdr>
        <w:top w:val="none" w:sz="0" w:space="0" w:color="auto"/>
        <w:left w:val="none" w:sz="0" w:space="0" w:color="auto"/>
        <w:bottom w:val="none" w:sz="0" w:space="0" w:color="auto"/>
        <w:right w:val="none" w:sz="0" w:space="0" w:color="auto"/>
      </w:divBdr>
    </w:div>
    <w:div w:id="66194353">
      <w:bodyDiv w:val="1"/>
      <w:marLeft w:val="0"/>
      <w:marRight w:val="0"/>
      <w:marTop w:val="0"/>
      <w:marBottom w:val="0"/>
      <w:divBdr>
        <w:top w:val="none" w:sz="0" w:space="0" w:color="auto"/>
        <w:left w:val="none" w:sz="0" w:space="0" w:color="auto"/>
        <w:bottom w:val="none" w:sz="0" w:space="0" w:color="auto"/>
        <w:right w:val="none" w:sz="0" w:space="0" w:color="auto"/>
      </w:divBdr>
    </w:div>
    <w:div w:id="71129238">
      <w:bodyDiv w:val="1"/>
      <w:marLeft w:val="0"/>
      <w:marRight w:val="0"/>
      <w:marTop w:val="0"/>
      <w:marBottom w:val="0"/>
      <w:divBdr>
        <w:top w:val="none" w:sz="0" w:space="0" w:color="auto"/>
        <w:left w:val="none" w:sz="0" w:space="0" w:color="auto"/>
        <w:bottom w:val="none" w:sz="0" w:space="0" w:color="auto"/>
        <w:right w:val="none" w:sz="0" w:space="0" w:color="auto"/>
      </w:divBdr>
    </w:div>
    <w:div w:id="78407425">
      <w:bodyDiv w:val="1"/>
      <w:marLeft w:val="0"/>
      <w:marRight w:val="0"/>
      <w:marTop w:val="0"/>
      <w:marBottom w:val="0"/>
      <w:divBdr>
        <w:top w:val="none" w:sz="0" w:space="0" w:color="auto"/>
        <w:left w:val="none" w:sz="0" w:space="0" w:color="auto"/>
        <w:bottom w:val="none" w:sz="0" w:space="0" w:color="auto"/>
        <w:right w:val="none" w:sz="0" w:space="0" w:color="auto"/>
      </w:divBdr>
    </w:div>
    <w:div w:id="83428195">
      <w:bodyDiv w:val="1"/>
      <w:marLeft w:val="0"/>
      <w:marRight w:val="0"/>
      <w:marTop w:val="0"/>
      <w:marBottom w:val="0"/>
      <w:divBdr>
        <w:top w:val="none" w:sz="0" w:space="0" w:color="auto"/>
        <w:left w:val="none" w:sz="0" w:space="0" w:color="auto"/>
        <w:bottom w:val="none" w:sz="0" w:space="0" w:color="auto"/>
        <w:right w:val="none" w:sz="0" w:space="0" w:color="auto"/>
      </w:divBdr>
    </w:div>
    <w:div w:id="85999338">
      <w:bodyDiv w:val="1"/>
      <w:marLeft w:val="0"/>
      <w:marRight w:val="0"/>
      <w:marTop w:val="0"/>
      <w:marBottom w:val="0"/>
      <w:divBdr>
        <w:top w:val="none" w:sz="0" w:space="0" w:color="auto"/>
        <w:left w:val="none" w:sz="0" w:space="0" w:color="auto"/>
        <w:bottom w:val="none" w:sz="0" w:space="0" w:color="auto"/>
        <w:right w:val="none" w:sz="0" w:space="0" w:color="auto"/>
      </w:divBdr>
    </w:div>
    <w:div w:id="96950217">
      <w:bodyDiv w:val="1"/>
      <w:marLeft w:val="0"/>
      <w:marRight w:val="0"/>
      <w:marTop w:val="0"/>
      <w:marBottom w:val="0"/>
      <w:divBdr>
        <w:top w:val="none" w:sz="0" w:space="0" w:color="auto"/>
        <w:left w:val="none" w:sz="0" w:space="0" w:color="auto"/>
        <w:bottom w:val="none" w:sz="0" w:space="0" w:color="auto"/>
        <w:right w:val="none" w:sz="0" w:space="0" w:color="auto"/>
      </w:divBdr>
    </w:div>
    <w:div w:id="104693704">
      <w:bodyDiv w:val="1"/>
      <w:marLeft w:val="0"/>
      <w:marRight w:val="0"/>
      <w:marTop w:val="0"/>
      <w:marBottom w:val="0"/>
      <w:divBdr>
        <w:top w:val="none" w:sz="0" w:space="0" w:color="auto"/>
        <w:left w:val="none" w:sz="0" w:space="0" w:color="auto"/>
        <w:bottom w:val="none" w:sz="0" w:space="0" w:color="auto"/>
        <w:right w:val="none" w:sz="0" w:space="0" w:color="auto"/>
      </w:divBdr>
    </w:div>
    <w:div w:id="107899492">
      <w:bodyDiv w:val="1"/>
      <w:marLeft w:val="0"/>
      <w:marRight w:val="0"/>
      <w:marTop w:val="0"/>
      <w:marBottom w:val="0"/>
      <w:divBdr>
        <w:top w:val="none" w:sz="0" w:space="0" w:color="auto"/>
        <w:left w:val="none" w:sz="0" w:space="0" w:color="auto"/>
        <w:bottom w:val="none" w:sz="0" w:space="0" w:color="auto"/>
        <w:right w:val="none" w:sz="0" w:space="0" w:color="auto"/>
      </w:divBdr>
    </w:div>
    <w:div w:id="108594087">
      <w:bodyDiv w:val="1"/>
      <w:marLeft w:val="0"/>
      <w:marRight w:val="0"/>
      <w:marTop w:val="0"/>
      <w:marBottom w:val="0"/>
      <w:divBdr>
        <w:top w:val="none" w:sz="0" w:space="0" w:color="auto"/>
        <w:left w:val="none" w:sz="0" w:space="0" w:color="auto"/>
        <w:bottom w:val="none" w:sz="0" w:space="0" w:color="auto"/>
        <w:right w:val="none" w:sz="0" w:space="0" w:color="auto"/>
      </w:divBdr>
    </w:div>
    <w:div w:id="111438059">
      <w:bodyDiv w:val="1"/>
      <w:marLeft w:val="0"/>
      <w:marRight w:val="0"/>
      <w:marTop w:val="0"/>
      <w:marBottom w:val="0"/>
      <w:divBdr>
        <w:top w:val="none" w:sz="0" w:space="0" w:color="auto"/>
        <w:left w:val="none" w:sz="0" w:space="0" w:color="auto"/>
        <w:bottom w:val="none" w:sz="0" w:space="0" w:color="auto"/>
        <w:right w:val="none" w:sz="0" w:space="0" w:color="auto"/>
      </w:divBdr>
    </w:div>
    <w:div w:id="117721761">
      <w:bodyDiv w:val="1"/>
      <w:marLeft w:val="0"/>
      <w:marRight w:val="0"/>
      <w:marTop w:val="0"/>
      <w:marBottom w:val="0"/>
      <w:divBdr>
        <w:top w:val="none" w:sz="0" w:space="0" w:color="auto"/>
        <w:left w:val="none" w:sz="0" w:space="0" w:color="auto"/>
        <w:bottom w:val="none" w:sz="0" w:space="0" w:color="auto"/>
        <w:right w:val="none" w:sz="0" w:space="0" w:color="auto"/>
      </w:divBdr>
    </w:div>
    <w:div w:id="130176501">
      <w:bodyDiv w:val="1"/>
      <w:marLeft w:val="0"/>
      <w:marRight w:val="0"/>
      <w:marTop w:val="0"/>
      <w:marBottom w:val="0"/>
      <w:divBdr>
        <w:top w:val="none" w:sz="0" w:space="0" w:color="auto"/>
        <w:left w:val="none" w:sz="0" w:space="0" w:color="auto"/>
        <w:bottom w:val="none" w:sz="0" w:space="0" w:color="auto"/>
        <w:right w:val="none" w:sz="0" w:space="0" w:color="auto"/>
      </w:divBdr>
    </w:div>
    <w:div w:id="131406938">
      <w:bodyDiv w:val="1"/>
      <w:marLeft w:val="0"/>
      <w:marRight w:val="0"/>
      <w:marTop w:val="0"/>
      <w:marBottom w:val="0"/>
      <w:divBdr>
        <w:top w:val="none" w:sz="0" w:space="0" w:color="auto"/>
        <w:left w:val="none" w:sz="0" w:space="0" w:color="auto"/>
        <w:bottom w:val="none" w:sz="0" w:space="0" w:color="auto"/>
        <w:right w:val="none" w:sz="0" w:space="0" w:color="auto"/>
      </w:divBdr>
    </w:div>
    <w:div w:id="138618375">
      <w:bodyDiv w:val="1"/>
      <w:marLeft w:val="0"/>
      <w:marRight w:val="0"/>
      <w:marTop w:val="0"/>
      <w:marBottom w:val="0"/>
      <w:divBdr>
        <w:top w:val="none" w:sz="0" w:space="0" w:color="auto"/>
        <w:left w:val="none" w:sz="0" w:space="0" w:color="auto"/>
        <w:bottom w:val="none" w:sz="0" w:space="0" w:color="auto"/>
        <w:right w:val="none" w:sz="0" w:space="0" w:color="auto"/>
      </w:divBdr>
    </w:div>
    <w:div w:id="154801837">
      <w:bodyDiv w:val="1"/>
      <w:marLeft w:val="0"/>
      <w:marRight w:val="0"/>
      <w:marTop w:val="0"/>
      <w:marBottom w:val="0"/>
      <w:divBdr>
        <w:top w:val="none" w:sz="0" w:space="0" w:color="auto"/>
        <w:left w:val="none" w:sz="0" w:space="0" w:color="auto"/>
        <w:bottom w:val="none" w:sz="0" w:space="0" w:color="auto"/>
        <w:right w:val="none" w:sz="0" w:space="0" w:color="auto"/>
      </w:divBdr>
    </w:div>
    <w:div w:id="162090210">
      <w:bodyDiv w:val="1"/>
      <w:marLeft w:val="0"/>
      <w:marRight w:val="0"/>
      <w:marTop w:val="0"/>
      <w:marBottom w:val="0"/>
      <w:divBdr>
        <w:top w:val="none" w:sz="0" w:space="0" w:color="auto"/>
        <w:left w:val="none" w:sz="0" w:space="0" w:color="auto"/>
        <w:bottom w:val="none" w:sz="0" w:space="0" w:color="auto"/>
        <w:right w:val="none" w:sz="0" w:space="0" w:color="auto"/>
      </w:divBdr>
    </w:div>
    <w:div w:id="174854511">
      <w:bodyDiv w:val="1"/>
      <w:marLeft w:val="0"/>
      <w:marRight w:val="0"/>
      <w:marTop w:val="0"/>
      <w:marBottom w:val="0"/>
      <w:divBdr>
        <w:top w:val="none" w:sz="0" w:space="0" w:color="auto"/>
        <w:left w:val="none" w:sz="0" w:space="0" w:color="auto"/>
        <w:bottom w:val="none" w:sz="0" w:space="0" w:color="auto"/>
        <w:right w:val="none" w:sz="0" w:space="0" w:color="auto"/>
      </w:divBdr>
    </w:div>
    <w:div w:id="180049744">
      <w:bodyDiv w:val="1"/>
      <w:marLeft w:val="0"/>
      <w:marRight w:val="0"/>
      <w:marTop w:val="0"/>
      <w:marBottom w:val="0"/>
      <w:divBdr>
        <w:top w:val="none" w:sz="0" w:space="0" w:color="auto"/>
        <w:left w:val="none" w:sz="0" w:space="0" w:color="auto"/>
        <w:bottom w:val="none" w:sz="0" w:space="0" w:color="auto"/>
        <w:right w:val="none" w:sz="0" w:space="0" w:color="auto"/>
      </w:divBdr>
    </w:div>
    <w:div w:id="193814495">
      <w:bodyDiv w:val="1"/>
      <w:marLeft w:val="0"/>
      <w:marRight w:val="0"/>
      <w:marTop w:val="0"/>
      <w:marBottom w:val="0"/>
      <w:divBdr>
        <w:top w:val="none" w:sz="0" w:space="0" w:color="auto"/>
        <w:left w:val="none" w:sz="0" w:space="0" w:color="auto"/>
        <w:bottom w:val="none" w:sz="0" w:space="0" w:color="auto"/>
        <w:right w:val="none" w:sz="0" w:space="0" w:color="auto"/>
      </w:divBdr>
    </w:div>
    <w:div w:id="195310787">
      <w:bodyDiv w:val="1"/>
      <w:marLeft w:val="0"/>
      <w:marRight w:val="0"/>
      <w:marTop w:val="0"/>
      <w:marBottom w:val="0"/>
      <w:divBdr>
        <w:top w:val="none" w:sz="0" w:space="0" w:color="auto"/>
        <w:left w:val="none" w:sz="0" w:space="0" w:color="auto"/>
        <w:bottom w:val="none" w:sz="0" w:space="0" w:color="auto"/>
        <w:right w:val="none" w:sz="0" w:space="0" w:color="auto"/>
      </w:divBdr>
    </w:div>
    <w:div w:id="199901927">
      <w:bodyDiv w:val="1"/>
      <w:marLeft w:val="0"/>
      <w:marRight w:val="0"/>
      <w:marTop w:val="0"/>
      <w:marBottom w:val="0"/>
      <w:divBdr>
        <w:top w:val="none" w:sz="0" w:space="0" w:color="auto"/>
        <w:left w:val="none" w:sz="0" w:space="0" w:color="auto"/>
        <w:bottom w:val="none" w:sz="0" w:space="0" w:color="auto"/>
        <w:right w:val="none" w:sz="0" w:space="0" w:color="auto"/>
      </w:divBdr>
    </w:div>
    <w:div w:id="203912462">
      <w:bodyDiv w:val="1"/>
      <w:marLeft w:val="0"/>
      <w:marRight w:val="0"/>
      <w:marTop w:val="0"/>
      <w:marBottom w:val="0"/>
      <w:divBdr>
        <w:top w:val="none" w:sz="0" w:space="0" w:color="auto"/>
        <w:left w:val="none" w:sz="0" w:space="0" w:color="auto"/>
        <w:bottom w:val="none" w:sz="0" w:space="0" w:color="auto"/>
        <w:right w:val="none" w:sz="0" w:space="0" w:color="auto"/>
      </w:divBdr>
    </w:div>
    <w:div w:id="207374481">
      <w:bodyDiv w:val="1"/>
      <w:marLeft w:val="0"/>
      <w:marRight w:val="0"/>
      <w:marTop w:val="0"/>
      <w:marBottom w:val="0"/>
      <w:divBdr>
        <w:top w:val="none" w:sz="0" w:space="0" w:color="auto"/>
        <w:left w:val="none" w:sz="0" w:space="0" w:color="auto"/>
        <w:bottom w:val="none" w:sz="0" w:space="0" w:color="auto"/>
        <w:right w:val="none" w:sz="0" w:space="0" w:color="auto"/>
      </w:divBdr>
    </w:div>
    <w:div w:id="223417850">
      <w:bodyDiv w:val="1"/>
      <w:marLeft w:val="0"/>
      <w:marRight w:val="0"/>
      <w:marTop w:val="0"/>
      <w:marBottom w:val="0"/>
      <w:divBdr>
        <w:top w:val="none" w:sz="0" w:space="0" w:color="auto"/>
        <w:left w:val="none" w:sz="0" w:space="0" w:color="auto"/>
        <w:bottom w:val="none" w:sz="0" w:space="0" w:color="auto"/>
        <w:right w:val="none" w:sz="0" w:space="0" w:color="auto"/>
      </w:divBdr>
    </w:div>
    <w:div w:id="227616079">
      <w:bodyDiv w:val="1"/>
      <w:marLeft w:val="0"/>
      <w:marRight w:val="0"/>
      <w:marTop w:val="0"/>
      <w:marBottom w:val="0"/>
      <w:divBdr>
        <w:top w:val="none" w:sz="0" w:space="0" w:color="auto"/>
        <w:left w:val="none" w:sz="0" w:space="0" w:color="auto"/>
        <w:bottom w:val="none" w:sz="0" w:space="0" w:color="auto"/>
        <w:right w:val="none" w:sz="0" w:space="0" w:color="auto"/>
      </w:divBdr>
    </w:div>
    <w:div w:id="230966007">
      <w:bodyDiv w:val="1"/>
      <w:marLeft w:val="0"/>
      <w:marRight w:val="0"/>
      <w:marTop w:val="0"/>
      <w:marBottom w:val="0"/>
      <w:divBdr>
        <w:top w:val="none" w:sz="0" w:space="0" w:color="auto"/>
        <w:left w:val="none" w:sz="0" w:space="0" w:color="auto"/>
        <w:bottom w:val="none" w:sz="0" w:space="0" w:color="auto"/>
        <w:right w:val="none" w:sz="0" w:space="0" w:color="auto"/>
      </w:divBdr>
    </w:div>
    <w:div w:id="238829334">
      <w:bodyDiv w:val="1"/>
      <w:marLeft w:val="0"/>
      <w:marRight w:val="0"/>
      <w:marTop w:val="0"/>
      <w:marBottom w:val="0"/>
      <w:divBdr>
        <w:top w:val="none" w:sz="0" w:space="0" w:color="auto"/>
        <w:left w:val="none" w:sz="0" w:space="0" w:color="auto"/>
        <w:bottom w:val="none" w:sz="0" w:space="0" w:color="auto"/>
        <w:right w:val="none" w:sz="0" w:space="0" w:color="auto"/>
      </w:divBdr>
    </w:div>
    <w:div w:id="244729899">
      <w:bodyDiv w:val="1"/>
      <w:marLeft w:val="0"/>
      <w:marRight w:val="0"/>
      <w:marTop w:val="0"/>
      <w:marBottom w:val="0"/>
      <w:divBdr>
        <w:top w:val="none" w:sz="0" w:space="0" w:color="auto"/>
        <w:left w:val="none" w:sz="0" w:space="0" w:color="auto"/>
        <w:bottom w:val="none" w:sz="0" w:space="0" w:color="auto"/>
        <w:right w:val="none" w:sz="0" w:space="0" w:color="auto"/>
      </w:divBdr>
    </w:div>
    <w:div w:id="245580047">
      <w:bodyDiv w:val="1"/>
      <w:marLeft w:val="0"/>
      <w:marRight w:val="0"/>
      <w:marTop w:val="0"/>
      <w:marBottom w:val="0"/>
      <w:divBdr>
        <w:top w:val="none" w:sz="0" w:space="0" w:color="auto"/>
        <w:left w:val="none" w:sz="0" w:space="0" w:color="auto"/>
        <w:bottom w:val="none" w:sz="0" w:space="0" w:color="auto"/>
        <w:right w:val="none" w:sz="0" w:space="0" w:color="auto"/>
      </w:divBdr>
    </w:div>
    <w:div w:id="245850594">
      <w:bodyDiv w:val="1"/>
      <w:marLeft w:val="0"/>
      <w:marRight w:val="0"/>
      <w:marTop w:val="0"/>
      <w:marBottom w:val="0"/>
      <w:divBdr>
        <w:top w:val="none" w:sz="0" w:space="0" w:color="auto"/>
        <w:left w:val="none" w:sz="0" w:space="0" w:color="auto"/>
        <w:bottom w:val="none" w:sz="0" w:space="0" w:color="auto"/>
        <w:right w:val="none" w:sz="0" w:space="0" w:color="auto"/>
      </w:divBdr>
    </w:div>
    <w:div w:id="260189974">
      <w:bodyDiv w:val="1"/>
      <w:marLeft w:val="0"/>
      <w:marRight w:val="0"/>
      <w:marTop w:val="0"/>
      <w:marBottom w:val="0"/>
      <w:divBdr>
        <w:top w:val="none" w:sz="0" w:space="0" w:color="auto"/>
        <w:left w:val="none" w:sz="0" w:space="0" w:color="auto"/>
        <w:bottom w:val="none" w:sz="0" w:space="0" w:color="auto"/>
        <w:right w:val="none" w:sz="0" w:space="0" w:color="auto"/>
      </w:divBdr>
    </w:div>
    <w:div w:id="274680192">
      <w:bodyDiv w:val="1"/>
      <w:marLeft w:val="0"/>
      <w:marRight w:val="0"/>
      <w:marTop w:val="0"/>
      <w:marBottom w:val="0"/>
      <w:divBdr>
        <w:top w:val="none" w:sz="0" w:space="0" w:color="auto"/>
        <w:left w:val="none" w:sz="0" w:space="0" w:color="auto"/>
        <w:bottom w:val="none" w:sz="0" w:space="0" w:color="auto"/>
        <w:right w:val="none" w:sz="0" w:space="0" w:color="auto"/>
      </w:divBdr>
    </w:div>
    <w:div w:id="293945779">
      <w:bodyDiv w:val="1"/>
      <w:marLeft w:val="0"/>
      <w:marRight w:val="0"/>
      <w:marTop w:val="0"/>
      <w:marBottom w:val="0"/>
      <w:divBdr>
        <w:top w:val="none" w:sz="0" w:space="0" w:color="auto"/>
        <w:left w:val="none" w:sz="0" w:space="0" w:color="auto"/>
        <w:bottom w:val="none" w:sz="0" w:space="0" w:color="auto"/>
        <w:right w:val="none" w:sz="0" w:space="0" w:color="auto"/>
      </w:divBdr>
    </w:div>
    <w:div w:id="301690049">
      <w:bodyDiv w:val="1"/>
      <w:marLeft w:val="0"/>
      <w:marRight w:val="0"/>
      <w:marTop w:val="0"/>
      <w:marBottom w:val="0"/>
      <w:divBdr>
        <w:top w:val="none" w:sz="0" w:space="0" w:color="auto"/>
        <w:left w:val="none" w:sz="0" w:space="0" w:color="auto"/>
        <w:bottom w:val="none" w:sz="0" w:space="0" w:color="auto"/>
        <w:right w:val="none" w:sz="0" w:space="0" w:color="auto"/>
      </w:divBdr>
    </w:div>
    <w:div w:id="307830400">
      <w:bodyDiv w:val="1"/>
      <w:marLeft w:val="0"/>
      <w:marRight w:val="0"/>
      <w:marTop w:val="0"/>
      <w:marBottom w:val="0"/>
      <w:divBdr>
        <w:top w:val="none" w:sz="0" w:space="0" w:color="auto"/>
        <w:left w:val="none" w:sz="0" w:space="0" w:color="auto"/>
        <w:bottom w:val="none" w:sz="0" w:space="0" w:color="auto"/>
        <w:right w:val="none" w:sz="0" w:space="0" w:color="auto"/>
      </w:divBdr>
    </w:div>
    <w:div w:id="314069599">
      <w:bodyDiv w:val="1"/>
      <w:marLeft w:val="0"/>
      <w:marRight w:val="0"/>
      <w:marTop w:val="0"/>
      <w:marBottom w:val="0"/>
      <w:divBdr>
        <w:top w:val="none" w:sz="0" w:space="0" w:color="auto"/>
        <w:left w:val="none" w:sz="0" w:space="0" w:color="auto"/>
        <w:bottom w:val="none" w:sz="0" w:space="0" w:color="auto"/>
        <w:right w:val="none" w:sz="0" w:space="0" w:color="auto"/>
      </w:divBdr>
    </w:div>
    <w:div w:id="321860188">
      <w:bodyDiv w:val="1"/>
      <w:marLeft w:val="0"/>
      <w:marRight w:val="0"/>
      <w:marTop w:val="0"/>
      <w:marBottom w:val="0"/>
      <w:divBdr>
        <w:top w:val="none" w:sz="0" w:space="0" w:color="auto"/>
        <w:left w:val="none" w:sz="0" w:space="0" w:color="auto"/>
        <w:bottom w:val="none" w:sz="0" w:space="0" w:color="auto"/>
        <w:right w:val="none" w:sz="0" w:space="0" w:color="auto"/>
      </w:divBdr>
    </w:div>
    <w:div w:id="330371268">
      <w:bodyDiv w:val="1"/>
      <w:marLeft w:val="0"/>
      <w:marRight w:val="0"/>
      <w:marTop w:val="0"/>
      <w:marBottom w:val="0"/>
      <w:divBdr>
        <w:top w:val="none" w:sz="0" w:space="0" w:color="auto"/>
        <w:left w:val="none" w:sz="0" w:space="0" w:color="auto"/>
        <w:bottom w:val="none" w:sz="0" w:space="0" w:color="auto"/>
        <w:right w:val="none" w:sz="0" w:space="0" w:color="auto"/>
      </w:divBdr>
    </w:div>
    <w:div w:id="330956990">
      <w:bodyDiv w:val="1"/>
      <w:marLeft w:val="0"/>
      <w:marRight w:val="0"/>
      <w:marTop w:val="0"/>
      <w:marBottom w:val="0"/>
      <w:divBdr>
        <w:top w:val="none" w:sz="0" w:space="0" w:color="auto"/>
        <w:left w:val="none" w:sz="0" w:space="0" w:color="auto"/>
        <w:bottom w:val="none" w:sz="0" w:space="0" w:color="auto"/>
        <w:right w:val="none" w:sz="0" w:space="0" w:color="auto"/>
      </w:divBdr>
    </w:div>
    <w:div w:id="331180871">
      <w:bodyDiv w:val="1"/>
      <w:marLeft w:val="0"/>
      <w:marRight w:val="0"/>
      <w:marTop w:val="0"/>
      <w:marBottom w:val="0"/>
      <w:divBdr>
        <w:top w:val="none" w:sz="0" w:space="0" w:color="auto"/>
        <w:left w:val="none" w:sz="0" w:space="0" w:color="auto"/>
        <w:bottom w:val="none" w:sz="0" w:space="0" w:color="auto"/>
        <w:right w:val="none" w:sz="0" w:space="0" w:color="auto"/>
      </w:divBdr>
    </w:div>
    <w:div w:id="341589397">
      <w:bodyDiv w:val="1"/>
      <w:marLeft w:val="0"/>
      <w:marRight w:val="0"/>
      <w:marTop w:val="0"/>
      <w:marBottom w:val="0"/>
      <w:divBdr>
        <w:top w:val="none" w:sz="0" w:space="0" w:color="auto"/>
        <w:left w:val="none" w:sz="0" w:space="0" w:color="auto"/>
        <w:bottom w:val="none" w:sz="0" w:space="0" w:color="auto"/>
        <w:right w:val="none" w:sz="0" w:space="0" w:color="auto"/>
      </w:divBdr>
    </w:div>
    <w:div w:id="344751983">
      <w:bodyDiv w:val="1"/>
      <w:marLeft w:val="0"/>
      <w:marRight w:val="0"/>
      <w:marTop w:val="0"/>
      <w:marBottom w:val="0"/>
      <w:divBdr>
        <w:top w:val="none" w:sz="0" w:space="0" w:color="auto"/>
        <w:left w:val="none" w:sz="0" w:space="0" w:color="auto"/>
        <w:bottom w:val="none" w:sz="0" w:space="0" w:color="auto"/>
        <w:right w:val="none" w:sz="0" w:space="0" w:color="auto"/>
      </w:divBdr>
    </w:div>
    <w:div w:id="349574590">
      <w:bodyDiv w:val="1"/>
      <w:marLeft w:val="0"/>
      <w:marRight w:val="0"/>
      <w:marTop w:val="0"/>
      <w:marBottom w:val="0"/>
      <w:divBdr>
        <w:top w:val="none" w:sz="0" w:space="0" w:color="auto"/>
        <w:left w:val="none" w:sz="0" w:space="0" w:color="auto"/>
        <w:bottom w:val="none" w:sz="0" w:space="0" w:color="auto"/>
        <w:right w:val="none" w:sz="0" w:space="0" w:color="auto"/>
      </w:divBdr>
    </w:div>
    <w:div w:id="353962809">
      <w:bodyDiv w:val="1"/>
      <w:marLeft w:val="0"/>
      <w:marRight w:val="0"/>
      <w:marTop w:val="0"/>
      <w:marBottom w:val="0"/>
      <w:divBdr>
        <w:top w:val="none" w:sz="0" w:space="0" w:color="auto"/>
        <w:left w:val="none" w:sz="0" w:space="0" w:color="auto"/>
        <w:bottom w:val="none" w:sz="0" w:space="0" w:color="auto"/>
        <w:right w:val="none" w:sz="0" w:space="0" w:color="auto"/>
      </w:divBdr>
    </w:div>
    <w:div w:id="362488012">
      <w:bodyDiv w:val="1"/>
      <w:marLeft w:val="0"/>
      <w:marRight w:val="0"/>
      <w:marTop w:val="0"/>
      <w:marBottom w:val="0"/>
      <w:divBdr>
        <w:top w:val="none" w:sz="0" w:space="0" w:color="auto"/>
        <w:left w:val="none" w:sz="0" w:space="0" w:color="auto"/>
        <w:bottom w:val="none" w:sz="0" w:space="0" w:color="auto"/>
        <w:right w:val="none" w:sz="0" w:space="0" w:color="auto"/>
      </w:divBdr>
    </w:div>
    <w:div w:id="371154356">
      <w:bodyDiv w:val="1"/>
      <w:marLeft w:val="0"/>
      <w:marRight w:val="0"/>
      <w:marTop w:val="0"/>
      <w:marBottom w:val="0"/>
      <w:divBdr>
        <w:top w:val="none" w:sz="0" w:space="0" w:color="auto"/>
        <w:left w:val="none" w:sz="0" w:space="0" w:color="auto"/>
        <w:bottom w:val="none" w:sz="0" w:space="0" w:color="auto"/>
        <w:right w:val="none" w:sz="0" w:space="0" w:color="auto"/>
      </w:divBdr>
    </w:div>
    <w:div w:id="374353224">
      <w:bodyDiv w:val="1"/>
      <w:marLeft w:val="0"/>
      <w:marRight w:val="0"/>
      <w:marTop w:val="0"/>
      <w:marBottom w:val="0"/>
      <w:divBdr>
        <w:top w:val="none" w:sz="0" w:space="0" w:color="auto"/>
        <w:left w:val="none" w:sz="0" w:space="0" w:color="auto"/>
        <w:bottom w:val="none" w:sz="0" w:space="0" w:color="auto"/>
        <w:right w:val="none" w:sz="0" w:space="0" w:color="auto"/>
      </w:divBdr>
    </w:div>
    <w:div w:id="379785947">
      <w:bodyDiv w:val="1"/>
      <w:marLeft w:val="0"/>
      <w:marRight w:val="0"/>
      <w:marTop w:val="0"/>
      <w:marBottom w:val="0"/>
      <w:divBdr>
        <w:top w:val="none" w:sz="0" w:space="0" w:color="auto"/>
        <w:left w:val="none" w:sz="0" w:space="0" w:color="auto"/>
        <w:bottom w:val="none" w:sz="0" w:space="0" w:color="auto"/>
        <w:right w:val="none" w:sz="0" w:space="0" w:color="auto"/>
      </w:divBdr>
    </w:div>
    <w:div w:id="381558598">
      <w:bodyDiv w:val="1"/>
      <w:marLeft w:val="0"/>
      <w:marRight w:val="0"/>
      <w:marTop w:val="0"/>
      <w:marBottom w:val="0"/>
      <w:divBdr>
        <w:top w:val="none" w:sz="0" w:space="0" w:color="auto"/>
        <w:left w:val="none" w:sz="0" w:space="0" w:color="auto"/>
        <w:bottom w:val="none" w:sz="0" w:space="0" w:color="auto"/>
        <w:right w:val="none" w:sz="0" w:space="0" w:color="auto"/>
      </w:divBdr>
    </w:div>
    <w:div w:id="394937615">
      <w:bodyDiv w:val="1"/>
      <w:marLeft w:val="0"/>
      <w:marRight w:val="0"/>
      <w:marTop w:val="0"/>
      <w:marBottom w:val="0"/>
      <w:divBdr>
        <w:top w:val="none" w:sz="0" w:space="0" w:color="auto"/>
        <w:left w:val="none" w:sz="0" w:space="0" w:color="auto"/>
        <w:bottom w:val="none" w:sz="0" w:space="0" w:color="auto"/>
        <w:right w:val="none" w:sz="0" w:space="0" w:color="auto"/>
      </w:divBdr>
    </w:div>
    <w:div w:id="428082398">
      <w:bodyDiv w:val="1"/>
      <w:marLeft w:val="0"/>
      <w:marRight w:val="0"/>
      <w:marTop w:val="0"/>
      <w:marBottom w:val="0"/>
      <w:divBdr>
        <w:top w:val="none" w:sz="0" w:space="0" w:color="auto"/>
        <w:left w:val="none" w:sz="0" w:space="0" w:color="auto"/>
        <w:bottom w:val="none" w:sz="0" w:space="0" w:color="auto"/>
        <w:right w:val="none" w:sz="0" w:space="0" w:color="auto"/>
      </w:divBdr>
    </w:div>
    <w:div w:id="439646206">
      <w:bodyDiv w:val="1"/>
      <w:marLeft w:val="0"/>
      <w:marRight w:val="0"/>
      <w:marTop w:val="0"/>
      <w:marBottom w:val="0"/>
      <w:divBdr>
        <w:top w:val="none" w:sz="0" w:space="0" w:color="auto"/>
        <w:left w:val="none" w:sz="0" w:space="0" w:color="auto"/>
        <w:bottom w:val="none" w:sz="0" w:space="0" w:color="auto"/>
        <w:right w:val="none" w:sz="0" w:space="0" w:color="auto"/>
      </w:divBdr>
    </w:div>
    <w:div w:id="446393221">
      <w:bodyDiv w:val="1"/>
      <w:marLeft w:val="0"/>
      <w:marRight w:val="0"/>
      <w:marTop w:val="0"/>
      <w:marBottom w:val="0"/>
      <w:divBdr>
        <w:top w:val="none" w:sz="0" w:space="0" w:color="auto"/>
        <w:left w:val="none" w:sz="0" w:space="0" w:color="auto"/>
        <w:bottom w:val="none" w:sz="0" w:space="0" w:color="auto"/>
        <w:right w:val="none" w:sz="0" w:space="0" w:color="auto"/>
      </w:divBdr>
    </w:div>
    <w:div w:id="449713747">
      <w:bodyDiv w:val="1"/>
      <w:marLeft w:val="0"/>
      <w:marRight w:val="0"/>
      <w:marTop w:val="0"/>
      <w:marBottom w:val="0"/>
      <w:divBdr>
        <w:top w:val="none" w:sz="0" w:space="0" w:color="auto"/>
        <w:left w:val="none" w:sz="0" w:space="0" w:color="auto"/>
        <w:bottom w:val="none" w:sz="0" w:space="0" w:color="auto"/>
        <w:right w:val="none" w:sz="0" w:space="0" w:color="auto"/>
      </w:divBdr>
    </w:div>
    <w:div w:id="474681599">
      <w:bodyDiv w:val="1"/>
      <w:marLeft w:val="0"/>
      <w:marRight w:val="0"/>
      <w:marTop w:val="0"/>
      <w:marBottom w:val="0"/>
      <w:divBdr>
        <w:top w:val="none" w:sz="0" w:space="0" w:color="auto"/>
        <w:left w:val="none" w:sz="0" w:space="0" w:color="auto"/>
        <w:bottom w:val="none" w:sz="0" w:space="0" w:color="auto"/>
        <w:right w:val="none" w:sz="0" w:space="0" w:color="auto"/>
      </w:divBdr>
    </w:div>
    <w:div w:id="485588172">
      <w:bodyDiv w:val="1"/>
      <w:marLeft w:val="0"/>
      <w:marRight w:val="0"/>
      <w:marTop w:val="0"/>
      <w:marBottom w:val="0"/>
      <w:divBdr>
        <w:top w:val="none" w:sz="0" w:space="0" w:color="auto"/>
        <w:left w:val="none" w:sz="0" w:space="0" w:color="auto"/>
        <w:bottom w:val="none" w:sz="0" w:space="0" w:color="auto"/>
        <w:right w:val="none" w:sz="0" w:space="0" w:color="auto"/>
      </w:divBdr>
    </w:div>
    <w:div w:id="492377637">
      <w:bodyDiv w:val="1"/>
      <w:marLeft w:val="0"/>
      <w:marRight w:val="0"/>
      <w:marTop w:val="0"/>
      <w:marBottom w:val="0"/>
      <w:divBdr>
        <w:top w:val="none" w:sz="0" w:space="0" w:color="auto"/>
        <w:left w:val="none" w:sz="0" w:space="0" w:color="auto"/>
        <w:bottom w:val="none" w:sz="0" w:space="0" w:color="auto"/>
        <w:right w:val="none" w:sz="0" w:space="0" w:color="auto"/>
      </w:divBdr>
    </w:div>
    <w:div w:id="493685404">
      <w:bodyDiv w:val="1"/>
      <w:marLeft w:val="0"/>
      <w:marRight w:val="0"/>
      <w:marTop w:val="0"/>
      <w:marBottom w:val="0"/>
      <w:divBdr>
        <w:top w:val="none" w:sz="0" w:space="0" w:color="auto"/>
        <w:left w:val="none" w:sz="0" w:space="0" w:color="auto"/>
        <w:bottom w:val="none" w:sz="0" w:space="0" w:color="auto"/>
        <w:right w:val="none" w:sz="0" w:space="0" w:color="auto"/>
      </w:divBdr>
    </w:div>
    <w:div w:id="499389999">
      <w:bodyDiv w:val="1"/>
      <w:marLeft w:val="0"/>
      <w:marRight w:val="0"/>
      <w:marTop w:val="0"/>
      <w:marBottom w:val="0"/>
      <w:divBdr>
        <w:top w:val="none" w:sz="0" w:space="0" w:color="auto"/>
        <w:left w:val="none" w:sz="0" w:space="0" w:color="auto"/>
        <w:bottom w:val="none" w:sz="0" w:space="0" w:color="auto"/>
        <w:right w:val="none" w:sz="0" w:space="0" w:color="auto"/>
      </w:divBdr>
    </w:div>
    <w:div w:id="510488962">
      <w:bodyDiv w:val="1"/>
      <w:marLeft w:val="0"/>
      <w:marRight w:val="0"/>
      <w:marTop w:val="0"/>
      <w:marBottom w:val="0"/>
      <w:divBdr>
        <w:top w:val="none" w:sz="0" w:space="0" w:color="auto"/>
        <w:left w:val="none" w:sz="0" w:space="0" w:color="auto"/>
        <w:bottom w:val="none" w:sz="0" w:space="0" w:color="auto"/>
        <w:right w:val="none" w:sz="0" w:space="0" w:color="auto"/>
      </w:divBdr>
    </w:div>
    <w:div w:id="514921868">
      <w:bodyDiv w:val="1"/>
      <w:marLeft w:val="0"/>
      <w:marRight w:val="0"/>
      <w:marTop w:val="0"/>
      <w:marBottom w:val="0"/>
      <w:divBdr>
        <w:top w:val="none" w:sz="0" w:space="0" w:color="auto"/>
        <w:left w:val="none" w:sz="0" w:space="0" w:color="auto"/>
        <w:bottom w:val="none" w:sz="0" w:space="0" w:color="auto"/>
        <w:right w:val="none" w:sz="0" w:space="0" w:color="auto"/>
      </w:divBdr>
    </w:div>
    <w:div w:id="521821146">
      <w:bodyDiv w:val="1"/>
      <w:marLeft w:val="0"/>
      <w:marRight w:val="0"/>
      <w:marTop w:val="0"/>
      <w:marBottom w:val="0"/>
      <w:divBdr>
        <w:top w:val="none" w:sz="0" w:space="0" w:color="auto"/>
        <w:left w:val="none" w:sz="0" w:space="0" w:color="auto"/>
        <w:bottom w:val="none" w:sz="0" w:space="0" w:color="auto"/>
        <w:right w:val="none" w:sz="0" w:space="0" w:color="auto"/>
      </w:divBdr>
    </w:div>
    <w:div w:id="523982545">
      <w:bodyDiv w:val="1"/>
      <w:marLeft w:val="0"/>
      <w:marRight w:val="0"/>
      <w:marTop w:val="0"/>
      <w:marBottom w:val="0"/>
      <w:divBdr>
        <w:top w:val="none" w:sz="0" w:space="0" w:color="auto"/>
        <w:left w:val="none" w:sz="0" w:space="0" w:color="auto"/>
        <w:bottom w:val="none" w:sz="0" w:space="0" w:color="auto"/>
        <w:right w:val="none" w:sz="0" w:space="0" w:color="auto"/>
      </w:divBdr>
    </w:div>
    <w:div w:id="536089316">
      <w:bodyDiv w:val="1"/>
      <w:marLeft w:val="0"/>
      <w:marRight w:val="0"/>
      <w:marTop w:val="0"/>
      <w:marBottom w:val="0"/>
      <w:divBdr>
        <w:top w:val="none" w:sz="0" w:space="0" w:color="auto"/>
        <w:left w:val="none" w:sz="0" w:space="0" w:color="auto"/>
        <w:bottom w:val="none" w:sz="0" w:space="0" w:color="auto"/>
        <w:right w:val="none" w:sz="0" w:space="0" w:color="auto"/>
      </w:divBdr>
    </w:div>
    <w:div w:id="536089823">
      <w:bodyDiv w:val="1"/>
      <w:marLeft w:val="0"/>
      <w:marRight w:val="0"/>
      <w:marTop w:val="0"/>
      <w:marBottom w:val="0"/>
      <w:divBdr>
        <w:top w:val="none" w:sz="0" w:space="0" w:color="auto"/>
        <w:left w:val="none" w:sz="0" w:space="0" w:color="auto"/>
        <w:bottom w:val="none" w:sz="0" w:space="0" w:color="auto"/>
        <w:right w:val="none" w:sz="0" w:space="0" w:color="auto"/>
      </w:divBdr>
    </w:div>
    <w:div w:id="538470689">
      <w:bodyDiv w:val="1"/>
      <w:marLeft w:val="0"/>
      <w:marRight w:val="0"/>
      <w:marTop w:val="0"/>
      <w:marBottom w:val="0"/>
      <w:divBdr>
        <w:top w:val="none" w:sz="0" w:space="0" w:color="auto"/>
        <w:left w:val="none" w:sz="0" w:space="0" w:color="auto"/>
        <w:bottom w:val="none" w:sz="0" w:space="0" w:color="auto"/>
        <w:right w:val="none" w:sz="0" w:space="0" w:color="auto"/>
      </w:divBdr>
    </w:div>
    <w:div w:id="557864585">
      <w:bodyDiv w:val="1"/>
      <w:marLeft w:val="0"/>
      <w:marRight w:val="0"/>
      <w:marTop w:val="0"/>
      <w:marBottom w:val="0"/>
      <w:divBdr>
        <w:top w:val="none" w:sz="0" w:space="0" w:color="auto"/>
        <w:left w:val="none" w:sz="0" w:space="0" w:color="auto"/>
        <w:bottom w:val="none" w:sz="0" w:space="0" w:color="auto"/>
        <w:right w:val="none" w:sz="0" w:space="0" w:color="auto"/>
      </w:divBdr>
    </w:div>
    <w:div w:id="574709704">
      <w:bodyDiv w:val="1"/>
      <w:marLeft w:val="0"/>
      <w:marRight w:val="0"/>
      <w:marTop w:val="0"/>
      <w:marBottom w:val="0"/>
      <w:divBdr>
        <w:top w:val="none" w:sz="0" w:space="0" w:color="auto"/>
        <w:left w:val="none" w:sz="0" w:space="0" w:color="auto"/>
        <w:bottom w:val="none" w:sz="0" w:space="0" w:color="auto"/>
        <w:right w:val="none" w:sz="0" w:space="0" w:color="auto"/>
      </w:divBdr>
    </w:div>
    <w:div w:id="575093469">
      <w:bodyDiv w:val="1"/>
      <w:marLeft w:val="0"/>
      <w:marRight w:val="0"/>
      <w:marTop w:val="0"/>
      <w:marBottom w:val="0"/>
      <w:divBdr>
        <w:top w:val="none" w:sz="0" w:space="0" w:color="auto"/>
        <w:left w:val="none" w:sz="0" w:space="0" w:color="auto"/>
        <w:bottom w:val="none" w:sz="0" w:space="0" w:color="auto"/>
        <w:right w:val="none" w:sz="0" w:space="0" w:color="auto"/>
      </w:divBdr>
    </w:div>
    <w:div w:id="581260001">
      <w:bodyDiv w:val="1"/>
      <w:marLeft w:val="0"/>
      <w:marRight w:val="0"/>
      <w:marTop w:val="0"/>
      <w:marBottom w:val="0"/>
      <w:divBdr>
        <w:top w:val="none" w:sz="0" w:space="0" w:color="auto"/>
        <w:left w:val="none" w:sz="0" w:space="0" w:color="auto"/>
        <w:bottom w:val="none" w:sz="0" w:space="0" w:color="auto"/>
        <w:right w:val="none" w:sz="0" w:space="0" w:color="auto"/>
      </w:divBdr>
    </w:div>
    <w:div w:id="590622117">
      <w:bodyDiv w:val="1"/>
      <w:marLeft w:val="0"/>
      <w:marRight w:val="0"/>
      <w:marTop w:val="0"/>
      <w:marBottom w:val="0"/>
      <w:divBdr>
        <w:top w:val="none" w:sz="0" w:space="0" w:color="auto"/>
        <w:left w:val="none" w:sz="0" w:space="0" w:color="auto"/>
        <w:bottom w:val="none" w:sz="0" w:space="0" w:color="auto"/>
        <w:right w:val="none" w:sz="0" w:space="0" w:color="auto"/>
      </w:divBdr>
    </w:div>
    <w:div w:id="592204660">
      <w:bodyDiv w:val="1"/>
      <w:marLeft w:val="0"/>
      <w:marRight w:val="0"/>
      <w:marTop w:val="0"/>
      <w:marBottom w:val="0"/>
      <w:divBdr>
        <w:top w:val="none" w:sz="0" w:space="0" w:color="auto"/>
        <w:left w:val="none" w:sz="0" w:space="0" w:color="auto"/>
        <w:bottom w:val="none" w:sz="0" w:space="0" w:color="auto"/>
        <w:right w:val="none" w:sz="0" w:space="0" w:color="auto"/>
      </w:divBdr>
    </w:div>
    <w:div w:id="594093879">
      <w:bodyDiv w:val="1"/>
      <w:marLeft w:val="0"/>
      <w:marRight w:val="0"/>
      <w:marTop w:val="0"/>
      <w:marBottom w:val="0"/>
      <w:divBdr>
        <w:top w:val="none" w:sz="0" w:space="0" w:color="auto"/>
        <w:left w:val="none" w:sz="0" w:space="0" w:color="auto"/>
        <w:bottom w:val="none" w:sz="0" w:space="0" w:color="auto"/>
        <w:right w:val="none" w:sz="0" w:space="0" w:color="auto"/>
      </w:divBdr>
    </w:div>
    <w:div w:id="596985306">
      <w:bodyDiv w:val="1"/>
      <w:marLeft w:val="0"/>
      <w:marRight w:val="0"/>
      <w:marTop w:val="0"/>
      <w:marBottom w:val="0"/>
      <w:divBdr>
        <w:top w:val="none" w:sz="0" w:space="0" w:color="auto"/>
        <w:left w:val="none" w:sz="0" w:space="0" w:color="auto"/>
        <w:bottom w:val="none" w:sz="0" w:space="0" w:color="auto"/>
        <w:right w:val="none" w:sz="0" w:space="0" w:color="auto"/>
      </w:divBdr>
    </w:div>
    <w:div w:id="605232243">
      <w:bodyDiv w:val="1"/>
      <w:marLeft w:val="0"/>
      <w:marRight w:val="0"/>
      <w:marTop w:val="0"/>
      <w:marBottom w:val="0"/>
      <w:divBdr>
        <w:top w:val="none" w:sz="0" w:space="0" w:color="auto"/>
        <w:left w:val="none" w:sz="0" w:space="0" w:color="auto"/>
        <w:bottom w:val="none" w:sz="0" w:space="0" w:color="auto"/>
        <w:right w:val="none" w:sz="0" w:space="0" w:color="auto"/>
      </w:divBdr>
    </w:div>
    <w:div w:id="615865844">
      <w:bodyDiv w:val="1"/>
      <w:marLeft w:val="0"/>
      <w:marRight w:val="0"/>
      <w:marTop w:val="0"/>
      <w:marBottom w:val="0"/>
      <w:divBdr>
        <w:top w:val="none" w:sz="0" w:space="0" w:color="auto"/>
        <w:left w:val="none" w:sz="0" w:space="0" w:color="auto"/>
        <w:bottom w:val="none" w:sz="0" w:space="0" w:color="auto"/>
        <w:right w:val="none" w:sz="0" w:space="0" w:color="auto"/>
      </w:divBdr>
    </w:div>
    <w:div w:id="617643426">
      <w:bodyDiv w:val="1"/>
      <w:marLeft w:val="0"/>
      <w:marRight w:val="0"/>
      <w:marTop w:val="0"/>
      <w:marBottom w:val="0"/>
      <w:divBdr>
        <w:top w:val="none" w:sz="0" w:space="0" w:color="auto"/>
        <w:left w:val="none" w:sz="0" w:space="0" w:color="auto"/>
        <w:bottom w:val="none" w:sz="0" w:space="0" w:color="auto"/>
        <w:right w:val="none" w:sz="0" w:space="0" w:color="auto"/>
      </w:divBdr>
    </w:div>
    <w:div w:id="624820444">
      <w:bodyDiv w:val="1"/>
      <w:marLeft w:val="0"/>
      <w:marRight w:val="0"/>
      <w:marTop w:val="0"/>
      <w:marBottom w:val="0"/>
      <w:divBdr>
        <w:top w:val="none" w:sz="0" w:space="0" w:color="auto"/>
        <w:left w:val="none" w:sz="0" w:space="0" w:color="auto"/>
        <w:bottom w:val="none" w:sz="0" w:space="0" w:color="auto"/>
        <w:right w:val="none" w:sz="0" w:space="0" w:color="auto"/>
      </w:divBdr>
    </w:div>
    <w:div w:id="633828049">
      <w:bodyDiv w:val="1"/>
      <w:marLeft w:val="0"/>
      <w:marRight w:val="0"/>
      <w:marTop w:val="0"/>
      <w:marBottom w:val="0"/>
      <w:divBdr>
        <w:top w:val="none" w:sz="0" w:space="0" w:color="auto"/>
        <w:left w:val="none" w:sz="0" w:space="0" w:color="auto"/>
        <w:bottom w:val="none" w:sz="0" w:space="0" w:color="auto"/>
        <w:right w:val="none" w:sz="0" w:space="0" w:color="auto"/>
      </w:divBdr>
    </w:div>
    <w:div w:id="646083861">
      <w:bodyDiv w:val="1"/>
      <w:marLeft w:val="0"/>
      <w:marRight w:val="0"/>
      <w:marTop w:val="0"/>
      <w:marBottom w:val="0"/>
      <w:divBdr>
        <w:top w:val="none" w:sz="0" w:space="0" w:color="auto"/>
        <w:left w:val="none" w:sz="0" w:space="0" w:color="auto"/>
        <w:bottom w:val="none" w:sz="0" w:space="0" w:color="auto"/>
        <w:right w:val="none" w:sz="0" w:space="0" w:color="auto"/>
      </w:divBdr>
    </w:div>
    <w:div w:id="651955057">
      <w:bodyDiv w:val="1"/>
      <w:marLeft w:val="0"/>
      <w:marRight w:val="0"/>
      <w:marTop w:val="0"/>
      <w:marBottom w:val="0"/>
      <w:divBdr>
        <w:top w:val="none" w:sz="0" w:space="0" w:color="auto"/>
        <w:left w:val="none" w:sz="0" w:space="0" w:color="auto"/>
        <w:bottom w:val="none" w:sz="0" w:space="0" w:color="auto"/>
        <w:right w:val="none" w:sz="0" w:space="0" w:color="auto"/>
      </w:divBdr>
    </w:div>
    <w:div w:id="653263090">
      <w:bodyDiv w:val="1"/>
      <w:marLeft w:val="0"/>
      <w:marRight w:val="0"/>
      <w:marTop w:val="0"/>
      <w:marBottom w:val="0"/>
      <w:divBdr>
        <w:top w:val="none" w:sz="0" w:space="0" w:color="auto"/>
        <w:left w:val="none" w:sz="0" w:space="0" w:color="auto"/>
        <w:bottom w:val="none" w:sz="0" w:space="0" w:color="auto"/>
        <w:right w:val="none" w:sz="0" w:space="0" w:color="auto"/>
      </w:divBdr>
    </w:div>
    <w:div w:id="660742710">
      <w:bodyDiv w:val="1"/>
      <w:marLeft w:val="0"/>
      <w:marRight w:val="0"/>
      <w:marTop w:val="0"/>
      <w:marBottom w:val="0"/>
      <w:divBdr>
        <w:top w:val="none" w:sz="0" w:space="0" w:color="auto"/>
        <w:left w:val="none" w:sz="0" w:space="0" w:color="auto"/>
        <w:bottom w:val="none" w:sz="0" w:space="0" w:color="auto"/>
        <w:right w:val="none" w:sz="0" w:space="0" w:color="auto"/>
      </w:divBdr>
    </w:div>
    <w:div w:id="666173976">
      <w:bodyDiv w:val="1"/>
      <w:marLeft w:val="0"/>
      <w:marRight w:val="0"/>
      <w:marTop w:val="0"/>
      <w:marBottom w:val="0"/>
      <w:divBdr>
        <w:top w:val="none" w:sz="0" w:space="0" w:color="auto"/>
        <w:left w:val="none" w:sz="0" w:space="0" w:color="auto"/>
        <w:bottom w:val="none" w:sz="0" w:space="0" w:color="auto"/>
        <w:right w:val="none" w:sz="0" w:space="0" w:color="auto"/>
      </w:divBdr>
    </w:div>
    <w:div w:id="673651770">
      <w:bodyDiv w:val="1"/>
      <w:marLeft w:val="0"/>
      <w:marRight w:val="0"/>
      <w:marTop w:val="0"/>
      <w:marBottom w:val="0"/>
      <w:divBdr>
        <w:top w:val="none" w:sz="0" w:space="0" w:color="auto"/>
        <w:left w:val="none" w:sz="0" w:space="0" w:color="auto"/>
        <w:bottom w:val="none" w:sz="0" w:space="0" w:color="auto"/>
        <w:right w:val="none" w:sz="0" w:space="0" w:color="auto"/>
      </w:divBdr>
    </w:div>
    <w:div w:id="676078935">
      <w:bodyDiv w:val="1"/>
      <w:marLeft w:val="0"/>
      <w:marRight w:val="0"/>
      <w:marTop w:val="0"/>
      <w:marBottom w:val="0"/>
      <w:divBdr>
        <w:top w:val="none" w:sz="0" w:space="0" w:color="auto"/>
        <w:left w:val="none" w:sz="0" w:space="0" w:color="auto"/>
        <w:bottom w:val="none" w:sz="0" w:space="0" w:color="auto"/>
        <w:right w:val="none" w:sz="0" w:space="0" w:color="auto"/>
      </w:divBdr>
    </w:div>
    <w:div w:id="682895656">
      <w:bodyDiv w:val="1"/>
      <w:marLeft w:val="0"/>
      <w:marRight w:val="0"/>
      <w:marTop w:val="0"/>
      <w:marBottom w:val="0"/>
      <w:divBdr>
        <w:top w:val="none" w:sz="0" w:space="0" w:color="auto"/>
        <w:left w:val="none" w:sz="0" w:space="0" w:color="auto"/>
        <w:bottom w:val="none" w:sz="0" w:space="0" w:color="auto"/>
        <w:right w:val="none" w:sz="0" w:space="0" w:color="auto"/>
      </w:divBdr>
    </w:div>
    <w:div w:id="716970810">
      <w:bodyDiv w:val="1"/>
      <w:marLeft w:val="0"/>
      <w:marRight w:val="0"/>
      <w:marTop w:val="0"/>
      <w:marBottom w:val="0"/>
      <w:divBdr>
        <w:top w:val="none" w:sz="0" w:space="0" w:color="auto"/>
        <w:left w:val="none" w:sz="0" w:space="0" w:color="auto"/>
        <w:bottom w:val="none" w:sz="0" w:space="0" w:color="auto"/>
        <w:right w:val="none" w:sz="0" w:space="0" w:color="auto"/>
      </w:divBdr>
    </w:div>
    <w:div w:id="723211971">
      <w:bodyDiv w:val="1"/>
      <w:marLeft w:val="0"/>
      <w:marRight w:val="0"/>
      <w:marTop w:val="0"/>
      <w:marBottom w:val="0"/>
      <w:divBdr>
        <w:top w:val="none" w:sz="0" w:space="0" w:color="auto"/>
        <w:left w:val="none" w:sz="0" w:space="0" w:color="auto"/>
        <w:bottom w:val="none" w:sz="0" w:space="0" w:color="auto"/>
        <w:right w:val="none" w:sz="0" w:space="0" w:color="auto"/>
      </w:divBdr>
    </w:div>
    <w:div w:id="726295938">
      <w:bodyDiv w:val="1"/>
      <w:marLeft w:val="0"/>
      <w:marRight w:val="0"/>
      <w:marTop w:val="0"/>
      <w:marBottom w:val="0"/>
      <w:divBdr>
        <w:top w:val="none" w:sz="0" w:space="0" w:color="auto"/>
        <w:left w:val="none" w:sz="0" w:space="0" w:color="auto"/>
        <w:bottom w:val="none" w:sz="0" w:space="0" w:color="auto"/>
        <w:right w:val="none" w:sz="0" w:space="0" w:color="auto"/>
      </w:divBdr>
    </w:div>
    <w:div w:id="734935461">
      <w:bodyDiv w:val="1"/>
      <w:marLeft w:val="0"/>
      <w:marRight w:val="0"/>
      <w:marTop w:val="0"/>
      <w:marBottom w:val="0"/>
      <w:divBdr>
        <w:top w:val="none" w:sz="0" w:space="0" w:color="auto"/>
        <w:left w:val="none" w:sz="0" w:space="0" w:color="auto"/>
        <w:bottom w:val="none" w:sz="0" w:space="0" w:color="auto"/>
        <w:right w:val="none" w:sz="0" w:space="0" w:color="auto"/>
      </w:divBdr>
    </w:div>
    <w:div w:id="742030181">
      <w:bodyDiv w:val="1"/>
      <w:marLeft w:val="0"/>
      <w:marRight w:val="0"/>
      <w:marTop w:val="0"/>
      <w:marBottom w:val="0"/>
      <w:divBdr>
        <w:top w:val="none" w:sz="0" w:space="0" w:color="auto"/>
        <w:left w:val="none" w:sz="0" w:space="0" w:color="auto"/>
        <w:bottom w:val="none" w:sz="0" w:space="0" w:color="auto"/>
        <w:right w:val="none" w:sz="0" w:space="0" w:color="auto"/>
      </w:divBdr>
    </w:div>
    <w:div w:id="742874136">
      <w:bodyDiv w:val="1"/>
      <w:marLeft w:val="0"/>
      <w:marRight w:val="0"/>
      <w:marTop w:val="0"/>
      <w:marBottom w:val="0"/>
      <w:divBdr>
        <w:top w:val="none" w:sz="0" w:space="0" w:color="auto"/>
        <w:left w:val="none" w:sz="0" w:space="0" w:color="auto"/>
        <w:bottom w:val="none" w:sz="0" w:space="0" w:color="auto"/>
        <w:right w:val="none" w:sz="0" w:space="0" w:color="auto"/>
      </w:divBdr>
    </w:div>
    <w:div w:id="753744635">
      <w:bodyDiv w:val="1"/>
      <w:marLeft w:val="0"/>
      <w:marRight w:val="0"/>
      <w:marTop w:val="0"/>
      <w:marBottom w:val="0"/>
      <w:divBdr>
        <w:top w:val="none" w:sz="0" w:space="0" w:color="auto"/>
        <w:left w:val="none" w:sz="0" w:space="0" w:color="auto"/>
        <w:bottom w:val="none" w:sz="0" w:space="0" w:color="auto"/>
        <w:right w:val="none" w:sz="0" w:space="0" w:color="auto"/>
      </w:divBdr>
    </w:div>
    <w:div w:id="761879238">
      <w:bodyDiv w:val="1"/>
      <w:marLeft w:val="0"/>
      <w:marRight w:val="0"/>
      <w:marTop w:val="0"/>
      <w:marBottom w:val="0"/>
      <w:divBdr>
        <w:top w:val="none" w:sz="0" w:space="0" w:color="auto"/>
        <w:left w:val="none" w:sz="0" w:space="0" w:color="auto"/>
        <w:bottom w:val="none" w:sz="0" w:space="0" w:color="auto"/>
        <w:right w:val="none" w:sz="0" w:space="0" w:color="auto"/>
      </w:divBdr>
    </w:div>
    <w:div w:id="772747579">
      <w:bodyDiv w:val="1"/>
      <w:marLeft w:val="0"/>
      <w:marRight w:val="0"/>
      <w:marTop w:val="0"/>
      <w:marBottom w:val="0"/>
      <w:divBdr>
        <w:top w:val="none" w:sz="0" w:space="0" w:color="auto"/>
        <w:left w:val="none" w:sz="0" w:space="0" w:color="auto"/>
        <w:bottom w:val="none" w:sz="0" w:space="0" w:color="auto"/>
        <w:right w:val="none" w:sz="0" w:space="0" w:color="auto"/>
      </w:divBdr>
    </w:div>
    <w:div w:id="775173142">
      <w:bodyDiv w:val="1"/>
      <w:marLeft w:val="0"/>
      <w:marRight w:val="0"/>
      <w:marTop w:val="0"/>
      <w:marBottom w:val="0"/>
      <w:divBdr>
        <w:top w:val="none" w:sz="0" w:space="0" w:color="auto"/>
        <w:left w:val="none" w:sz="0" w:space="0" w:color="auto"/>
        <w:bottom w:val="none" w:sz="0" w:space="0" w:color="auto"/>
        <w:right w:val="none" w:sz="0" w:space="0" w:color="auto"/>
      </w:divBdr>
    </w:div>
    <w:div w:id="788745508">
      <w:bodyDiv w:val="1"/>
      <w:marLeft w:val="0"/>
      <w:marRight w:val="0"/>
      <w:marTop w:val="0"/>
      <w:marBottom w:val="0"/>
      <w:divBdr>
        <w:top w:val="none" w:sz="0" w:space="0" w:color="auto"/>
        <w:left w:val="none" w:sz="0" w:space="0" w:color="auto"/>
        <w:bottom w:val="none" w:sz="0" w:space="0" w:color="auto"/>
        <w:right w:val="none" w:sz="0" w:space="0" w:color="auto"/>
      </w:divBdr>
    </w:div>
    <w:div w:id="791242651">
      <w:bodyDiv w:val="1"/>
      <w:marLeft w:val="0"/>
      <w:marRight w:val="0"/>
      <w:marTop w:val="0"/>
      <w:marBottom w:val="0"/>
      <w:divBdr>
        <w:top w:val="none" w:sz="0" w:space="0" w:color="auto"/>
        <w:left w:val="none" w:sz="0" w:space="0" w:color="auto"/>
        <w:bottom w:val="none" w:sz="0" w:space="0" w:color="auto"/>
        <w:right w:val="none" w:sz="0" w:space="0" w:color="auto"/>
      </w:divBdr>
    </w:div>
    <w:div w:id="793256840">
      <w:bodyDiv w:val="1"/>
      <w:marLeft w:val="0"/>
      <w:marRight w:val="0"/>
      <w:marTop w:val="0"/>
      <w:marBottom w:val="0"/>
      <w:divBdr>
        <w:top w:val="none" w:sz="0" w:space="0" w:color="auto"/>
        <w:left w:val="none" w:sz="0" w:space="0" w:color="auto"/>
        <w:bottom w:val="none" w:sz="0" w:space="0" w:color="auto"/>
        <w:right w:val="none" w:sz="0" w:space="0" w:color="auto"/>
      </w:divBdr>
    </w:div>
    <w:div w:id="805044993">
      <w:bodyDiv w:val="1"/>
      <w:marLeft w:val="0"/>
      <w:marRight w:val="0"/>
      <w:marTop w:val="0"/>
      <w:marBottom w:val="0"/>
      <w:divBdr>
        <w:top w:val="none" w:sz="0" w:space="0" w:color="auto"/>
        <w:left w:val="none" w:sz="0" w:space="0" w:color="auto"/>
        <w:bottom w:val="none" w:sz="0" w:space="0" w:color="auto"/>
        <w:right w:val="none" w:sz="0" w:space="0" w:color="auto"/>
      </w:divBdr>
    </w:div>
    <w:div w:id="806119668">
      <w:bodyDiv w:val="1"/>
      <w:marLeft w:val="0"/>
      <w:marRight w:val="0"/>
      <w:marTop w:val="0"/>
      <w:marBottom w:val="0"/>
      <w:divBdr>
        <w:top w:val="none" w:sz="0" w:space="0" w:color="auto"/>
        <w:left w:val="none" w:sz="0" w:space="0" w:color="auto"/>
        <w:bottom w:val="none" w:sz="0" w:space="0" w:color="auto"/>
        <w:right w:val="none" w:sz="0" w:space="0" w:color="auto"/>
      </w:divBdr>
    </w:div>
    <w:div w:id="813988784">
      <w:bodyDiv w:val="1"/>
      <w:marLeft w:val="0"/>
      <w:marRight w:val="0"/>
      <w:marTop w:val="0"/>
      <w:marBottom w:val="0"/>
      <w:divBdr>
        <w:top w:val="none" w:sz="0" w:space="0" w:color="auto"/>
        <w:left w:val="none" w:sz="0" w:space="0" w:color="auto"/>
        <w:bottom w:val="none" w:sz="0" w:space="0" w:color="auto"/>
        <w:right w:val="none" w:sz="0" w:space="0" w:color="auto"/>
      </w:divBdr>
    </w:div>
    <w:div w:id="849641351">
      <w:bodyDiv w:val="1"/>
      <w:marLeft w:val="0"/>
      <w:marRight w:val="0"/>
      <w:marTop w:val="0"/>
      <w:marBottom w:val="0"/>
      <w:divBdr>
        <w:top w:val="none" w:sz="0" w:space="0" w:color="auto"/>
        <w:left w:val="none" w:sz="0" w:space="0" w:color="auto"/>
        <w:bottom w:val="none" w:sz="0" w:space="0" w:color="auto"/>
        <w:right w:val="none" w:sz="0" w:space="0" w:color="auto"/>
      </w:divBdr>
    </w:div>
    <w:div w:id="856768382">
      <w:bodyDiv w:val="1"/>
      <w:marLeft w:val="0"/>
      <w:marRight w:val="0"/>
      <w:marTop w:val="0"/>
      <w:marBottom w:val="0"/>
      <w:divBdr>
        <w:top w:val="none" w:sz="0" w:space="0" w:color="auto"/>
        <w:left w:val="none" w:sz="0" w:space="0" w:color="auto"/>
        <w:bottom w:val="none" w:sz="0" w:space="0" w:color="auto"/>
        <w:right w:val="none" w:sz="0" w:space="0" w:color="auto"/>
      </w:divBdr>
    </w:div>
    <w:div w:id="869027613">
      <w:bodyDiv w:val="1"/>
      <w:marLeft w:val="0"/>
      <w:marRight w:val="0"/>
      <w:marTop w:val="0"/>
      <w:marBottom w:val="0"/>
      <w:divBdr>
        <w:top w:val="none" w:sz="0" w:space="0" w:color="auto"/>
        <w:left w:val="none" w:sz="0" w:space="0" w:color="auto"/>
        <w:bottom w:val="none" w:sz="0" w:space="0" w:color="auto"/>
        <w:right w:val="none" w:sz="0" w:space="0" w:color="auto"/>
      </w:divBdr>
    </w:div>
    <w:div w:id="872041110">
      <w:bodyDiv w:val="1"/>
      <w:marLeft w:val="0"/>
      <w:marRight w:val="0"/>
      <w:marTop w:val="0"/>
      <w:marBottom w:val="0"/>
      <w:divBdr>
        <w:top w:val="none" w:sz="0" w:space="0" w:color="auto"/>
        <w:left w:val="none" w:sz="0" w:space="0" w:color="auto"/>
        <w:bottom w:val="none" w:sz="0" w:space="0" w:color="auto"/>
        <w:right w:val="none" w:sz="0" w:space="0" w:color="auto"/>
      </w:divBdr>
    </w:div>
    <w:div w:id="911503204">
      <w:bodyDiv w:val="1"/>
      <w:marLeft w:val="0"/>
      <w:marRight w:val="0"/>
      <w:marTop w:val="0"/>
      <w:marBottom w:val="0"/>
      <w:divBdr>
        <w:top w:val="none" w:sz="0" w:space="0" w:color="auto"/>
        <w:left w:val="none" w:sz="0" w:space="0" w:color="auto"/>
        <w:bottom w:val="none" w:sz="0" w:space="0" w:color="auto"/>
        <w:right w:val="none" w:sz="0" w:space="0" w:color="auto"/>
      </w:divBdr>
    </w:div>
    <w:div w:id="921371229">
      <w:bodyDiv w:val="1"/>
      <w:marLeft w:val="0"/>
      <w:marRight w:val="0"/>
      <w:marTop w:val="0"/>
      <w:marBottom w:val="0"/>
      <w:divBdr>
        <w:top w:val="none" w:sz="0" w:space="0" w:color="auto"/>
        <w:left w:val="none" w:sz="0" w:space="0" w:color="auto"/>
        <w:bottom w:val="none" w:sz="0" w:space="0" w:color="auto"/>
        <w:right w:val="none" w:sz="0" w:space="0" w:color="auto"/>
      </w:divBdr>
    </w:div>
    <w:div w:id="942343376">
      <w:bodyDiv w:val="1"/>
      <w:marLeft w:val="0"/>
      <w:marRight w:val="0"/>
      <w:marTop w:val="0"/>
      <w:marBottom w:val="0"/>
      <w:divBdr>
        <w:top w:val="none" w:sz="0" w:space="0" w:color="auto"/>
        <w:left w:val="none" w:sz="0" w:space="0" w:color="auto"/>
        <w:bottom w:val="none" w:sz="0" w:space="0" w:color="auto"/>
        <w:right w:val="none" w:sz="0" w:space="0" w:color="auto"/>
      </w:divBdr>
    </w:div>
    <w:div w:id="945696731">
      <w:bodyDiv w:val="1"/>
      <w:marLeft w:val="0"/>
      <w:marRight w:val="0"/>
      <w:marTop w:val="0"/>
      <w:marBottom w:val="0"/>
      <w:divBdr>
        <w:top w:val="none" w:sz="0" w:space="0" w:color="auto"/>
        <w:left w:val="none" w:sz="0" w:space="0" w:color="auto"/>
        <w:bottom w:val="none" w:sz="0" w:space="0" w:color="auto"/>
        <w:right w:val="none" w:sz="0" w:space="0" w:color="auto"/>
      </w:divBdr>
    </w:div>
    <w:div w:id="967708778">
      <w:bodyDiv w:val="1"/>
      <w:marLeft w:val="0"/>
      <w:marRight w:val="0"/>
      <w:marTop w:val="0"/>
      <w:marBottom w:val="0"/>
      <w:divBdr>
        <w:top w:val="none" w:sz="0" w:space="0" w:color="auto"/>
        <w:left w:val="none" w:sz="0" w:space="0" w:color="auto"/>
        <w:bottom w:val="none" w:sz="0" w:space="0" w:color="auto"/>
        <w:right w:val="none" w:sz="0" w:space="0" w:color="auto"/>
      </w:divBdr>
    </w:div>
    <w:div w:id="978799060">
      <w:bodyDiv w:val="1"/>
      <w:marLeft w:val="0"/>
      <w:marRight w:val="0"/>
      <w:marTop w:val="0"/>
      <w:marBottom w:val="0"/>
      <w:divBdr>
        <w:top w:val="none" w:sz="0" w:space="0" w:color="auto"/>
        <w:left w:val="none" w:sz="0" w:space="0" w:color="auto"/>
        <w:bottom w:val="none" w:sz="0" w:space="0" w:color="auto"/>
        <w:right w:val="none" w:sz="0" w:space="0" w:color="auto"/>
      </w:divBdr>
    </w:div>
    <w:div w:id="983899767">
      <w:bodyDiv w:val="1"/>
      <w:marLeft w:val="0"/>
      <w:marRight w:val="0"/>
      <w:marTop w:val="0"/>
      <w:marBottom w:val="0"/>
      <w:divBdr>
        <w:top w:val="none" w:sz="0" w:space="0" w:color="auto"/>
        <w:left w:val="none" w:sz="0" w:space="0" w:color="auto"/>
        <w:bottom w:val="none" w:sz="0" w:space="0" w:color="auto"/>
        <w:right w:val="none" w:sz="0" w:space="0" w:color="auto"/>
      </w:divBdr>
    </w:div>
    <w:div w:id="994181353">
      <w:bodyDiv w:val="1"/>
      <w:marLeft w:val="0"/>
      <w:marRight w:val="0"/>
      <w:marTop w:val="0"/>
      <w:marBottom w:val="0"/>
      <w:divBdr>
        <w:top w:val="none" w:sz="0" w:space="0" w:color="auto"/>
        <w:left w:val="none" w:sz="0" w:space="0" w:color="auto"/>
        <w:bottom w:val="none" w:sz="0" w:space="0" w:color="auto"/>
        <w:right w:val="none" w:sz="0" w:space="0" w:color="auto"/>
      </w:divBdr>
    </w:div>
    <w:div w:id="996231405">
      <w:bodyDiv w:val="1"/>
      <w:marLeft w:val="0"/>
      <w:marRight w:val="0"/>
      <w:marTop w:val="0"/>
      <w:marBottom w:val="0"/>
      <w:divBdr>
        <w:top w:val="none" w:sz="0" w:space="0" w:color="auto"/>
        <w:left w:val="none" w:sz="0" w:space="0" w:color="auto"/>
        <w:bottom w:val="none" w:sz="0" w:space="0" w:color="auto"/>
        <w:right w:val="none" w:sz="0" w:space="0" w:color="auto"/>
      </w:divBdr>
    </w:div>
    <w:div w:id="997802401">
      <w:bodyDiv w:val="1"/>
      <w:marLeft w:val="0"/>
      <w:marRight w:val="0"/>
      <w:marTop w:val="0"/>
      <w:marBottom w:val="0"/>
      <w:divBdr>
        <w:top w:val="none" w:sz="0" w:space="0" w:color="auto"/>
        <w:left w:val="none" w:sz="0" w:space="0" w:color="auto"/>
        <w:bottom w:val="none" w:sz="0" w:space="0" w:color="auto"/>
        <w:right w:val="none" w:sz="0" w:space="0" w:color="auto"/>
      </w:divBdr>
    </w:div>
    <w:div w:id="999776185">
      <w:bodyDiv w:val="1"/>
      <w:marLeft w:val="0"/>
      <w:marRight w:val="0"/>
      <w:marTop w:val="0"/>
      <w:marBottom w:val="0"/>
      <w:divBdr>
        <w:top w:val="none" w:sz="0" w:space="0" w:color="auto"/>
        <w:left w:val="none" w:sz="0" w:space="0" w:color="auto"/>
        <w:bottom w:val="none" w:sz="0" w:space="0" w:color="auto"/>
        <w:right w:val="none" w:sz="0" w:space="0" w:color="auto"/>
      </w:divBdr>
    </w:div>
    <w:div w:id="1020936585">
      <w:bodyDiv w:val="1"/>
      <w:marLeft w:val="0"/>
      <w:marRight w:val="0"/>
      <w:marTop w:val="0"/>
      <w:marBottom w:val="0"/>
      <w:divBdr>
        <w:top w:val="none" w:sz="0" w:space="0" w:color="auto"/>
        <w:left w:val="none" w:sz="0" w:space="0" w:color="auto"/>
        <w:bottom w:val="none" w:sz="0" w:space="0" w:color="auto"/>
        <w:right w:val="none" w:sz="0" w:space="0" w:color="auto"/>
      </w:divBdr>
    </w:div>
    <w:div w:id="1026759533">
      <w:bodyDiv w:val="1"/>
      <w:marLeft w:val="0"/>
      <w:marRight w:val="0"/>
      <w:marTop w:val="0"/>
      <w:marBottom w:val="0"/>
      <w:divBdr>
        <w:top w:val="none" w:sz="0" w:space="0" w:color="auto"/>
        <w:left w:val="none" w:sz="0" w:space="0" w:color="auto"/>
        <w:bottom w:val="none" w:sz="0" w:space="0" w:color="auto"/>
        <w:right w:val="none" w:sz="0" w:space="0" w:color="auto"/>
      </w:divBdr>
    </w:div>
    <w:div w:id="1035957798">
      <w:bodyDiv w:val="1"/>
      <w:marLeft w:val="0"/>
      <w:marRight w:val="0"/>
      <w:marTop w:val="0"/>
      <w:marBottom w:val="0"/>
      <w:divBdr>
        <w:top w:val="none" w:sz="0" w:space="0" w:color="auto"/>
        <w:left w:val="none" w:sz="0" w:space="0" w:color="auto"/>
        <w:bottom w:val="none" w:sz="0" w:space="0" w:color="auto"/>
        <w:right w:val="none" w:sz="0" w:space="0" w:color="auto"/>
      </w:divBdr>
    </w:div>
    <w:div w:id="1047215456">
      <w:bodyDiv w:val="1"/>
      <w:marLeft w:val="0"/>
      <w:marRight w:val="0"/>
      <w:marTop w:val="0"/>
      <w:marBottom w:val="0"/>
      <w:divBdr>
        <w:top w:val="none" w:sz="0" w:space="0" w:color="auto"/>
        <w:left w:val="none" w:sz="0" w:space="0" w:color="auto"/>
        <w:bottom w:val="none" w:sz="0" w:space="0" w:color="auto"/>
        <w:right w:val="none" w:sz="0" w:space="0" w:color="auto"/>
      </w:divBdr>
    </w:div>
    <w:div w:id="1059211012">
      <w:bodyDiv w:val="1"/>
      <w:marLeft w:val="0"/>
      <w:marRight w:val="0"/>
      <w:marTop w:val="0"/>
      <w:marBottom w:val="0"/>
      <w:divBdr>
        <w:top w:val="none" w:sz="0" w:space="0" w:color="auto"/>
        <w:left w:val="none" w:sz="0" w:space="0" w:color="auto"/>
        <w:bottom w:val="none" w:sz="0" w:space="0" w:color="auto"/>
        <w:right w:val="none" w:sz="0" w:space="0" w:color="auto"/>
      </w:divBdr>
    </w:div>
    <w:div w:id="1060978181">
      <w:bodyDiv w:val="1"/>
      <w:marLeft w:val="0"/>
      <w:marRight w:val="0"/>
      <w:marTop w:val="0"/>
      <w:marBottom w:val="0"/>
      <w:divBdr>
        <w:top w:val="none" w:sz="0" w:space="0" w:color="auto"/>
        <w:left w:val="none" w:sz="0" w:space="0" w:color="auto"/>
        <w:bottom w:val="none" w:sz="0" w:space="0" w:color="auto"/>
        <w:right w:val="none" w:sz="0" w:space="0" w:color="auto"/>
      </w:divBdr>
    </w:div>
    <w:div w:id="1065031552">
      <w:bodyDiv w:val="1"/>
      <w:marLeft w:val="0"/>
      <w:marRight w:val="0"/>
      <w:marTop w:val="0"/>
      <w:marBottom w:val="0"/>
      <w:divBdr>
        <w:top w:val="none" w:sz="0" w:space="0" w:color="auto"/>
        <w:left w:val="none" w:sz="0" w:space="0" w:color="auto"/>
        <w:bottom w:val="none" w:sz="0" w:space="0" w:color="auto"/>
        <w:right w:val="none" w:sz="0" w:space="0" w:color="auto"/>
      </w:divBdr>
    </w:div>
    <w:div w:id="1073702708">
      <w:bodyDiv w:val="1"/>
      <w:marLeft w:val="0"/>
      <w:marRight w:val="0"/>
      <w:marTop w:val="0"/>
      <w:marBottom w:val="0"/>
      <w:divBdr>
        <w:top w:val="none" w:sz="0" w:space="0" w:color="auto"/>
        <w:left w:val="none" w:sz="0" w:space="0" w:color="auto"/>
        <w:bottom w:val="none" w:sz="0" w:space="0" w:color="auto"/>
        <w:right w:val="none" w:sz="0" w:space="0" w:color="auto"/>
      </w:divBdr>
    </w:div>
    <w:div w:id="1075512937">
      <w:bodyDiv w:val="1"/>
      <w:marLeft w:val="0"/>
      <w:marRight w:val="0"/>
      <w:marTop w:val="0"/>
      <w:marBottom w:val="0"/>
      <w:divBdr>
        <w:top w:val="none" w:sz="0" w:space="0" w:color="auto"/>
        <w:left w:val="none" w:sz="0" w:space="0" w:color="auto"/>
        <w:bottom w:val="none" w:sz="0" w:space="0" w:color="auto"/>
        <w:right w:val="none" w:sz="0" w:space="0" w:color="auto"/>
      </w:divBdr>
    </w:div>
    <w:div w:id="1085035699">
      <w:bodyDiv w:val="1"/>
      <w:marLeft w:val="0"/>
      <w:marRight w:val="0"/>
      <w:marTop w:val="0"/>
      <w:marBottom w:val="0"/>
      <w:divBdr>
        <w:top w:val="none" w:sz="0" w:space="0" w:color="auto"/>
        <w:left w:val="none" w:sz="0" w:space="0" w:color="auto"/>
        <w:bottom w:val="none" w:sz="0" w:space="0" w:color="auto"/>
        <w:right w:val="none" w:sz="0" w:space="0" w:color="auto"/>
      </w:divBdr>
    </w:div>
    <w:div w:id="1092361228">
      <w:bodyDiv w:val="1"/>
      <w:marLeft w:val="0"/>
      <w:marRight w:val="0"/>
      <w:marTop w:val="0"/>
      <w:marBottom w:val="0"/>
      <w:divBdr>
        <w:top w:val="none" w:sz="0" w:space="0" w:color="auto"/>
        <w:left w:val="none" w:sz="0" w:space="0" w:color="auto"/>
        <w:bottom w:val="none" w:sz="0" w:space="0" w:color="auto"/>
        <w:right w:val="none" w:sz="0" w:space="0" w:color="auto"/>
      </w:divBdr>
    </w:div>
    <w:div w:id="1097097564">
      <w:bodyDiv w:val="1"/>
      <w:marLeft w:val="0"/>
      <w:marRight w:val="0"/>
      <w:marTop w:val="0"/>
      <w:marBottom w:val="0"/>
      <w:divBdr>
        <w:top w:val="none" w:sz="0" w:space="0" w:color="auto"/>
        <w:left w:val="none" w:sz="0" w:space="0" w:color="auto"/>
        <w:bottom w:val="none" w:sz="0" w:space="0" w:color="auto"/>
        <w:right w:val="none" w:sz="0" w:space="0" w:color="auto"/>
      </w:divBdr>
    </w:div>
    <w:div w:id="1097482578">
      <w:bodyDiv w:val="1"/>
      <w:marLeft w:val="0"/>
      <w:marRight w:val="0"/>
      <w:marTop w:val="0"/>
      <w:marBottom w:val="0"/>
      <w:divBdr>
        <w:top w:val="none" w:sz="0" w:space="0" w:color="auto"/>
        <w:left w:val="none" w:sz="0" w:space="0" w:color="auto"/>
        <w:bottom w:val="none" w:sz="0" w:space="0" w:color="auto"/>
        <w:right w:val="none" w:sz="0" w:space="0" w:color="auto"/>
      </w:divBdr>
    </w:div>
    <w:div w:id="1109739993">
      <w:bodyDiv w:val="1"/>
      <w:marLeft w:val="0"/>
      <w:marRight w:val="0"/>
      <w:marTop w:val="0"/>
      <w:marBottom w:val="0"/>
      <w:divBdr>
        <w:top w:val="none" w:sz="0" w:space="0" w:color="auto"/>
        <w:left w:val="none" w:sz="0" w:space="0" w:color="auto"/>
        <w:bottom w:val="none" w:sz="0" w:space="0" w:color="auto"/>
        <w:right w:val="none" w:sz="0" w:space="0" w:color="auto"/>
      </w:divBdr>
    </w:div>
    <w:div w:id="1136993854">
      <w:bodyDiv w:val="1"/>
      <w:marLeft w:val="0"/>
      <w:marRight w:val="0"/>
      <w:marTop w:val="0"/>
      <w:marBottom w:val="0"/>
      <w:divBdr>
        <w:top w:val="none" w:sz="0" w:space="0" w:color="auto"/>
        <w:left w:val="none" w:sz="0" w:space="0" w:color="auto"/>
        <w:bottom w:val="none" w:sz="0" w:space="0" w:color="auto"/>
        <w:right w:val="none" w:sz="0" w:space="0" w:color="auto"/>
      </w:divBdr>
    </w:div>
    <w:div w:id="1138836197">
      <w:bodyDiv w:val="1"/>
      <w:marLeft w:val="0"/>
      <w:marRight w:val="0"/>
      <w:marTop w:val="0"/>
      <w:marBottom w:val="0"/>
      <w:divBdr>
        <w:top w:val="none" w:sz="0" w:space="0" w:color="auto"/>
        <w:left w:val="none" w:sz="0" w:space="0" w:color="auto"/>
        <w:bottom w:val="none" w:sz="0" w:space="0" w:color="auto"/>
        <w:right w:val="none" w:sz="0" w:space="0" w:color="auto"/>
      </w:divBdr>
    </w:div>
    <w:div w:id="1142581931">
      <w:bodyDiv w:val="1"/>
      <w:marLeft w:val="0"/>
      <w:marRight w:val="0"/>
      <w:marTop w:val="0"/>
      <w:marBottom w:val="0"/>
      <w:divBdr>
        <w:top w:val="none" w:sz="0" w:space="0" w:color="auto"/>
        <w:left w:val="none" w:sz="0" w:space="0" w:color="auto"/>
        <w:bottom w:val="none" w:sz="0" w:space="0" w:color="auto"/>
        <w:right w:val="none" w:sz="0" w:space="0" w:color="auto"/>
      </w:divBdr>
    </w:div>
    <w:div w:id="1155954920">
      <w:bodyDiv w:val="1"/>
      <w:marLeft w:val="0"/>
      <w:marRight w:val="0"/>
      <w:marTop w:val="0"/>
      <w:marBottom w:val="0"/>
      <w:divBdr>
        <w:top w:val="none" w:sz="0" w:space="0" w:color="auto"/>
        <w:left w:val="none" w:sz="0" w:space="0" w:color="auto"/>
        <w:bottom w:val="none" w:sz="0" w:space="0" w:color="auto"/>
        <w:right w:val="none" w:sz="0" w:space="0" w:color="auto"/>
      </w:divBdr>
    </w:div>
    <w:div w:id="1163395575">
      <w:bodyDiv w:val="1"/>
      <w:marLeft w:val="0"/>
      <w:marRight w:val="0"/>
      <w:marTop w:val="0"/>
      <w:marBottom w:val="0"/>
      <w:divBdr>
        <w:top w:val="none" w:sz="0" w:space="0" w:color="auto"/>
        <w:left w:val="none" w:sz="0" w:space="0" w:color="auto"/>
        <w:bottom w:val="none" w:sz="0" w:space="0" w:color="auto"/>
        <w:right w:val="none" w:sz="0" w:space="0" w:color="auto"/>
      </w:divBdr>
    </w:div>
    <w:div w:id="1167209598">
      <w:bodyDiv w:val="1"/>
      <w:marLeft w:val="0"/>
      <w:marRight w:val="0"/>
      <w:marTop w:val="0"/>
      <w:marBottom w:val="0"/>
      <w:divBdr>
        <w:top w:val="none" w:sz="0" w:space="0" w:color="auto"/>
        <w:left w:val="none" w:sz="0" w:space="0" w:color="auto"/>
        <w:bottom w:val="none" w:sz="0" w:space="0" w:color="auto"/>
        <w:right w:val="none" w:sz="0" w:space="0" w:color="auto"/>
      </w:divBdr>
    </w:div>
    <w:div w:id="1172256420">
      <w:bodyDiv w:val="1"/>
      <w:marLeft w:val="0"/>
      <w:marRight w:val="0"/>
      <w:marTop w:val="0"/>
      <w:marBottom w:val="0"/>
      <w:divBdr>
        <w:top w:val="none" w:sz="0" w:space="0" w:color="auto"/>
        <w:left w:val="none" w:sz="0" w:space="0" w:color="auto"/>
        <w:bottom w:val="none" w:sz="0" w:space="0" w:color="auto"/>
        <w:right w:val="none" w:sz="0" w:space="0" w:color="auto"/>
      </w:divBdr>
    </w:div>
    <w:div w:id="1175269410">
      <w:bodyDiv w:val="1"/>
      <w:marLeft w:val="0"/>
      <w:marRight w:val="0"/>
      <w:marTop w:val="0"/>
      <w:marBottom w:val="0"/>
      <w:divBdr>
        <w:top w:val="none" w:sz="0" w:space="0" w:color="auto"/>
        <w:left w:val="none" w:sz="0" w:space="0" w:color="auto"/>
        <w:bottom w:val="none" w:sz="0" w:space="0" w:color="auto"/>
        <w:right w:val="none" w:sz="0" w:space="0" w:color="auto"/>
      </w:divBdr>
    </w:div>
    <w:div w:id="1177691458">
      <w:bodyDiv w:val="1"/>
      <w:marLeft w:val="0"/>
      <w:marRight w:val="0"/>
      <w:marTop w:val="0"/>
      <w:marBottom w:val="0"/>
      <w:divBdr>
        <w:top w:val="none" w:sz="0" w:space="0" w:color="auto"/>
        <w:left w:val="none" w:sz="0" w:space="0" w:color="auto"/>
        <w:bottom w:val="none" w:sz="0" w:space="0" w:color="auto"/>
        <w:right w:val="none" w:sz="0" w:space="0" w:color="auto"/>
      </w:divBdr>
    </w:div>
    <w:div w:id="1183973771">
      <w:bodyDiv w:val="1"/>
      <w:marLeft w:val="0"/>
      <w:marRight w:val="0"/>
      <w:marTop w:val="0"/>
      <w:marBottom w:val="0"/>
      <w:divBdr>
        <w:top w:val="none" w:sz="0" w:space="0" w:color="auto"/>
        <w:left w:val="none" w:sz="0" w:space="0" w:color="auto"/>
        <w:bottom w:val="none" w:sz="0" w:space="0" w:color="auto"/>
        <w:right w:val="none" w:sz="0" w:space="0" w:color="auto"/>
      </w:divBdr>
    </w:div>
    <w:div w:id="1206796904">
      <w:bodyDiv w:val="1"/>
      <w:marLeft w:val="0"/>
      <w:marRight w:val="0"/>
      <w:marTop w:val="0"/>
      <w:marBottom w:val="0"/>
      <w:divBdr>
        <w:top w:val="none" w:sz="0" w:space="0" w:color="auto"/>
        <w:left w:val="none" w:sz="0" w:space="0" w:color="auto"/>
        <w:bottom w:val="none" w:sz="0" w:space="0" w:color="auto"/>
        <w:right w:val="none" w:sz="0" w:space="0" w:color="auto"/>
      </w:divBdr>
    </w:div>
    <w:div w:id="1208641706">
      <w:bodyDiv w:val="1"/>
      <w:marLeft w:val="0"/>
      <w:marRight w:val="0"/>
      <w:marTop w:val="0"/>
      <w:marBottom w:val="0"/>
      <w:divBdr>
        <w:top w:val="none" w:sz="0" w:space="0" w:color="auto"/>
        <w:left w:val="none" w:sz="0" w:space="0" w:color="auto"/>
        <w:bottom w:val="none" w:sz="0" w:space="0" w:color="auto"/>
        <w:right w:val="none" w:sz="0" w:space="0" w:color="auto"/>
      </w:divBdr>
    </w:div>
    <w:div w:id="1216308411">
      <w:bodyDiv w:val="1"/>
      <w:marLeft w:val="0"/>
      <w:marRight w:val="0"/>
      <w:marTop w:val="0"/>
      <w:marBottom w:val="0"/>
      <w:divBdr>
        <w:top w:val="none" w:sz="0" w:space="0" w:color="auto"/>
        <w:left w:val="none" w:sz="0" w:space="0" w:color="auto"/>
        <w:bottom w:val="none" w:sz="0" w:space="0" w:color="auto"/>
        <w:right w:val="none" w:sz="0" w:space="0" w:color="auto"/>
      </w:divBdr>
    </w:div>
    <w:div w:id="1220634400">
      <w:bodyDiv w:val="1"/>
      <w:marLeft w:val="0"/>
      <w:marRight w:val="0"/>
      <w:marTop w:val="0"/>
      <w:marBottom w:val="0"/>
      <w:divBdr>
        <w:top w:val="none" w:sz="0" w:space="0" w:color="auto"/>
        <w:left w:val="none" w:sz="0" w:space="0" w:color="auto"/>
        <w:bottom w:val="none" w:sz="0" w:space="0" w:color="auto"/>
        <w:right w:val="none" w:sz="0" w:space="0" w:color="auto"/>
      </w:divBdr>
    </w:div>
    <w:div w:id="1222448706">
      <w:bodyDiv w:val="1"/>
      <w:marLeft w:val="0"/>
      <w:marRight w:val="0"/>
      <w:marTop w:val="0"/>
      <w:marBottom w:val="0"/>
      <w:divBdr>
        <w:top w:val="none" w:sz="0" w:space="0" w:color="auto"/>
        <w:left w:val="none" w:sz="0" w:space="0" w:color="auto"/>
        <w:bottom w:val="none" w:sz="0" w:space="0" w:color="auto"/>
        <w:right w:val="none" w:sz="0" w:space="0" w:color="auto"/>
      </w:divBdr>
    </w:div>
    <w:div w:id="1229921662">
      <w:bodyDiv w:val="1"/>
      <w:marLeft w:val="0"/>
      <w:marRight w:val="0"/>
      <w:marTop w:val="0"/>
      <w:marBottom w:val="0"/>
      <w:divBdr>
        <w:top w:val="none" w:sz="0" w:space="0" w:color="auto"/>
        <w:left w:val="none" w:sz="0" w:space="0" w:color="auto"/>
        <w:bottom w:val="none" w:sz="0" w:space="0" w:color="auto"/>
        <w:right w:val="none" w:sz="0" w:space="0" w:color="auto"/>
      </w:divBdr>
    </w:div>
    <w:div w:id="1231043993">
      <w:bodyDiv w:val="1"/>
      <w:marLeft w:val="0"/>
      <w:marRight w:val="0"/>
      <w:marTop w:val="0"/>
      <w:marBottom w:val="0"/>
      <w:divBdr>
        <w:top w:val="none" w:sz="0" w:space="0" w:color="auto"/>
        <w:left w:val="none" w:sz="0" w:space="0" w:color="auto"/>
        <w:bottom w:val="none" w:sz="0" w:space="0" w:color="auto"/>
        <w:right w:val="none" w:sz="0" w:space="0" w:color="auto"/>
      </w:divBdr>
    </w:div>
    <w:div w:id="1232542882">
      <w:bodyDiv w:val="1"/>
      <w:marLeft w:val="0"/>
      <w:marRight w:val="0"/>
      <w:marTop w:val="0"/>
      <w:marBottom w:val="0"/>
      <w:divBdr>
        <w:top w:val="none" w:sz="0" w:space="0" w:color="auto"/>
        <w:left w:val="none" w:sz="0" w:space="0" w:color="auto"/>
        <w:bottom w:val="none" w:sz="0" w:space="0" w:color="auto"/>
        <w:right w:val="none" w:sz="0" w:space="0" w:color="auto"/>
      </w:divBdr>
    </w:div>
    <w:div w:id="1243100035">
      <w:bodyDiv w:val="1"/>
      <w:marLeft w:val="0"/>
      <w:marRight w:val="0"/>
      <w:marTop w:val="0"/>
      <w:marBottom w:val="0"/>
      <w:divBdr>
        <w:top w:val="none" w:sz="0" w:space="0" w:color="auto"/>
        <w:left w:val="none" w:sz="0" w:space="0" w:color="auto"/>
        <w:bottom w:val="none" w:sz="0" w:space="0" w:color="auto"/>
        <w:right w:val="none" w:sz="0" w:space="0" w:color="auto"/>
      </w:divBdr>
    </w:div>
    <w:div w:id="1247884271">
      <w:bodyDiv w:val="1"/>
      <w:marLeft w:val="0"/>
      <w:marRight w:val="0"/>
      <w:marTop w:val="0"/>
      <w:marBottom w:val="0"/>
      <w:divBdr>
        <w:top w:val="none" w:sz="0" w:space="0" w:color="auto"/>
        <w:left w:val="none" w:sz="0" w:space="0" w:color="auto"/>
        <w:bottom w:val="none" w:sz="0" w:space="0" w:color="auto"/>
        <w:right w:val="none" w:sz="0" w:space="0" w:color="auto"/>
      </w:divBdr>
    </w:div>
    <w:div w:id="1276788679">
      <w:bodyDiv w:val="1"/>
      <w:marLeft w:val="0"/>
      <w:marRight w:val="0"/>
      <w:marTop w:val="0"/>
      <w:marBottom w:val="0"/>
      <w:divBdr>
        <w:top w:val="none" w:sz="0" w:space="0" w:color="auto"/>
        <w:left w:val="none" w:sz="0" w:space="0" w:color="auto"/>
        <w:bottom w:val="none" w:sz="0" w:space="0" w:color="auto"/>
        <w:right w:val="none" w:sz="0" w:space="0" w:color="auto"/>
      </w:divBdr>
    </w:div>
    <w:div w:id="1277761621">
      <w:bodyDiv w:val="1"/>
      <w:marLeft w:val="0"/>
      <w:marRight w:val="0"/>
      <w:marTop w:val="0"/>
      <w:marBottom w:val="0"/>
      <w:divBdr>
        <w:top w:val="none" w:sz="0" w:space="0" w:color="auto"/>
        <w:left w:val="none" w:sz="0" w:space="0" w:color="auto"/>
        <w:bottom w:val="none" w:sz="0" w:space="0" w:color="auto"/>
        <w:right w:val="none" w:sz="0" w:space="0" w:color="auto"/>
      </w:divBdr>
    </w:div>
    <w:div w:id="1309897450">
      <w:bodyDiv w:val="1"/>
      <w:marLeft w:val="0"/>
      <w:marRight w:val="0"/>
      <w:marTop w:val="0"/>
      <w:marBottom w:val="0"/>
      <w:divBdr>
        <w:top w:val="none" w:sz="0" w:space="0" w:color="auto"/>
        <w:left w:val="none" w:sz="0" w:space="0" w:color="auto"/>
        <w:bottom w:val="none" w:sz="0" w:space="0" w:color="auto"/>
        <w:right w:val="none" w:sz="0" w:space="0" w:color="auto"/>
      </w:divBdr>
    </w:div>
    <w:div w:id="1313943645">
      <w:bodyDiv w:val="1"/>
      <w:marLeft w:val="0"/>
      <w:marRight w:val="0"/>
      <w:marTop w:val="0"/>
      <w:marBottom w:val="0"/>
      <w:divBdr>
        <w:top w:val="none" w:sz="0" w:space="0" w:color="auto"/>
        <w:left w:val="none" w:sz="0" w:space="0" w:color="auto"/>
        <w:bottom w:val="none" w:sz="0" w:space="0" w:color="auto"/>
        <w:right w:val="none" w:sz="0" w:space="0" w:color="auto"/>
      </w:divBdr>
    </w:div>
    <w:div w:id="1314795384">
      <w:bodyDiv w:val="1"/>
      <w:marLeft w:val="0"/>
      <w:marRight w:val="0"/>
      <w:marTop w:val="0"/>
      <w:marBottom w:val="0"/>
      <w:divBdr>
        <w:top w:val="none" w:sz="0" w:space="0" w:color="auto"/>
        <w:left w:val="none" w:sz="0" w:space="0" w:color="auto"/>
        <w:bottom w:val="none" w:sz="0" w:space="0" w:color="auto"/>
        <w:right w:val="none" w:sz="0" w:space="0" w:color="auto"/>
      </w:divBdr>
    </w:div>
    <w:div w:id="1315988500">
      <w:bodyDiv w:val="1"/>
      <w:marLeft w:val="0"/>
      <w:marRight w:val="0"/>
      <w:marTop w:val="0"/>
      <w:marBottom w:val="0"/>
      <w:divBdr>
        <w:top w:val="none" w:sz="0" w:space="0" w:color="auto"/>
        <w:left w:val="none" w:sz="0" w:space="0" w:color="auto"/>
        <w:bottom w:val="none" w:sz="0" w:space="0" w:color="auto"/>
        <w:right w:val="none" w:sz="0" w:space="0" w:color="auto"/>
      </w:divBdr>
    </w:div>
    <w:div w:id="1334721242">
      <w:bodyDiv w:val="1"/>
      <w:marLeft w:val="0"/>
      <w:marRight w:val="0"/>
      <w:marTop w:val="0"/>
      <w:marBottom w:val="0"/>
      <w:divBdr>
        <w:top w:val="none" w:sz="0" w:space="0" w:color="auto"/>
        <w:left w:val="none" w:sz="0" w:space="0" w:color="auto"/>
        <w:bottom w:val="none" w:sz="0" w:space="0" w:color="auto"/>
        <w:right w:val="none" w:sz="0" w:space="0" w:color="auto"/>
      </w:divBdr>
    </w:div>
    <w:div w:id="1351107984">
      <w:bodyDiv w:val="1"/>
      <w:marLeft w:val="0"/>
      <w:marRight w:val="0"/>
      <w:marTop w:val="0"/>
      <w:marBottom w:val="0"/>
      <w:divBdr>
        <w:top w:val="none" w:sz="0" w:space="0" w:color="auto"/>
        <w:left w:val="none" w:sz="0" w:space="0" w:color="auto"/>
        <w:bottom w:val="none" w:sz="0" w:space="0" w:color="auto"/>
        <w:right w:val="none" w:sz="0" w:space="0" w:color="auto"/>
      </w:divBdr>
    </w:div>
    <w:div w:id="1352489843">
      <w:bodyDiv w:val="1"/>
      <w:marLeft w:val="0"/>
      <w:marRight w:val="0"/>
      <w:marTop w:val="0"/>
      <w:marBottom w:val="0"/>
      <w:divBdr>
        <w:top w:val="none" w:sz="0" w:space="0" w:color="auto"/>
        <w:left w:val="none" w:sz="0" w:space="0" w:color="auto"/>
        <w:bottom w:val="none" w:sz="0" w:space="0" w:color="auto"/>
        <w:right w:val="none" w:sz="0" w:space="0" w:color="auto"/>
      </w:divBdr>
    </w:div>
    <w:div w:id="1374886165">
      <w:bodyDiv w:val="1"/>
      <w:marLeft w:val="0"/>
      <w:marRight w:val="0"/>
      <w:marTop w:val="0"/>
      <w:marBottom w:val="0"/>
      <w:divBdr>
        <w:top w:val="none" w:sz="0" w:space="0" w:color="auto"/>
        <w:left w:val="none" w:sz="0" w:space="0" w:color="auto"/>
        <w:bottom w:val="none" w:sz="0" w:space="0" w:color="auto"/>
        <w:right w:val="none" w:sz="0" w:space="0" w:color="auto"/>
      </w:divBdr>
    </w:div>
    <w:div w:id="1375697327">
      <w:bodyDiv w:val="1"/>
      <w:marLeft w:val="0"/>
      <w:marRight w:val="0"/>
      <w:marTop w:val="0"/>
      <w:marBottom w:val="0"/>
      <w:divBdr>
        <w:top w:val="none" w:sz="0" w:space="0" w:color="auto"/>
        <w:left w:val="none" w:sz="0" w:space="0" w:color="auto"/>
        <w:bottom w:val="none" w:sz="0" w:space="0" w:color="auto"/>
        <w:right w:val="none" w:sz="0" w:space="0" w:color="auto"/>
      </w:divBdr>
    </w:div>
    <w:div w:id="1389841843">
      <w:bodyDiv w:val="1"/>
      <w:marLeft w:val="0"/>
      <w:marRight w:val="0"/>
      <w:marTop w:val="0"/>
      <w:marBottom w:val="0"/>
      <w:divBdr>
        <w:top w:val="none" w:sz="0" w:space="0" w:color="auto"/>
        <w:left w:val="none" w:sz="0" w:space="0" w:color="auto"/>
        <w:bottom w:val="none" w:sz="0" w:space="0" w:color="auto"/>
        <w:right w:val="none" w:sz="0" w:space="0" w:color="auto"/>
      </w:divBdr>
    </w:div>
    <w:div w:id="1393187481">
      <w:bodyDiv w:val="1"/>
      <w:marLeft w:val="0"/>
      <w:marRight w:val="0"/>
      <w:marTop w:val="0"/>
      <w:marBottom w:val="0"/>
      <w:divBdr>
        <w:top w:val="none" w:sz="0" w:space="0" w:color="auto"/>
        <w:left w:val="none" w:sz="0" w:space="0" w:color="auto"/>
        <w:bottom w:val="none" w:sz="0" w:space="0" w:color="auto"/>
        <w:right w:val="none" w:sz="0" w:space="0" w:color="auto"/>
      </w:divBdr>
    </w:div>
    <w:div w:id="1409695131">
      <w:bodyDiv w:val="1"/>
      <w:marLeft w:val="0"/>
      <w:marRight w:val="0"/>
      <w:marTop w:val="0"/>
      <w:marBottom w:val="0"/>
      <w:divBdr>
        <w:top w:val="none" w:sz="0" w:space="0" w:color="auto"/>
        <w:left w:val="none" w:sz="0" w:space="0" w:color="auto"/>
        <w:bottom w:val="none" w:sz="0" w:space="0" w:color="auto"/>
        <w:right w:val="none" w:sz="0" w:space="0" w:color="auto"/>
      </w:divBdr>
    </w:div>
    <w:div w:id="1424300207">
      <w:bodyDiv w:val="1"/>
      <w:marLeft w:val="0"/>
      <w:marRight w:val="0"/>
      <w:marTop w:val="0"/>
      <w:marBottom w:val="0"/>
      <w:divBdr>
        <w:top w:val="none" w:sz="0" w:space="0" w:color="auto"/>
        <w:left w:val="none" w:sz="0" w:space="0" w:color="auto"/>
        <w:bottom w:val="none" w:sz="0" w:space="0" w:color="auto"/>
        <w:right w:val="none" w:sz="0" w:space="0" w:color="auto"/>
      </w:divBdr>
    </w:div>
    <w:div w:id="1431583279">
      <w:bodyDiv w:val="1"/>
      <w:marLeft w:val="0"/>
      <w:marRight w:val="0"/>
      <w:marTop w:val="0"/>
      <w:marBottom w:val="0"/>
      <w:divBdr>
        <w:top w:val="none" w:sz="0" w:space="0" w:color="auto"/>
        <w:left w:val="none" w:sz="0" w:space="0" w:color="auto"/>
        <w:bottom w:val="none" w:sz="0" w:space="0" w:color="auto"/>
        <w:right w:val="none" w:sz="0" w:space="0" w:color="auto"/>
      </w:divBdr>
    </w:div>
    <w:div w:id="1445420286">
      <w:bodyDiv w:val="1"/>
      <w:marLeft w:val="0"/>
      <w:marRight w:val="0"/>
      <w:marTop w:val="0"/>
      <w:marBottom w:val="0"/>
      <w:divBdr>
        <w:top w:val="none" w:sz="0" w:space="0" w:color="auto"/>
        <w:left w:val="none" w:sz="0" w:space="0" w:color="auto"/>
        <w:bottom w:val="none" w:sz="0" w:space="0" w:color="auto"/>
        <w:right w:val="none" w:sz="0" w:space="0" w:color="auto"/>
      </w:divBdr>
    </w:div>
    <w:div w:id="1453131559">
      <w:bodyDiv w:val="1"/>
      <w:marLeft w:val="0"/>
      <w:marRight w:val="0"/>
      <w:marTop w:val="0"/>
      <w:marBottom w:val="0"/>
      <w:divBdr>
        <w:top w:val="none" w:sz="0" w:space="0" w:color="auto"/>
        <w:left w:val="none" w:sz="0" w:space="0" w:color="auto"/>
        <w:bottom w:val="none" w:sz="0" w:space="0" w:color="auto"/>
        <w:right w:val="none" w:sz="0" w:space="0" w:color="auto"/>
      </w:divBdr>
    </w:div>
    <w:div w:id="1467316191">
      <w:bodyDiv w:val="1"/>
      <w:marLeft w:val="0"/>
      <w:marRight w:val="0"/>
      <w:marTop w:val="0"/>
      <w:marBottom w:val="0"/>
      <w:divBdr>
        <w:top w:val="none" w:sz="0" w:space="0" w:color="auto"/>
        <w:left w:val="none" w:sz="0" w:space="0" w:color="auto"/>
        <w:bottom w:val="none" w:sz="0" w:space="0" w:color="auto"/>
        <w:right w:val="none" w:sz="0" w:space="0" w:color="auto"/>
      </w:divBdr>
    </w:div>
    <w:div w:id="1482621558">
      <w:bodyDiv w:val="1"/>
      <w:marLeft w:val="0"/>
      <w:marRight w:val="0"/>
      <w:marTop w:val="0"/>
      <w:marBottom w:val="0"/>
      <w:divBdr>
        <w:top w:val="none" w:sz="0" w:space="0" w:color="auto"/>
        <w:left w:val="none" w:sz="0" w:space="0" w:color="auto"/>
        <w:bottom w:val="none" w:sz="0" w:space="0" w:color="auto"/>
        <w:right w:val="none" w:sz="0" w:space="0" w:color="auto"/>
      </w:divBdr>
    </w:div>
    <w:div w:id="1504540777">
      <w:bodyDiv w:val="1"/>
      <w:marLeft w:val="0"/>
      <w:marRight w:val="0"/>
      <w:marTop w:val="0"/>
      <w:marBottom w:val="0"/>
      <w:divBdr>
        <w:top w:val="none" w:sz="0" w:space="0" w:color="auto"/>
        <w:left w:val="none" w:sz="0" w:space="0" w:color="auto"/>
        <w:bottom w:val="none" w:sz="0" w:space="0" w:color="auto"/>
        <w:right w:val="none" w:sz="0" w:space="0" w:color="auto"/>
      </w:divBdr>
    </w:div>
    <w:div w:id="1508717919">
      <w:bodyDiv w:val="1"/>
      <w:marLeft w:val="0"/>
      <w:marRight w:val="0"/>
      <w:marTop w:val="0"/>
      <w:marBottom w:val="0"/>
      <w:divBdr>
        <w:top w:val="none" w:sz="0" w:space="0" w:color="auto"/>
        <w:left w:val="none" w:sz="0" w:space="0" w:color="auto"/>
        <w:bottom w:val="none" w:sz="0" w:space="0" w:color="auto"/>
        <w:right w:val="none" w:sz="0" w:space="0" w:color="auto"/>
      </w:divBdr>
    </w:div>
    <w:div w:id="1511260830">
      <w:bodyDiv w:val="1"/>
      <w:marLeft w:val="0"/>
      <w:marRight w:val="0"/>
      <w:marTop w:val="0"/>
      <w:marBottom w:val="0"/>
      <w:divBdr>
        <w:top w:val="none" w:sz="0" w:space="0" w:color="auto"/>
        <w:left w:val="none" w:sz="0" w:space="0" w:color="auto"/>
        <w:bottom w:val="none" w:sz="0" w:space="0" w:color="auto"/>
        <w:right w:val="none" w:sz="0" w:space="0" w:color="auto"/>
      </w:divBdr>
    </w:div>
    <w:div w:id="1517882022">
      <w:bodyDiv w:val="1"/>
      <w:marLeft w:val="0"/>
      <w:marRight w:val="0"/>
      <w:marTop w:val="0"/>
      <w:marBottom w:val="0"/>
      <w:divBdr>
        <w:top w:val="none" w:sz="0" w:space="0" w:color="auto"/>
        <w:left w:val="none" w:sz="0" w:space="0" w:color="auto"/>
        <w:bottom w:val="none" w:sz="0" w:space="0" w:color="auto"/>
        <w:right w:val="none" w:sz="0" w:space="0" w:color="auto"/>
      </w:divBdr>
    </w:div>
    <w:div w:id="1519932352">
      <w:bodyDiv w:val="1"/>
      <w:marLeft w:val="0"/>
      <w:marRight w:val="0"/>
      <w:marTop w:val="0"/>
      <w:marBottom w:val="0"/>
      <w:divBdr>
        <w:top w:val="none" w:sz="0" w:space="0" w:color="auto"/>
        <w:left w:val="none" w:sz="0" w:space="0" w:color="auto"/>
        <w:bottom w:val="none" w:sz="0" w:space="0" w:color="auto"/>
        <w:right w:val="none" w:sz="0" w:space="0" w:color="auto"/>
      </w:divBdr>
    </w:div>
    <w:div w:id="1530529116">
      <w:bodyDiv w:val="1"/>
      <w:marLeft w:val="0"/>
      <w:marRight w:val="0"/>
      <w:marTop w:val="0"/>
      <w:marBottom w:val="0"/>
      <w:divBdr>
        <w:top w:val="none" w:sz="0" w:space="0" w:color="auto"/>
        <w:left w:val="none" w:sz="0" w:space="0" w:color="auto"/>
        <w:bottom w:val="none" w:sz="0" w:space="0" w:color="auto"/>
        <w:right w:val="none" w:sz="0" w:space="0" w:color="auto"/>
      </w:divBdr>
    </w:div>
    <w:div w:id="1535920955">
      <w:bodyDiv w:val="1"/>
      <w:marLeft w:val="0"/>
      <w:marRight w:val="0"/>
      <w:marTop w:val="0"/>
      <w:marBottom w:val="0"/>
      <w:divBdr>
        <w:top w:val="none" w:sz="0" w:space="0" w:color="auto"/>
        <w:left w:val="none" w:sz="0" w:space="0" w:color="auto"/>
        <w:bottom w:val="none" w:sz="0" w:space="0" w:color="auto"/>
        <w:right w:val="none" w:sz="0" w:space="0" w:color="auto"/>
      </w:divBdr>
    </w:div>
    <w:div w:id="1543710119">
      <w:bodyDiv w:val="1"/>
      <w:marLeft w:val="0"/>
      <w:marRight w:val="0"/>
      <w:marTop w:val="0"/>
      <w:marBottom w:val="0"/>
      <w:divBdr>
        <w:top w:val="none" w:sz="0" w:space="0" w:color="auto"/>
        <w:left w:val="none" w:sz="0" w:space="0" w:color="auto"/>
        <w:bottom w:val="none" w:sz="0" w:space="0" w:color="auto"/>
        <w:right w:val="none" w:sz="0" w:space="0" w:color="auto"/>
      </w:divBdr>
    </w:div>
    <w:div w:id="1549610480">
      <w:bodyDiv w:val="1"/>
      <w:marLeft w:val="0"/>
      <w:marRight w:val="0"/>
      <w:marTop w:val="0"/>
      <w:marBottom w:val="0"/>
      <w:divBdr>
        <w:top w:val="none" w:sz="0" w:space="0" w:color="auto"/>
        <w:left w:val="none" w:sz="0" w:space="0" w:color="auto"/>
        <w:bottom w:val="none" w:sz="0" w:space="0" w:color="auto"/>
        <w:right w:val="none" w:sz="0" w:space="0" w:color="auto"/>
      </w:divBdr>
    </w:div>
    <w:div w:id="1550265904">
      <w:bodyDiv w:val="1"/>
      <w:marLeft w:val="0"/>
      <w:marRight w:val="0"/>
      <w:marTop w:val="0"/>
      <w:marBottom w:val="0"/>
      <w:divBdr>
        <w:top w:val="none" w:sz="0" w:space="0" w:color="auto"/>
        <w:left w:val="none" w:sz="0" w:space="0" w:color="auto"/>
        <w:bottom w:val="none" w:sz="0" w:space="0" w:color="auto"/>
        <w:right w:val="none" w:sz="0" w:space="0" w:color="auto"/>
      </w:divBdr>
    </w:div>
    <w:div w:id="1551187851">
      <w:bodyDiv w:val="1"/>
      <w:marLeft w:val="0"/>
      <w:marRight w:val="0"/>
      <w:marTop w:val="0"/>
      <w:marBottom w:val="0"/>
      <w:divBdr>
        <w:top w:val="none" w:sz="0" w:space="0" w:color="auto"/>
        <w:left w:val="none" w:sz="0" w:space="0" w:color="auto"/>
        <w:bottom w:val="none" w:sz="0" w:space="0" w:color="auto"/>
        <w:right w:val="none" w:sz="0" w:space="0" w:color="auto"/>
      </w:divBdr>
    </w:div>
    <w:div w:id="1555849716">
      <w:bodyDiv w:val="1"/>
      <w:marLeft w:val="0"/>
      <w:marRight w:val="0"/>
      <w:marTop w:val="0"/>
      <w:marBottom w:val="0"/>
      <w:divBdr>
        <w:top w:val="none" w:sz="0" w:space="0" w:color="auto"/>
        <w:left w:val="none" w:sz="0" w:space="0" w:color="auto"/>
        <w:bottom w:val="none" w:sz="0" w:space="0" w:color="auto"/>
        <w:right w:val="none" w:sz="0" w:space="0" w:color="auto"/>
      </w:divBdr>
    </w:div>
    <w:div w:id="1569218974">
      <w:bodyDiv w:val="1"/>
      <w:marLeft w:val="0"/>
      <w:marRight w:val="0"/>
      <w:marTop w:val="0"/>
      <w:marBottom w:val="0"/>
      <w:divBdr>
        <w:top w:val="none" w:sz="0" w:space="0" w:color="auto"/>
        <w:left w:val="none" w:sz="0" w:space="0" w:color="auto"/>
        <w:bottom w:val="none" w:sz="0" w:space="0" w:color="auto"/>
        <w:right w:val="none" w:sz="0" w:space="0" w:color="auto"/>
      </w:divBdr>
    </w:div>
    <w:div w:id="1584532150">
      <w:bodyDiv w:val="1"/>
      <w:marLeft w:val="0"/>
      <w:marRight w:val="0"/>
      <w:marTop w:val="0"/>
      <w:marBottom w:val="0"/>
      <w:divBdr>
        <w:top w:val="none" w:sz="0" w:space="0" w:color="auto"/>
        <w:left w:val="none" w:sz="0" w:space="0" w:color="auto"/>
        <w:bottom w:val="none" w:sz="0" w:space="0" w:color="auto"/>
        <w:right w:val="none" w:sz="0" w:space="0" w:color="auto"/>
      </w:divBdr>
    </w:div>
    <w:div w:id="1588152014">
      <w:bodyDiv w:val="1"/>
      <w:marLeft w:val="0"/>
      <w:marRight w:val="0"/>
      <w:marTop w:val="0"/>
      <w:marBottom w:val="0"/>
      <w:divBdr>
        <w:top w:val="none" w:sz="0" w:space="0" w:color="auto"/>
        <w:left w:val="none" w:sz="0" w:space="0" w:color="auto"/>
        <w:bottom w:val="none" w:sz="0" w:space="0" w:color="auto"/>
        <w:right w:val="none" w:sz="0" w:space="0" w:color="auto"/>
      </w:divBdr>
    </w:div>
    <w:div w:id="1602378646">
      <w:bodyDiv w:val="1"/>
      <w:marLeft w:val="0"/>
      <w:marRight w:val="0"/>
      <w:marTop w:val="0"/>
      <w:marBottom w:val="0"/>
      <w:divBdr>
        <w:top w:val="none" w:sz="0" w:space="0" w:color="auto"/>
        <w:left w:val="none" w:sz="0" w:space="0" w:color="auto"/>
        <w:bottom w:val="none" w:sz="0" w:space="0" w:color="auto"/>
        <w:right w:val="none" w:sz="0" w:space="0" w:color="auto"/>
      </w:divBdr>
    </w:div>
    <w:div w:id="1608585856">
      <w:bodyDiv w:val="1"/>
      <w:marLeft w:val="0"/>
      <w:marRight w:val="0"/>
      <w:marTop w:val="0"/>
      <w:marBottom w:val="0"/>
      <w:divBdr>
        <w:top w:val="none" w:sz="0" w:space="0" w:color="auto"/>
        <w:left w:val="none" w:sz="0" w:space="0" w:color="auto"/>
        <w:bottom w:val="none" w:sz="0" w:space="0" w:color="auto"/>
        <w:right w:val="none" w:sz="0" w:space="0" w:color="auto"/>
      </w:divBdr>
    </w:div>
    <w:div w:id="1611203091">
      <w:bodyDiv w:val="1"/>
      <w:marLeft w:val="0"/>
      <w:marRight w:val="0"/>
      <w:marTop w:val="0"/>
      <w:marBottom w:val="0"/>
      <w:divBdr>
        <w:top w:val="none" w:sz="0" w:space="0" w:color="auto"/>
        <w:left w:val="none" w:sz="0" w:space="0" w:color="auto"/>
        <w:bottom w:val="none" w:sz="0" w:space="0" w:color="auto"/>
        <w:right w:val="none" w:sz="0" w:space="0" w:color="auto"/>
      </w:divBdr>
    </w:div>
    <w:div w:id="1619870850">
      <w:bodyDiv w:val="1"/>
      <w:marLeft w:val="0"/>
      <w:marRight w:val="0"/>
      <w:marTop w:val="0"/>
      <w:marBottom w:val="0"/>
      <w:divBdr>
        <w:top w:val="none" w:sz="0" w:space="0" w:color="auto"/>
        <w:left w:val="none" w:sz="0" w:space="0" w:color="auto"/>
        <w:bottom w:val="none" w:sz="0" w:space="0" w:color="auto"/>
        <w:right w:val="none" w:sz="0" w:space="0" w:color="auto"/>
      </w:divBdr>
    </w:div>
    <w:div w:id="1629313040">
      <w:bodyDiv w:val="1"/>
      <w:marLeft w:val="0"/>
      <w:marRight w:val="0"/>
      <w:marTop w:val="0"/>
      <w:marBottom w:val="0"/>
      <w:divBdr>
        <w:top w:val="none" w:sz="0" w:space="0" w:color="auto"/>
        <w:left w:val="none" w:sz="0" w:space="0" w:color="auto"/>
        <w:bottom w:val="none" w:sz="0" w:space="0" w:color="auto"/>
        <w:right w:val="none" w:sz="0" w:space="0" w:color="auto"/>
      </w:divBdr>
    </w:div>
    <w:div w:id="1629819672">
      <w:bodyDiv w:val="1"/>
      <w:marLeft w:val="0"/>
      <w:marRight w:val="0"/>
      <w:marTop w:val="0"/>
      <w:marBottom w:val="0"/>
      <w:divBdr>
        <w:top w:val="none" w:sz="0" w:space="0" w:color="auto"/>
        <w:left w:val="none" w:sz="0" w:space="0" w:color="auto"/>
        <w:bottom w:val="none" w:sz="0" w:space="0" w:color="auto"/>
        <w:right w:val="none" w:sz="0" w:space="0" w:color="auto"/>
      </w:divBdr>
    </w:div>
    <w:div w:id="1632133656">
      <w:bodyDiv w:val="1"/>
      <w:marLeft w:val="0"/>
      <w:marRight w:val="0"/>
      <w:marTop w:val="0"/>
      <w:marBottom w:val="0"/>
      <w:divBdr>
        <w:top w:val="none" w:sz="0" w:space="0" w:color="auto"/>
        <w:left w:val="none" w:sz="0" w:space="0" w:color="auto"/>
        <w:bottom w:val="none" w:sz="0" w:space="0" w:color="auto"/>
        <w:right w:val="none" w:sz="0" w:space="0" w:color="auto"/>
      </w:divBdr>
    </w:div>
    <w:div w:id="1650135376">
      <w:bodyDiv w:val="1"/>
      <w:marLeft w:val="0"/>
      <w:marRight w:val="0"/>
      <w:marTop w:val="0"/>
      <w:marBottom w:val="0"/>
      <w:divBdr>
        <w:top w:val="none" w:sz="0" w:space="0" w:color="auto"/>
        <w:left w:val="none" w:sz="0" w:space="0" w:color="auto"/>
        <w:bottom w:val="none" w:sz="0" w:space="0" w:color="auto"/>
        <w:right w:val="none" w:sz="0" w:space="0" w:color="auto"/>
      </w:divBdr>
    </w:div>
    <w:div w:id="1650550366">
      <w:bodyDiv w:val="1"/>
      <w:marLeft w:val="0"/>
      <w:marRight w:val="0"/>
      <w:marTop w:val="0"/>
      <w:marBottom w:val="0"/>
      <w:divBdr>
        <w:top w:val="none" w:sz="0" w:space="0" w:color="auto"/>
        <w:left w:val="none" w:sz="0" w:space="0" w:color="auto"/>
        <w:bottom w:val="none" w:sz="0" w:space="0" w:color="auto"/>
        <w:right w:val="none" w:sz="0" w:space="0" w:color="auto"/>
      </w:divBdr>
    </w:div>
    <w:div w:id="1650791648">
      <w:bodyDiv w:val="1"/>
      <w:marLeft w:val="0"/>
      <w:marRight w:val="0"/>
      <w:marTop w:val="0"/>
      <w:marBottom w:val="0"/>
      <w:divBdr>
        <w:top w:val="none" w:sz="0" w:space="0" w:color="auto"/>
        <w:left w:val="none" w:sz="0" w:space="0" w:color="auto"/>
        <w:bottom w:val="none" w:sz="0" w:space="0" w:color="auto"/>
        <w:right w:val="none" w:sz="0" w:space="0" w:color="auto"/>
      </w:divBdr>
    </w:div>
    <w:div w:id="1653440235">
      <w:bodyDiv w:val="1"/>
      <w:marLeft w:val="0"/>
      <w:marRight w:val="0"/>
      <w:marTop w:val="0"/>
      <w:marBottom w:val="0"/>
      <w:divBdr>
        <w:top w:val="none" w:sz="0" w:space="0" w:color="auto"/>
        <w:left w:val="none" w:sz="0" w:space="0" w:color="auto"/>
        <w:bottom w:val="none" w:sz="0" w:space="0" w:color="auto"/>
        <w:right w:val="none" w:sz="0" w:space="0" w:color="auto"/>
      </w:divBdr>
    </w:div>
    <w:div w:id="1698771176">
      <w:bodyDiv w:val="1"/>
      <w:marLeft w:val="0"/>
      <w:marRight w:val="0"/>
      <w:marTop w:val="0"/>
      <w:marBottom w:val="0"/>
      <w:divBdr>
        <w:top w:val="none" w:sz="0" w:space="0" w:color="auto"/>
        <w:left w:val="none" w:sz="0" w:space="0" w:color="auto"/>
        <w:bottom w:val="none" w:sz="0" w:space="0" w:color="auto"/>
        <w:right w:val="none" w:sz="0" w:space="0" w:color="auto"/>
      </w:divBdr>
    </w:div>
    <w:div w:id="1699819691">
      <w:bodyDiv w:val="1"/>
      <w:marLeft w:val="0"/>
      <w:marRight w:val="0"/>
      <w:marTop w:val="0"/>
      <w:marBottom w:val="0"/>
      <w:divBdr>
        <w:top w:val="none" w:sz="0" w:space="0" w:color="auto"/>
        <w:left w:val="none" w:sz="0" w:space="0" w:color="auto"/>
        <w:bottom w:val="none" w:sz="0" w:space="0" w:color="auto"/>
        <w:right w:val="none" w:sz="0" w:space="0" w:color="auto"/>
      </w:divBdr>
    </w:div>
    <w:div w:id="1708287253">
      <w:bodyDiv w:val="1"/>
      <w:marLeft w:val="0"/>
      <w:marRight w:val="0"/>
      <w:marTop w:val="0"/>
      <w:marBottom w:val="0"/>
      <w:divBdr>
        <w:top w:val="none" w:sz="0" w:space="0" w:color="auto"/>
        <w:left w:val="none" w:sz="0" w:space="0" w:color="auto"/>
        <w:bottom w:val="none" w:sz="0" w:space="0" w:color="auto"/>
        <w:right w:val="none" w:sz="0" w:space="0" w:color="auto"/>
      </w:divBdr>
    </w:div>
    <w:div w:id="1725714013">
      <w:bodyDiv w:val="1"/>
      <w:marLeft w:val="0"/>
      <w:marRight w:val="0"/>
      <w:marTop w:val="0"/>
      <w:marBottom w:val="0"/>
      <w:divBdr>
        <w:top w:val="none" w:sz="0" w:space="0" w:color="auto"/>
        <w:left w:val="none" w:sz="0" w:space="0" w:color="auto"/>
        <w:bottom w:val="none" w:sz="0" w:space="0" w:color="auto"/>
        <w:right w:val="none" w:sz="0" w:space="0" w:color="auto"/>
      </w:divBdr>
    </w:div>
    <w:div w:id="1726686390">
      <w:bodyDiv w:val="1"/>
      <w:marLeft w:val="0"/>
      <w:marRight w:val="0"/>
      <w:marTop w:val="0"/>
      <w:marBottom w:val="0"/>
      <w:divBdr>
        <w:top w:val="none" w:sz="0" w:space="0" w:color="auto"/>
        <w:left w:val="none" w:sz="0" w:space="0" w:color="auto"/>
        <w:bottom w:val="none" w:sz="0" w:space="0" w:color="auto"/>
        <w:right w:val="none" w:sz="0" w:space="0" w:color="auto"/>
      </w:divBdr>
    </w:div>
    <w:div w:id="1727558192">
      <w:bodyDiv w:val="1"/>
      <w:marLeft w:val="0"/>
      <w:marRight w:val="0"/>
      <w:marTop w:val="0"/>
      <w:marBottom w:val="0"/>
      <w:divBdr>
        <w:top w:val="none" w:sz="0" w:space="0" w:color="auto"/>
        <w:left w:val="none" w:sz="0" w:space="0" w:color="auto"/>
        <w:bottom w:val="none" w:sz="0" w:space="0" w:color="auto"/>
        <w:right w:val="none" w:sz="0" w:space="0" w:color="auto"/>
      </w:divBdr>
    </w:div>
    <w:div w:id="1741101353">
      <w:bodyDiv w:val="1"/>
      <w:marLeft w:val="0"/>
      <w:marRight w:val="0"/>
      <w:marTop w:val="0"/>
      <w:marBottom w:val="0"/>
      <w:divBdr>
        <w:top w:val="none" w:sz="0" w:space="0" w:color="auto"/>
        <w:left w:val="none" w:sz="0" w:space="0" w:color="auto"/>
        <w:bottom w:val="none" w:sz="0" w:space="0" w:color="auto"/>
        <w:right w:val="none" w:sz="0" w:space="0" w:color="auto"/>
      </w:divBdr>
    </w:div>
    <w:div w:id="1743478595">
      <w:bodyDiv w:val="1"/>
      <w:marLeft w:val="0"/>
      <w:marRight w:val="0"/>
      <w:marTop w:val="0"/>
      <w:marBottom w:val="0"/>
      <w:divBdr>
        <w:top w:val="none" w:sz="0" w:space="0" w:color="auto"/>
        <w:left w:val="none" w:sz="0" w:space="0" w:color="auto"/>
        <w:bottom w:val="none" w:sz="0" w:space="0" w:color="auto"/>
        <w:right w:val="none" w:sz="0" w:space="0" w:color="auto"/>
      </w:divBdr>
    </w:div>
    <w:div w:id="1772041697">
      <w:bodyDiv w:val="1"/>
      <w:marLeft w:val="0"/>
      <w:marRight w:val="0"/>
      <w:marTop w:val="0"/>
      <w:marBottom w:val="0"/>
      <w:divBdr>
        <w:top w:val="none" w:sz="0" w:space="0" w:color="auto"/>
        <w:left w:val="none" w:sz="0" w:space="0" w:color="auto"/>
        <w:bottom w:val="none" w:sz="0" w:space="0" w:color="auto"/>
        <w:right w:val="none" w:sz="0" w:space="0" w:color="auto"/>
      </w:divBdr>
    </w:div>
    <w:div w:id="1785728921">
      <w:bodyDiv w:val="1"/>
      <w:marLeft w:val="0"/>
      <w:marRight w:val="0"/>
      <w:marTop w:val="0"/>
      <w:marBottom w:val="0"/>
      <w:divBdr>
        <w:top w:val="none" w:sz="0" w:space="0" w:color="auto"/>
        <w:left w:val="none" w:sz="0" w:space="0" w:color="auto"/>
        <w:bottom w:val="none" w:sz="0" w:space="0" w:color="auto"/>
        <w:right w:val="none" w:sz="0" w:space="0" w:color="auto"/>
      </w:divBdr>
    </w:div>
    <w:div w:id="1785732119">
      <w:bodyDiv w:val="1"/>
      <w:marLeft w:val="0"/>
      <w:marRight w:val="0"/>
      <w:marTop w:val="0"/>
      <w:marBottom w:val="0"/>
      <w:divBdr>
        <w:top w:val="none" w:sz="0" w:space="0" w:color="auto"/>
        <w:left w:val="none" w:sz="0" w:space="0" w:color="auto"/>
        <w:bottom w:val="none" w:sz="0" w:space="0" w:color="auto"/>
        <w:right w:val="none" w:sz="0" w:space="0" w:color="auto"/>
      </w:divBdr>
    </w:div>
    <w:div w:id="1798987455">
      <w:bodyDiv w:val="1"/>
      <w:marLeft w:val="0"/>
      <w:marRight w:val="0"/>
      <w:marTop w:val="0"/>
      <w:marBottom w:val="0"/>
      <w:divBdr>
        <w:top w:val="none" w:sz="0" w:space="0" w:color="auto"/>
        <w:left w:val="none" w:sz="0" w:space="0" w:color="auto"/>
        <w:bottom w:val="none" w:sz="0" w:space="0" w:color="auto"/>
        <w:right w:val="none" w:sz="0" w:space="0" w:color="auto"/>
      </w:divBdr>
    </w:div>
    <w:div w:id="1800340476">
      <w:bodyDiv w:val="1"/>
      <w:marLeft w:val="0"/>
      <w:marRight w:val="0"/>
      <w:marTop w:val="0"/>
      <w:marBottom w:val="0"/>
      <w:divBdr>
        <w:top w:val="none" w:sz="0" w:space="0" w:color="auto"/>
        <w:left w:val="none" w:sz="0" w:space="0" w:color="auto"/>
        <w:bottom w:val="none" w:sz="0" w:space="0" w:color="auto"/>
        <w:right w:val="none" w:sz="0" w:space="0" w:color="auto"/>
      </w:divBdr>
    </w:div>
    <w:div w:id="1809282539">
      <w:bodyDiv w:val="1"/>
      <w:marLeft w:val="0"/>
      <w:marRight w:val="0"/>
      <w:marTop w:val="0"/>
      <w:marBottom w:val="0"/>
      <w:divBdr>
        <w:top w:val="none" w:sz="0" w:space="0" w:color="auto"/>
        <w:left w:val="none" w:sz="0" w:space="0" w:color="auto"/>
        <w:bottom w:val="none" w:sz="0" w:space="0" w:color="auto"/>
        <w:right w:val="none" w:sz="0" w:space="0" w:color="auto"/>
      </w:divBdr>
    </w:div>
    <w:div w:id="1818256057">
      <w:bodyDiv w:val="1"/>
      <w:marLeft w:val="0"/>
      <w:marRight w:val="0"/>
      <w:marTop w:val="0"/>
      <w:marBottom w:val="0"/>
      <w:divBdr>
        <w:top w:val="none" w:sz="0" w:space="0" w:color="auto"/>
        <w:left w:val="none" w:sz="0" w:space="0" w:color="auto"/>
        <w:bottom w:val="none" w:sz="0" w:space="0" w:color="auto"/>
        <w:right w:val="none" w:sz="0" w:space="0" w:color="auto"/>
      </w:divBdr>
    </w:div>
    <w:div w:id="1821992830">
      <w:bodyDiv w:val="1"/>
      <w:marLeft w:val="0"/>
      <w:marRight w:val="0"/>
      <w:marTop w:val="0"/>
      <w:marBottom w:val="0"/>
      <w:divBdr>
        <w:top w:val="none" w:sz="0" w:space="0" w:color="auto"/>
        <w:left w:val="none" w:sz="0" w:space="0" w:color="auto"/>
        <w:bottom w:val="none" w:sz="0" w:space="0" w:color="auto"/>
        <w:right w:val="none" w:sz="0" w:space="0" w:color="auto"/>
      </w:divBdr>
    </w:div>
    <w:div w:id="1837576934">
      <w:bodyDiv w:val="1"/>
      <w:marLeft w:val="0"/>
      <w:marRight w:val="0"/>
      <w:marTop w:val="0"/>
      <w:marBottom w:val="0"/>
      <w:divBdr>
        <w:top w:val="none" w:sz="0" w:space="0" w:color="auto"/>
        <w:left w:val="none" w:sz="0" w:space="0" w:color="auto"/>
        <w:bottom w:val="none" w:sz="0" w:space="0" w:color="auto"/>
        <w:right w:val="none" w:sz="0" w:space="0" w:color="auto"/>
      </w:divBdr>
    </w:div>
    <w:div w:id="1841844209">
      <w:bodyDiv w:val="1"/>
      <w:marLeft w:val="0"/>
      <w:marRight w:val="0"/>
      <w:marTop w:val="0"/>
      <w:marBottom w:val="0"/>
      <w:divBdr>
        <w:top w:val="none" w:sz="0" w:space="0" w:color="auto"/>
        <w:left w:val="none" w:sz="0" w:space="0" w:color="auto"/>
        <w:bottom w:val="none" w:sz="0" w:space="0" w:color="auto"/>
        <w:right w:val="none" w:sz="0" w:space="0" w:color="auto"/>
      </w:divBdr>
    </w:div>
    <w:div w:id="1844709956">
      <w:bodyDiv w:val="1"/>
      <w:marLeft w:val="0"/>
      <w:marRight w:val="0"/>
      <w:marTop w:val="0"/>
      <w:marBottom w:val="0"/>
      <w:divBdr>
        <w:top w:val="none" w:sz="0" w:space="0" w:color="auto"/>
        <w:left w:val="none" w:sz="0" w:space="0" w:color="auto"/>
        <w:bottom w:val="none" w:sz="0" w:space="0" w:color="auto"/>
        <w:right w:val="none" w:sz="0" w:space="0" w:color="auto"/>
      </w:divBdr>
    </w:div>
    <w:div w:id="1850560855">
      <w:bodyDiv w:val="1"/>
      <w:marLeft w:val="0"/>
      <w:marRight w:val="0"/>
      <w:marTop w:val="0"/>
      <w:marBottom w:val="0"/>
      <w:divBdr>
        <w:top w:val="none" w:sz="0" w:space="0" w:color="auto"/>
        <w:left w:val="none" w:sz="0" w:space="0" w:color="auto"/>
        <w:bottom w:val="none" w:sz="0" w:space="0" w:color="auto"/>
        <w:right w:val="none" w:sz="0" w:space="0" w:color="auto"/>
      </w:divBdr>
    </w:div>
    <w:div w:id="1853497158">
      <w:bodyDiv w:val="1"/>
      <w:marLeft w:val="0"/>
      <w:marRight w:val="0"/>
      <w:marTop w:val="0"/>
      <w:marBottom w:val="0"/>
      <w:divBdr>
        <w:top w:val="none" w:sz="0" w:space="0" w:color="auto"/>
        <w:left w:val="none" w:sz="0" w:space="0" w:color="auto"/>
        <w:bottom w:val="none" w:sz="0" w:space="0" w:color="auto"/>
        <w:right w:val="none" w:sz="0" w:space="0" w:color="auto"/>
      </w:divBdr>
    </w:div>
    <w:div w:id="1855730746">
      <w:bodyDiv w:val="1"/>
      <w:marLeft w:val="0"/>
      <w:marRight w:val="0"/>
      <w:marTop w:val="0"/>
      <w:marBottom w:val="0"/>
      <w:divBdr>
        <w:top w:val="none" w:sz="0" w:space="0" w:color="auto"/>
        <w:left w:val="none" w:sz="0" w:space="0" w:color="auto"/>
        <w:bottom w:val="none" w:sz="0" w:space="0" w:color="auto"/>
        <w:right w:val="none" w:sz="0" w:space="0" w:color="auto"/>
      </w:divBdr>
    </w:div>
    <w:div w:id="1883858572">
      <w:bodyDiv w:val="1"/>
      <w:marLeft w:val="0"/>
      <w:marRight w:val="0"/>
      <w:marTop w:val="0"/>
      <w:marBottom w:val="0"/>
      <w:divBdr>
        <w:top w:val="none" w:sz="0" w:space="0" w:color="auto"/>
        <w:left w:val="none" w:sz="0" w:space="0" w:color="auto"/>
        <w:bottom w:val="none" w:sz="0" w:space="0" w:color="auto"/>
        <w:right w:val="none" w:sz="0" w:space="0" w:color="auto"/>
      </w:divBdr>
    </w:div>
    <w:div w:id="1884749884">
      <w:bodyDiv w:val="1"/>
      <w:marLeft w:val="0"/>
      <w:marRight w:val="0"/>
      <w:marTop w:val="0"/>
      <w:marBottom w:val="0"/>
      <w:divBdr>
        <w:top w:val="none" w:sz="0" w:space="0" w:color="auto"/>
        <w:left w:val="none" w:sz="0" w:space="0" w:color="auto"/>
        <w:bottom w:val="none" w:sz="0" w:space="0" w:color="auto"/>
        <w:right w:val="none" w:sz="0" w:space="0" w:color="auto"/>
      </w:divBdr>
    </w:div>
    <w:div w:id="1888056755">
      <w:bodyDiv w:val="1"/>
      <w:marLeft w:val="0"/>
      <w:marRight w:val="0"/>
      <w:marTop w:val="0"/>
      <w:marBottom w:val="0"/>
      <w:divBdr>
        <w:top w:val="none" w:sz="0" w:space="0" w:color="auto"/>
        <w:left w:val="none" w:sz="0" w:space="0" w:color="auto"/>
        <w:bottom w:val="none" w:sz="0" w:space="0" w:color="auto"/>
        <w:right w:val="none" w:sz="0" w:space="0" w:color="auto"/>
      </w:divBdr>
    </w:div>
    <w:div w:id="1891570105">
      <w:bodyDiv w:val="1"/>
      <w:marLeft w:val="0"/>
      <w:marRight w:val="0"/>
      <w:marTop w:val="0"/>
      <w:marBottom w:val="0"/>
      <w:divBdr>
        <w:top w:val="none" w:sz="0" w:space="0" w:color="auto"/>
        <w:left w:val="none" w:sz="0" w:space="0" w:color="auto"/>
        <w:bottom w:val="none" w:sz="0" w:space="0" w:color="auto"/>
        <w:right w:val="none" w:sz="0" w:space="0" w:color="auto"/>
      </w:divBdr>
    </w:div>
    <w:div w:id="1896769113">
      <w:bodyDiv w:val="1"/>
      <w:marLeft w:val="0"/>
      <w:marRight w:val="0"/>
      <w:marTop w:val="0"/>
      <w:marBottom w:val="0"/>
      <w:divBdr>
        <w:top w:val="none" w:sz="0" w:space="0" w:color="auto"/>
        <w:left w:val="none" w:sz="0" w:space="0" w:color="auto"/>
        <w:bottom w:val="none" w:sz="0" w:space="0" w:color="auto"/>
        <w:right w:val="none" w:sz="0" w:space="0" w:color="auto"/>
      </w:divBdr>
    </w:div>
    <w:div w:id="1903440285">
      <w:bodyDiv w:val="1"/>
      <w:marLeft w:val="0"/>
      <w:marRight w:val="0"/>
      <w:marTop w:val="0"/>
      <w:marBottom w:val="0"/>
      <w:divBdr>
        <w:top w:val="none" w:sz="0" w:space="0" w:color="auto"/>
        <w:left w:val="none" w:sz="0" w:space="0" w:color="auto"/>
        <w:bottom w:val="none" w:sz="0" w:space="0" w:color="auto"/>
        <w:right w:val="none" w:sz="0" w:space="0" w:color="auto"/>
      </w:divBdr>
    </w:div>
    <w:div w:id="1923678267">
      <w:bodyDiv w:val="1"/>
      <w:marLeft w:val="0"/>
      <w:marRight w:val="0"/>
      <w:marTop w:val="0"/>
      <w:marBottom w:val="0"/>
      <w:divBdr>
        <w:top w:val="none" w:sz="0" w:space="0" w:color="auto"/>
        <w:left w:val="none" w:sz="0" w:space="0" w:color="auto"/>
        <w:bottom w:val="none" w:sz="0" w:space="0" w:color="auto"/>
        <w:right w:val="none" w:sz="0" w:space="0" w:color="auto"/>
      </w:divBdr>
    </w:div>
    <w:div w:id="1925795628">
      <w:bodyDiv w:val="1"/>
      <w:marLeft w:val="0"/>
      <w:marRight w:val="0"/>
      <w:marTop w:val="0"/>
      <w:marBottom w:val="0"/>
      <w:divBdr>
        <w:top w:val="none" w:sz="0" w:space="0" w:color="auto"/>
        <w:left w:val="none" w:sz="0" w:space="0" w:color="auto"/>
        <w:bottom w:val="none" w:sz="0" w:space="0" w:color="auto"/>
        <w:right w:val="none" w:sz="0" w:space="0" w:color="auto"/>
      </w:divBdr>
    </w:div>
    <w:div w:id="1926958809">
      <w:bodyDiv w:val="1"/>
      <w:marLeft w:val="0"/>
      <w:marRight w:val="0"/>
      <w:marTop w:val="0"/>
      <w:marBottom w:val="0"/>
      <w:divBdr>
        <w:top w:val="none" w:sz="0" w:space="0" w:color="auto"/>
        <w:left w:val="none" w:sz="0" w:space="0" w:color="auto"/>
        <w:bottom w:val="none" w:sz="0" w:space="0" w:color="auto"/>
        <w:right w:val="none" w:sz="0" w:space="0" w:color="auto"/>
      </w:divBdr>
    </w:div>
    <w:div w:id="1934506394">
      <w:bodyDiv w:val="1"/>
      <w:marLeft w:val="0"/>
      <w:marRight w:val="0"/>
      <w:marTop w:val="0"/>
      <w:marBottom w:val="0"/>
      <w:divBdr>
        <w:top w:val="none" w:sz="0" w:space="0" w:color="auto"/>
        <w:left w:val="none" w:sz="0" w:space="0" w:color="auto"/>
        <w:bottom w:val="none" w:sz="0" w:space="0" w:color="auto"/>
        <w:right w:val="none" w:sz="0" w:space="0" w:color="auto"/>
      </w:divBdr>
    </w:div>
    <w:div w:id="1937639987">
      <w:bodyDiv w:val="1"/>
      <w:marLeft w:val="0"/>
      <w:marRight w:val="0"/>
      <w:marTop w:val="0"/>
      <w:marBottom w:val="0"/>
      <w:divBdr>
        <w:top w:val="none" w:sz="0" w:space="0" w:color="auto"/>
        <w:left w:val="none" w:sz="0" w:space="0" w:color="auto"/>
        <w:bottom w:val="none" w:sz="0" w:space="0" w:color="auto"/>
        <w:right w:val="none" w:sz="0" w:space="0" w:color="auto"/>
      </w:divBdr>
    </w:div>
    <w:div w:id="1946620284">
      <w:bodyDiv w:val="1"/>
      <w:marLeft w:val="0"/>
      <w:marRight w:val="0"/>
      <w:marTop w:val="0"/>
      <w:marBottom w:val="0"/>
      <w:divBdr>
        <w:top w:val="none" w:sz="0" w:space="0" w:color="auto"/>
        <w:left w:val="none" w:sz="0" w:space="0" w:color="auto"/>
        <w:bottom w:val="none" w:sz="0" w:space="0" w:color="auto"/>
        <w:right w:val="none" w:sz="0" w:space="0" w:color="auto"/>
      </w:divBdr>
    </w:div>
    <w:div w:id="1955746253">
      <w:bodyDiv w:val="1"/>
      <w:marLeft w:val="0"/>
      <w:marRight w:val="0"/>
      <w:marTop w:val="0"/>
      <w:marBottom w:val="0"/>
      <w:divBdr>
        <w:top w:val="none" w:sz="0" w:space="0" w:color="auto"/>
        <w:left w:val="none" w:sz="0" w:space="0" w:color="auto"/>
        <w:bottom w:val="none" w:sz="0" w:space="0" w:color="auto"/>
        <w:right w:val="none" w:sz="0" w:space="0" w:color="auto"/>
      </w:divBdr>
    </w:div>
    <w:div w:id="1963732712">
      <w:bodyDiv w:val="1"/>
      <w:marLeft w:val="0"/>
      <w:marRight w:val="0"/>
      <w:marTop w:val="0"/>
      <w:marBottom w:val="0"/>
      <w:divBdr>
        <w:top w:val="none" w:sz="0" w:space="0" w:color="auto"/>
        <w:left w:val="none" w:sz="0" w:space="0" w:color="auto"/>
        <w:bottom w:val="none" w:sz="0" w:space="0" w:color="auto"/>
        <w:right w:val="none" w:sz="0" w:space="0" w:color="auto"/>
      </w:divBdr>
    </w:div>
    <w:div w:id="1966154388">
      <w:bodyDiv w:val="1"/>
      <w:marLeft w:val="0"/>
      <w:marRight w:val="0"/>
      <w:marTop w:val="0"/>
      <w:marBottom w:val="0"/>
      <w:divBdr>
        <w:top w:val="none" w:sz="0" w:space="0" w:color="auto"/>
        <w:left w:val="none" w:sz="0" w:space="0" w:color="auto"/>
        <w:bottom w:val="none" w:sz="0" w:space="0" w:color="auto"/>
        <w:right w:val="none" w:sz="0" w:space="0" w:color="auto"/>
      </w:divBdr>
    </w:div>
    <w:div w:id="1966421690">
      <w:bodyDiv w:val="1"/>
      <w:marLeft w:val="0"/>
      <w:marRight w:val="0"/>
      <w:marTop w:val="0"/>
      <w:marBottom w:val="0"/>
      <w:divBdr>
        <w:top w:val="none" w:sz="0" w:space="0" w:color="auto"/>
        <w:left w:val="none" w:sz="0" w:space="0" w:color="auto"/>
        <w:bottom w:val="none" w:sz="0" w:space="0" w:color="auto"/>
        <w:right w:val="none" w:sz="0" w:space="0" w:color="auto"/>
      </w:divBdr>
    </w:div>
    <w:div w:id="1967422619">
      <w:bodyDiv w:val="1"/>
      <w:marLeft w:val="0"/>
      <w:marRight w:val="0"/>
      <w:marTop w:val="0"/>
      <w:marBottom w:val="0"/>
      <w:divBdr>
        <w:top w:val="none" w:sz="0" w:space="0" w:color="auto"/>
        <w:left w:val="none" w:sz="0" w:space="0" w:color="auto"/>
        <w:bottom w:val="none" w:sz="0" w:space="0" w:color="auto"/>
        <w:right w:val="none" w:sz="0" w:space="0" w:color="auto"/>
      </w:divBdr>
    </w:div>
    <w:div w:id="1969584260">
      <w:bodyDiv w:val="1"/>
      <w:marLeft w:val="0"/>
      <w:marRight w:val="0"/>
      <w:marTop w:val="0"/>
      <w:marBottom w:val="0"/>
      <w:divBdr>
        <w:top w:val="none" w:sz="0" w:space="0" w:color="auto"/>
        <w:left w:val="none" w:sz="0" w:space="0" w:color="auto"/>
        <w:bottom w:val="none" w:sz="0" w:space="0" w:color="auto"/>
        <w:right w:val="none" w:sz="0" w:space="0" w:color="auto"/>
      </w:divBdr>
    </w:div>
    <w:div w:id="1970891484">
      <w:bodyDiv w:val="1"/>
      <w:marLeft w:val="0"/>
      <w:marRight w:val="0"/>
      <w:marTop w:val="0"/>
      <w:marBottom w:val="0"/>
      <w:divBdr>
        <w:top w:val="none" w:sz="0" w:space="0" w:color="auto"/>
        <w:left w:val="none" w:sz="0" w:space="0" w:color="auto"/>
        <w:bottom w:val="none" w:sz="0" w:space="0" w:color="auto"/>
        <w:right w:val="none" w:sz="0" w:space="0" w:color="auto"/>
      </w:divBdr>
    </w:div>
    <w:div w:id="1998067972">
      <w:bodyDiv w:val="1"/>
      <w:marLeft w:val="0"/>
      <w:marRight w:val="0"/>
      <w:marTop w:val="0"/>
      <w:marBottom w:val="0"/>
      <w:divBdr>
        <w:top w:val="none" w:sz="0" w:space="0" w:color="auto"/>
        <w:left w:val="none" w:sz="0" w:space="0" w:color="auto"/>
        <w:bottom w:val="none" w:sz="0" w:space="0" w:color="auto"/>
        <w:right w:val="none" w:sz="0" w:space="0" w:color="auto"/>
      </w:divBdr>
    </w:div>
    <w:div w:id="1999335768">
      <w:bodyDiv w:val="1"/>
      <w:marLeft w:val="0"/>
      <w:marRight w:val="0"/>
      <w:marTop w:val="0"/>
      <w:marBottom w:val="0"/>
      <w:divBdr>
        <w:top w:val="none" w:sz="0" w:space="0" w:color="auto"/>
        <w:left w:val="none" w:sz="0" w:space="0" w:color="auto"/>
        <w:bottom w:val="none" w:sz="0" w:space="0" w:color="auto"/>
        <w:right w:val="none" w:sz="0" w:space="0" w:color="auto"/>
      </w:divBdr>
    </w:div>
    <w:div w:id="2018731986">
      <w:bodyDiv w:val="1"/>
      <w:marLeft w:val="0"/>
      <w:marRight w:val="0"/>
      <w:marTop w:val="0"/>
      <w:marBottom w:val="0"/>
      <w:divBdr>
        <w:top w:val="none" w:sz="0" w:space="0" w:color="auto"/>
        <w:left w:val="none" w:sz="0" w:space="0" w:color="auto"/>
        <w:bottom w:val="none" w:sz="0" w:space="0" w:color="auto"/>
        <w:right w:val="none" w:sz="0" w:space="0" w:color="auto"/>
      </w:divBdr>
    </w:div>
    <w:div w:id="2027514683">
      <w:bodyDiv w:val="1"/>
      <w:marLeft w:val="0"/>
      <w:marRight w:val="0"/>
      <w:marTop w:val="0"/>
      <w:marBottom w:val="0"/>
      <w:divBdr>
        <w:top w:val="none" w:sz="0" w:space="0" w:color="auto"/>
        <w:left w:val="none" w:sz="0" w:space="0" w:color="auto"/>
        <w:bottom w:val="none" w:sz="0" w:space="0" w:color="auto"/>
        <w:right w:val="none" w:sz="0" w:space="0" w:color="auto"/>
      </w:divBdr>
    </w:div>
    <w:div w:id="2041663142">
      <w:bodyDiv w:val="1"/>
      <w:marLeft w:val="0"/>
      <w:marRight w:val="0"/>
      <w:marTop w:val="0"/>
      <w:marBottom w:val="0"/>
      <w:divBdr>
        <w:top w:val="none" w:sz="0" w:space="0" w:color="auto"/>
        <w:left w:val="none" w:sz="0" w:space="0" w:color="auto"/>
        <w:bottom w:val="none" w:sz="0" w:space="0" w:color="auto"/>
        <w:right w:val="none" w:sz="0" w:space="0" w:color="auto"/>
      </w:divBdr>
    </w:div>
    <w:div w:id="2046708664">
      <w:bodyDiv w:val="1"/>
      <w:marLeft w:val="0"/>
      <w:marRight w:val="0"/>
      <w:marTop w:val="0"/>
      <w:marBottom w:val="0"/>
      <w:divBdr>
        <w:top w:val="none" w:sz="0" w:space="0" w:color="auto"/>
        <w:left w:val="none" w:sz="0" w:space="0" w:color="auto"/>
        <w:bottom w:val="none" w:sz="0" w:space="0" w:color="auto"/>
        <w:right w:val="none" w:sz="0" w:space="0" w:color="auto"/>
      </w:divBdr>
    </w:div>
    <w:div w:id="2063363867">
      <w:bodyDiv w:val="1"/>
      <w:marLeft w:val="0"/>
      <w:marRight w:val="0"/>
      <w:marTop w:val="0"/>
      <w:marBottom w:val="0"/>
      <w:divBdr>
        <w:top w:val="none" w:sz="0" w:space="0" w:color="auto"/>
        <w:left w:val="none" w:sz="0" w:space="0" w:color="auto"/>
        <w:bottom w:val="none" w:sz="0" w:space="0" w:color="auto"/>
        <w:right w:val="none" w:sz="0" w:space="0" w:color="auto"/>
      </w:divBdr>
    </w:div>
    <w:div w:id="2064984475">
      <w:bodyDiv w:val="1"/>
      <w:marLeft w:val="0"/>
      <w:marRight w:val="0"/>
      <w:marTop w:val="0"/>
      <w:marBottom w:val="0"/>
      <w:divBdr>
        <w:top w:val="none" w:sz="0" w:space="0" w:color="auto"/>
        <w:left w:val="none" w:sz="0" w:space="0" w:color="auto"/>
        <w:bottom w:val="none" w:sz="0" w:space="0" w:color="auto"/>
        <w:right w:val="none" w:sz="0" w:space="0" w:color="auto"/>
      </w:divBdr>
    </w:div>
    <w:div w:id="2066024858">
      <w:bodyDiv w:val="1"/>
      <w:marLeft w:val="0"/>
      <w:marRight w:val="0"/>
      <w:marTop w:val="0"/>
      <w:marBottom w:val="0"/>
      <w:divBdr>
        <w:top w:val="none" w:sz="0" w:space="0" w:color="auto"/>
        <w:left w:val="none" w:sz="0" w:space="0" w:color="auto"/>
        <w:bottom w:val="none" w:sz="0" w:space="0" w:color="auto"/>
        <w:right w:val="none" w:sz="0" w:space="0" w:color="auto"/>
      </w:divBdr>
    </w:div>
    <w:div w:id="2077045680">
      <w:bodyDiv w:val="1"/>
      <w:marLeft w:val="0"/>
      <w:marRight w:val="0"/>
      <w:marTop w:val="0"/>
      <w:marBottom w:val="0"/>
      <w:divBdr>
        <w:top w:val="none" w:sz="0" w:space="0" w:color="auto"/>
        <w:left w:val="none" w:sz="0" w:space="0" w:color="auto"/>
        <w:bottom w:val="none" w:sz="0" w:space="0" w:color="auto"/>
        <w:right w:val="none" w:sz="0" w:space="0" w:color="auto"/>
      </w:divBdr>
    </w:div>
    <w:div w:id="2077967525">
      <w:bodyDiv w:val="1"/>
      <w:marLeft w:val="0"/>
      <w:marRight w:val="0"/>
      <w:marTop w:val="0"/>
      <w:marBottom w:val="0"/>
      <w:divBdr>
        <w:top w:val="none" w:sz="0" w:space="0" w:color="auto"/>
        <w:left w:val="none" w:sz="0" w:space="0" w:color="auto"/>
        <w:bottom w:val="none" w:sz="0" w:space="0" w:color="auto"/>
        <w:right w:val="none" w:sz="0" w:space="0" w:color="auto"/>
      </w:divBdr>
    </w:div>
    <w:div w:id="2079741405">
      <w:bodyDiv w:val="1"/>
      <w:marLeft w:val="0"/>
      <w:marRight w:val="0"/>
      <w:marTop w:val="0"/>
      <w:marBottom w:val="0"/>
      <w:divBdr>
        <w:top w:val="none" w:sz="0" w:space="0" w:color="auto"/>
        <w:left w:val="none" w:sz="0" w:space="0" w:color="auto"/>
        <w:bottom w:val="none" w:sz="0" w:space="0" w:color="auto"/>
        <w:right w:val="none" w:sz="0" w:space="0" w:color="auto"/>
      </w:divBdr>
    </w:div>
    <w:div w:id="2086221592">
      <w:bodyDiv w:val="1"/>
      <w:marLeft w:val="0"/>
      <w:marRight w:val="0"/>
      <w:marTop w:val="0"/>
      <w:marBottom w:val="0"/>
      <w:divBdr>
        <w:top w:val="none" w:sz="0" w:space="0" w:color="auto"/>
        <w:left w:val="none" w:sz="0" w:space="0" w:color="auto"/>
        <w:bottom w:val="none" w:sz="0" w:space="0" w:color="auto"/>
        <w:right w:val="none" w:sz="0" w:space="0" w:color="auto"/>
      </w:divBdr>
    </w:div>
    <w:div w:id="2094085199">
      <w:bodyDiv w:val="1"/>
      <w:marLeft w:val="0"/>
      <w:marRight w:val="0"/>
      <w:marTop w:val="0"/>
      <w:marBottom w:val="0"/>
      <w:divBdr>
        <w:top w:val="none" w:sz="0" w:space="0" w:color="auto"/>
        <w:left w:val="none" w:sz="0" w:space="0" w:color="auto"/>
        <w:bottom w:val="none" w:sz="0" w:space="0" w:color="auto"/>
        <w:right w:val="none" w:sz="0" w:space="0" w:color="auto"/>
      </w:divBdr>
    </w:div>
    <w:div w:id="2099131183">
      <w:bodyDiv w:val="1"/>
      <w:marLeft w:val="0"/>
      <w:marRight w:val="0"/>
      <w:marTop w:val="0"/>
      <w:marBottom w:val="0"/>
      <w:divBdr>
        <w:top w:val="none" w:sz="0" w:space="0" w:color="auto"/>
        <w:left w:val="none" w:sz="0" w:space="0" w:color="auto"/>
        <w:bottom w:val="none" w:sz="0" w:space="0" w:color="auto"/>
        <w:right w:val="none" w:sz="0" w:space="0" w:color="auto"/>
      </w:divBdr>
    </w:div>
    <w:div w:id="2102724476">
      <w:bodyDiv w:val="1"/>
      <w:marLeft w:val="0"/>
      <w:marRight w:val="0"/>
      <w:marTop w:val="0"/>
      <w:marBottom w:val="0"/>
      <w:divBdr>
        <w:top w:val="none" w:sz="0" w:space="0" w:color="auto"/>
        <w:left w:val="none" w:sz="0" w:space="0" w:color="auto"/>
        <w:bottom w:val="none" w:sz="0" w:space="0" w:color="auto"/>
        <w:right w:val="none" w:sz="0" w:space="0" w:color="auto"/>
      </w:divBdr>
    </w:div>
    <w:div w:id="2115900526">
      <w:bodyDiv w:val="1"/>
      <w:marLeft w:val="0"/>
      <w:marRight w:val="0"/>
      <w:marTop w:val="0"/>
      <w:marBottom w:val="0"/>
      <w:divBdr>
        <w:top w:val="none" w:sz="0" w:space="0" w:color="auto"/>
        <w:left w:val="none" w:sz="0" w:space="0" w:color="auto"/>
        <w:bottom w:val="none" w:sz="0" w:space="0" w:color="auto"/>
        <w:right w:val="none" w:sz="0" w:space="0" w:color="auto"/>
      </w:divBdr>
    </w:div>
    <w:div w:id="2118215613">
      <w:bodyDiv w:val="1"/>
      <w:marLeft w:val="0"/>
      <w:marRight w:val="0"/>
      <w:marTop w:val="0"/>
      <w:marBottom w:val="0"/>
      <w:divBdr>
        <w:top w:val="none" w:sz="0" w:space="0" w:color="auto"/>
        <w:left w:val="none" w:sz="0" w:space="0" w:color="auto"/>
        <w:bottom w:val="none" w:sz="0" w:space="0" w:color="auto"/>
        <w:right w:val="none" w:sz="0" w:space="0" w:color="auto"/>
      </w:divBdr>
    </w:div>
    <w:div w:id="2123070245">
      <w:bodyDiv w:val="1"/>
      <w:marLeft w:val="0"/>
      <w:marRight w:val="0"/>
      <w:marTop w:val="0"/>
      <w:marBottom w:val="0"/>
      <w:divBdr>
        <w:top w:val="none" w:sz="0" w:space="0" w:color="auto"/>
        <w:left w:val="none" w:sz="0" w:space="0" w:color="auto"/>
        <w:bottom w:val="none" w:sz="0" w:space="0" w:color="auto"/>
        <w:right w:val="none" w:sz="0" w:space="0" w:color="auto"/>
      </w:divBdr>
    </w:div>
    <w:div w:id="2126927499">
      <w:bodyDiv w:val="1"/>
      <w:marLeft w:val="0"/>
      <w:marRight w:val="0"/>
      <w:marTop w:val="0"/>
      <w:marBottom w:val="0"/>
      <w:divBdr>
        <w:top w:val="none" w:sz="0" w:space="0" w:color="auto"/>
        <w:left w:val="none" w:sz="0" w:space="0" w:color="auto"/>
        <w:bottom w:val="none" w:sz="0" w:space="0" w:color="auto"/>
        <w:right w:val="none" w:sz="0" w:space="0" w:color="auto"/>
      </w:divBdr>
    </w:div>
    <w:div w:id="2127190479">
      <w:bodyDiv w:val="1"/>
      <w:marLeft w:val="0"/>
      <w:marRight w:val="0"/>
      <w:marTop w:val="0"/>
      <w:marBottom w:val="0"/>
      <w:divBdr>
        <w:top w:val="none" w:sz="0" w:space="0" w:color="auto"/>
        <w:left w:val="none" w:sz="0" w:space="0" w:color="auto"/>
        <w:bottom w:val="none" w:sz="0" w:space="0" w:color="auto"/>
        <w:right w:val="none" w:sz="0" w:space="0" w:color="auto"/>
      </w:divBdr>
    </w:div>
    <w:div w:id="2127306673">
      <w:bodyDiv w:val="1"/>
      <w:marLeft w:val="0"/>
      <w:marRight w:val="0"/>
      <w:marTop w:val="0"/>
      <w:marBottom w:val="0"/>
      <w:divBdr>
        <w:top w:val="none" w:sz="0" w:space="0" w:color="auto"/>
        <w:left w:val="none" w:sz="0" w:space="0" w:color="auto"/>
        <w:bottom w:val="none" w:sz="0" w:space="0" w:color="auto"/>
        <w:right w:val="none" w:sz="0" w:space="0" w:color="auto"/>
      </w:divBdr>
    </w:div>
    <w:div w:id="2131168062">
      <w:bodyDiv w:val="1"/>
      <w:marLeft w:val="0"/>
      <w:marRight w:val="0"/>
      <w:marTop w:val="0"/>
      <w:marBottom w:val="0"/>
      <w:divBdr>
        <w:top w:val="none" w:sz="0" w:space="0" w:color="auto"/>
        <w:left w:val="none" w:sz="0" w:space="0" w:color="auto"/>
        <w:bottom w:val="none" w:sz="0" w:space="0" w:color="auto"/>
        <w:right w:val="none" w:sz="0" w:space="0" w:color="auto"/>
      </w:divBdr>
    </w:div>
    <w:div w:id="2134011157">
      <w:bodyDiv w:val="1"/>
      <w:marLeft w:val="0"/>
      <w:marRight w:val="0"/>
      <w:marTop w:val="0"/>
      <w:marBottom w:val="0"/>
      <w:divBdr>
        <w:top w:val="none" w:sz="0" w:space="0" w:color="auto"/>
        <w:left w:val="none" w:sz="0" w:space="0" w:color="auto"/>
        <w:bottom w:val="none" w:sz="0" w:space="0" w:color="auto"/>
        <w:right w:val="none" w:sz="0" w:space="0" w:color="auto"/>
      </w:divBdr>
    </w:div>
    <w:div w:id="2136294947">
      <w:bodyDiv w:val="1"/>
      <w:marLeft w:val="0"/>
      <w:marRight w:val="0"/>
      <w:marTop w:val="0"/>
      <w:marBottom w:val="0"/>
      <w:divBdr>
        <w:top w:val="none" w:sz="0" w:space="0" w:color="auto"/>
        <w:left w:val="none" w:sz="0" w:space="0" w:color="auto"/>
        <w:bottom w:val="none" w:sz="0" w:space="0" w:color="auto"/>
        <w:right w:val="none" w:sz="0" w:space="0" w:color="auto"/>
      </w:divBdr>
    </w:div>
    <w:div w:id="21423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6A4C5-B7BA-428A-9974-49F9F0C07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3018</TotalTime>
  <Pages>19</Pages>
  <Words>7110</Words>
  <Characters>40531</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47546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Thira Wong-arun (TH)</cp:lastModifiedBy>
  <cp:revision>462</cp:revision>
  <cp:lastPrinted>2021-02-08T07:09:00Z</cp:lastPrinted>
  <dcterms:created xsi:type="dcterms:W3CDTF">2020-04-30T15:03:00Z</dcterms:created>
  <dcterms:modified xsi:type="dcterms:W3CDTF">2021-02-11T10:50:00Z</dcterms:modified>
</cp:coreProperties>
</file>