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E38" w:rsidRPr="00C0607D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C0607D">
        <w:rPr>
          <w:rFonts w:ascii="Browallia New" w:hAnsi="Browallia New" w:cs="Browallia New"/>
          <w:b/>
          <w:bCs/>
          <w:sz w:val="28"/>
          <w:szCs w:val="28"/>
          <w:cs/>
        </w:rPr>
        <w:t>บริษัท เอ็ม พิคเจอร์ส เอ็นเตอร์เทนเม้นท์</w:t>
      </w:r>
      <w:r w:rsidR="00637888" w:rsidRPr="00C0607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0607D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:rsidR="00BD1E38" w:rsidRPr="00C0607D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:rsidR="00BD1E38" w:rsidRPr="00C0607D" w:rsidRDefault="00BD1E38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0607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0"/>
      <w:r w:rsidRPr="00C0607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BD1E38" w:rsidRPr="00C0607D" w:rsidRDefault="004F6DC0" w:rsidP="00710CE4">
      <w:pPr>
        <w:spacing w:after="0" w:line="240" w:lineRule="auto"/>
        <w:ind w:left="547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0607D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520D55" w:rsidRPr="00520D5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0607D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</w:t>
      </w:r>
      <w:r w:rsidR="006D3A50" w:rsidRPr="00C0607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520D55" w:rsidRPr="00520D55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p w:rsidR="00BD1E38" w:rsidRPr="00C0607D" w:rsidRDefault="00BD1E38" w:rsidP="00076F6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:rsidR="00BD1E38" w:rsidRPr="00C0607D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BD1E38" w:rsidRPr="00C0607D" w:rsidSect="00520D55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:rsidR="0042349D" w:rsidRPr="00C0607D" w:rsidRDefault="0042349D" w:rsidP="00B0096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0607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C0607D" w:rsidRDefault="00992E1A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F6DC0" w:rsidRPr="00C0607D" w:rsidRDefault="004F6DC0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เอ็ม พิคเจอร์ส เอ็นเตอร์เทนเม้นท์</w:t>
      </w:r>
      <w:r w:rsidRPr="00C0607D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:rsidR="00DA36F6" w:rsidRPr="00C0607D" w:rsidRDefault="00DA36F6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8218DB" w:rsidRPr="00C0607D" w:rsidRDefault="008218DB" w:rsidP="00B0096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C0607D" w:rsidRDefault="0042349D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4D3D33" w:rsidRPr="00C0607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 งบการเงินรวม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ของบริษัท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เอ็ม พิคเจอร์ส เอ็นเตอร์เทนเม้นท์ จำกัด (มหาชน)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520D55" w:rsidRPr="00520D55">
        <w:rPr>
          <w:rFonts w:ascii="Browallia New" w:eastAsia="Calibri" w:hAnsi="Browallia New" w:cs="Browallia New"/>
          <w:sz w:val="26"/>
          <w:szCs w:val="26"/>
          <w:lang w:val="en-GB" w:bidi="th-TH"/>
        </w:rPr>
        <w:t>31</w:t>
      </w:r>
      <w:r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พ.ศ. </w:t>
      </w:r>
      <w:r w:rsidR="00520D55" w:rsidRPr="00520D55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Pr="00C060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:rsidR="00AA046E" w:rsidRPr="00C0607D" w:rsidRDefault="00AA046E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E362DC" w:rsidRPr="00C0607D" w:rsidRDefault="00E362DC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E362DC" w:rsidRPr="00C0607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20D55" w:rsidRPr="00520D5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0607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6D3A50" w:rsidRPr="00C0607D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520D55" w:rsidRPr="00520D55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</w:p>
    <w:p w:rsidR="00C86584" w:rsidRPr="00C0607D" w:rsidRDefault="00C86584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C060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E362DC" w:rsidRPr="00C0607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060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:rsidR="00E362DC" w:rsidRPr="00C0607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C0607D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93247" w:rsidRPr="00C0607D">
        <w:rPr>
          <w:rFonts w:ascii="Browallia New" w:eastAsia="Calibri" w:hAnsi="Browallia New" w:cs="Browallia New"/>
          <w:spacing w:val="-6"/>
          <w:sz w:val="26"/>
          <w:szCs w:val="26"/>
          <w:cs/>
        </w:rPr>
        <w:br/>
      </w:r>
      <w:r w:rsidRPr="00C0607D">
        <w:rPr>
          <w:rFonts w:ascii="Browallia New" w:eastAsia="Calibri" w:hAnsi="Browallia New" w:cs="Browallia New"/>
          <w:spacing w:val="-6"/>
          <w:sz w:val="26"/>
          <w:szCs w:val="26"/>
          <w:cs/>
        </w:rPr>
        <w:t>วันเดียวกัน</w:t>
      </w:r>
      <w:r w:rsidRPr="00C0607D" w:rsidDel="00B1060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 </w:t>
      </w:r>
    </w:p>
    <w:p w:rsidR="00E362DC" w:rsidRPr="00C0607D" w:rsidRDefault="00E362DC" w:rsidP="00205EB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0607D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:rsidR="004D3D33" w:rsidRPr="00C0607D" w:rsidRDefault="004D3D33" w:rsidP="004D3D3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Pr="00C0607D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หมายเหตุสรุปนโยบายการบัญชีที่สำคัญ</w:t>
      </w:r>
      <w:r w:rsidRPr="00C0607D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และหมายเหตุเรื่องอื่นๆ</w:t>
      </w:r>
    </w:p>
    <w:p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80D6E" w:rsidRPr="00C0607D" w:rsidRDefault="00A80D6E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E362DC" w:rsidRPr="00C0607D" w:rsidRDefault="00E362DC" w:rsidP="00B0096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D3D33" w:rsidRPr="00C0607D" w:rsidRDefault="004D3D33" w:rsidP="004D3D3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Pr="00C0607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8218DB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:rsidR="00C007AF" w:rsidRPr="00C0607D" w:rsidRDefault="00C007AF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:rsidR="00816164" w:rsidRPr="00C0607D" w:rsidRDefault="00816164" w:rsidP="00B0096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816164" w:rsidRPr="00C0607D" w:rsidSect="003A1C9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A64FF9" w:rsidRPr="00C0607D" w:rsidRDefault="00A64FF9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E362DC" w:rsidRPr="00C0607D" w:rsidRDefault="00E362DC" w:rsidP="0081616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802049" w:rsidRPr="00C0607D" w:rsidRDefault="00A64FF9" w:rsidP="008161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Pr="00C0607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รวม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และงบการเงินเฉพาะกิจการสำหรับงวดปัจจุบัน</w:t>
      </w:r>
      <w:r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 การประเมินความด้อยค่าของค่าความนิยม</w:t>
      </w:r>
      <w:r w:rsidR="008A1A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8A1AFC" w:rsidRPr="00C0607D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:rsidR="00816164" w:rsidRPr="00C0607D" w:rsidRDefault="00816164" w:rsidP="00816164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12"/>
          <w:szCs w:val="12"/>
          <w:lang w:bidi="th-TH"/>
        </w:rPr>
      </w:pPr>
    </w:p>
    <w:tbl>
      <w:tblPr>
        <w:tblW w:w="9216" w:type="dxa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4626"/>
      </w:tblGrid>
      <w:tr w:rsidR="00566222" w:rsidRPr="00C0607D" w:rsidTr="008218DB">
        <w:trPr>
          <w:tblHeader/>
        </w:trPr>
        <w:tc>
          <w:tcPr>
            <w:tcW w:w="4590" w:type="dxa"/>
            <w:shd w:val="clear" w:color="auto" w:fill="FFA543"/>
            <w:vAlign w:val="center"/>
          </w:tcPr>
          <w:p w:rsidR="00F6158F" w:rsidRPr="00C0607D" w:rsidRDefault="00F6158F" w:rsidP="008218D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26" w:type="dxa"/>
            <w:shd w:val="clear" w:color="auto" w:fill="FFA543"/>
            <w:vAlign w:val="center"/>
          </w:tcPr>
          <w:p w:rsidR="00F6158F" w:rsidRPr="00C0607D" w:rsidRDefault="00F6158F" w:rsidP="008218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C0607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66222" w:rsidRPr="00C0607D" w:rsidTr="008218DB">
        <w:trPr>
          <w:trHeight w:val="171"/>
        </w:trPr>
        <w:tc>
          <w:tcPr>
            <w:tcW w:w="4590" w:type="dxa"/>
            <w:shd w:val="clear" w:color="auto" w:fill="auto"/>
            <w:vAlign w:val="center"/>
          </w:tcPr>
          <w:p w:rsidR="00B43FA3" w:rsidRPr="002442E8" w:rsidRDefault="00B43FA3" w:rsidP="008218DB">
            <w:pPr>
              <w:pStyle w:val="Default"/>
              <w:ind w:right="162"/>
              <w:rPr>
                <w:rFonts w:ascii="Browallia New" w:hAnsi="Browallia New" w:cs="Browallia New"/>
                <w:sz w:val="8"/>
                <w:szCs w:val="8"/>
              </w:rPr>
            </w:pPr>
          </w:p>
          <w:p w:rsidR="00F6158F" w:rsidRPr="00C0607D" w:rsidRDefault="007F5D24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0607D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การประเมินความด้อยค่าของค่าความนิยม</w:t>
            </w:r>
          </w:p>
          <w:p w:rsidR="00205EBC" w:rsidRPr="002442E8" w:rsidRDefault="00205EBC" w:rsidP="008218DB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626" w:type="dxa"/>
            <w:shd w:val="clear" w:color="auto" w:fill="FAFAFA"/>
            <w:vAlign w:val="center"/>
          </w:tcPr>
          <w:p w:rsidR="00F6158F" w:rsidRPr="00C0607D" w:rsidRDefault="00F6158F" w:rsidP="008218DB">
            <w:pPr>
              <w:pStyle w:val="Defaul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6222" w:rsidRPr="00C0607D" w:rsidTr="008218DB">
        <w:tc>
          <w:tcPr>
            <w:tcW w:w="4590" w:type="dxa"/>
            <w:tcBorders>
              <w:bottom w:val="nil"/>
            </w:tcBorders>
            <w:shd w:val="clear" w:color="auto" w:fill="auto"/>
          </w:tcPr>
          <w:p w:rsidR="00375EF3" w:rsidRPr="00375EF3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(ประมาณการทาง</w:t>
            </w:r>
            <w:r w:rsidRPr="003A1C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บัญชีที่สำคัญ ข้อสมมติฐาน และการใช้ดุลยพินิจ) และหมายเหตุ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ประกอบงบการเงินข้อ 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21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(ค่าความนิยม) กลุ่มกิจการรับรู้</w:t>
            </w:r>
            <w:r w:rsidR="003A1C9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3A1C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ค่าความนิยมในหน่วยสินทรัพย์ที่ก่อให้เกิดเงินสด จากการลงทุน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ในบริษัท เอ็ม พิคเจอร์ส จำกัด คิดเป็นจำนวนเงินสุทธิ 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139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.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14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ล้านบาท หรือคิดเป็นร้อยละ 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19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ของสินทรัพย์รวม</w:t>
            </w:r>
          </w:p>
          <w:p w:rsidR="00375EF3" w:rsidRPr="00375EF3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  <w:p w:rsidR="00375EF3" w:rsidRPr="00375EF3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ผู้บริหารทดสอบการด้อยค่าของค่าความนิยมเป็นประจำทุกปีโดยจัดให้มีผู้เชี่ยวชาญอิสระเป็นผู้ทำการประเมิน และคำนวณมูลค่าที่คาดว่าจะได้รับคืนด้วยวิธีมูลค่าจากการใช้ </w:t>
            </w:r>
          </w:p>
          <w:p w:rsidR="00375EF3" w:rsidRPr="00375EF3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  <w:p w:rsidR="00375EF3" w:rsidRPr="00375EF3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ผู้บริหารเลือกนำข้อยกเว้นจากมาตรการผ่อนปรนชั่วคราว</w:t>
            </w:r>
            <w:r w:rsidR="003A1C9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เพื่อลดผลกระทบจาก 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COVID-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19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ที่ออกโดยสภาวิชาชีพบัญชี ที่จะไม่นำข้อมูลที่เกี่ยวกับสถานการณ์ 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COVID-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19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ที่กระทบต่อการพยากรณ์ทางการเงินในอนาคตมาใช้ประกอบการทดสอบการด้อยค่าของค่าความนิยม ประมาณการกระแสเงินสดในอนาคตสำหรับการประเมินการด้อยค่าค่าความนิยมจึงจัดทำ</w:t>
            </w:r>
            <w:r w:rsidRPr="003A1C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ตามสภาพธุรกิจในสถานการณ์โดยปกติ ผู้บริหารของกลุ่มกิจการสรุปว่าค่าความนิยมจากการลงทุนในบริษัท เอ็ม พิคเจอร์ส จำกัด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นั้นไม่เกิดการด้อยค่าเพิ่มเติม ณ วันที่ 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20D55" w:rsidRPr="00520D55">
              <w:rPr>
                <w:rFonts w:ascii="Browallia New" w:hAnsi="Browallia New" w:cs="Browallia New"/>
                <w:spacing w:val="-2"/>
                <w:sz w:val="26"/>
                <w:szCs w:val="26"/>
              </w:rPr>
              <w:t>2563</w:t>
            </w:r>
          </w:p>
          <w:p w:rsidR="00375EF3" w:rsidRPr="00375EF3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</w:p>
          <w:p w:rsidR="00C928F2" w:rsidRPr="00F86BB8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ข้าพเจ้าให้ความสำคัญกับการตรวจสอบการด้อยค่าของ</w:t>
            </w:r>
            <w:r w:rsidR="003A1C9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ค่าความนิยม เนื่องจากมูลค่าของค่าความนิยมดังกล่าวมีสาระสำคัญต่องบการเงิน นอกจากนี้ในการประเมินมูลค่าที่</w:t>
            </w:r>
            <w:r w:rsidR="003A1C9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คาดว่าจะได้รับคืน</w:t>
            </w:r>
            <w:bookmarkStart w:id="1" w:name="_GoBack"/>
            <w:bookmarkEnd w:id="1"/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 xml:space="preserve">ขึ้นอยู่กับประมาณการ </w:t>
            </w:r>
            <w:r w:rsidRPr="003A1C9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และดุลยพินิจที่สำคัญของผู้บริหารในการประเมินผลประกอบการ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ในอนาคตของหน่วยสินทรัพย์ที่ก่อให้เกิดเงินสด อัตราการเติบโตและอัตราคิดลดที่ใช้ในประมาณการกระแสเงินสดใน</w:t>
            </w:r>
            <w:r w:rsidRPr="003A1C9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อนาคต ซึ่งข้อสมมติฐานเหล่านี้มีความสำคัญ เพราะการเปลี่ยนแปลง</w:t>
            </w:r>
            <w:r w:rsidRPr="00375EF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เพียงเล็กน้อยอาจจะทำให้เกิดผลกระทบที่สำคัญต่อการประเมินมูลค่าที่คาดว่าจะได้รับคืนและการด้อยค่า</w:t>
            </w:r>
          </w:p>
        </w:tc>
        <w:tc>
          <w:tcPr>
            <w:tcW w:w="4626" w:type="dxa"/>
            <w:tcBorders>
              <w:bottom w:val="nil"/>
            </w:tcBorders>
            <w:shd w:val="clear" w:color="auto" w:fill="FAFAFA"/>
          </w:tcPr>
          <w:p w:rsidR="00375EF3" w:rsidRPr="00B201F5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ข้าพเจ้าประเมินวิธีที่ผู้บริหารใช้ในการจัดทำประมาณการ</w:t>
            </w:r>
            <w:r w:rsidR="003A1C9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ระแสเงินสดในอนาคตของหน่วยสินทรัพย์ที่ก่อให้เกิดเงินสดรวมถึงตรวจสอบความถูกต้องของการคำนวณดังกล่าว </w:t>
            </w:r>
            <w:r w:rsidR="003A1C9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โดยข้าพเจ้าเปรียบเทียบประมาณการกระแสเงินสดในอนาคตกับงบประมาณทางการเงินที่สอดคล้องกับแผนการผลิตและ</w:t>
            </w:r>
            <w:r w:rsidR="003A1C9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จัดจำหน่ายภาพยนตร์ รวมถึงเปรียบเทียบกับผลการดำเนินงานเฉลี่ยที่เกิดขึ้นจริงในอดีต</w:t>
            </w:r>
          </w:p>
          <w:p w:rsidR="00375EF3" w:rsidRPr="003A1C9D" w:rsidRDefault="00375EF3" w:rsidP="003A1C9D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  <w:p w:rsidR="00375EF3" w:rsidRPr="00B201F5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พบว่าการประมาณการกระแสเงินสดในอนาคตที่ใช้ในการคำนวณมูลค่าที่คาดว่าจะได้รับคืนสอดคล้องกับงบประมาณทางการเงิน</w:t>
            </w:r>
            <w:r w:rsidRPr="00B201F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ตาม</w:t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แผนการผลิตและจัดจำหน่ายภาพยนตร์ และ</w:t>
            </w:r>
            <w:r w:rsidRPr="00B201F5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สอดคล้องกับ</w:t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ผลการดำเนินงานเฉลี่ยที่เกิดขึ้นจริงในอดีต และผู้บริหารได้สอบทานข้อสมมติฐานที่สำคัญทุกข้อแล้ว ได้แก่ อัตราการเติบโต และอัตราคิดลดที่ใช้ในการคำนวณ</w:t>
            </w:r>
          </w:p>
          <w:p w:rsidR="00375EF3" w:rsidRPr="003A1C9D" w:rsidRDefault="00375EF3" w:rsidP="003A1C9D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  <w:p w:rsidR="00375EF3" w:rsidRPr="00B201F5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ได้สอบทานและสอบถามผู้เชี่ยวชาญอิสระของผู้บริหารในด้านความเป็นไปได้ของประมาณการเมื่อพิจารณาถึงสภาวะและแนวโน้มของตลาดภาพยนตร์ และข้าพเจ้าได้ทำการเปรียบเทียบมูลค่าที่คาดว่าจะได้รับคืนตามที่ได้จัดทำล่าสุดโดยผู้เชี่ยวชาญอิสระตามรายงานลง</w:t>
            </w:r>
            <w:r w:rsidRPr="00375EF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520D55" w:rsidRPr="00520D55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375EF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Pr="00375EF3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กุมภาพันธ์</w:t>
            </w:r>
            <w:r w:rsidRPr="00375EF3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พ.ศ. </w:t>
            </w:r>
            <w:r w:rsidR="00520D55" w:rsidRPr="00520D55">
              <w:rPr>
                <w:rFonts w:ascii="Browallia New" w:hAnsi="Browallia New" w:cs="Browallia New"/>
                <w:spacing w:val="-8"/>
                <w:sz w:val="26"/>
                <w:szCs w:val="26"/>
              </w:rPr>
              <w:t>2564</w:t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กับราคา</w:t>
            </w:r>
            <w:r w:rsidR="003A1C9D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B201F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ตามบัญชีของค่าความนิยม ณ วันสิ้นปี</w:t>
            </w:r>
          </w:p>
          <w:p w:rsidR="00375EF3" w:rsidRPr="003A1C9D" w:rsidRDefault="00375EF3" w:rsidP="003A1C9D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  <w:p w:rsidR="00375EF3" w:rsidRPr="003A1C9D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A1C9D">
              <w:rPr>
                <w:rFonts w:ascii="Browallia New" w:hAnsi="Browallia New" w:cs="Browallia New"/>
                <w:sz w:val="26"/>
                <w:szCs w:val="26"/>
                <w:cs/>
              </w:rPr>
              <w:t>โดยข้าพเจ้าทดสอบข้อสมมติฐานต่างๆที่สำคัญ ดังต่อไปนี้</w:t>
            </w:r>
          </w:p>
          <w:p w:rsidR="00375EF3" w:rsidRPr="00B201F5" w:rsidRDefault="00375EF3" w:rsidP="00375EF3">
            <w:pPr>
              <w:pStyle w:val="Default"/>
              <w:numPr>
                <w:ilvl w:val="0"/>
                <w:numId w:val="8"/>
              </w:numPr>
              <w:spacing w:line="320" w:lineRule="exact"/>
              <w:ind w:left="4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A1C9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อัตราการเติบโตที่ใช้ในการจัดทำประมาณการกระแสเงินสด</w:t>
            </w:r>
            <w:r w:rsidRPr="00B201F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A1C9D">
              <w:rPr>
                <w:rFonts w:ascii="Browallia New" w:hAnsi="Browallia New" w:cs="Browallia New"/>
                <w:sz w:val="26"/>
                <w:szCs w:val="26"/>
                <w:cs/>
              </w:rPr>
              <w:t>โดยข้าพเจ้าเปรียบเทียบอัตราการเติบโตดังกล่าวกับข้อมูลในอดีต สภาพเศรษฐกิจ และแนวโน้มของธุรกิจในอุตสาหกรรม</w:t>
            </w:r>
            <w:r w:rsidRPr="00B201F5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</w:t>
            </w:r>
          </w:p>
          <w:p w:rsidR="00375EF3" w:rsidRPr="00B201F5" w:rsidRDefault="00375EF3" w:rsidP="00375EF3">
            <w:pPr>
              <w:pStyle w:val="Default"/>
              <w:numPr>
                <w:ilvl w:val="0"/>
                <w:numId w:val="8"/>
              </w:numPr>
              <w:spacing w:line="320" w:lineRule="exact"/>
              <w:ind w:left="40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อัตราคิดลดที่ใช้ในการจัดทำประมาณการซึ่งข้าพเจ้าได้</w:t>
            </w:r>
            <w:r w:rsidRPr="003A1C9D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พิจารณาจากต้นทุนเงินทุนถัวเฉลี่ยถ่วงน้ำหนักของ</w:t>
            </w:r>
            <w:r w:rsidR="003A1C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A1C9D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</w:t>
            </w:r>
            <w:r w:rsidRPr="00B201F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โดยเปรียบเทียบกับข้อมูลทางการตลาดล่าสุด</w:t>
            </w:r>
          </w:p>
          <w:p w:rsidR="00375EF3" w:rsidRPr="003A1C9D" w:rsidRDefault="00375EF3" w:rsidP="003A1C9D">
            <w:pPr>
              <w:pStyle w:val="Default"/>
              <w:jc w:val="thaiDistribute"/>
              <w:rPr>
                <w:rFonts w:ascii="Browallia New" w:hAnsi="Browallia New" w:cs="Browallia New"/>
                <w:spacing w:val="-8"/>
                <w:sz w:val="16"/>
                <w:szCs w:val="16"/>
              </w:rPr>
            </w:pPr>
          </w:p>
          <w:p w:rsidR="00B43FA3" w:rsidRPr="00F86BB8" w:rsidRDefault="00375EF3" w:rsidP="00375EF3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B201F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จากผลการตรวจสอบ ข้าพเจ้าพบว่าข้อสมมติฐานที่ใช้ในการคำนวณมูลค่าที่คาดว่าจะได้รับคืน มีความสมเหตุสมผลและเหมาะสม</w:t>
            </w:r>
          </w:p>
        </w:tc>
      </w:tr>
      <w:tr w:rsidR="00581E1F" w:rsidRPr="00C0607D" w:rsidTr="001B37E0">
        <w:trPr>
          <w:trHeight w:val="64"/>
        </w:trPr>
        <w:tc>
          <w:tcPr>
            <w:tcW w:w="4590" w:type="dxa"/>
            <w:tcBorders>
              <w:bottom w:val="single" w:sz="4" w:space="0" w:color="ED7D31"/>
            </w:tcBorders>
            <w:shd w:val="clear" w:color="auto" w:fill="auto"/>
          </w:tcPr>
          <w:p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26" w:type="dxa"/>
            <w:tcBorders>
              <w:bottom w:val="single" w:sz="4" w:space="0" w:color="ED7D31"/>
            </w:tcBorders>
            <w:shd w:val="clear" w:color="auto" w:fill="FAFAFA"/>
          </w:tcPr>
          <w:p w:rsidR="00581E1F" w:rsidRPr="00C0607D" w:rsidRDefault="00581E1F" w:rsidP="008218D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9C0518" w:rsidRPr="00C0607D" w:rsidRDefault="009C0518" w:rsidP="009C051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ข้อมูลและเหตุการณ์ที่เน้น</w:t>
      </w:r>
    </w:p>
    <w:p w:rsidR="009C0518" w:rsidRPr="00C0607D" w:rsidRDefault="009C0518" w:rsidP="009C051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:rsidR="009C0518" w:rsidRPr="00C0607D" w:rsidRDefault="009C0518" w:rsidP="009C05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ข้าพเจ้าขอให้สังเกตหมายเหตุประกอบข้อมูลทางการเงินข้อ 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0607D">
        <w:rPr>
          <w:rFonts w:ascii="Browallia New" w:hAnsi="Browallia New" w:cs="Browallia New"/>
          <w:sz w:val="26"/>
          <w:szCs w:val="26"/>
          <w:lang w:val="en-GB"/>
        </w:rPr>
        <w:t>.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C0607D">
        <w:rPr>
          <w:rFonts w:ascii="Browallia New" w:hAnsi="Browallia New" w:cs="Browallia New"/>
          <w:sz w:val="26"/>
          <w:szCs w:val="26"/>
          <w:lang w:val="en-GB"/>
        </w:rPr>
        <w:t xml:space="preserve"> (COVID-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0607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520D55" w:rsidRPr="00520D55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ทั้งนี้ </w:t>
      </w:r>
      <w:r w:rsidR="00375EF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ความเห็น</w:t>
      </w:r>
      <w:r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:rsidR="009C0518" w:rsidRDefault="009C0518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C0607D" w:rsidRDefault="0042349D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F021E2" w:rsidRPr="00C0607D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218DB"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C0607D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BD1E38" w:rsidRPr="00C0607D" w:rsidRDefault="00BD1E38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A64FF9" w:rsidRPr="00C0607D" w:rsidRDefault="00F021E2" w:rsidP="00AC1DD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B201F5" w:rsidRDefault="00B201F5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42349D" w:rsidRPr="00C0607D" w:rsidRDefault="0042349D" w:rsidP="008218DB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F35FE7" w:rsidRPr="00C0607D" w:rsidRDefault="00F35FE7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C0607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64FF9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157826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C0607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C0607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C0607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C0607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C0607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C0607D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C0607D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7D6874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</w:t>
      </w:r>
      <w:r w:rsidR="0042349D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464711" w:rsidRPr="00C0607D" w:rsidRDefault="00464711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C0607D" w:rsidRDefault="00B201F5" w:rsidP="00E362D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C0607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F35FE7" w:rsidRPr="00C0607D" w:rsidRDefault="00F35FE7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:rsidR="0042349D" w:rsidRPr="00C0607D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0B078F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ระดับสูง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แต่ไม่ได้เป็น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57826" w:rsidRPr="00C0607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157826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ลต่อการตัดสินใจ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ทางเศรษฐกิจของผู้ใช้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0607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F35FE7" w:rsidRPr="00C0607D" w:rsidRDefault="00F35FE7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C0607D" w:rsidRDefault="00325098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C0607D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0607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C0607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0607D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0607D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C0607D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C0607D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1C9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C0607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C0607D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8218DB" w:rsidRPr="00C0607D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0607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C0607D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C0607D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0607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C0607D" w:rsidRDefault="00815336" w:rsidP="001E78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กรรมการ</w:t>
      </w:r>
      <w:r w:rsidRPr="00C0607D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>และจากหลักฐานการสอบบัญชี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นัยสำคัญต่อความสามารถของ</w:t>
      </w:r>
      <w:r w:rsidR="00F40F78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กลุ่ม</w:t>
      </w:r>
      <w:r w:rsidR="00D6756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="00F40F78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และ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ถ้าข้าพเจ้าได้ข้อสรุปว่ามีความไม่แน่นอน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ที่มีสาระสำคัญ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ที่เกี่ยวข้องในงบการเงิน</w:t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</w:t>
      </w:r>
      <w:r w:rsidR="00157826"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งบการเงินเฉพาะ</w:t>
      </w:r>
      <w:r w:rsidR="004E36D0" w:rsidRPr="00C0607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C0607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3A1C9D" w:rsidRDefault="00815336" w:rsidP="0050468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C0607D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0607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รวมถึงการเปิดเผยว่า</w:t>
      </w:r>
      <w:r w:rsidR="00CE3A4F" w:rsidRPr="00C0607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3A1C9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</w:t>
      </w:r>
      <w:r w:rsidR="003A1C9D"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ตามที่ควร</w:t>
      </w:r>
      <w:r w:rsidR="004201F1" w:rsidRPr="003A1C9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  <w:r w:rsidRPr="003A1C9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7D3E61" w:rsidRPr="00C0607D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A1C9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</w:t>
      </w:r>
      <w:r w:rsidR="00157826" w:rsidRPr="00C0607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C0607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การปฏิบัติงาน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0607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123FCC" w:rsidRPr="00C0607D" w:rsidRDefault="00B201F5" w:rsidP="0056222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="00123FCC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เกี่ยวกับขอบเขตและช่วงเวลาของการตรวจสอบตามที่ได้วางแผนไว้ ซึ่งรวมถึงประเด็น</w:t>
      </w:r>
      <w:r w:rsidR="00123FCC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ที่มีนัยสำคัญที่พบจากการตรวจสอบและข้อบกพร่องที่มีนัยสำคัญในระบบการควบคุมภายใน</w:t>
      </w:r>
      <w:r w:rsidR="007D6874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</w:t>
      </w:r>
      <w:r w:rsidR="00123FCC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ข้าพเจ้าได้พบในระหว่าง</w:t>
      </w:r>
      <w:r w:rsidR="00157826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123FCC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="00123FCC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ตรวจสอบของข้าพเจ้า</w:t>
      </w:r>
    </w:p>
    <w:p w:rsidR="00123FCC" w:rsidRPr="00C0607D" w:rsidRDefault="00123FCC" w:rsidP="005622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C0607D" w:rsidRDefault="0042349D" w:rsidP="005622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0607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0607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C0607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F35FE7" w:rsidRPr="00C0607D" w:rsidRDefault="00F35FE7" w:rsidP="0056222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:rsidR="00C61A47" w:rsidRPr="009C0518" w:rsidRDefault="0042349D" w:rsidP="009C05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</w:t>
      </w:r>
      <w:r w:rsidR="004E36D0" w:rsidRPr="00C0607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="00DA5008" w:rsidRPr="00C0607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CE3A4F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="00DA5008"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157826" w:rsidRPr="00C0607D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ผู้สอบบัญชี</w:t>
      </w:r>
      <w:r w:rsidR="00EE30FC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57826" w:rsidRPr="00C0607D">
        <w:rPr>
          <w:rFonts w:ascii="Browallia New" w:hAnsi="Browallia New" w:cs="Browallia New"/>
          <w:sz w:val="26"/>
          <w:szCs w:val="26"/>
          <w:lang w:bidi="th-TH"/>
        </w:rPr>
        <w:br/>
      </w: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C61A47" w:rsidRPr="00C0607D" w:rsidRDefault="00C61A47" w:rsidP="009526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C0607D" w:rsidRDefault="0042349D" w:rsidP="009526C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E36D0" w:rsidRPr="00C0607D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C0607D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D05B69" w:rsidRPr="00C0607D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C0607D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F6DC0" w:rsidRPr="00C0607D" w:rsidRDefault="00F53DA3" w:rsidP="004F6DC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C060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</w:t>
      </w:r>
      <w:r w:rsidR="0036252C" w:rsidRPr="00C0607D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C0607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แย้มสกุล</w:t>
      </w:r>
    </w:p>
    <w:p w:rsidR="004F6DC0" w:rsidRPr="00C0607D" w:rsidRDefault="004F6DC0" w:rsidP="004F6DC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20D55" w:rsidRPr="00520D55">
        <w:rPr>
          <w:rFonts w:ascii="Browallia New" w:hAnsi="Browallia New" w:cs="Browallia New"/>
          <w:sz w:val="26"/>
          <w:szCs w:val="26"/>
          <w:lang w:val="en-GB" w:bidi="th-TH"/>
        </w:rPr>
        <w:t>4906</w:t>
      </w:r>
    </w:p>
    <w:p w:rsidR="00DA36F6" w:rsidRPr="00C0607D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0607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DA36F6" w:rsidRPr="002C79E3" w:rsidRDefault="00520D55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20D55">
        <w:rPr>
          <w:rFonts w:ascii="Browallia New" w:hAnsi="Browallia New" w:cs="Browallia New"/>
          <w:sz w:val="26"/>
          <w:szCs w:val="26"/>
          <w:lang w:val="en-GB" w:bidi="th-TH"/>
        </w:rPr>
        <w:t>12</w:t>
      </w:r>
      <w:r w:rsidR="00C61A47" w:rsidRPr="00C060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61A47" w:rsidRPr="00C0607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>พ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>.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>ศ</w:t>
      </w:r>
      <w:r w:rsidR="004F6DC0" w:rsidRPr="00C0607D">
        <w:rPr>
          <w:rFonts w:ascii="Browallia New" w:hAnsi="Browallia New" w:cs="Browallia New"/>
          <w:sz w:val="26"/>
          <w:szCs w:val="26"/>
          <w:lang w:bidi="th-TH"/>
        </w:rPr>
        <w:t>.</w:t>
      </w:r>
      <w:r w:rsidR="004F6DC0" w:rsidRPr="00C0607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20D55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sectPr w:rsidR="00DA36F6" w:rsidRPr="002C79E3" w:rsidSect="003A1C9D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788E" w:rsidRDefault="001E788E" w:rsidP="0042349D">
      <w:pPr>
        <w:spacing w:after="0" w:line="240" w:lineRule="auto"/>
      </w:pPr>
      <w:r>
        <w:separator/>
      </w:r>
    </w:p>
  </w:endnote>
  <w:endnote w:type="continuationSeparator" w:id="0">
    <w:p w:rsidR="001E788E" w:rsidRDefault="001E788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788E" w:rsidRDefault="001E788E" w:rsidP="0042349D">
      <w:pPr>
        <w:spacing w:after="0" w:line="240" w:lineRule="auto"/>
      </w:pPr>
      <w:r>
        <w:separator/>
      </w:r>
    </w:p>
  </w:footnote>
  <w:footnote w:type="continuationSeparator" w:id="0">
    <w:p w:rsidR="001E788E" w:rsidRDefault="001E788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D4E01C8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3E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3940"/>
    <w:multiLevelType w:val="hybridMultilevel"/>
    <w:tmpl w:val="F1281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900AE"/>
    <w:multiLevelType w:val="hybridMultilevel"/>
    <w:tmpl w:val="A65C99E4"/>
    <w:lvl w:ilvl="0" w:tplc="3D58EC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31807"/>
    <w:multiLevelType w:val="hybridMultilevel"/>
    <w:tmpl w:val="9E4AF3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45EAABC2"/>
    <w:lvl w:ilvl="0" w:tplc="B72CAF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C84328E"/>
    <w:multiLevelType w:val="hybridMultilevel"/>
    <w:tmpl w:val="683EAC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D10E62"/>
    <w:multiLevelType w:val="hybridMultilevel"/>
    <w:tmpl w:val="10FE5BCA"/>
    <w:lvl w:ilvl="0" w:tplc="167E31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942EE"/>
    <w:multiLevelType w:val="hybridMultilevel"/>
    <w:tmpl w:val="B71E8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4136C"/>
    <w:multiLevelType w:val="hybridMultilevel"/>
    <w:tmpl w:val="A3907D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4F39"/>
    <w:rsid w:val="000122A4"/>
    <w:rsid w:val="00017336"/>
    <w:rsid w:val="000262A0"/>
    <w:rsid w:val="000360B5"/>
    <w:rsid w:val="0004005E"/>
    <w:rsid w:val="00053873"/>
    <w:rsid w:val="000541A4"/>
    <w:rsid w:val="0006118A"/>
    <w:rsid w:val="0006131E"/>
    <w:rsid w:val="00061710"/>
    <w:rsid w:val="0006667C"/>
    <w:rsid w:val="00067E44"/>
    <w:rsid w:val="00076F66"/>
    <w:rsid w:val="000A1178"/>
    <w:rsid w:val="000A2446"/>
    <w:rsid w:val="000A2775"/>
    <w:rsid w:val="000B078F"/>
    <w:rsid w:val="000B2E2D"/>
    <w:rsid w:val="000B50C3"/>
    <w:rsid w:val="000B5B1E"/>
    <w:rsid w:val="000D224E"/>
    <w:rsid w:val="00100310"/>
    <w:rsid w:val="00122CD6"/>
    <w:rsid w:val="00123FCC"/>
    <w:rsid w:val="0012507C"/>
    <w:rsid w:val="0013427B"/>
    <w:rsid w:val="001407BF"/>
    <w:rsid w:val="00146E9F"/>
    <w:rsid w:val="00150892"/>
    <w:rsid w:val="00151149"/>
    <w:rsid w:val="00157569"/>
    <w:rsid w:val="00157826"/>
    <w:rsid w:val="00162BCF"/>
    <w:rsid w:val="0016799B"/>
    <w:rsid w:val="001835FD"/>
    <w:rsid w:val="001867FA"/>
    <w:rsid w:val="00190B98"/>
    <w:rsid w:val="001A7236"/>
    <w:rsid w:val="001B2782"/>
    <w:rsid w:val="001B37E0"/>
    <w:rsid w:val="001C6F0E"/>
    <w:rsid w:val="001E296C"/>
    <w:rsid w:val="001E2AEA"/>
    <w:rsid w:val="001E788E"/>
    <w:rsid w:val="00200F35"/>
    <w:rsid w:val="0020194C"/>
    <w:rsid w:val="00205EBC"/>
    <w:rsid w:val="00207C5E"/>
    <w:rsid w:val="002112D9"/>
    <w:rsid w:val="00221C59"/>
    <w:rsid w:val="00223FF4"/>
    <w:rsid w:val="00224844"/>
    <w:rsid w:val="00231B33"/>
    <w:rsid w:val="00241A9E"/>
    <w:rsid w:val="002442E8"/>
    <w:rsid w:val="00255233"/>
    <w:rsid w:val="00294C54"/>
    <w:rsid w:val="00297F35"/>
    <w:rsid w:val="002C7543"/>
    <w:rsid w:val="002C79E3"/>
    <w:rsid w:val="002D261E"/>
    <w:rsid w:val="002E41AD"/>
    <w:rsid w:val="002E67C7"/>
    <w:rsid w:val="002E6F57"/>
    <w:rsid w:val="002F4481"/>
    <w:rsid w:val="00301338"/>
    <w:rsid w:val="00304B88"/>
    <w:rsid w:val="00312223"/>
    <w:rsid w:val="00316BC5"/>
    <w:rsid w:val="00323CB3"/>
    <w:rsid w:val="00325098"/>
    <w:rsid w:val="00327FB0"/>
    <w:rsid w:val="00335838"/>
    <w:rsid w:val="00341DCB"/>
    <w:rsid w:val="00343597"/>
    <w:rsid w:val="00355B6D"/>
    <w:rsid w:val="00360DA9"/>
    <w:rsid w:val="00361300"/>
    <w:rsid w:val="0036252C"/>
    <w:rsid w:val="00370E0C"/>
    <w:rsid w:val="0037374B"/>
    <w:rsid w:val="00375EF3"/>
    <w:rsid w:val="0039380D"/>
    <w:rsid w:val="003A1C9D"/>
    <w:rsid w:val="003B51A0"/>
    <w:rsid w:val="003C423F"/>
    <w:rsid w:val="003C576A"/>
    <w:rsid w:val="00402266"/>
    <w:rsid w:val="00405FB6"/>
    <w:rsid w:val="00406E8F"/>
    <w:rsid w:val="00412B66"/>
    <w:rsid w:val="004201F1"/>
    <w:rsid w:val="0042349D"/>
    <w:rsid w:val="00423E73"/>
    <w:rsid w:val="00434CAE"/>
    <w:rsid w:val="0043666A"/>
    <w:rsid w:val="004611FF"/>
    <w:rsid w:val="00463931"/>
    <w:rsid w:val="00464711"/>
    <w:rsid w:val="00471043"/>
    <w:rsid w:val="00482A76"/>
    <w:rsid w:val="004B453B"/>
    <w:rsid w:val="004D3D33"/>
    <w:rsid w:val="004E124A"/>
    <w:rsid w:val="004E36D0"/>
    <w:rsid w:val="004E7DD9"/>
    <w:rsid w:val="004F6DC0"/>
    <w:rsid w:val="005020AB"/>
    <w:rsid w:val="00504686"/>
    <w:rsid w:val="005074BC"/>
    <w:rsid w:val="00507B61"/>
    <w:rsid w:val="0051463C"/>
    <w:rsid w:val="00520D55"/>
    <w:rsid w:val="00532A94"/>
    <w:rsid w:val="00533BAA"/>
    <w:rsid w:val="00551495"/>
    <w:rsid w:val="00562226"/>
    <w:rsid w:val="00566222"/>
    <w:rsid w:val="00573181"/>
    <w:rsid w:val="00581E1F"/>
    <w:rsid w:val="00592EB8"/>
    <w:rsid w:val="00593247"/>
    <w:rsid w:val="005A4EB2"/>
    <w:rsid w:val="005B45ED"/>
    <w:rsid w:val="005C385E"/>
    <w:rsid w:val="005C5C43"/>
    <w:rsid w:val="005E0FA4"/>
    <w:rsid w:val="005E31A3"/>
    <w:rsid w:val="006126AA"/>
    <w:rsid w:val="00622466"/>
    <w:rsid w:val="00637888"/>
    <w:rsid w:val="00640255"/>
    <w:rsid w:val="0064239B"/>
    <w:rsid w:val="0065022F"/>
    <w:rsid w:val="00663B64"/>
    <w:rsid w:val="00695811"/>
    <w:rsid w:val="006B0F32"/>
    <w:rsid w:val="006B531D"/>
    <w:rsid w:val="006C1444"/>
    <w:rsid w:val="006D3A50"/>
    <w:rsid w:val="006F2BAE"/>
    <w:rsid w:val="00700E81"/>
    <w:rsid w:val="00701C50"/>
    <w:rsid w:val="00704D0C"/>
    <w:rsid w:val="00710CE4"/>
    <w:rsid w:val="0074261B"/>
    <w:rsid w:val="00743C6D"/>
    <w:rsid w:val="00750105"/>
    <w:rsid w:val="007658D6"/>
    <w:rsid w:val="0077019C"/>
    <w:rsid w:val="00774DE2"/>
    <w:rsid w:val="00780FFA"/>
    <w:rsid w:val="00782735"/>
    <w:rsid w:val="007A1412"/>
    <w:rsid w:val="007A6B86"/>
    <w:rsid w:val="007B1BED"/>
    <w:rsid w:val="007B394C"/>
    <w:rsid w:val="007C5CC1"/>
    <w:rsid w:val="007D18F9"/>
    <w:rsid w:val="007D3E61"/>
    <w:rsid w:val="007D6874"/>
    <w:rsid w:val="007E03F8"/>
    <w:rsid w:val="007F1FC2"/>
    <w:rsid w:val="007F5D24"/>
    <w:rsid w:val="00802049"/>
    <w:rsid w:val="008031CC"/>
    <w:rsid w:val="00815336"/>
    <w:rsid w:val="00815D5B"/>
    <w:rsid w:val="00816164"/>
    <w:rsid w:val="008218DB"/>
    <w:rsid w:val="00836565"/>
    <w:rsid w:val="00844B29"/>
    <w:rsid w:val="00850705"/>
    <w:rsid w:val="008559F8"/>
    <w:rsid w:val="00877BDF"/>
    <w:rsid w:val="00891087"/>
    <w:rsid w:val="008A14A1"/>
    <w:rsid w:val="008A1AFC"/>
    <w:rsid w:val="008B3642"/>
    <w:rsid w:val="008B517B"/>
    <w:rsid w:val="008C1FA0"/>
    <w:rsid w:val="008C7091"/>
    <w:rsid w:val="008D44EC"/>
    <w:rsid w:val="008E4366"/>
    <w:rsid w:val="008F7610"/>
    <w:rsid w:val="00904935"/>
    <w:rsid w:val="00920AE2"/>
    <w:rsid w:val="009420E5"/>
    <w:rsid w:val="00944EEF"/>
    <w:rsid w:val="00946881"/>
    <w:rsid w:val="0095049F"/>
    <w:rsid w:val="009526C2"/>
    <w:rsid w:val="00957C10"/>
    <w:rsid w:val="009611A6"/>
    <w:rsid w:val="0096576E"/>
    <w:rsid w:val="00984A91"/>
    <w:rsid w:val="00985056"/>
    <w:rsid w:val="00992E1A"/>
    <w:rsid w:val="00995296"/>
    <w:rsid w:val="009960F7"/>
    <w:rsid w:val="009A2BFB"/>
    <w:rsid w:val="009B43F8"/>
    <w:rsid w:val="009B52AD"/>
    <w:rsid w:val="009C0518"/>
    <w:rsid w:val="009D369C"/>
    <w:rsid w:val="009D3770"/>
    <w:rsid w:val="009E76D8"/>
    <w:rsid w:val="009F05B0"/>
    <w:rsid w:val="00A0300F"/>
    <w:rsid w:val="00A03A75"/>
    <w:rsid w:val="00A13977"/>
    <w:rsid w:val="00A205CB"/>
    <w:rsid w:val="00A36C51"/>
    <w:rsid w:val="00A415BE"/>
    <w:rsid w:val="00A427BF"/>
    <w:rsid w:val="00A51124"/>
    <w:rsid w:val="00A5427F"/>
    <w:rsid w:val="00A55F1B"/>
    <w:rsid w:val="00A64FF9"/>
    <w:rsid w:val="00A73365"/>
    <w:rsid w:val="00A80D6E"/>
    <w:rsid w:val="00A84123"/>
    <w:rsid w:val="00AA046E"/>
    <w:rsid w:val="00AB5501"/>
    <w:rsid w:val="00AB5958"/>
    <w:rsid w:val="00AC1DD0"/>
    <w:rsid w:val="00AC2DFB"/>
    <w:rsid w:val="00AC48D3"/>
    <w:rsid w:val="00AD293D"/>
    <w:rsid w:val="00AE0B7F"/>
    <w:rsid w:val="00AE672F"/>
    <w:rsid w:val="00AE733E"/>
    <w:rsid w:val="00B00968"/>
    <w:rsid w:val="00B201F5"/>
    <w:rsid w:val="00B203B8"/>
    <w:rsid w:val="00B2428E"/>
    <w:rsid w:val="00B24971"/>
    <w:rsid w:val="00B31239"/>
    <w:rsid w:val="00B43FA3"/>
    <w:rsid w:val="00B45840"/>
    <w:rsid w:val="00B64B75"/>
    <w:rsid w:val="00B72DBC"/>
    <w:rsid w:val="00B90FED"/>
    <w:rsid w:val="00B9173D"/>
    <w:rsid w:val="00B967E9"/>
    <w:rsid w:val="00BA217C"/>
    <w:rsid w:val="00BA6497"/>
    <w:rsid w:val="00BA670A"/>
    <w:rsid w:val="00BB33EC"/>
    <w:rsid w:val="00BB3F2C"/>
    <w:rsid w:val="00BC5907"/>
    <w:rsid w:val="00BC6326"/>
    <w:rsid w:val="00BD1E38"/>
    <w:rsid w:val="00BE60DD"/>
    <w:rsid w:val="00BF0D9F"/>
    <w:rsid w:val="00C007AF"/>
    <w:rsid w:val="00C0317B"/>
    <w:rsid w:val="00C0607D"/>
    <w:rsid w:val="00C13D67"/>
    <w:rsid w:val="00C40413"/>
    <w:rsid w:val="00C41310"/>
    <w:rsid w:val="00C41544"/>
    <w:rsid w:val="00C45917"/>
    <w:rsid w:val="00C61A47"/>
    <w:rsid w:val="00C663A9"/>
    <w:rsid w:val="00C86584"/>
    <w:rsid w:val="00C928F2"/>
    <w:rsid w:val="00CB2423"/>
    <w:rsid w:val="00CC7795"/>
    <w:rsid w:val="00CD0B5A"/>
    <w:rsid w:val="00CE3A4F"/>
    <w:rsid w:val="00CF19AF"/>
    <w:rsid w:val="00CF3687"/>
    <w:rsid w:val="00CF6049"/>
    <w:rsid w:val="00D020B7"/>
    <w:rsid w:val="00D04657"/>
    <w:rsid w:val="00D05B69"/>
    <w:rsid w:val="00D07DD6"/>
    <w:rsid w:val="00D11E30"/>
    <w:rsid w:val="00D272B3"/>
    <w:rsid w:val="00D340BF"/>
    <w:rsid w:val="00D424E1"/>
    <w:rsid w:val="00D44AA5"/>
    <w:rsid w:val="00D46B74"/>
    <w:rsid w:val="00D64004"/>
    <w:rsid w:val="00D6756E"/>
    <w:rsid w:val="00D73331"/>
    <w:rsid w:val="00D74933"/>
    <w:rsid w:val="00D76A2F"/>
    <w:rsid w:val="00D9051A"/>
    <w:rsid w:val="00D91D3E"/>
    <w:rsid w:val="00D9725F"/>
    <w:rsid w:val="00DA36F6"/>
    <w:rsid w:val="00DA5008"/>
    <w:rsid w:val="00DB6090"/>
    <w:rsid w:val="00DC0ECF"/>
    <w:rsid w:val="00DC2E90"/>
    <w:rsid w:val="00DC5CF3"/>
    <w:rsid w:val="00DD6911"/>
    <w:rsid w:val="00DE2C3A"/>
    <w:rsid w:val="00DF0AA3"/>
    <w:rsid w:val="00E16226"/>
    <w:rsid w:val="00E32830"/>
    <w:rsid w:val="00E34491"/>
    <w:rsid w:val="00E362DC"/>
    <w:rsid w:val="00E574EA"/>
    <w:rsid w:val="00E60D7B"/>
    <w:rsid w:val="00E75575"/>
    <w:rsid w:val="00E97698"/>
    <w:rsid w:val="00EA2DD5"/>
    <w:rsid w:val="00EA51D7"/>
    <w:rsid w:val="00EA5FC8"/>
    <w:rsid w:val="00EC1993"/>
    <w:rsid w:val="00ED0A55"/>
    <w:rsid w:val="00EE30FC"/>
    <w:rsid w:val="00EE352D"/>
    <w:rsid w:val="00EE3F34"/>
    <w:rsid w:val="00EF49C7"/>
    <w:rsid w:val="00F021E2"/>
    <w:rsid w:val="00F23AFA"/>
    <w:rsid w:val="00F27F34"/>
    <w:rsid w:val="00F317DA"/>
    <w:rsid w:val="00F34B51"/>
    <w:rsid w:val="00F35FE7"/>
    <w:rsid w:val="00F40F78"/>
    <w:rsid w:val="00F4536E"/>
    <w:rsid w:val="00F53DA3"/>
    <w:rsid w:val="00F56ADC"/>
    <w:rsid w:val="00F60A41"/>
    <w:rsid w:val="00F6158F"/>
    <w:rsid w:val="00F75BB3"/>
    <w:rsid w:val="00F86BB8"/>
    <w:rsid w:val="00F901CF"/>
    <w:rsid w:val="00F90C2C"/>
    <w:rsid w:val="00F93BE3"/>
    <w:rsid w:val="00F96F86"/>
    <w:rsid w:val="00FA5F7B"/>
    <w:rsid w:val="00FB29FB"/>
    <w:rsid w:val="00FE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."/>
  <w:listSeparator w:val=","/>
  <w14:docId w14:val="6B1ED9A1"/>
  <w15:chartTrackingRefBased/>
  <w15:docId w15:val="{F37B5494-978F-4985-8CA4-345F481D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B3A17-BC2E-4A99-B66E-BA210001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6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Prapavee Boosayama (TH)</cp:lastModifiedBy>
  <cp:revision>17</cp:revision>
  <cp:lastPrinted>2021-02-11T09:40:00Z</cp:lastPrinted>
  <dcterms:created xsi:type="dcterms:W3CDTF">2021-02-03T02:53:00Z</dcterms:created>
  <dcterms:modified xsi:type="dcterms:W3CDTF">2021-02-11T09:54:00Z</dcterms:modified>
</cp:coreProperties>
</file>