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33ACFF8" w14:textId="77777777" w:rsidR="0078323D" w:rsidRPr="007A6623" w:rsidRDefault="0078323D" w:rsidP="0078323D">
      <w:pPr>
        <w:autoSpaceDE w:val="0"/>
        <w:autoSpaceDN w:val="0"/>
        <w:adjustRightInd w:val="0"/>
        <w:rPr>
          <w:b/>
          <w:bCs/>
          <w:color w:val="000000"/>
          <w:sz w:val="32"/>
          <w:cs/>
        </w:rPr>
      </w:pPr>
      <w:bookmarkStart w:id="0" w:name="_GoBack"/>
      <w:bookmarkEnd w:id="0"/>
    </w:p>
    <w:p w14:paraId="44C3BEE0" w14:textId="77777777" w:rsidR="001D5DCF" w:rsidRPr="007A6623" w:rsidRDefault="001D5DCF" w:rsidP="001D5DCF">
      <w:pPr>
        <w:jc w:val="center"/>
        <w:rPr>
          <w:b/>
          <w:bCs/>
          <w:sz w:val="30"/>
          <w:szCs w:val="30"/>
        </w:rPr>
      </w:pPr>
      <w:bookmarkStart w:id="1" w:name="Title"/>
    </w:p>
    <w:p w14:paraId="247E636E" w14:textId="77777777" w:rsidR="001D5DCF" w:rsidRPr="007A6623" w:rsidRDefault="001D5DCF" w:rsidP="001D5DCF">
      <w:pPr>
        <w:jc w:val="center"/>
        <w:rPr>
          <w:b/>
          <w:bCs/>
          <w:sz w:val="30"/>
          <w:szCs w:val="30"/>
        </w:rPr>
      </w:pPr>
    </w:p>
    <w:p w14:paraId="1FB93473" w14:textId="77777777" w:rsidR="001D5DCF" w:rsidRPr="007A6623" w:rsidRDefault="001D5DCF" w:rsidP="001D5DCF">
      <w:pPr>
        <w:jc w:val="center"/>
        <w:rPr>
          <w:b/>
          <w:bCs/>
          <w:sz w:val="30"/>
          <w:szCs w:val="30"/>
        </w:rPr>
      </w:pPr>
    </w:p>
    <w:p w14:paraId="1F1DF02E" w14:textId="77777777" w:rsidR="001D5DCF" w:rsidRPr="007A6623" w:rsidRDefault="001D5DCF" w:rsidP="001D5DCF">
      <w:pPr>
        <w:jc w:val="center"/>
        <w:rPr>
          <w:b/>
          <w:bCs/>
          <w:sz w:val="30"/>
          <w:szCs w:val="30"/>
        </w:rPr>
      </w:pPr>
    </w:p>
    <w:p w14:paraId="5A93C45D" w14:textId="4A303DFC" w:rsidR="001D5DCF" w:rsidRDefault="001D5DCF" w:rsidP="001D5DCF">
      <w:pPr>
        <w:jc w:val="center"/>
        <w:rPr>
          <w:b/>
          <w:bCs/>
          <w:sz w:val="30"/>
          <w:szCs w:val="30"/>
        </w:rPr>
      </w:pPr>
    </w:p>
    <w:p w14:paraId="37C6DB11" w14:textId="62CEF1F1" w:rsidR="009342A8" w:rsidRDefault="009342A8" w:rsidP="001D5DCF">
      <w:pPr>
        <w:jc w:val="center"/>
        <w:rPr>
          <w:b/>
          <w:bCs/>
          <w:sz w:val="30"/>
          <w:szCs w:val="30"/>
        </w:rPr>
      </w:pPr>
    </w:p>
    <w:p w14:paraId="473DE26A" w14:textId="2C23D933" w:rsidR="009342A8" w:rsidRDefault="009342A8" w:rsidP="001D5DCF">
      <w:pPr>
        <w:jc w:val="center"/>
        <w:rPr>
          <w:b/>
          <w:bCs/>
          <w:sz w:val="30"/>
          <w:szCs w:val="30"/>
        </w:rPr>
      </w:pPr>
    </w:p>
    <w:p w14:paraId="6410A9C7" w14:textId="6E4E1361" w:rsidR="009342A8" w:rsidRDefault="009342A8" w:rsidP="001D5DCF">
      <w:pPr>
        <w:jc w:val="center"/>
        <w:rPr>
          <w:b/>
          <w:bCs/>
          <w:sz w:val="30"/>
          <w:szCs w:val="30"/>
        </w:rPr>
      </w:pPr>
    </w:p>
    <w:p w14:paraId="150D875A" w14:textId="1354606B" w:rsidR="009342A8" w:rsidRPr="007A6623" w:rsidRDefault="009342A8" w:rsidP="009342A8">
      <w:pPr>
        <w:rPr>
          <w:b/>
          <w:bCs/>
          <w:sz w:val="30"/>
          <w:szCs w:val="30"/>
        </w:rPr>
      </w:pPr>
    </w:p>
    <w:p w14:paraId="36CF4059" w14:textId="77777777" w:rsidR="0078323D" w:rsidRPr="007A6623" w:rsidRDefault="0078323D" w:rsidP="0078323D">
      <w:pPr>
        <w:jc w:val="center"/>
        <w:rPr>
          <w:b/>
          <w:bCs/>
          <w:sz w:val="52"/>
          <w:szCs w:val="52"/>
        </w:rPr>
      </w:pPr>
      <w:r w:rsidRPr="007A6623">
        <w:rPr>
          <w:rFonts w:hint="cs"/>
          <w:b/>
          <w:bCs/>
          <w:sz w:val="52"/>
          <w:szCs w:val="52"/>
          <w:cs/>
        </w:rPr>
        <w:t>ธนาคารไทยพาณิชย์ จำกัด (มหาชน)</w:t>
      </w:r>
      <w:bookmarkEnd w:id="1"/>
      <w:r w:rsidRPr="007A6623">
        <w:rPr>
          <w:rFonts w:hint="cs"/>
          <w:b/>
          <w:bCs/>
          <w:sz w:val="52"/>
          <w:szCs w:val="52"/>
          <w:cs/>
        </w:rPr>
        <w:t xml:space="preserve"> และบริษัทย่อย</w:t>
      </w:r>
    </w:p>
    <w:p w14:paraId="47E45592" w14:textId="77777777" w:rsidR="0078323D" w:rsidRPr="007A6623" w:rsidRDefault="0078323D" w:rsidP="0078323D">
      <w:pPr>
        <w:jc w:val="center"/>
        <w:rPr>
          <w:sz w:val="32"/>
        </w:rPr>
      </w:pPr>
    </w:p>
    <w:p w14:paraId="2809E9D5" w14:textId="797D5E99" w:rsidR="00284278" w:rsidRPr="00AC7595" w:rsidRDefault="00284278" w:rsidP="001706B9">
      <w:pPr>
        <w:jc w:val="center"/>
        <w:rPr>
          <w:sz w:val="32"/>
          <w:rtl/>
          <w:cs/>
        </w:rPr>
      </w:pPr>
      <w:r w:rsidRPr="007A6623">
        <w:rPr>
          <w:sz w:val="32"/>
          <w:cs/>
        </w:rPr>
        <w:t>งบการเงิน</w:t>
      </w:r>
      <w:r w:rsidR="001706B9">
        <w:rPr>
          <w:rFonts w:hint="cs"/>
          <w:sz w:val="32"/>
          <w:cs/>
        </w:rPr>
        <w:t>สำหรับปี</w:t>
      </w:r>
      <w:r w:rsidRPr="007A6623">
        <w:rPr>
          <w:sz w:val="32"/>
          <w:cs/>
        </w:rPr>
        <w:t xml:space="preserve">สิ้นสุดวันที่ </w:t>
      </w:r>
      <w:r w:rsidR="00F14316">
        <w:rPr>
          <w:sz w:val="32"/>
        </w:rPr>
        <w:t>3</w:t>
      </w:r>
      <w:r w:rsidR="001706B9">
        <w:rPr>
          <w:sz w:val="32"/>
        </w:rPr>
        <w:t>1</w:t>
      </w:r>
      <w:r w:rsidRPr="007A6623">
        <w:rPr>
          <w:sz w:val="32"/>
          <w:cs/>
        </w:rPr>
        <w:t xml:space="preserve"> </w:t>
      </w:r>
      <w:r w:rsidR="001706B9">
        <w:rPr>
          <w:rFonts w:hint="cs"/>
          <w:sz w:val="32"/>
          <w:cs/>
        </w:rPr>
        <w:t xml:space="preserve">ธันวาคม </w:t>
      </w:r>
      <w:r>
        <w:rPr>
          <w:sz w:val="32"/>
        </w:rPr>
        <w:t>256</w:t>
      </w:r>
      <w:r w:rsidR="00AC7595">
        <w:rPr>
          <w:sz w:val="32"/>
        </w:rPr>
        <w:t>3</w:t>
      </w:r>
    </w:p>
    <w:p w14:paraId="1F5C5AEF" w14:textId="77777777" w:rsidR="00284278" w:rsidRPr="007A6623" w:rsidRDefault="00284278" w:rsidP="00284278">
      <w:pPr>
        <w:jc w:val="center"/>
        <w:rPr>
          <w:sz w:val="32"/>
        </w:rPr>
      </w:pPr>
      <w:r w:rsidRPr="007A6623">
        <w:rPr>
          <w:sz w:val="32"/>
          <w:cs/>
        </w:rPr>
        <w:t>และ</w:t>
      </w:r>
    </w:p>
    <w:p w14:paraId="35195266" w14:textId="77777777" w:rsidR="00284278" w:rsidRPr="007A6623" w:rsidRDefault="00284278" w:rsidP="00284278">
      <w:pPr>
        <w:jc w:val="center"/>
        <w:rPr>
          <w:sz w:val="32"/>
        </w:rPr>
      </w:pPr>
      <w:r w:rsidRPr="007A6623">
        <w:rPr>
          <w:rFonts w:hint="cs"/>
          <w:sz w:val="32"/>
          <w:cs/>
        </w:rPr>
        <w:t>รายงานของ</w:t>
      </w:r>
      <w:r w:rsidRPr="007A6623">
        <w:rPr>
          <w:sz w:val="32"/>
          <w:cs/>
        </w:rPr>
        <w:t>ผู้สอบบัญชีรับอนุญาต</w:t>
      </w:r>
    </w:p>
    <w:p w14:paraId="277AE926" w14:textId="77777777" w:rsidR="00284278" w:rsidRDefault="00284278" w:rsidP="00284278">
      <w:pPr>
        <w:rPr>
          <w:b/>
          <w:bCs/>
          <w:sz w:val="32"/>
        </w:rPr>
      </w:pPr>
    </w:p>
    <w:p w14:paraId="456AEEA0" w14:textId="77777777" w:rsidR="0078323D" w:rsidRPr="00284278" w:rsidRDefault="0078323D" w:rsidP="0078323D">
      <w:pPr>
        <w:rPr>
          <w:b/>
          <w:bCs/>
          <w:sz w:val="32"/>
        </w:rPr>
      </w:pPr>
    </w:p>
    <w:p w14:paraId="325155F4" w14:textId="77777777" w:rsidR="0078323D" w:rsidRDefault="0078323D" w:rsidP="0078323D">
      <w:pPr>
        <w:rPr>
          <w:b/>
          <w:bCs/>
          <w:sz w:val="32"/>
        </w:rPr>
      </w:pPr>
    </w:p>
    <w:p w14:paraId="3763B755" w14:textId="77777777" w:rsidR="009C20CC" w:rsidRDefault="009C20CC" w:rsidP="0078323D">
      <w:pPr>
        <w:rPr>
          <w:b/>
          <w:bCs/>
          <w:sz w:val="32"/>
        </w:rPr>
        <w:sectPr w:rsidR="009C20CC" w:rsidSect="007E2A84">
          <w:headerReference w:type="default" r:id="rId11"/>
          <w:footerReference w:type="default" r:id="rId12"/>
          <w:type w:val="oddPage"/>
          <w:pgSz w:w="11906" w:h="16838" w:code="9"/>
          <w:pgMar w:top="691" w:right="1152" w:bottom="562" w:left="1152" w:header="720" w:footer="720" w:gutter="0"/>
          <w:pgNumType w:start="2"/>
          <w:cols w:space="720"/>
          <w:docGrid w:linePitch="490"/>
        </w:sectPr>
      </w:pPr>
    </w:p>
    <w:p w14:paraId="498E2950" w14:textId="61F175A1" w:rsidR="0078323D" w:rsidRDefault="0078323D" w:rsidP="0078323D">
      <w:pPr>
        <w:rPr>
          <w:b/>
          <w:bCs/>
          <w:sz w:val="32"/>
        </w:rPr>
      </w:pPr>
    </w:p>
    <w:p w14:paraId="073A7A5B" w14:textId="77777777" w:rsidR="007D7A45" w:rsidRPr="00EF1698" w:rsidRDefault="007D7A45" w:rsidP="0078323D">
      <w:pPr>
        <w:rPr>
          <w:b/>
          <w:bCs/>
          <w:sz w:val="32"/>
        </w:rPr>
      </w:pPr>
    </w:p>
    <w:p w14:paraId="6DD3C5F0" w14:textId="6411EBD5" w:rsidR="0078323D" w:rsidRDefault="0078323D" w:rsidP="0078323D">
      <w:pPr>
        <w:rPr>
          <w:b/>
          <w:bCs/>
          <w:sz w:val="32"/>
        </w:rPr>
      </w:pPr>
    </w:p>
    <w:p w14:paraId="1E913E38" w14:textId="77777777" w:rsidR="007556AF" w:rsidRDefault="007556AF" w:rsidP="0078323D">
      <w:pPr>
        <w:rPr>
          <w:b/>
          <w:bCs/>
          <w:sz w:val="32"/>
        </w:rPr>
      </w:pPr>
    </w:p>
    <w:p w14:paraId="50010D98" w14:textId="77777777" w:rsidR="0078323D" w:rsidRDefault="0078323D" w:rsidP="0078323D">
      <w:pPr>
        <w:rPr>
          <w:b/>
          <w:bCs/>
          <w:sz w:val="32"/>
        </w:rPr>
      </w:pPr>
    </w:p>
    <w:p w14:paraId="53735A5B" w14:textId="77777777" w:rsidR="0078323D" w:rsidRPr="00E57D90" w:rsidRDefault="0078323D" w:rsidP="0078323D">
      <w:pPr>
        <w:rPr>
          <w:b/>
          <w:bCs/>
          <w:sz w:val="32"/>
        </w:rPr>
      </w:pPr>
    </w:p>
    <w:p w14:paraId="0B5E429B" w14:textId="77777777" w:rsidR="0078323D" w:rsidRPr="00EF1698" w:rsidRDefault="0078323D" w:rsidP="0078323D">
      <w:pPr>
        <w:rPr>
          <w:b/>
          <w:bCs/>
          <w:sz w:val="32"/>
        </w:rPr>
      </w:pPr>
      <w:r w:rsidRPr="00EF1698">
        <w:rPr>
          <w:b/>
          <w:bCs/>
          <w:sz w:val="32"/>
          <w:cs/>
        </w:rPr>
        <w:t>รายงานของผู้สอบบัญชีรับอนุญาต</w:t>
      </w:r>
    </w:p>
    <w:p w14:paraId="3A2DFD37" w14:textId="77777777" w:rsidR="0078323D" w:rsidRPr="00DE62EB" w:rsidRDefault="0078323D" w:rsidP="0078323D"/>
    <w:p w14:paraId="1157F6B5" w14:textId="0C9F7E37" w:rsidR="0078323D" w:rsidRPr="00453F74" w:rsidRDefault="0078323D" w:rsidP="0078323D">
      <w:pPr>
        <w:rPr>
          <w:b/>
          <w:bCs/>
          <w:sz w:val="30"/>
          <w:szCs w:val="30"/>
        </w:rPr>
      </w:pPr>
      <w:r w:rsidRPr="00453F74">
        <w:rPr>
          <w:b/>
          <w:bCs/>
          <w:sz w:val="30"/>
          <w:szCs w:val="30"/>
          <w:cs/>
        </w:rPr>
        <w:t xml:space="preserve">เสนอ </w:t>
      </w:r>
      <w:r w:rsidR="00935EA5">
        <w:rPr>
          <w:rFonts w:hint="cs"/>
          <w:b/>
          <w:bCs/>
          <w:sz w:val="30"/>
          <w:szCs w:val="30"/>
          <w:cs/>
        </w:rPr>
        <w:t>ผู้ถือหุ้น</w:t>
      </w:r>
      <w:r w:rsidRPr="00453F74">
        <w:rPr>
          <w:b/>
          <w:bCs/>
          <w:sz w:val="30"/>
          <w:szCs w:val="30"/>
          <w:cs/>
        </w:rPr>
        <w:t>ธนาคารไทยพาณิชย์ จำกัด (มหาชน)</w:t>
      </w:r>
    </w:p>
    <w:p w14:paraId="280A7130" w14:textId="77777777" w:rsidR="00F043E2" w:rsidRPr="00C7468B" w:rsidRDefault="00F043E2" w:rsidP="0078323D">
      <w:pPr>
        <w:rPr>
          <w:cs/>
        </w:rPr>
      </w:pPr>
    </w:p>
    <w:p w14:paraId="7C146484" w14:textId="77777777" w:rsidR="0078323D" w:rsidRPr="00453F74" w:rsidRDefault="0078323D" w:rsidP="0078323D">
      <w:pPr>
        <w:rPr>
          <w:i/>
          <w:iCs/>
          <w:sz w:val="30"/>
          <w:szCs w:val="30"/>
        </w:rPr>
      </w:pPr>
      <w:r w:rsidRPr="00453F74">
        <w:rPr>
          <w:i/>
          <w:iCs/>
          <w:sz w:val="30"/>
          <w:szCs w:val="30"/>
          <w:cs/>
        </w:rPr>
        <w:t>ความเห็น</w:t>
      </w:r>
    </w:p>
    <w:p w14:paraId="3561047B" w14:textId="77777777" w:rsidR="0078323D" w:rsidRPr="007556AF" w:rsidRDefault="0078323D" w:rsidP="0078323D">
      <w:pPr>
        <w:rPr>
          <w:sz w:val="28"/>
          <w:szCs w:val="28"/>
        </w:rPr>
      </w:pPr>
    </w:p>
    <w:p w14:paraId="65F5A525" w14:textId="574B3CAA" w:rsidR="0078323D" w:rsidRPr="00453F74" w:rsidRDefault="0078323D" w:rsidP="00D76744">
      <w:pPr>
        <w:jc w:val="thaiDistribute"/>
        <w:rPr>
          <w:sz w:val="30"/>
          <w:szCs w:val="30"/>
        </w:rPr>
      </w:pPr>
      <w:r w:rsidRPr="00453F74">
        <w:rPr>
          <w:sz w:val="30"/>
          <w:szCs w:val="30"/>
          <w:cs/>
        </w:rPr>
        <w:t xml:space="preserve">ข้าพเจ้าได้ตรวจสอบงบการเงินรวมและงบการเงินเฉพาะธนาคารของธนาคารไทยพาณิชย์ จำกัด (มหาชน) และบริษัทย่อย </w:t>
      </w:r>
      <w:r w:rsidRPr="00453F74">
        <w:rPr>
          <w:sz w:val="30"/>
          <w:szCs w:val="30"/>
        </w:rPr>
        <w:t>(</w:t>
      </w:r>
      <w:r>
        <w:rPr>
          <w:sz w:val="30"/>
          <w:szCs w:val="30"/>
          <w:cs/>
        </w:rPr>
        <w:t>กลุ่มธนาคาร</w:t>
      </w:r>
      <w:r w:rsidRPr="00453F74">
        <w:rPr>
          <w:sz w:val="30"/>
          <w:szCs w:val="30"/>
          <w:cs/>
        </w:rPr>
        <w:t>) และของเฉพาะธนาคารไทยพาณิชย์ จำกัด (มหาชน)</w:t>
      </w:r>
      <w:r>
        <w:rPr>
          <w:sz w:val="30"/>
          <w:szCs w:val="30"/>
          <w:cs/>
        </w:rPr>
        <w:t xml:space="preserve"> (ธนาคาร</w:t>
      </w:r>
      <w:r w:rsidRPr="00453F74">
        <w:rPr>
          <w:sz w:val="30"/>
          <w:szCs w:val="30"/>
          <w:cs/>
        </w:rPr>
        <w:t>) ตามลำดับ</w:t>
      </w:r>
      <w:r w:rsidR="002C584F" w:rsidRPr="00453F74">
        <w:rPr>
          <w:sz w:val="30"/>
          <w:szCs w:val="30"/>
          <w:cs/>
        </w:rPr>
        <w:t>ซึ่ง</w:t>
      </w:r>
      <w:r w:rsidR="002C584F" w:rsidRPr="00453F74">
        <w:rPr>
          <w:rFonts w:eastAsia="Calibri"/>
          <w:sz w:val="30"/>
          <w:szCs w:val="30"/>
          <w:cs/>
        </w:rPr>
        <w:t>ประกอบด้วย</w:t>
      </w:r>
      <w:r w:rsidR="002C584F">
        <w:rPr>
          <w:rFonts w:hint="cs"/>
          <w:sz w:val="30"/>
          <w:szCs w:val="30"/>
          <w:cs/>
        </w:rPr>
        <w:t>งบแสดง</w:t>
      </w:r>
      <w:r w:rsidR="004373CF">
        <w:rPr>
          <w:sz w:val="30"/>
          <w:szCs w:val="30"/>
        </w:rPr>
        <w:br/>
      </w:r>
      <w:r w:rsidRPr="00453F74">
        <w:rPr>
          <w:sz w:val="30"/>
          <w:szCs w:val="30"/>
          <w:cs/>
        </w:rPr>
        <w:t>ฐานะการเงินรวมและงบแสดงฐานะการเงินเฉพาะธนาคาร</w:t>
      </w:r>
      <w:r w:rsidR="00D76744">
        <w:rPr>
          <w:sz w:val="30"/>
          <w:szCs w:val="30"/>
        </w:rPr>
        <w:t xml:space="preserve"> </w:t>
      </w:r>
      <w:r w:rsidRPr="00453F74">
        <w:rPr>
          <w:sz w:val="30"/>
          <w:szCs w:val="30"/>
          <w:cs/>
        </w:rPr>
        <w:t>ณ วันที่</w:t>
      </w:r>
      <w:r w:rsidR="00D76744">
        <w:rPr>
          <w:sz w:val="30"/>
          <w:szCs w:val="30"/>
        </w:rPr>
        <w:t xml:space="preserve"> </w:t>
      </w:r>
      <w:r w:rsidR="001D08D6">
        <w:rPr>
          <w:sz w:val="30"/>
          <w:szCs w:val="30"/>
        </w:rPr>
        <w:t xml:space="preserve">31 </w:t>
      </w:r>
      <w:r w:rsidR="001D08D6">
        <w:rPr>
          <w:rFonts w:hint="cs"/>
          <w:sz w:val="30"/>
          <w:szCs w:val="30"/>
          <w:cs/>
        </w:rPr>
        <w:t>ธันวาคม</w:t>
      </w:r>
      <w:r w:rsidRPr="00453F74">
        <w:rPr>
          <w:sz w:val="30"/>
          <w:szCs w:val="30"/>
          <w:cs/>
        </w:rPr>
        <w:t xml:space="preserve"> </w:t>
      </w:r>
      <w:r w:rsidRPr="00453F74">
        <w:rPr>
          <w:sz w:val="30"/>
          <w:szCs w:val="30"/>
        </w:rPr>
        <w:t>25</w:t>
      </w:r>
      <w:r>
        <w:rPr>
          <w:sz w:val="30"/>
          <w:szCs w:val="30"/>
        </w:rPr>
        <w:t>6</w:t>
      </w:r>
      <w:r w:rsidR="00AC7595">
        <w:rPr>
          <w:sz w:val="30"/>
          <w:szCs w:val="30"/>
        </w:rPr>
        <w:t>3</w:t>
      </w:r>
      <w:r w:rsidRPr="00453F74">
        <w:rPr>
          <w:sz w:val="30"/>
          <w:szCs w:val="30"/>
          <w:cs/>
        </w:rPr>
        <w:t xml:space="preserve"> งบกำไรขาดทุนและกำไรขาดทุนเบ็ดเสร็จอื่นรวมและงบกำไรขาดทุนและกำไรขาดทุนเบ็ดเสร็จอื่นเฉพาะธนาคาร งบแสดง</w:t>
      </w:r>
      <w:r w:rsidR="002C584F" w:rsidRPr="004373CF">
        <w:rPr>
          <w:spacing w:val="-2"/>
          <w:sz w:val="30"/>
          <w:szCs w:val="30"/>
          <w:cs/>
        </w:rPr>
        <w:t>การเปลี่ยนแปลง</w:t>
      </w:r>
      <w:r w:rsidR="002C584F">
        <w:rPr>
          <w:rFonts w:hint="cs"/>
          <w:spacing w:val="-2"/>
          <w:sz w:val="30"/>
          <w:szCs w:val="30"/>
          <w:cs/>
        </w:rPr>
        <w:t>ส่วนของเจ้าของ</w:t>
      </w:r>
      <w:r w:rsidR="004373CF">
        <w:rPr>
          <w:sz w:val="30"/>
          <w:szCs w:val="30"/>
        </w:rPr>
        <w:br/>
      </w:r>
      <w:r w:rsidRPr="004373CF">
        <w:rPr>
          <w:spacing w:val="-2"/>
          <w:sz w:val="30"/>
          <w:szCs w:val="30"/>
          <w:cs/>
        </w:rPr>
        <w:t>รวมและงบแสดงการเปลี่ยนแปลงส่วนของเจ้าของเฉพาะธนาคาร และงบกระแสเงินสดรวม</w:t>
      </w:r>
      <w:r w:rsidRPr="00453F74">
        <w:rPr>
          <w:sz w:val="30"/>
          <w:szCs w:val="30"/>
          <w:cs/>
        </w:rPr>
        <w:t>และงบกระแสเงินสดเฉพาะธนาคาร สำหรับ</w:t>
      </w:r>
      <w:r w:rsidR="001D08D6">
        <w:rPr>
          <w:rFonts w:hint="cs"/>
          <w:sz w:val="30"/>
          <w:szCs w:val="30"/>
          <w:cs/>
        </w:rPr>
        <w:t>ปีสิ้นสุด</w:t>
      </w:r>
      <w:r w:rsidRPr="00453F74">
        <w:rPr>
          <w:sz w:val="30"/>
          <w:szCs w:val="30"/>
          <w:cs/>
        </w:rPr>
        <w:t>วันเดียวกัน รวมถึงหมายเหตุซึ่งประกอบด้วยสรุปนโยบายการบัญชีที่</w:t>
      </w:r>
      <w:r w:rsidRPr="00453F74">
        <w:rPr>
          <w:rFonts w:eastAsia="Calibri"/>
          <w:sz w:val="30"/>
          <w:szCs w:val="30"/>
          <w:cs/>
        </w:rPr>
        <w:t>สำคั</w:t>
      </w:r>
      <w:r w:rsidRPr="00453F74">
        <w:rPr>
          <w:sz w:val="30"/>
          <w:szCs w:val="30"/>
          <w:cs/>
        </w:rPr>
        <w:t>ญและเรื่องอื่น ๆ</w:t>
      </w:r>
    </w:p>
    <w:p w14:paraId="1BCD5AB4" w14:textId="77777777" w:rsidR="0078323D" w:rsidRPr="007556AF" w:rsidRDefault="0078323D" w:rsidP="0078323D">
      <w:pPr>
        <w:rPr>
          <w:sz w:val="28"/>
          <w:szCs w:val="28"/>
        </w:rPr>
      </w:pPr>
    </w:p>
    <w:p w14:paraId="301D7233" w14:textId="5375720F" w:rsidR="0078323D" w:rsidRDefault="0078323D" w:rsidP="00F976B0">
      <w:pPr>
        <w:jc w:val="thaiDistribute"/>
        <w:rPr>
          <w:sz w:val="30"/>
          <w:szCs w:val="30"/>
        </w:rPr>
      </w:pPr>
      <w:r w:rsidRPr="00453F74">
        <w:rPr>
          <w:rFonts w:eastAsia="Calibri"/>
          <w:sz w:val="30"/>
          <w:szCs w:val="30"/>
          <w:cs/>
        </w:rPr>
        <w:t xml:space="preserve">ข้าพเจ้าเห็นว่า </w:t>
      </w:r>
      <w:r w:rsidRPr="00453F74">
        <w:rPr>
          <w:sz w:val="30"/>
          <w:szCs w:val="30"/>
          <w:cs/>
        </w:rPr>
        <w:t xml:space="preserve">งบการเงินรวมและงบการเงินเฉพาะธนาคารข้างต้นนี้แสดงฐานะการเงินรวมและฐานะการเงินเฉพาะธนาคารของกลุ่มธนาคารและธนาคาร ตามลำดับ ณ วันที่ </w:t>
      </w:r>
      <w:r w:rsidR="001D08D6">
        <w:rPr>
          <w:sz w:val="30"/>
          <w:szCs w:val="30"/>
        </w:rPr>
        <w:t xml:space="preserve">31 </w:t>
      </w:r>
      <w:r w:rsidR="001D08D6">
        <w:rPr>
          <w:rFonts w:hint="cs"/>
          <w:sz w:val="30"/>
          <w:szCs w:val="30"/>
          <w:cs/>
        </w:rPr>
        <w:t>ธันวาคม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256</w:t>
      </w:r>
      <w:r w:rsidR="00AC7595">
        <w:rPr>
          <w:sz w:val="30"/>
          <w:szCs w:val="30"/>
        </w:rPr>
        <w:t>3</w:t>
      </w:r>
      <w:r w:rsidRPr="00453F74">
        <w:rPr>
          <w:sz w:val="30"/>
          <w:szCs w:val="30"/>
          <w:cs/>
        </w:rPr>
        <w:t xml:space="preserve"> ผลการดำเนินงานรวมและผลการดำเนินงานเฉพาะธนาคาร และกระแสเงินสดรวมและกระแสเงินสดเฉพาะธนาคาร สำหรั</w:t>
      </w:r>
      <w:r w:rsidR="008F4C3B">
        <w:rPr>
          <w:rFonts w:hint="cs"/>
          <w:sz w:val="30"/>
          <w:szCs w:val="30"/>
          <w:cs/>
        </w:rPr>
        <w:t>บ</w:t>
      </w:r>
      <w:r w:rsidR="002C584F">
        <w:rPr>
          <w:rFonts w:hint="cs"/>
          <w:sz w:val="30"/>
          <w:szCs w:val="30"/>
          <w:cs/>
        </w:rPr>
        <w:t>ปี</w:t>
      </w:r>
      <w:r w:rsidR="00D01572">
        <w:rPr>
          <w:rFonts w:hint="cs"/>
          <w:sz w:val="30"/>
          <w:szCs w:val="30"/>
          <w:cs/>
        </w:rPr>
        <w:t>สิ้นสุด</w:t>
      </w:r>
      <w:r w:rsidR="002C584F">
        <w:rPr>
          <w:rFonts w:hint="cs"/>
          <w:sz w:val="30"/>
          <w:szCs w:val="30"/>
          <w:cs/>
        </w:rPr>
        <w:t>วันเดียวกัน โดยถูกต้องตามที่ควร</w:t>
      </w:r>
      <w:r w:rsidR="00DF5A5F">
        <w:rPr>
          <w:sz w:val="30"/>
          <w:szCs w:val="30"/>
        </w:rPr>
        <w:br/>
      </w:r>
      <w:r>
        <w:rPr>
          <w:rFonts w:hint="cs"/>
          <w:sz w:val="30"/>
          <w:szCs w:val="30"/>
          <w:cs/>
        </w:rPr>
        <w:t>ในสาระสำคัญตาม</w:t>
      </w:r>
      <w:r w:rsidRPr="00453F74">
        <w:rPr>
          <w:sz w:val="30"/>
          <w:szCs w:val="30"/>
          <w:cs/>
        </w:rPr>
        <w:t>มาตรฐานการรายงานทางการเงิน</w:t>
      </w:r>
      <w:r w:rsidR="00B46310">
        <w:rPr>
          <w:rFonts w:hint="cs"/>
          <w:sz w:val="30"/>
          <w:szCs w:val="30"/>
          <w:cs/>
        </w:rPr>
        <w:t>และหลักเกณฑ์ของธนาคารแห่งประเทศไทย</w:t>
      </w:r>
    </w:p>
    <w:p w14:paraId="5BA59BCA" w14:textId="77777777" w:rsidR="006979F3" w:rsidRPr="00453F74" w:rsidRDefault="006979F3" w:rsidP="00F976B0">
      <w:pPr>
        <w:jc w:val="thaiDistribute"/>
        <w:rPr>
          <w:sz w:val="30"/>
          <w:szCs w:val="30"/>
          <w:cs/>
        </w:rPr>
      </w:pPr>
    </w:p>
    <w:p w14:paraId="0C86A6F9" w14:textId="77777777" w:rsidR="0078323D" w:rsidRPr="00453F74" w:rsidRDefault="0078323D" w:rsidP="0078323D">
      <w:pPr>
        <w:jc w:val="thaiDistribute"/>
        <w:rPr>
          <w:i/>
          <w:iCs/>
          <w:sz w:val="30"/>
          <w:szCs w:val="30"/>
        </w:rPr>
      </w:pPr>
      <w:r w:rsidRPr="00453F74">
        <w:rPr>
          <w:rFonts w:eastAsia="Calibri"/>
          <w:i/>
          <w:iCs/>
          <w:sz w:val="30"/>
          <w:szCs w:val="30"/>
          <w:cs/>
        </w:rPr>
        <w:t>เกณฑ์</w:t>
      </w:r>
      <w:r w:rsidRPr="00453F74">
        <w:rPr>
          <w:i/>
          <w:iCs/>
          <w:sz w:val="30"/>
          <w:szCs w:val="30"/>
          <w:cs/>
        </w:rPr>
        <w:t>ในการแสดงความเห็น</w:t>
      </w:r>
    </w:p>
    <w:p w14:paraId="24C05A54" w14:textId="77777777" w:rsidR="0078323D" w:rsidRPr="007556AF" w:rsidRDefault="0078323D" w:rsidP="0078323D">
      <w:pPr>
        <w:rPr>
          <w:sz w:val="28"/>
          <w:szCs w:val="28"/>
        </w:rPr>
      </w:pPr>
    </w:p>
    <w:p w14:paraId="2B2FEC5D" w14:textId="77777777" w:rsidR="00672C0C" w:rsidRDefault="0078323D" w:rsidP="0078323D">
      <w:pPr>
        <w:jc w:val="thaiDistribute"/>
        <w:rPr>
          <w:rFonts w:eastAsia="Calibri"/>
          <w:sz w:val="30"/>
          <w:szCs w:val="30"/>
          <w:cs/>
        </w:rPr>
        <w:sectPr w:rsidR="00672C0C" w:rsidSect="006B705A">
          <w:footerReference w:type="default" r:id="rId13"/>
          <w:pgSz w:w="11906" w:h="16838" w:code="9"/>
          <w:pgMar w:top="691" w:right="1109" w:bottom="567" w:left="1152" w:header="720" w:footer="720" w:gutter="0"/>
          <w:pgNumType w:start="2"/>
          <w:cols w:space="720"/>
          <w:docGrid w:linePitch="490"/>
        </w:sectPr>
      </w:pPr>
      <w:r w:rsidRPr="00453F74">
        <w:rPr>
          <w:rFonts w:eastAsia="Calibr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eastAsia="Calibri" w:hint="cs"/>
          <w:sz w:val="30"/>
          <w:szCs w:val="30"/>
          <w:cs/>
        </w:rPr>
        <w:t xml:space="preserve">วรรค </w:t>
      </w:r>
      <w:r>
        <w:rPr>
          <w:rFonts w:eastAsia="Calibri"/>
          <w:sz w:val="30"/>
          <w:szCs w:val="30"/>
          <w:cs/>
        </w:rPr>
        <w:br/>
      </w:r>
      <w:r w:rsidRPr="00453F74">
        <w:rPr>
          <w:rFonts w:eastAsia="Calibri"/>
          <w:i/>
          <w:iCs/>
          <w:sz w:val="30"/>
          <w:szCs w:val="30"/>
          <w:cs/>
        </w:rPr>
        <w:t>ความ</w:t>
      </w:r>
      <w:r w:rsidRPr="00C56A5B">
        <w:rPr>
          <w:rFonts w:eastAsia="Calibri"/>
          <w:i/>
          <w:iCs/>
          <w:sz w:val="30"/>
          <w:szCs w:val="30"/>
          <w:cs/>
        </w:rPr>
        <w:t>รับผิดชอบของผู้สอบบัญชีต่อการตรวจสอบงบการเงินรวมและงบการเงินเฉพาะธนาคาร</w:t>
      </w:r>
      <w:r w:rsidR="002C584F" w:rsidRPr="006C6878">
        <w:rPr>
          <w:rFonts w:eastAsia="Calibri"/>
          <w:sz w:val="30"/>
          <w:szCs w:val="30"/>
          <w:cs/>
        </w:rPr>
        <w:t>ในรายงานของข้าพเจ้า</w:t>
      </w:r>
      <w:r w:rsidR="002F2BF0">
        <w:rPr>
          <w:rFonts w:eastAsia="Calibri"/>
          <w:i/>
          <w:iCs/>
          <w:sz w:val="30"/>
          <w:szCs w:val="30"/>
        </w:rPr>
        <w:br/>
      </w:r>
      <w:r w:rsidRPr="006C6878">
        <w:rPr>
          <w:rFonts w:eastAsia="Calibri"/>
          <w:sz w:val="30"/>
          <w:szCs w:val="30"/>
          <w:cs/>
        </w:rPr>
        <w:t>ข้าพเจ้ามีความเป็นอิสระจากกลุ่มธนาคารและธนาคารตาม</w:t>
      </w:r>
      <w:r w:rsidRPr="0040610D">
        <w:rPr>
          <w:rFonts w:eastAsia="Calibri"/>
          <w:sz w:val="30"/>
          <w:szCs w:val="30"/>
          <w:cs/>
        </w:rPr>
        <w:t>ข้อกำหนดจรรยาบรรณของ</w:t>
      </w:r>
      <w:r w:rsidR="002C584F" w:rsidRPr="0040610D">
        <w:rPr>
          <w:rFonts w:eastAsia="Calibri"/>
          <w:sz w:val="30"/>
          <w:szCs w:val="30"/>
          <w:cs/>
        </w:rPr>
        <w:t>ผู้ประกอบวิชาชีพบัญชี</w:t>
      </w:r>
      <w:r w:rsidR="002F1320">
        <w:rPr>
          <w:rFonts w:eastAsia="Calibri"/>
          <w:sz w:val="30"/>
          <w:szCs w:val="30"/>
          <w:cs/>
        </w:rPr>
        <w:br/>
      </w:r>
      <w:r w:rsidRPr="006C6878">
        <w:rPr>
          <w:rFonts w:eastAsia="Calibri"/>
          <w:sz w:val="30"/>
          <w:szCs w:val="30"/>
          <w:cs/>
        </w:rPr>
        <w:t>ที่กำหนดโดย</w:t>
      </w:r>
      <w:r w:rsidRPr="00453F74">
        <w:rPr>
          <w:rFonts w:eastAsia="Calibri"/>
          <w:sz w:val="30"/>
          <w:szCs w:val="30"/>
          <w:cs/>
        </w:rPr>
        <w:t>สภาวิชาชีพบัญชี</w:t>
      </w:r>
      <w:r>
        <w:rPr>
          <w:rFonts w:eastAsia="Calibri"/>
          <w:sz w:val="30"/>
          <w:szCs w:val="30"/>
        </w:rPr>
        <w:t xml:space="preserve"> </w:t>
      </w:r>
      <w:r w:rsidRPr="00453F74">
        <w:rPr>
          <w:rFonts w:eastAsia="Calibri"/>
          <w:sz w:val="30"/>
          <w:szCs w:val="30"/>
          <w:cs/>
        </w:rPr>
        <w:t>ในส่วนที่เกี่ยวข้องกับการตรวจสอบงบการเงินรวม</w:t>
      </w:r>
      <w:r w:rsidR="002C584F" w:rsidRPr="00453F74">
        <w:rPr>
          <w:rFonts w:eastAsia="Calibri"/>
          <w:sz w:val="30"/>
          <w:szCs w:val="30"/>
          <w:cs/>
        </w:rPr>
        <w:t>และงบการเงินเฉพาะธนาคาร</w:t>
      </w:r>
      <w:r w:rsidR="00EF6FB5">
        <w:rPr>
          <w:rFonts w:eastAsia="Calibri"/>
          <w:sz w:val="30"/>
          <w:szCs w:val="30"/>
          <w:cs/>
        </w:rPr>
        <w:br/>
      </w:r>
      <w:r w:rsidRPr="00453F74">
        <w:rPr>
          <w:rFonts w:eastAsia="Calibri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Pr="00453F74">
        <w:rPr>
          <w:rFonts w:eastAsia="Calibri"/>
          <w:sz w:val="30"/>
          <w:szCs w:val="30"/>
        </w:rPr>
        <w:t xml:space="preserve"> </w:t>
      </w:r>
      <w:r w:rsidRPr="00453F74">
        <w:rPr>
          <w:rFonts w:eastAsia="Calibri"/>
          <w:sz w:val="30"/>
          <w:szCs w:val="30"/>
          <w:cs/>
        </w:rPr>
        <w:t>ๆ ซึ่ง</w:t>
      </w:r>
      <w:r w:rsidR="002C584F" w:rsidRPr="00453F74">
        <w:rPr>
          <w:rFonts w:eastAsia="Calibri"/>
          <w:sz w:val="30"/>
          <w:szCs w:val="30"/>
          <w:cs/>
        </w:rPr>
        <w:t>เป็นไปตามข้อกำหนดเหล่านี้ ข้าพเจ้าเชื่อว่าหลักฐาน</w:t>
      </w:r>
      <w:r w:rsidR="00480611">
        <w:rPr>
          <w:rFonts w:eastAsia="Calibri"/>
          <w:sz w:val="30"/>
          <w:szCs w:val="30"/>
        </w:rPr>
        <w:br/>
      </w:r>
      <w:r w:rsidRPr="00453F74">
        <w:rPr>
          <w:rFonts w:eastAsia="Calibri"/>
          <w:sz w:val="30"/>
          <w:szCs w:val="30"/>
          <w:cs/>
        </w:rPr>
        <w:t>การสอบบัญชีที่ข้าพเจ้าได้รับเพียงพอและเหมาะสมเพื่อใช้เป็น</w:t>
      </w:r>
      <w:r w:rsidR="002C584F" w:rsidRPr="00453F74">
        <w:rPr>
          <w:rFonts w:eastAsia="Calibri"/>
          <w:sz w:val="30"/>
          <w:szCs w:val="30"/>
          <w:cs/>
        </w:rPr>
        <w:t>เกณฑ์ในการแสดงความเห็นของข้าพเจ้า</w:t>
      </w:r>
    </w:p>
    <w:p w14:paraId="7B51A3FA" w14:textId="5F861C2E" w:rsidR="0078323D" w:rsidRPr="00453F74" w:rsidRDefault="0078323D" w:rsidP="0078323D">
      <w:pPr>
        <w:jc w:val="thaiDistribute"/>
        <w:rPr>
          <w:i/>
          <w:iCs/>
          <w:sz w:val="30"/>
          <w:szCs w:val="30"/>
        </w:rPr>
      </w:pPr>
      <w:r w:rsidRPr="00453F74">
        <w:rPr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60CAC27" w14:textId="77777777" w:rsidR="0078323D" w:rsidRPr="00453F74" w:rsidRDefault="0078323D" w:rsidP="0078323D">
      <w:pPr>
        <w:jc w:val="thaiDistribute"/>
        <w:rPr>
          <w:rFonts w:eastAsia="Calibri"/>
          <w:sz w:val="30"/>
          <w:szCs w:val="30"/>
        </w:rPr>
      </w:pPr>
    </w:p>
    <w:p w14:paraId="2F35113C" w14:textId="70FE4AAD" w:rsidR="0078323D" w:rsidRDefault="0078323D" w:rsidP="006F02DB">
      <w:pPr>
        <w:ind w:right="15"/>
        <w:jc w:val="thaiDistribute"/>
        <w:rPr>
          <w:rFonts w:eastAsia="Calibri"/>
          <w:sz w:val="30"/>
          <w:szCs w:val="30"/>
        </w:rPr>
      </w:pPr>
      <w:r w:rsidRPr="00564E66">
        <w:rPr>
          <w:rFonts w:eastAsia="Calibri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</w:t>
      </w:r>
      <w:r w:rsidR="005579E2">
        <w:rPr>
          <w:rFonts w:eastAsia="Calibri"/>
          <w:sz w:val="30"/>
          <w:szCs w:val="30"/>
          <w:cs/>
        </w:rPr>
        <w:br/>
      </w:r>
      <w:r w:rsidRPr="00564E66">
        <w:rPr>
          <w:rFonts w:eastAsia="Calibri"/>
          <w:sz w:val="30"/>
          <w:szCs w:val="30"/>
          <w:cs/>
        </w:rPr>
        <w:t>การตรวจสอบงบการเงิน</w:t>
      </w:r>
      <w:r w:rsidRPr="00564E66">
        <w:rPr>
          <w:sz w:val="30"/>
          <w:szCs w:val="30"/>
          <w:cs/>
        </w:rPr>
        <w:t>รวมและงบการเงินเฉพาะธนาคาร</w:t>
      </w:r>
      <w:r w:rsidRPr="00564E66">
        <w:rPr>
          <w:rFonts w:eastAsia="Calibri"/>
          <w:sz w:val="30"/>
          <w:szCs w:val="30"/>
          <w:cs/>
        </w:rPr>
        <w:t>สำหรับงวด</w:t>
      </w:r>
      <w:r w:rsidRPr="00E57D90">
        <w:rPr>
          <w:rFonts w:eastAsia="Calibri"/>
          <w:sz w:val="30"/>
          <w:szCs w:val="30"/>
          <w:cs/>
        </w:rPr>
        <w:t>ปัจจุบัน ข้าพเจ้าได้นำเรื่อง</w:t>
      </w:r>
      <w:r w:rsidRPr="00B6686F">
        <w:rPr>
          <w:rFonts w:eastAsia="Calibri"/>
          <w:spacing w:val="-2"/>
          <w:sz w:val="30"/>
          <w:szCs w:val="30"/>
          <w:cs/>
        </w:rPr>
        <w:t>เหล่านี้มาพิจารณาในบริบทของการตรวจสอบงบการเงิน</w:t>
      </w:r>
      <w:r w:rsidRPr="00B6686F">
        <w:rPr>
          <w:spacing w:val="-2"/>
          <w:sz w:val="30"/>
          <w:szCs w:val="30"/>
          <w:cs/>
        </w:rPr>
        <w:t>รวมและงบการเงินเฉพาะธนาคาร</w:t>
      </w:r>
      <w:r w:rsidRPr="00B6686F">
        <w:rPr>
          <w:rFonts w:eastAsia="Calibri"/>
          <w:spacing w:val="-2"/>
          <w:sz w:val="30"/>
          <w:szCs w:val="30"/>
          <w:cs/>
        </w:rPr>
        <w:t>โดยรวม</w:t>
      </w:r>
      <w:r w:rsidRPr="00564E66">
        <w:rPr>
          <w:rFonts w:eastAsia="Calibri"/>
          <w:sz w:val="30"/>
          <w:szCs w:val="30"/>
          <w:cs/>
        </w:rPr>
        <w:t>และในการแสดงความเห็นของ</w:t>
      </w:r>
      <w:r w:rsidRPr="00564E66">
        <w:rPr>
          <w:sz w:val="30"/>
          <w:szCs w:val="30"/>
          <w:cs/>
        </w:rPr>
        <w:t>ข้าพเจ้า</w:t>
      </w:r>
      <w:r w:rsidRPr="00564E66">
        <w:rPr>
          <w:rFonts w:eastAsia="Calibri"/>
          <w:sz w:val="30"/>
          <w:szCs w:val="30"/>
          <w:cs/>
        </w:rPr>
        <w:t xml:space="preserve"> ทั้งนี้</w:t>
      </w:r>
      <w:r w:rsidRPr="00564E66">
        <w:rPr>
          <w:sz w:val="30"/>
          <w:szCs w:val="30"/>
          <w:cs/>
        </w:rPr>
        <w:t>ข้าพเจ้า</w:t>
      </w:r>
      <w:r w:rsidRPr="00564E66">
        <w:rPr>
          <w:rFonts w:eastAsia="Calibr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01987EE" w14:textId="77777777" w:rsidR="007D73C0" w:rsidRPr="00564E66" w:rsidRDefault="007D73C0" w:rsidP="002F1320">
      <w:pPr>
        <w:ind w:right="422"/>
        <w:jc w:val="thaiDistribute"/>
        <w:rPr>
          <w:rFonts w:eastAsia="Calibri"/>
          <w:sz w:val="30"/>
          <w:szCs w:val="30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770"/>
        <w:gridCol w:w="4860"/>
      </w:tblGrid>
      <w:tr w:rsidR="007D73C0" w:rsidRPr="00115912" w14:paraId="709BEB13" w14:textId="77777777" w:rsidTr="00EF6FB5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2BA19348" w14:textId="1B54EE4F" w:rsidR="007D73C0" w:rsidRPr="00EF396E" w:rsidRDefault="007D73C0" w:rsidP="00AB40BF">
            <w:pPr>
              <w:autoSpaceDE w:val="0"/>
              <w:autoSpaceDN w:val="0"/>
              <w:adjustRightInd w:val="0"/>
              <w:rPr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ค่าเผื่อ</w:t>
            </w:r>
            <w:r w:rsidRPr="00EF39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จากเงินให้สินเชื่อแก่ลูกหนี้</w:t>
            </w:r>
            <w:r w:rsidR="00D8364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และดอกเบี้ยค้างรับ</w:t>
            </w:r>
          </w:p>
        </w:tc>
      </w:tr>
      <w:tr w:rsidR="007D73C0" w:rsidRPr="00D10972" w14:paraId="228C3CAB" w14:textId="77777777" w:rsidTr="00EF6FB5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28962167" w14:textId="1B795836" w:rsidR="007D73C0" w:rsidRPr="00E16A05" w:rsidRDefault="007D73C0" w:rsidP="00AB40BF">
            <w:pPr>
              <w:autoSpaceDE w:val="0"/>
              <w:autoSpaceDN w:val="0"/>
              <w:adjustRightInd w:val="0"/>
              <w:jc w:val="both"/>
              <w:rPr>
                <w:szCs w:val="22"/>
                <w:highlight w:val="yellow"/>
                <w:lang w:val="en-US"/>
              </w:rPr>
            </w:pPr>
            <w:r w:rsidRPr="00453F74">
              <w:rPr>
                <w:sz w:val="30"/>
                <w:szCs w:val="30"/>
                <w:cs/>
              </w:rPr>
              <w:t>อ้าง</w:t>
            </w:r>
            <w:r>
              <w:rPr>
                <w:rFonts w:hint="cs"/>
                <w:sz w:val="30"/>
                <w:szCs w:val="30"/>
                <w:cs/>
              </w:rPr>
              <w:t>ถึ</w:t>
            </w:r>
            <w:r w:rsidRPr="00453F74">
              <w:rPr>
                <w:sz w:val="30"/>
                <w:szCs w:val="30"/>
                <w:cs/>
              </w:rPr>
              <w:t>งหมายเหตุ</w:t>
            </w:r>
            <w:r w:rsidR="00D83641">
              <w:rPr>
                <w:rFonts w:hint="cs"/>
                <w:sz w:val="30"/>
                <w:szCs w:val="30"/>
                <w:cs/>
              </w:rPr>
              <w:t>ประกอบงบการเงิน</w:t>
            </w:r>
            <w:r w:rsidRPr="00D35F18">
              <w:rPr>
                <w:sz w:val="30"/>
                <w:szCs w:val="30"/>
                <w:cs/>
              </w:rPr>
              <w:t>ข้</w:t>
            </w:r>
            <w:r w:rsidRPr="00D35F18">
              <w:rPr>
                <w:rFonts w:hint="cs"/>
                <w:sz w:val="30"/>
                <w:szCs w:val="30"/>
                <w:cs/>
              </w:rPr>
              <w:t>อ</w:t>
            </w:r>
            <w:r w:rsidR="009C3183">
              <w:rPr>
                <w:sz w:val="30"/>
                <w:szCs w:val="30"/>
              </w:rPr>
              <w:t xml:space="preserve"> </w:t>
            </w:r>
            <w:r w:rsidR="00E16A05">
              <w:rPr>
                <w:sz w:val="30"/>
                <w:szCs w:val="30"/>
              </w:rPr>
              <w:t>3.1.2</w:t>
            </w:r>
            <w:r w:rsidR="00E16A05">
              <w:rPr>
                <w:sz w:val="30"/>
                <w:szCs w:val="30"/>
                <w:lang w:val="en-US"/>
              </w:rPr>
              <w:t xml:space="preserve">, 4.3.1, 5.1, 13 </w:t>
            </w:r>
            <w:r w:rsidR="00E16A05">
              <w:rPr>
                <w:rFonts w:hint="cs"/>
                <w:sz w:val="30"/>
                <w:szCs w:val="30"/>
                <w:cs/>
                <w:lang w:val="en-US"/>
              </w:rPr>
              <w:t xml:space="preserve">และ </w:t>
            </w:r>
            <w:r w:rsidR="00E16A05">
              <w:rPr>
                <w:sz w:val="30"/>
                <w:szCs w:val="30"/>
                <w:lang w:val="en-US"/>
              </w:rPr>
              <w:t>14</w:t>
            </w:r>
          </w:p>
        </w:tc>
      </w:tr>
      <w:tr w:rsidR="007D73C0" w:rsidRPr="00D10972" w14:paraId="740C1102" w14:textId="77777777" w:rsidTr="00EF6FB5">
        <w:trPr>
          <w:tblHeader/>
        </w:trPr>
        <w:tc>
          <w:tcPr>
            <w:tcW w:w="4770" w:type="dxa"/>
            <w:shd w:val="clear" w:color="auto" w:fill="auto"/>
          </w:tcPr>
          <w:p w14:paraId="79003433" w14:textId="77777777" w:rsidR="007D73C0" w:rsidRPr="00D10972" w:rsidRDefault="007D73C0" w:rsidP="00AB40BF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17DF7EB1" w14:textId="77777777" w:rsidR="007D73C0" w:rsidRPr="00D10972" w:rsidRDefault="007D73C0" w:rsidP="00AB40BF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D73C0" w:rsidRPr="00D10972" w14:paraId="7D9EE333" w14:textId="77777777" w:rsidTr="006F02DB">
        <w:tc>
          <w:tcPr>
            <w:tcW w:w="4770" w:type="dxa"/>
          </w:tcPr>
          <w:p w14:paraId="0DF56939" w14:textId="040F1B6C" w:rsidR="007D73C0" w:rsidRDefault="007D73C0" w:rsidP="009008EB">
            <w:pPr>
              <w:tabs>
                <w:tab w:val="clear" w:pos="4451"/>
                <w:tab w:val="left" w:pos="4303"/>
              </w:tabs>
              <w:jc w:val="thaiDistribute"/>
              <w:rPr>
                <w:sz w:val="30"/>
                <w:szCs w:val="30"/>
              </w:rPr>
            </w:pPr>
            <w:r w:rsidRPr="00701F7A">
              <w:rPr>
                <w:sz w:val="30"/>
                <w:szCs w:val="30"/>
                <w:cs/>
              </w:rPr>
              <w:t xml:space="preserve">ณ วันที่ </w:t>
            </w:r>
            <w:r w:rsidRPr="00701F7A">
              <w:rPr>
                <w:sz w:val="30"/>
                <w:szCs w:val="30"/>
              </w:rPr>
              <w:t>3</w:t>
            </w:r>
            <w:r w:rsidR="002C2D32">
              <w:rPr>
                <w:sz w:val="30"/>
                <w:szCs w:val="30"/>
                <w:lang w:val="en-US"/>
              </w:rPr>
              <w:t>1</w:t>
            </w:r>
            <w:r w:rsidR="002C2D32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701F7A">
              <w:rPr>
                <w:sz w:val="30"/>
                <w:szCs w:val="30"/>
                <w:cs/>
              </w:rPr>
              <w:t xml:space="preserve"> </w:t>
            </w:r>
            <w:r w:rsidR="009008EB">
              <w:rPr>
                <w:sz w:val="30"/>
                <w:szCs w:val="30"/>
              </w:rPr>
              <w:t>2563</w:t>
            </w:r>
            <w:r w:rsidRPr="00701F7A">
              <w:rPr>
                <w:sz w:val="30"/>
                <w:szCs w:val="30"/>
                <w:cs/>
              </w:rPr>
              <w:t xml:space="preserve"> เงินให้สินเชื่อแก่ลูกหนี้</w:t>
            </w:r>
            <w:r w:rsidR="00D83641">
              <w:rPr>
                <w:rFonts w:hint="cs"/>
                <w:sz w:val="30"/>
                <w:szCs w:val="30"/>
                <w:cs/>
              </w:rPr>
              <w:t>และดอกเบี้ยค้างรับ</w:t>
            </w:r>
            <w:r w:rsidRPr="00701F7A">
              <w:rPr>
                <w:sz w:val="30"/>
                <w:szCs w:val="30"/>
                <w:cs/>
              </w:rPr>
              <w:t xml:space="preserve">ในงบการเงินรวมและงบการเงินเฉพาะธนาคารเป็นจำนวนเงิน </w:t>
            </w:r>
            <w:r w:rsidR="002D4540" w:rsidRPr="004C739B">
              <w:rPr>
                <w:sz w:val="30"/>
                <w:szCs w:val="30"/>
              </w:rPr>
              <w:t>2</w:t>
            </w:r>
            <w:r w:rsidR="002D4540" w:rsidRPr="002D4540">
              <w:rPr>
                <w:sz w:val="30"/>
                <w:szCs w:val="30"/>
              </w:rPr>
              <w:t>,</w:t>
            </w:r>
            <w:r w:rsidR="006979F3">
              <w:rPr>
                <w:sz w:val="30"/>
                <w:szCs w:val="30"/>
              </w:rPr>
              <w:t>27</w:t>
            </w:r>
            <w:r w:rsidR="004C739B">
              <w:rPr>
                <w:sz w:val="30"/>
                <w:szCs w:val="30"/>
              </w:rPr>
              <w:t>0</w:t>
            </w:r>
            <w:r w:rsidR="002D4540" w:rsidRPr="002D4540">
              <w:rPr>
                <w:sz w:val="30"/>
                <w:szCs w:val="30"/>
                <w:cs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>พันล้านบาท และ</w:t>
            </w:r>
            <w:r w:rsidR="00E16A05">
              <w:rPr>
                <w:sz w:val="30"/>
                <w:szCs w:val="30"/>
              </w:rPr>
              <w:t xml:space="preserve"> </w:t>
            </w:r>
            <w:r w:rsidR="002D4540" w:rsidRPr="002D4540">
              <w:rPr>
                <w:sz w:val="30"/>
                <w:szCs w:val="30"/>
              </w:rPr>
              <w:t>2,</w:t>
            </w:r>
            <w:r w:rsidR="006979F3">
              <w:rPr>
                <w:sz w:val="30"/>
                <w:szCs w:val="30"/>
              </w:rPr>
              <w:t>264</w:t>
            </w:r>
            <w:r w:rsidR="002D4540" w:rsidRPr="002D4540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 xml:space="preserve">พันล้านบาท (คิดเป็นร้อยละ </w:t>
            </w:r>
            <w:r w:rsidR="002D4540" w:rsidRPr="002D4540">
              <w:rPr>
                <w:sz w:val="30"/>
                <w:szCs w:val="30"/>
              </w:rPr>
              <w:t>6</w:t>
            </w:r>
            <w:r w:rsidR="006979F3">
              <w:rPr>
                <w:sz w:val="30"/>
                <w:szCs w:val="30"/>
              </w:rPr>
              <w:t>9</w:t>
            </w:r>
            <w:r w:rsidR="002D4540" w:rsidRPr="002D4540">
              <w:rPr>
                <w:sz w:val="30"/>
                <w:szCs w:val="30"/>
              </w:rPr>
              <w:t>.</w:t>
            </w:r>
            <w:r w:rsidR="006979F3">
              <w:rPr>
                <w:sz w:val="30"/>
                <w:szCs w:val="30"/>
              </w:rPr>
              <w:t>2</w:t>
            </w:r>
            <w:r w:rsidRPr="00701F7A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>และร้อยละ</w:t>
            </w:r>
            <w:r w:rsidR="00E16A05">
              <w:rPr>
                <w:sz w:val="30"/>
                <w:szCs w:val="30"/>
              </w:rPr>
              <w:t xml:space="preserve"> </w:t>
            </w:r>
            <w:r w:rsidR="002D4540" w:rsidRPr="002D4540">
              <w:rPr>
                <w:sz w:val="30"/>
                <w:szCs w:val="30"/>
              </w:rPr>
              <w:t>6</w:t>
            </w:r>
            <w:r w:rsidR="006979F3">
              <w:rPr>
                <w:sz w:val="30"/>
                <w:szCs w:val="30"/>
              </w:rPr>
              <w:t>9</w:t>
            </w:r>
            <w:r w:rsidR="002D4540" w:rsidRPr="002D4540">
              <w:rPr>
                <w:sz w:val="30"/>
                <w:szCs w:val="30"/>
              </w:rPr>
              <w:t>.</w:t>
            </w:r>
            <w:r w:rsidR="006979F3">
              <w:rPr>
                <w:sz w:val="30"/>
                <w:szCs w:val="30"/>
              </w:rPr>
              <w:t>0</w:t>
            </w:r>
            <w:r w:rsidRPr="00701F7A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>ของสินทรัพย์รวม</w:t>
            </w:r>
            <w:r w:rsidRPr="00701F7A">
              <w:rPr>
                <w:sz w:val="30"/>
                <w:szCs w:val="30"/>
              </w:rPr>
              <w:t>)</w:t>
            </w:r>
            <w:r w:rsidRPr="00701F7A">
              <w:rPr>
                <w:sz w:val="30"/>
                <w:szCs w:val="30"/>
                <w:rtl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>โดยมีค่าเผื่อ</w:t>
            </w:r>
            <w:r>
              <w:rPr>
                <w:rFonts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BE6256">
              <w:rPr>
                <w:rFonts w:hint="cs"/>
                <w:sz w:val="30"/>
                <w:szCs w:val="30"/>
                <w:cs/>
              </w:rPr>
              <w:t>จากเงินให้สินเชื่อแก่ลูกหนี้และดอกเบี้ยค้างรับ</w:t>
            </w:r>
            <w:r>
              <w:rPr>
                <w:rFonts w:hint="cs"/>
                <w:sz w:val="30"/>
                <w:szCs w:val="30"/>
                <w:cs/>
              </w:rPr>
              <w:t>ใน</w:t>
            </w:r>
            <w:r w:rsidRPr="00701F7A">
              <w:rPr>
                <w:sz w:val="30"/>
                <w:szCs w:val="30"/>
                <w:cs/>
              </w:rPr>
              <w:t>งบการเงินรวมและงบการเงินเฉพาะธนาคารเป็นจำนวนเงิน</w:t>
            </w:r>
            <w:r w:rsidR="00E16A05">
              <w:rPr>
                <w:sz w:val="30"/>
                <w:szCs w:val="30"/>
              </w:rPr>
              <w:t xml:space="preserve"> </w:t>
            </w:r>
            <w:r w:rsidR="002D4540" w:rsidRPr="002D4540">
              <w:rPr>
                <w:sz w:val="30"/>
                <w:szCs w:val="30"/>
              </w:rPr>
              <w:t>137</w:t>
            </w:r>
            <w:r w:rsidRPr="00701F7A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>พันล้านบาท และ</w:t>
            </w:r>
            <w:r w:rsidR="00B7706E">
              <w:rPr>
                <w:sz w:val="30"/>
                <w:szCs w:val="30"/>
              </w:rPr>
              <w:t xml:space="preserve"> </w:t>
            </w:r>
            <w:r w:rsidR="00161FB7">
              <w:rPr>
                <w:sz w:val="30"/>
                <w:szCs w:val="30"/>
              </w:rPr>
              <w:t>136</w:t>
            </w:r>
            <w:r w:rsidR="00B74430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>พันล้านบาท ตามลำดับ</w:t>
            </w:r>
          </w:p>
          <w:p w14:paraId="1AD26DFA" w14:textId="77777777" w:rsidR="007D73C0" w:rsidRDefault="007D73C0" w:rsidP="009008EB">
            <w:pPr>
              <w:tabs>
                <w:tab w:val="clear" w:pos="4451"/>
                <w:tab w:val="left" w:pos="4303"/>
              </w:tabs>
              <w:jc w:val="thaiDistribute"/>
              <w:rPr>
                <w:sz w:val="30"/>
                <w:szCs w:val="30"/>
              </w:rPr>
            </w:pPr>
          </w:p>
          <w:p w14:paraId="15D1C120" w14:textId="5D8DB237" w:rsidR="007D73C0" w:rsidRPr="00C412B5" w:rsidRDefault="007D73C0" w:rsidP="009008EB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มาตรฐาน</w:t>
            </w:r>
            <w:r w:rsidR="00B6686F">
              <w:rPr>
                <w:rFonts w:hint="cs"/>
                <w:sz w:val="30"/>
                <w:szCs w:val="30"/>
                <w:cs/>
              </w:rPr>
              <w:t>การ</w:t>
            </w:r>
            <w:r>
              <w:rPr>
                <w:rFonts w:hint="cs"/>
                <w:sz w:val="30"/>
                <w:szCs w:val="30"/>
                <w:cs/>
              </w:rPr>
              <w:t xml:space="preserve">รายงานทางการเงิน ฉบับที่ </w:t>
            </w:r>
            <w:r>
              <w:rPr>
                <w:sz w:val="30"/>
                <w:szCs w:val="30"/>
              </w:rPr>
              <w:t xml:space="preserve">9 (TFRS 9) </w:t>
            </w:r>
            <w:r>
              <w:rPr>
                <w:rFonts w:hint="cs"/>
                <w:sz w:val="30"/>
                <w:szCs w:val="30"/>
                <w:cs/>
              </w:rPr>
              <w:t>และประกาศธนาคารแห่งประเทศไทยที่เกี่ยวข้องกำหนดให้</w:t>
            </w:r>
            <w:r w:rsidR="009008EB">
              <w:rPr>
                <w:rFonts w:hint="cs"/>
                <w:sz w:val="30"/>
                <w:szCs w:val="30"/>
                <w:cs/>
              </w:rPr>
              <w:t>กลุ่มธนาคาร</w:t>
            </w:r>
            <w:r>
              <w:rPr>
                <w:rFonts w:hint="cs"/>
                <w:sz w:val="30"/>
                <w:szCs w:val="30"/>
                <w:cs/>
              </w:rPr>
              <w:t>รับรู้ผลขาดทุนด้านเครดิตที่คาดว่าจะเกิดขึ้นจากเครื่องมือทางการเงิน ซึ่งรวมถึงเงินให้สินเชื่อแก่ลูกหนี้</w:t>
            </w:r>
            <w:r w:rsidR="00BE6256">
              <w:rPr>
                <w:rFonts w:hint="cs"/>
                <w:sz w:val="30"/>
                <w:szCs w:val="30"/>
                <w:cs/>
              </w:rPr>
              <w:t xml:space="preserve">และดอกเบี้ยค้างรับ </w:t>
            </w:r>
            <w:r w:rsidR="009008EB">
              <w:rPr>
                <w:rFonts w:hint="cs"/>
                <w:sz w:val="30"/>
                <w:szCs w:val="30"/>
                <w:cs/>
              </w:rPr>
              <w:t>กลุ่มธนาคาร</w:t>
            </w:r>
            <w:r>
              <w:rPr>
                <w:rFonts w:hint="cs"/>
                <w:sz w:val="30"/>
                <w:szCs w:val="30"/>
                <w:cs/>
              </w:rPr>
              <w:t>พัฒนาวิธีการและ</w:t>
            </w:r>
            <w:r w:rsidR="00F174F1">
              <w:rPr>
                <w:rFonts w:hint="cs"/>
                <w:sz w:val="30"/>
                <w:szCs w:val="30"/>
                <w:cs/>
              </w:rPr>
              <w:t>แบบจำลอง</w:t>
            </w:r>
            <w:r>
              <w:rPr>
                <w:rFonts w:hint="cs"/>
                <w:sz w:val="30"/>
                <w:szCs w:val="30"/>
                <w:cs/>
              </w:rPr>
              <w:t>ในการคำนวณผลขาดทุนด้านเครดิตที่คาดว่าจะเกิดขึ้น</w:t>
            </w:r>
            <w:r w:rsidR="00064134">
              <w:rPr>
                <w:rFonts w:hint="cs"/>
                <w:sz w:val="30"/>
                <w:szCs w:val="30"/>
                <w:cs/>
              </w:rPr>
              <w:t>ซึ่ง</w:t>
            </w:r>
            <w:r w:rsidR="00B6686F">
              <w:rPr>
                <w:rFonts w:hint="cs"/>
                <w:sz w:val="30"/>
                <w:szCs w:val="30"/>
                <w:cs/>
              </w:rPr>
              <w:t>เกี่ยวข้องกับ</w:t>
            </w: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การใช้วิจารณญาณและการประมาณการ</w:t>
            </w:r>
            <w:r w:rsidR="00B6686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ที่สำ</w:t>
            </w: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คัญ</w:t>
            </w:r>
            <w:r w:rsidR="00B6686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ข้อสมมติและข้อมูลที่เกี่ยวข้อง</w:t>
            </w:r>
          </w:p>
          <w:p w14:paraId="08FB2EB8" w14:textId="63179243" w:rsidR="006979F3" w:rsidRDefault="006979F3" w:rsidP="009008EB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530FE6" w14:textId="7F95B22F" w:rsidR="006973CD" w:rsidRDefault="006973CD" w:rsidP="009008EB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E1A7CA" w14:textId="67EECDD1" w:rsidR="006973CD" w:rsidRDefault="006973CD" w:rsidP="009008EB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5AB82C" w14:textId="66584361" w:rsidR="006973CD" w:rsidRDefault="006973CD" w:rsidP="009008EB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1DC072" w14:textId="090C4232" w:rsidR="006973CD" w:rsidRDefault="006973CD" w:rsidP="009008EB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5423C6" w14:textId="54ED31D4" w:rsidR="006F77C8" w:rsidRDefault="006F77C8" w:rsidP="009008EB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7000B8" w14:textId="7CD5FE83" w:rsidR="007D73C0" w:rsidRDefault="007D73C0" w:rsidP="009008EB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ผู้บริหารใช้วิจารณญาณและการประมาณการที่สำคัญในเรื่องต่าง ๆ แต่ไม่จำกัดในเรื่องดังต่อไปนี้</w:t>
            </w:r>
          </w:p>
          <w:p w14:paraId="3891E70B" w14:textId="77777777" w:rsidR="00BE4F5B" w:rsidRPr="00C412B5" w:rsidRDefault="00BE4F5B" w:rsidP="009008EB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D85634" w14:textId="20D54E88" w:rsidR="007D73C0" w:rsidRPr="00C412B5" w:rsidRDefault="007D73C0" w:rsidP="009008EB">
            <w:pPr>
              <w:pStyle w:val="ListParagraph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345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การเลือก</w:t>
            </w:r>
            <w:r w:rsidR="000C4BAB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</w:t>
            </w: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เกณฑ์ในการประเมินว่าเครื่องมือทาง</w:t>
            </w:r>
            <w:r w:rsidR="000C4BA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การเงินมีการเพิ่มขึ้นอย่างมีนัยสำคัญของความเสี่ยงด้านเครดิตหรือไม่</w:t>
            </w:r>
          </w:p>
          <w:p w14:paraId="456FEE0B" w14:textId="72B56E8E" w:rsidR="007D73C0" w:rsidRPr="00FA052E" w:rsidRDefault="007D73C0" w:rsidP="009008EB">
            <w:pPr>
              <w:pStyle w:val="ListParagraph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การพัฒนา</w:t>
            </w:r>
            <w:r w:rsidR="000C4BA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เทคนิ</w:t>
            </w:r>
            <w:r w:rsidR="00672C0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คแบบจำลอง</w:t>
            </w: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</w:t>
            </w:r>
            <w:r w:rsidR="002E123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คาดว่าจะเกิดขึ้นและตัวแปรที่เกี่ยวข้อง </w:t>
            </w:r>
            <w:r w:rsidR="000C4BAB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ซึ่งรวมถึง</w:t>
            </w: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ความน่าจะเป็นของการปฏิบัติผิดสัญญา ร้อยละของความเสียหายที่อาจจะเกิดขึ้นเมื่อมีการปฏิบัติ</w:t>
            </w:r>
            <w:r w:rsidRPr="00FA052E">
              <w:rPr>
                <w:rFonts w:ascii="Angsana New" w:hAnsi="Angsana New" w:cs="Angsana New"/>
                <w:sz w:val="30"/>
                <w:szCs w:val="30"/>
                <w:cs/>
              </w:rPr>
              <w:t>ผิด</w:t>
            </w:r>
            <w:r w:rsidRPr="00FA052E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 และยอดหนี้เมื่อมีการปฏิบ</w:t>
            </w:r>
            <w:r w:rsidR="009008EB">
              <w:rPr>
                <w:rFonts w:ascii="Angsana New" w:hAnsi="Angsana New" w:cs="Angsana New" w:hint="cs"/>
                <w:sz w:val="30"/>
                <w:szCs w:val="30"/>
                <w:cs/>
              </w:rPr>
              <w:t>ั</w:t>
            </w:r>
            <w:r w:rsidRPr="00FA052E">
              <w:rPr>
                <w:rFonts w:ascii="Angsana New" w:hAnsi="Angsana New" w:cs="Angsana New" w:hint="cs"/>
                <w:sz w:val="30"/>
                <w:szCs w:val="30"/>
                <w:cs/>
              </w:rPr>
              <w:t>ติผิดสัญญา</w:t>
            </w:r>
          </w:p>
          <w:p w14:paraId="720BFE13" w14:textId="130EC730" w:rsidR="007D73C0" w:rsidRPr="00FA052E" w:rsidRDefault="007D73C0" w:rsidP="009008EB">
            <w:pPr>
              <w:pStyle w:val="ListParagraph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052E">
              <w:rPr>
                <w:rFonts w:ascii="Angsana New" w:hAnsi="Angsana New" w:cs="Angsana New" w:hint="cs"/>
                <w:sz w:val="30"/>
                <w:szCs w:val="30"/>
                <w:cs/>
              </w:rPr>
              <w:t>การกำหนด</w:t>
            </w:r>
            <w:r w:rsidR="000C4BAB">
              <w:rPr>
                <w:rFonts w:ascii="Angsana New" w:hAnsi="Angsana New" w:cs="Angsana New" w:hint="cs"/>
                <w:sz w:val="30"/>
                <w:szCs w:val="30"/>
                <w:cs/>
              </w:rPr>
              <w:t>ปัจจัย</w:t>
            </w:r>
            <w:r w:rsidR="00D806DB">
              <w:rPr>
                <w:rFonts w:ascii="Angsana New" w:hAnsi="Angsana New" w:cs="Angsana New" w:hint="cs"/>
                <w:sz w:val="30"/>
                <w:szCs w:val="30"/>
                <w:cs/>
              </w:rPr>
              <w:t>เชิง</w:t>
            </w:r>
            <w:r w:rsidRPr="00FA052E">
              <w:rPr>
                <w:rFonts w:ascii="Angsana New" w:hAnsi="Angsana New" w:cs="Angsana New" w:hint="cs"/>
                <w:sz w:val="30"/>
                <w:szCs w:val="30"/>
                <w:cs/>
              </w:rPr>
              <w:t>เศรษฐ</w:t>
            </w:r>
            <w:r w:rsidR="009C3183">
              <w:rPr>
                <w:rFonts w:ascii="Angsana New" w:hAnsi="Angsana New" w:cs="Angsana New" w:hint="cs"/>
                <w:sz w:val="30"/>
                <w:szCs w:val="30"/>
                <w:cs/>
              </w:rPr>
              <w:t>ศาสตร์</w:t>
            </w:r>
            <w:r w:rsidRPr="00FA052E">
              <w:rPr>
                <w:rFonts w:ascii="Angsana New" w:hAnsi="Angsana New" w:cs="Angsana New" w:hint="cs"/>
                <w:sz w:val="30"/>
                <w:szCs w:val="30"/>
                <w:cs/>
              </w:rPr>
              <w:t>มหภาคที่มี</w:t>
            </w:r>
            <w:r w:rsidR="002E123D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FA052E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การคาดการณ์ไปในอนาคตและถ่วงน้ำหนักด้วย</w:t>
            </w:r>
            <w:r w:rsidR="002E123D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FA052E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ความน่าจะเป็นตามสถานการณ์ที่คาดว่าจะเกิดขึ้น และ</w:t>
            </w:r>
          </w:p>
          <w:p w14:paraId="511F1630" w14:textId="72E2249C" w:rsidR="007D73C0" w:rsidRPr="008423A5" w:rsidRDefault="007D73C0" w:rsidP="008423A5">
            <w:pPr>
              <w:pStyle w:val="ListParagraph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การปรับปรุงเชิงคุณภาพรวมถึง</w:t>
            </w:r>
            <w:r w:rsidR="008423A5" w:rsidRPr="008423A5">
              <w:rPr>
                <w:rFonts w:ascii="Angsana New" w:hAnsi="Angsana New" w:cs="Angsana New"/>
                <w:sz w:val="30"/>
                <w:szCs w:val="30"/>
                <w:cs/>
              </w:rPr>
              <w:t>การประมาณการเพิ่มเติมโดยผู้บริหาร</w:t>
            </w:r>
            <w:r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423A5" w:rsidRPr="008423A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64134">
              <w:rPr>
                <w:rFonts w:ascii="Angsana New" w:hAnsi="Angsana New" w:cs="Angsana New"/>
                <w:sz w:val="30"/>
                <w:szCs w:val="30"/>
              </w:rPr>
              <w:t>M</w:t>
            </w:r>
            <w:r w:rsidRPr="008423A5">
              <w:rPr>
                <w:rFonts w:ascii="Angsana New" w:hAnsi="Angsana New" w:cs="Angsana New" w:hint="cs"/>
                <w:sz w:val="30"/>
                <w:szCs w:val="30"/>
              </w:rPr>
              <w:t>anagement overlay</w:t>
            </w:r>
            <w:r w:rsidR="008423A5" w:rsidRPr="008423A5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8423A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0C4BAB"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ได้รวม</w:t>
            </w:r>
            <w:r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ความเสี่ยงด้านเครดิต</w:t>
            </w:r>
            <w:r w:rsidR="000C4BAB"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ที่ระบุได้แต่ยังไม่ได้สะท้อนเข้าไปใน</w:t>
            </w:r>
            <w:r w:rsidR="00672C0C">
              <w:rPr>
                <w:rFonts w:ascii="Angsana New" w:hAnsi="Angsana New" w:cs="Angsana New" w:hint="cs"/>
                <w:sz w:val="30"/>
                <w:szCs w:val="30"/>
                <w:cs/>
              </w:rPr>
              <w:t>แบบจำลอง</w:t>
            </w:r>
            <w:r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9008EB"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ซึ่งรวมถึง</w:t>
            </w:r>
            <w:r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</w:t>
            </w:r>
            <w:r w:rsidR="000C4BAB"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ในทิศทาง</w:t>
            </w:r>
            <w:r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และความเสี่ยงของสินเชื่อบางกลุ่ม และผลกระทบ</w:t>
            </w:r>
            <w:r w:rsidR="000C4BAB"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การแพร่ระบาด</w:t>
            </w:r>
            <w:r w:rsidR="000C4BAB"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="009008EB"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โควิด</w:t>
            </w:r>
            <w:r w:rsidR="009008EB" w:rsidRPr="008423A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423A5">
              <w:rPr>
                <w:rFonts w:ascii="Angsana New" w:hAnsi="Angsana New" w:cs="Angsana New" w:hint="cs"/>
                <w:sz w:val="30"/>
                <w:szCs w:val="30"/>
              </w:rPr>
              <w:t xml:space="preserve">19 </w:t>
            </w:r>
            <w:r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ท่ามกลางปัจจัย</w:t>
            </w:r>
            <w:r w:rsidR="000C4BAB"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ต่าง</w:t>
            </w:r>
            <w:r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ๆ</w:t>
            </w:r>
          </w:p>
          <w:p w14:paraId="6B20B1F3" w14:textId="554D57B6" w:rsidR="008727BA" w:rsidRDefault="008727BA" w:rsidP="009008EB">
            <w:pPr>
              <w:jc w:val="thaiDistribute"/>
              <w:rPr>
                <w:sz w:val="30"/>
                <w:szCs w:val="30"/>
              </w:rPr>
            </w:pPr>
          </w:p>
          <w:p w14:paraId="132ACF31" w14:textId="6C5B37C1" w:rsidR="006973CD" w:rsidRDefault="006973CD" w:rsidP="009008EB">
            <w:pPr>
              <w:jc w:val="thaiDistribute"/>
              <w:rPr>
                <w:sz w:val="30"/>
                <w:szCs w:val="30"/>
              </w:rPr>
            </w:pPr>
          </w:p>
          <w:p w14:paraId="0276E6B8" w14:textId="267DE136" w:rsidR="006973CD" w:rsidRDefault="006973CD" w:rsidP="009008EB">
            <w:pPr>
              <w:jc w:val="thaiDistribute"/>
              <w:rPr>
                <w:sz w:val="30"/>
                <w:szCs w:val="30"/>
              </w:rPr>
            </w:pPr>
          </w:p>
          <w:p w14:paraId="46358938" w14:textId="0EDE0775" w:rsidR="006973CD" w:rsidRDefault="006973CD" w:rsidP="009008EB">
            <w:pPr>
              <w:jc w:val="thaiDistribute"/>
              <w:rPr>
                <w:sz w:val="30"/>
                <w:szCs w:val="30"/>
              </w:rPr>
            </w:pPr>
          </w:p>
          <w:p w14:paraId="76D0CC5F" w14:textId="433D538B" w:rsidR="006973CD" w:rsidRDefault="006973CD" w:rsidP="009008EB">
            <w:pPr>
              <w:jc w:val="thaiDistribute"/>
              <w:rPr>
                <w:sz w:val="30"/>
                <w:szCs w:val="30"/>
              </w:rPr>
            </w:pPr>
          </w:p>
          <w:p w14:paraId="22BADF3A" w14:textId="761284D7" w:rsidR="006973CD" w:rsidRDefault="006973CD" w:rsidP="009008EB">
            <w:pPr>
              <w:jc w:val="thaiDistribute"/>
              <w:rPr>
                <w:sz w:val="30"/>
                <w:szCs w:val="30"/>
              </w:rPr>
            </w:pPr>
          </w:p>
          <w:p w14:paraId="3F7F24F7" w14:textId="765EAE32" w:rsidR="006973CD" w:rsidRDefault="006973CD" w:rsidP="009008EB">
            <w:pPr>
              <w:jc w:val="thaiDistribute"/>
              <w:rPr>
                <w:sz w:val="30"/>
                <w:szCs w:val="30"/>
              </w:rPr>
            </w:pPr>
          </w:p>
          <w:p w14:paraId="294DA382" w14:textId="77777777" w:rsidR="009E04C4" w:rsidRDefault="009E04C4" w:rsidP="009008EB">
            <w:pPr>
              <w:jc w:val="thaiDistribute"/>
              <w:rPr>
                <w:sz w:val="30"/>
                <w:szCs w:val="30"/>
              </w:rPr>
            </w:pPr>
          </w:p>
          <w:p w14:paraId="7AA4AF15" w14:textId="4E2E831B" w:rsidR="007D73C0" w:rsidRDefault="007D73C0" w:rsidP="009008EB">
            <w:pPr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lastRenderedPageBreak/>
              <w:t>ผลกระทบของการแพร่ระบาด</w:t>
            </w:r>
            <w:r w:rsidR="000C4BAB">
              <w:rPr>
                <w:rFonts w:hint="cs"/>
                <w:sz w:val="30"/>
                <w:szCs w:val="30"/>
                <w:cs/>
              </w:rPr>
              <w:t>ของ</w:t>
            </w:r>
            <w:r w:rsidR="009008EB">
              <w:rPr>
                <w:rFonts w:hint="cs"/>
                <w:sz w:val="30"/>
                <w:szCs w:val="30"/>
                <w:cs/>
              </w:rPr>
              <w:t>โควิด</w:t>
            </w:r>
            <w:r w:rsidR="009008EB">
              <w:rPr>
                <w:sz w:val="30"/>
                <w:szCs w:val="30"/>
                <w:lang w:val="en-US"/>
              </w:rPr>
              <w:t>-</w:t>
            </w:r>
            <w:r>
              <w:rPr>
                <w:sz w:val="30"/>
                <w:szCs w:val="30"/>
              </w:rPr>
              <w:t xml:space="preserve">19 </w:t>
            </w:r>
            <w:r>
              <w:rPr>
                <w:rFonts w:hint="cs"/>
                <w:sz w:val="30"/>
                <w:szCs w:val="30"/>
                <w:cs/>
              </w:rPr>
              <w:t>ภาวะเศรษฐกิจชะลอตัว และมาตรการ</w:t>
            </w:r>
            <w:r w:rsidR="000C4BAB">
              <w:rPr>
                <w:rFonts w:hint="cs"/>
                <w:sz w:val="30"/>
                <w:szCs w:val="30"/>
                <w:cs/>
              </w:rPr>
              <w:t>การ</w:t>
            </w:r>
            <w:r>
              <w:rPr>
                <w:rFonts w:hint="cs"/>
                <w:sz w:val="30"/>
                <w:szCs w:val="30"/>
                <w:cs/>
              </w:rPr>
              <w:t>ช่วยเหลือทางการเงินที่</w:t>
            </w:r>
            <w:r w:rsidR="000C4BAB">
              <w:rPr>
                <w:rFonts w:hint="cs"/>
                <w:sz w:val="30"/>
                <w:szCs w:val="30"/>
                <w:cs/>
              </w:rPr>
              <w:t>ให้โดย</w:t>
            </w:r>
            <w:r w:rsidR="009008EB">
              <w:rPr>
                <w:rFonts w:hint="cs"/>
                <w:sz w:val="30"/>
                <w:szCs w:val="30"/>
                <w:cs/>
              </w:rPr>
              <w:t>กลุ่มธนาคาร</w:t>
            </w:r>
            <w:r w:rsidR="009C3183">
              <w:rPr>
                <w:rFonts w:hint="cs"/>
                <w:sz w:val="30"/>
                <w:szCs w:val="30"/>
                <w:cs/>
              </w:rPr>
              <w:t>ทำให้</w:t>
            </w:r>
            <w:r>
              <w:rPr>
                <w:rFonts w:hint="cs"/>
                <w:sz w:val="30"/>
                <w:szCs w:val="30"/>
                <w:cs/>
              </w:rPr>
              <w:t>การประมาณการ</w:t>
            </w:r>
            <w:r w:rsidR="000C4BAB">
              <w:rPr>
                <w:rFonts w:hint="cs"/>
                <w:sz w:val="30"/>
                <w:szCs w:val="30"/>
                <w:cs/>
              </w:rPr>
              <w:t>ใน</w:t>
            </w:r>
            <w:r w:rsidR="005579E2">
              <w:rPr>
                <w:sz w:val="30"/>
                <w:szCs w:val="30"/>
                <w:cs/>
              </w:rPr>
              <w:br/>
            </w:r>
            <w:r w:rsidR="000C4BAB">
              <w:rPr>
                <w:rFonts w:hint="cs"/>
                <w:sz w:val="30"/>
                <w:szCs w:val="30"/>
                <w:cs/>
              </w:rPr>
              <w:t>การคำนวณ</w:t>
            </w:r>
            <w:r>
              <w:rPr>
                <w:rFonts w:hint="cs"/>
                <w:sz w:val="30"/>
                <w:szCs w:val="30"/>
                <w:cs/>
              </w:rPr>
              <w:t>ผลขาดทุนด้านเครดิตที่</w:t>
            </w:r>
            <w:r w:rsidR="009008EB">
              <w:rPr>
                <w:rFonts w:hint="cs"/>
                <w:sz w:val="30"/>
                <w:szCs w:val="30"/>
                <w:cs/>
              </w:rPr>
              <w:t>คาดว่า</w:t>
            </w:r>
            <w:r>
              <w:rPr>
                <w:rFonts w:hint="cs"/>
                <w:sz w:val="30"/>
                <w:szCs w:val="30"/>
                <w:cs/>
              </w:rPr>
              <w:t>จะเกิดขึ้น</w:t>
            </w:r>
            <w:r w:rsidR="009C3183">
              <w:rPr>
                <w:rFonts w:hint="cs"/>
                <w:sz w:val="30"/>
                <w:szCs w:val="30"/>
                <w:cs/>
              </w:rPr>
              <w:t>มี</w:t>
            </w:r>
            <w:r w:rsidR="006979F3">
              <w:rPr>
                <w:sz w:val="30"/>
                <w:szCs w:val="30"/>
              </w:rPr>
              <w:br/>
            </w:r>
            <w:r w:rsidR="009C3183">
              <w:rPr>
                <w:rFonts w:hint="cs"/>
                <w:sz w:val="30"/>
                <w:szCs w:val="30"/>
                <w:cs/>
              </w:rPr>
              <w:t>ความไม่แน่นอน</w:t>
            </w:r>
            <w:r w:rsidR="000C4BAB">
              <w:rPr>
                <w:rFonts w:hint="cs"/>
                <w:sz w:val="30"/>
                <w:szCs w:val="30"/>
                <w:cs/>
              </w:rPr>
              <w:t>สูงขึ้น</w:t>
            </w:r>
          </w:p>
          <w:p w14:paraId="5CA18F4C" w14:textId="77777777" w:rsidR="008727BA" w:rsidRDefault="008727BA" w:rsidP="009008EB">
            <w:pPr>
              <w:jc w:val="thaiDistribute"/>
              <w:rPr>
                <w:sz w:val="30"/>
                <w:szCs w:val="30"/>
              </w:rPr>
            </w:pPr>
          </w:p>
          <w:p w14:paraId="6B0578DE" w14:textId="23A85D8C" w:rsidR="009C3183" w:rsidRDefault="004373CF" w:rsidP="009008EB">
            <w:pPr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มูลค่าตามบัญชีของ</w:t>
            </w:r>
            <w:r w:rsidR="009C3183">
              <w:rPr>
                <w:rFonts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ค่าเผื่อผลขาดทุนด้านเครดิตที่คาดว่าจะเกิดขึ้นจากเงินให้สินเชื่อแก่ลูกหนี้</w:t>
            </w:r>
            <w:r w:rsidR="00D83641">
              <w:rPr>
                <w:rFonts w:hint="cs"/>
                <w:sz w:val="30"/>
                <w:szCs w:val="30"/>
                <w:cs/>
              </w:rPr>
              <w:t>และดอกเบี้ยค้างรับ</w:t>
            </w:r>
            <w:r w:rsidR="009C3183">
              <w:rPr>
                <w:rFonts w:hint="cs"/>
                <w:sz w:val="30"/>
                <w:szCs w:val="30"/>
                <w:cs/>
              </w:rPr>
              <w:t>เป็นเรื่องสำคัญในการตรวจสอบเนื่องจากระดับความมีนัยสำคัญของการใช้วิจารณญาณและ</w:t>
            </w:r>
            <w:r>
              <w:rPr>
                <w:rFonts w:hint="cs"/>
                <w:sz w:val="30"/>
                <w:szCs w:val="30"/>
                <w:cs/>
              </w:rPr>
              <w:t>การ</w:t>
            </w:r>
            <w:r w:rsidR="009C3183">
              <w:rPr>
                <w:rFonts w:hint="cs"/>
                <w:sz w:val="30"/>
                <w:szCs w:val="30"/>
                <w:cs/>
              </w:rPr>
              <w:t>ประมาณการตามที่กล่าวข้างต้น</w:t>
            </w:r>
          </w:p>
          <w:p w14:paraId="29D75B02" w14:textId="77777777" w:rsidR="007D73C0" w:rsidRDefault="007D73C0" w:rsidP="009008EB">
            <w:pPr>
              <w:jc w:val="thaiDistribute"/>
              <w:rPr>
                <w:sz w:val="30"/>
                <w:szCs w:val="30"/>
              </w:rPr>
            </w:pPr>
          </w:p>
          <w:p w14:paraId="45CB1964" w14:textId="77777777" w:rsidR="007D73C0" w:rsidRPr="007854C9" w:rsidRDefault="007D73C0" w:rsidP="006F02DB"/>
        </w:tc>
        <w:tc>
          <w:tcPr>
            <w:tcW w:w="4860" w:type="dxa"/>
          </w:tcPr>
          <w:p w14:paraId="1B99FDFA" w14:textId="77777777" w:rsidR="007D73C0" w:rsidRDefault="007D73C0" w:rsidP="00A85036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szCs w:val="22"/>
                <w:cs/>
              </w:rPr>
            </w:pPr>
            <w:r w:rsidRPr="00701F7A">
              <w:rPr>
                <w:sz w:val="30"/>
                <w:szCs w:val="30"/>
                <w:cs/>
              </w:rPr>
              <w:lastRenderedPageBreak/>
              <w:t>ก</w:t>
            </w:r>
            <w:r>
              <w:rPr>
                <w:rFonts w:hint="cs"/>
                <w:sz w:val="30"/>
                <w:szCs w:val="30"/>
                <w:cs/>
              </w:rPr>
              <w:t>ารตรวจสอบของข้าพเจ้ารวมถึง</w:t>
            </w:r>
          </w:p>
          <w:p w14:paraId="7DB121D4" w14:textId="6F89FFD4" w:rsidR="007D73C0" w:rsidRPr="004373CF" w:rsidRDefault="007D73C0" w:rsidP="00064134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ความเสี่ยงโดยพิจารณาทั้งปัจจัยภายในและปัจจัยภายนอกซึ่งอาจส่งผลกระทบต่อผลการดำเนินงานของลูกหนี้รายตัว กลุ่มอุตสาหกรรม กลุ่มลูกค้าหรือปัจจัยอื่นซึ่งอาจมีผลต่อการใช้วิจารณญาณและ</w:t>
            </w:r>
            <w:r w:rsidR="006979F3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การประมาณ</w:t>
            </w:r>
            <w:r w:rsidRPr="004373CF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</w:p>
          <w:p w14:paraId="0F6BC332" w14:textId="502987F7" w:rsidR="007D73C0" w:rsidRPr="00672C0C" w:rsidRDefault="007D73C0" w:rsidP="00064134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การทดสอบการออกแบบและ</w:t>
            </w:r>
            <w:r w:rsidR="00DD02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DD026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หรือ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ความมีประสิทธิผลของระบบการควบคุมที่เกี่ยวข้องกับกระบวน</w:t>
            </w:r>
            <w:r w:rsidR="005579E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การพิจารณาการให้สินเชื่อ และการตั้งค่าเผื่อผลขาดทุนด้านเครดิตที่คาดว่าจะเกิดขึ้น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กระบวนการดังกล่าว</w:t>
            </w:r>
            <w:r w:rsidR="00E878A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B6686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  <w:r w:rsidR="00BB2895">
              <w:rPr>
                <w:rFonts w:asciiTheme="majorBidi" w:hAnsiTheme="majorBidi" w:cstheme="majorBidi" w:hint="cs"/>
                <w:sz w:val="30"/>
                <w:szCs w:val="30"/>
                <w:cs/>
              </w:rPr>
              <w:t>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ต่ไม่จำกัดเฉพาะการควบคุมที่สำคัญเกี่ยวกับ</w:t>
            </w:r>
            <w:r w:rsidR="005579E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การเลือก</w:t>
            </w:r>
            <w:r w:rsidR="00B6686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เกณฑ์ในการประเมินการเพิ่มขึ้นอย่าง</w:t>
            </w:r>
            <w:r w:rsidR="00E878A7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มีนัยสำคัญของความเสี่ยงด้านเครดิต การบริหาร</w:t>
            </w:r>
            <w:r w:rsidR="00BB289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ความเสี่ยง</w:t>
            </w:r>
            <w:r w:rsidR="00F174F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ด้านแบบจำลอง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BB28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การกำหนด</w:t>
            </w:r>
            <w:r w:rsidR="00B6686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ปัจจัยเชิง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เศรษฐ</w:t>
            </w:r>
            <w:r w:rsidR="009C3183">
              <w:rPr>
                <w:rFonts w:asciiTheme="majorBidi" w:hAnsiTheme="majorBidi" w:cstheme="majorBidi" w:hint="cs"/>
                <w:sz w:val="30"/>
                <w:szCs w:val="30"/>
                <w:cs/>
              </w:rPr>
              <w:t>ศาสตร์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มหภาค</w:t>
            </w:r>
            <w:r w:rsidR="00BB289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6686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ความน่าจะเป็นถ่วง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น้ำหนัก </w:t>
            </w:r>
            <w:r w:rsidRPr="009008EB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และการปรับปรุง</w:t>
            </w:r>
            <w:r w:rsidR="00B6686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เชิง</w:t>
            </w:r>
            <w:r w:rsidRPr="009008EB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คุณภาพ</w:t>
            </w:r>
            <w:r w:rsidR="009008EB" w:rsidRPr="009008EB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</w:t>
            </w:r>
            <w:r w:rsidR="00875A8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รวมถึง</w:t>
            </w:r>
            <w:r w:rsidR="00B6686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การ</w:t>
            </w:r>
            <w:r w:rsidR="008423A5" w:rsidRPr="008423A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ประมาณการเพิ่มเติมโดยผู้บริหาร</w:t>
            </w:r>
            <w:r w:rsidR="008423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70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</w:t>
            </w:r>
            <w:proofErr w:type="spellStart"/>
            <w:r w:rsidRPr="009008EB">
              <w:rPr>
                <w:rFonts w:asciiTheme="majorBidi" w:hAnsiTheme="majorBidi" w:cstheme="majorBidi"/>
                <w:sz w:val="30"/>
                <w:szCs w:val="30"/>
              </w:rPr>
              <w:t>anagement</w:t>
            </w:r>
            <w:proofErr w:type="spellEnd"/>
            <w:r w:rsidRPr="009008EB">
              <w:rPr>
                <w:rFonts w:asciiTheme="majorBidi" w:hAnsiTheme="majorBidi" w:cstheme="majorBidi"/>
                <w:sz w:val="30"/>
                <w:szCs w:val="30"/>
              </w:rPr>
              <w:t xml:space="preserve"> overlay</w:t>
            </w:r>
            <w:r w:rsidR="008423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32233A40" w14:textId="74D68DA1" w:rsidR="00672C0C" w:rsidRDefault="00672C0C" w:rsidP="00672C0C">
            <w:pPr>
              <w:suppressAutoHyphens w:val="0"/>
              <w:autoSpaceDE w:val="0"/>
              <w:autoSpaceDN w:val="0"/>
              <w:adjustRightInd w:val="0"/>
              <w:jc w:val="thaiDistribute"/>
            </w:pPr>
          </w:p>
          <w:p w14:paraId="66045B90" w14:textId="503989BD" w:rsidR="00672C0C" w:rsidRDefault="00672C0C" w:rsidP="00672C0C">
            <w:pPr>
              <w:suppressAutoHyphens w:val="0"/>
              <w:autoSpaceDE w:val="0"/>
              <w:autoSpaceDN w:val="0"/>
              <w:adjustRightInd w:val="0"/>
              <w:jc w:val="thaiDistribute"/>
            </w:pPr>
          </w:p>
          <w:p w14:paraId="4A65FD1D" w14:textId="75C95083" w:rsidR="00672C0C" w:rsidRDefault="00672C0C" w:rsidP="00672C0C">
            <w:pPr>
              <w:suppressAutoHyphens w:val="0"/>
              <w:autoSpaceDE w:val="0"/>
              <w:autoSpaceDN w:val="0"/>
              <w:adjustRightInd w:val="0"/>
              <w:jc w:val="thaiDistribute"/>
            </w:pPr>
          </w:p>
          <w:p w14:paraId="472295D8" w14:textId="14DB5ACF" w:rsidR="006F77C8" w:rsidRDefault="006F77C8" w:rsidP="00672C0C">
            <w:pPr>
              <w:suppressAutoHyphens w:val="0"/>
              <w:autoSpaceDE w:val="0"/>
              <w:autoSpaceDN w:val="0"/>
              <w:adjustRightInd w:val="0"/>
              <w:jc w:val="thaiDistribute"/>
            </w:pPr>
          </w:p>
          <w:p w14:paraId="3E377AC9" w14:textId="77777777" w:rsidR="006F77C8" w:rsidRDefault="006F77C8" w:rsidP="00672C0C">
            <w:pPr>
              <w:suppressAutoHyphens w:val="0"/>
              <w:autoSpaceDE w:val="0"/>
              <w:autoSpaceDN w:val="0"/>
              <w:adjustRightInd w:val="0"/>
              <w:jc w:val="thaiDistribute"/>
            </w:pPr>
          </w:p>
          <w:p w14:paraId="342C0E56" w14:textId="32B51CDB" w:rsidR="007D73C0" w:rsidRDefault="000C4BAB" w:rsidP="009008EB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การประเมิน</w:t>
            </w:r>
            <w:r w:rsidR="007D73C0" w:rsidRPr="003D73A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การควบคุมที่เฉพาะเจาะจง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ในการกำหนด</w:t>
            </w:r>
            <w:r w:rsidR="007D73C0" w:rsidRPr="003D73A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ว่าเครื่องมือทางการเงินมีการเพิ่มขึ้นอย่างมีนัยสำคัญของความเสี่ยงด้านเครดิตหรือไม่ รวมถึง</w:t>
            </w:r>
            <w:r w:rsidR="007D73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การปรับปรุงที่เกี่ยวข้องกับการพิจารณาความเสี่ยงด้านเครดิตสำหรับลูกหนี้ที่อยู่ภายใต้มาตรการ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7D73C0">
              <w:rPr>
                <w:rFonts w:asciiTheme="majorBidi" w:hAnsiTheme="majorBidi" w:cstheme="majorBidi" w:hint="cs"/>
                <w:sz w:val="30"/>
                <w:szCs w:val="30"/>
                <w:cs/>
              </w:rPr>
              <w:t>ช่วยเหลือ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ทางการเงิน</w:t>
            </w:r>
          </w:p>
          <w:p w14:paraId="192EC36D" w14:textId="6306F37F" w:rsidR="007D73C0" w:rsidRDefault="007D73C0" w:rsidP="009008EB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การสุ่มตัวอย่างสินเชื่อเพื่อทดสอบการพิจารณาด้านเครดิตของ</w:t>
            </w:r>
            <w:r w:rsidR="00D60A3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ลูกหนี้รายตัวขนาดใหญ่ เงินให้สินเชื่อ</w:t>
            </w:r>
            <w:r w:rsidR="003F6B4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แก่ลูกหนี้</w:t>
            </w:r>
            <w:r w:rsidR="00D60A3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ที่มีการปรับโครงสร้างหนี้และการเปลี่ยนแปลงเงื่อนไขการจ่ายชำระหนี้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รวมถึงพิจารณารายละเอียดของประวัติสินเชื่อรายตัวและข้อมูลอื่นที่เกี่ยวข้อง </w:t>
            </w:r>
            <w:r w:rsidR="000C4BAB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ซึ่งได้รวม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แต่ไม่จำกัดเฉพาะความเหมาะสมของอันดับเครดิตภายใน และความถูกต้องของตัวแปรที่ใช้ในการคำนวณผลขาดทุนด้านเครดิตที่คาดว่าจะเกิดขึ้นสำหรับลูก</w:t>
            </w:r>
            <w:r w:rsidR="009C318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แต่ละราย ซึ่งข้าพเจ้าปฏิบัติงานอย่างเป็นอิสระ </w:t>
            </w:r>
          </w:p>
          <w:p w14:paraId="320BD955" w14:textId="696878E6" w:rsidR="007D73C0" w:rsidRDefault="007D73C0" w:rsidP="009008EB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ประเมินและทดสอบความสมเหตุสมผลของ</w:t>
            </w:r>
            <w:r w:rsidR="000C4BA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การใช้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เกณฑ์การเพิ่มขึ้นอย่างมีนัยสำคัญของความเสี่ยงด้านเครดิตและการจัดชั้น</w:t>
            </w:r>
            <w:r w:rsidR="000C4BA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FB12D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กลุ่มธนาคาร</w:t>
            </w:r>
            <w:r w:rsidR="000C4BA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สำหรับเงินให้สินเชื่อแก่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ลูกหนี้แต่ละ</w:t>
            </w:r>
            <w:r w:rsidR="00FB12D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เพื่อประเมินว่าเกณฑ์ดังกล่าวถูกนำไปใช้</w:t>
            </w:r>
            <w:r w:rsidR="000C4BA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สอดคล้องกับ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แนวปฏิบัติใน</w:t>
            </w:r>
            <w:r w:rsidR="005579E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การบริหารความเสี่ยงด้านเครดิตของ</w:t>
            </w:r>
            <w:r w:rsidR="00DB612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กลุ่มธนาคาร</w:t>
            </w:r>
            <w:r w:rsidR="004373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ข้อกำหนด</w:t>
            </w:r>
            <w:r w:rsidR="000C4BA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TFRS 9</w:t>
            </w:r>
            <w:r w:rsidR="000C4BA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ประกาศ</w:t>
            </w:r>
            <w:r w:rsidR="000C4BA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และแนวทางที่กำหนดโดย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ธนาคารแห่งประเทศไทย</w:t>
            </w:r>
          </w:p>
          <w:p w14:paraId="2F593F73" w14:textId="4E28DD52" w:rsidR="00672C0C" w:rsidRDefault="00672C0C" w:rsidP="00672C0C">
            <w:pPr>
              <w:suppressAutoHyphens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BF61EB" w14:textId="191C20A8" w:rsidR="00672C0C" w:rsidRDefault="00672C0C" w:rsidP="00672C0C">
            <w:pPr>
              <w:suppressAutoHyphens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1D8DEB" w14:textId="73DA55BF" w:rsidR="00672C0C" w:rsidRDefault="00672C0C" w:rsidP="00672C0C">
            <w:pPr>
              <w:suppressAutoHyphens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187760" w14:textId="37A8626F" w:rsidR="00672C0C" w:rsidRDefault="00672C0C" w:rsidP="00672C0C">
            <w:pPr>
              <w:suppressAutoHyphens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D51DE1" w14:textId="77E82D9B" w:rsidR="00672C0C" w:rsidRDefault="00672C0C" w:rsidP="00672C0C">
            <w:pPr>
              <w:suppressAutoHyphens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2A9097" w14:textId="78F9BF4D" w:rsidR="00672C0C" w:rsidRDefault="00672C0C" w:rsidP="00672C0C">
            <w:pPr>
              <w:suppressAutoHyphens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2CF3FF" w14:textId="77993D66" w:rsidR="00672C0C" w:rsidRDefault="00672C0C" w:rsidP="00672C0C">
            <w:pPr>
              <w:suppressAutoHyphens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59FA29" w14:textId="6CDEDEAB" w:rsidR="00672C0C" w:rsidRDefault="00672C0C" w:rsidP="00672C0C">
            <w:pPr>
              <w:suppressAutoHyphens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1135EA" w14:textId="77777777" w:rsidR="00672C0C" w:rsidRPr="00672C0C" w:rsidRDefault="00672C0C" w:rsidP="00672C0C">
            <w:pPr>
              <w:suppressAutoHyphens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9D5638" w14:textId="0A3D164F" w:rsidR="007D73C0" w:rsidRDefault="007D73C0" w:rsidP="009008EB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การใ</w:t>
            </w:r>
            <w:r w:rsidR="008727BA">
              <w:rPr>
                <w:rFonts w:asciiTheme="majorBidi" w:hAnsiTheme="majorBidi" w:cstheme="majorBidi" w:hint="cs"/>
                <w:sz w:val="30"/>
                <w:szCs w:val="30"/>
                <w:cs/>
              </w:rPr>
              <w:t>ช้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ผู้เชี่ยวชาญความเสี่ยงทางด้านเครดิตของข้าพเจ้า</w:t>
            </w:r>
            <w:r w:rsidR="009C318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ทดสอบข้อมูลที่สำคัญ ข้อสมมติ วิธีการ </w:t>
            </w:r>
            <w:r w:rsidR="006F77C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แบบจำลอง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และการคำนวณเชิงทฤษฎี เพื่อให้ได้มาซึ่งตัวแปรใน</w:t>
            </w:r>
            <w:r w:rsidR="001D4B2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แบบจำลอง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  <w:r w:rsidR="003C388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ของพอร์ต</w:t>
            </w:r>
            <w:r w:rsidR="006D2B1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โฟลิโอ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ลูกหนี้ที่มีสาระสำคัญ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ผู้เชี่ยวชาญ</w:t>
            </w:r>
            <w:r w:rsidR="003C388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ทดสอบความสมเหตุสมผลของ</w:t>
            </w:r>
            <w:r w:rsidR="003C388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ปัจจัยเชิง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เศรษฐ</w:t>
            </w:r>
            <w:r w:rsidR="009C3183">
              <w:rPr>
                <w:rFonts w:asciiTheme="majorBidi" w:hAnsiTheme="majorBidi" w:cstheme="majorBidi" w:hint="cs"/>
                <w:sz w:val="30"/>
                <w:szCs w:val="30"/>
                <w:cs/>
              </w:rPr>
              <w:t>ศาสตร์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มหภาคและการถ่วงน้ำหนักด้วย</w:t>
            </w:r>
            <w:r w:rsidR="005579E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ความน่าจะเป็นตามสถานการณ์</w:t>
            </w:r>
            <w:r w:rsidR="003A5A2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รวมถึงการทดสอบ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“</w:t>
            </w:r>
            <w:proofErr w:type="spellStart"/>
            <w:r w:rsidR="00161FB7">
              <w:rPr>
                <w:rFonts w:asciiTheme="majorBidi" w:hAnsiTheme="majorBidi" w:cstheme="majorBidi"/>
                <w:sz w:val="30"/>
                <w:szCs w:val="30"/>
              </w:rPr>
              <w:t>Backtesting</w:t>
            </w:r>
            <w:proofErr w:type="spellEnd"/>
            <w:r>
              <w:rPr>
                <w:rFonts w:asciiTheme="majorBidi" w:hAnsiTheme="majorBidi" w:cstheme="majorBidi"/>
                <w:sz w:val="30"/>
                <w:szCs w:val="30"/>
              </w:rPr>
              <w:t xml:space="preserve">”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และการประเมินวิธีการและข้อมูลที่ใช้โดยผู้บริหารในการกำหนดและประมาณการรายการปรับปรุงเชิงคุณภาพ</w:t>
            </w:r>
            <w:r w:rsidR="003C388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รวมถึง</w:t>
            </w:r>
            <w:r w:rsidR="005579E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8423A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8423A5" w:rsidRPr="008423A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ประมาณการเพิ่มเติมโดยผู้บริหาร</w:t>
            </w:r>
            <w:r w:rsidR="008423A5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5D78B6">
              <w:rPr>
                <w:rFonts w:ascii="Angsana New" w:hAnsi="Angsana New" w:cs="Angsana New"/>
                <w:sz w:val="30"/>
                <w:szCs w:val="30"/>
              </w:rPr>
              <w:t>M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anagement overlay</w:t>
            </w:r>
            <w:r w:rsidR="008423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2E0148A2" w14:textId="46E7C634" w:rsidR="007D73C0" w:rsidRDefault="007D73C0" w:rsidP="009008EB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</w:t>
            </w:r>
            <w:r w:rsidR="009C3183">
              <w:rPr>
                <w:rFonts w:asciiTheme="majorBidi" w:hAnsiTheme="majorBidi" w:cstheme="majorBidi" w:hint="cs"/>
                <w:sz w:val="30"/>
                <w:szCs w:val="30"/>
                <w:cs/>
              </w:rPr>
              <w:t>ช้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ผู้เชี่ยวชาญด้านเทคโนโลยีสารสนเทศ</w:t>
            </w:r>
            <w:r w:rsidR="00743F5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ของข้าพเจ้า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ทดสอบการกระทบยอดของข้อมูล รวมทั้ง</w:t>
            </w:r>
            <w:r w:rsidR="003C388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การกำหนด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ตัวแปรที่เกี่ยวข้องกับผลขาดทุนที่คาดว่าจะเกิดขึ้นบนระบบสารสนเทศที่เกี่ยวข้อง</w:t>
            </w:r>
          </w:p>
          <w:p w14:paraId="024C41BA" w14:textId="36B19E93" w:rsidR="007D73C0" w:rsidRDefault="003C3884" w:rsidP="009008EB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FD16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สุ่มตัวอย่างเพื่อ</w:t>
            </w:r>
            <w:r w:rsidR="007D73C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ทดสอบความถูกต้องของการคำนวณผลขาดทุนด้านเครดิตที่คาดว่าจะเกิดขึ้น</w:t>
            </w:r>
            <w:r w:rsidR="00FD16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</w:t>
            </w:r>
            <w:r w:rsidR="006979F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D162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การปรับปรุงเชิงคุณภาพ</w:t>
            </w:r>
          </w:p>
          <w:p w14:paraId="16DED505" w14:textId="43BE0175" w:rsidR="007D73C0" w:rsidRPr="007D73C0" w:rsidRDefault="007D73C0" w:rsidP="009008EB">
            <w:pPr>
              <w:pStyle w:val="ListParagraph"/>
              <w:numPr>
                <w:ilvl w:val="0"/>
                <w:numId w:val="37"/>
              </w:numPr>
              <w:suppressAutoHyphens w:val="0"/>
              <w:spacing w:after="200"/>
              <w:ind w:left="252" w:hanging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การพิจารณาความเพียงพอในการเปิดเผยข้อมูลตามมาตรฐานการรายงานทางการเงิน ประกาศและแนวทางที่กำหนดโดยธนาคารแห่งประเทศไทย</w:t>
            </w:r>
          </w:p>
        </w:tc>
      </w:tr>
    </w:tbl>
    <w:p w14:paraId="7CC43520" w14:textId="21AF89A2" w:rsidR="00BD3099" w:rsidRDefault="00BD3099" w:rsidP="00D96588">
      <w:pPr>
        <w:suppressAutoHyphens w:val="0"/>
        <w:jc w:val="thaiDistribute"/>
        <w:rPr>
          <w:i/>
          <w:iCs/>
          <w:sz w:val="30"/>
          <w:szCs w:val="30"/>
        </w:rPr>
      </w:pPr>
    </w:p>
    <w:p w14:paraId="663FD415" w14:textId="77777777" w:rsidR="00BD3099" w:rsidRDefault="00BD3099">
      <w:pPr>
        <w:suppressAutoHyphens w:val="0"/>
        <w:rPr>
          <w:i/>
          <w:iCs/>
          <w:sz w:val="30"/>
          <w:szCs w:val="30"/>
        </w:rPr>
      </w:pPr>
      <w:r>
        <w:rPr>
          <w:i/>
          <w:iCs/>
          <w:sz w:val="30"/>
          <w:szCs w:val="30"/>
        </w:rPr>
        <w:br w:type="page"/>
      </w: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770"/>
        <w:gridCol w:w="4860"/>
      </w:tblGrid>
      <w:tr w:rsidR="006F02DB" w:rsidRPr="00D10972" w14:paraId="489A6176" w14:textId="77777777" w:rsidTr="00EF6FB5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0BE0C2B5" w14:textId="77777777" w:rsidR="006F02DB" w:rsidRPr="001F2FB0" w:rsidRDefault="006F02DB" w:rsidP="00AB40BF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lastRenderedPageBreak/>
              <w:t>การวัดมูลค่าของเครื่องมือทางการเงินในงบแสดงฐานะการเงิน</w:t>
            </w:r>
          </w:p>
        </w:tc>
      </w:tr>
      <w:tr w:rsidR="006F02DB" w:rsidRPr="00D10972" w14:paraId="56486DAD" w14:textId="77777777" w:rsidTr="00EF6FB5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6599BF2F" w14:textId="7F09A398" w:rsidR="006F02DB" w:rsidRPr="00E16A05" w:rsidRDefault="006F02DB" w:rsidP="00AB40BF">
            <w:pPr>
              <w:autoSpaceDE w:val="0"/>
              <w:autoSpaceDN w:val="0"/>
              <w:adjustRightInd w:val="0"/>
              <w:jc w:val="both"/>
              <w:rPr>
                <w:szCs w:val="22"/>
                <w:highlight w:val="yellow"/>
                <w:lang w:val="en-US"/>
              </w:rPr>
            </w:pPr>
            <w:r w:rsidRPr="005B6DCB">
              <w:rPr>
                <w:sz w:val="30"/>
                <w:szCs w:val="30"/>
                <w:cs/>
              </w:rPr>
              <w:t>อ้าง</w:t>
            </w:r>
            <w:r>
              <w:rPr>
                <w:rFonts w:hint="cs"/>
                <w:sz w:val="30"/>
                <w:szCs w:val="30"/>
                <w:cs/>
              </w:rPr>
              <w:t>ถึ</w:t>
            </w:r>
            <w:r w:rsidRPr="005B6DCB">
              <w:rPr>
                <w:sz w:val="30"/>
                <w:szCs w:val="30"/>
                <w:cs/>
              </w:rPr>
              <w:t>งหมายเหตุ</w:t>
            </w:r>
            <w:r w:rsidR="00D83641">
              <w:rPr>
                <w:rFonts w:hint="cs"/>
                <w:sz w:val="30"/>
                <w:szCs w:val="30"/>
                <w:cs/>
              </w:rPr>
              <w:t>ประกอบงบการเงิน</w:t>
            </w:r>
            <w:r w:rsidRPr="005B6DCB">
              <w:rPr>
                <w:sz w:val="30"/>
                <w:szCs w:val="30"/>
                <w:cs/>
              </w:rPr>
              <w:t>ข้อ</w:t>
            </w:r>
            <w:r w:rsidR="009C3183">
              <w:rPr>
                <w:rFonts w:hint="cs"/>
                <w:sz w:val="30"/>
                <w:szCs w:val="30"/>
                <w:cs/>
              </w:rPr>
              <w:t xml:space="preserve"> </w:t>
            </w:r>
            <w:r w:rsidR="00E16A05">
              <w:rPr>
                <w:sz w:val="30"/>
                <w:szCs w:val="30"/>
              </w:rPr>
              <w:t>3.1.1, 4.3.1, 4.13,</w:t>
            </w:r>
            <w:r w:rsidR="002D04EF">
              <w:rPr>
                <w:sz w:val="30"/>
                <w:szCs w:val="30"/>
                <w:lang w:val="en-US"/>
              </w:rPr>
              <w:t xml:space="preserve"> 9</w:t>
            </w:r>
            <w:r w:rsidR="002D04EF">
              <w:rPr>
                <w:sz w:val="30"/>
                <w:szCs w:val="30"/>
              </w:rPr>
              <w:t>,</w:t>
            </w:r>
            <w:r w:rsidR="002745DF">
              <w:rPr>
                <w:sz w:val="30"/>
                <w:szCs w:val="30"/>
              </w:rPr>
              <w:t xml:space="preserve"> </w:t>
            </w:r>
            <w:r w:rsidR="00E16A05">
              <w:rPr>
                <w:sz w:val="30"/>
                <w:szCs w:val="30"/>
              </w:rPr>
              <w:t>10</w:t>
            </w:r>
            <w:r w:rsidR="00E16A05">
              <w:rPr>
                <w:sz w:val="30"/>
                <w:szCs w:val="30"/>
                <w:lang w:val="en-US"/>
              </w:rPr>
              <w:t xml:space="preserve">, 11 </w:t>
            </w:r>
            <w:r w:rsidR="00E16A05">
              <w:rPr>
                <w:rFonts w:hint="cs"/>
                <w:sz w:val="30"/>
                <w:szCs w:val="30"/>
                <w:cs/>
                <w:lang w:val="en-US"/>
              </w:rPr>
              <w:t xml:space="preserve">และ </w:t>
            </w:r>
            <w:r w:rsidR="00E16A05">
              <w:rPr>
                <w:sz w:val="30"/>
                <w:szCs w:val="30"/>
                <w:lang w:val="en-US"/>
              </w:rPr>
              <w:t>29</w:t>
            </w:r>
          </w:p>
        </w:tc>
      </w:tr>
      <w:tr w:rsidR="006F02DB" w:rsidRPr="00D10972" w14:paraId="39E1595E" w14:textId="77777777" w:rsidTr="00EF6FB5">
        <w:trPr>
          <w:tblHeader/>
        </w:trPr>
        <w:tc>
          <w:tcPr>
            <w:tcW w:w="4770" w:type="dxa"/>
            <w:shd w:val="clear" w:color="auto" w:fill="auto"/>
          </w:tcPr>
          <w:p w14:paraId="33A46C80" w14:textId="77777777" w:rsidR="006F02DB" w:rsidRPr="00D10972" w:rsidRDefault="006F02DB" w:rsidP="00AB40BF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45E33E7F" w14:textId="77777777" w:rsidR="006F02DB" w:rsidRPr="00D10972" w:rsidRDefault="006F02DB" w:rsidP="00AB40BF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F02DB" w:rsidRPr="00D10972" w14:paraId="2EB9DF87" w14:textId="77777777" w:rsidTr="006F02DB">
        <w:tc>
          <w:tcPr>
            <w:tcW w:w="4770" w:type="dxa"/>
          </w:tcPr>
          <w:p w14:paraId="152E2CB7" w14:textId="7A38AA28" w:rsidR="006F02DB" w:rsidRDefault="006F02DB" w:rsidP="00AB40BF">
            <w:pPr>
              <w:jc w:val="thaiDistribute"/>
              <w:rPr>
                <w:szCs w:val="22"/>
              </w:rPr>
            </w:pPr>
            <w:r w:rsidRPr="005B6DCB">
              <w:rPr>
                <w:sz w:val="30"/>
                <w:szCs w:val="30"/>
                <w:cs/>
              </w:rPr>
              <w:t xml:space="preserve">ณ วันที่ </w:t>
            </w:r>
            <w:r w:rsidR="00590FE9">
              <w:rPr>
                <w:sz w:val="30"/>
                <w:szCs w:val="30"/>
                <w:lang w:val="en-US"/>
              </w:rPr>
              <w:t xml:space="preserve">31 </w:t>
            </w:r>
            <w:r w:rsidR="00590FE9">
              <w:rPr>
                <w:rFonts w:hint="cs"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2563</w:t>
            </w:r>
            <w:r w:rsidRPr="005B6DCB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สินทรัพย์</w:t>
            </w:r>
            <w:r w:rsidRPr="005B6DCB">
              <w:rPr>
                <w:sz w:val="30"/>
                <w:szCs w:val="30"/>
                <w:cs/>
              </w:rPr>
              <w:t>ทางการเงิน</w:t>
            </w:r>
            <w:r>
              <w:rPr>
                <w:rFonts w:hint="cs"/>
                <w:sz w:val="30"/>
                <w:szCs w:val="30"/>
                <w:cs/>
              </w:rPr>
              <w:t>ที่วัดมูลค่า</w:t>
            </w:r>
            <w:r w:rsidRPr="005B6DCB">
              <w:rPr>
                <w:sz w:val="30"/>
                <w:szCs w:val="30"/>
                <w:cs/>
              </w:rPr>
              <w:t>ด้วยมูลค่ายุติธรรมในงบการเงินรวม</w:t>
            </w:r>
            <w:r w:rsidRPr="00E57D90">
              <w:rPr>
                <w:sz w:val="30"/>
                <w:szCs w:val="30"/>
                <w:cs/>
              </w:rPr>
              <w:t>และ</w:t>
            </w:r>
            <w:r w:rsidR="00C84210" w:rsidRPr="00E57D90">
              <w:rPr>
                <w:sz w:val="30"/>
                <w:szCs w:val="30"/>
                <w:cs/>
              </w:rPr>
              <w:t>งบการเงิน</w:t>
            </w:r>
            <w:r w:rsidR="00BD3099">
              <w:rPr>
                <w:sz w:val="30"/>
                <w:szCs w:val="30"/>
              </w:rPr>
              <w:br/>
            </w:r>
            <w:r w:rsidRPr="00E57D90">
              <w:rPr>
                <w:sz w:val="30"/>
                <w:szCs w:val="30"/>
                <w:cs/>
              </w:rPr>
              <w:t>เฉพาะ</w:t>
            </w:r>
            <w:r>
              <w:rPr>
                <w:rFonts w:hint="cs"/>
                <w:sz w:val="30"/>
                <w:szCs w:val="30"/>
                <w:cs/>
              </w:rPr>
              <w:t>ธนาคา</w:t>
            </w:r>
            <w:r w:rsidRPr="00E57D90">
              <w:rPr>
                <w:sz w:val="30"/>
                <w:szCs w:val="30"/>
                <w:cs/>
              </w:rPr>
              <w:t>ร</w:t>
            </w:r>
            <w:r>
              <w:rPr>
                <w:rFonts w:hint="cs"/>
                <w:sz w:val="30"/>
                <w:szCs w:val="30"/>
                <w:cs/>
              </w:rPr>
              <w:t>เป็น</w:t>
            </w:r>
            <w:r w:rsidRPr="005B6DCB">
              <w:rPr>
                <w:sz w:val="30"/>
                <w:szCs w:val="30"/>
                <w:cs/>
              </w:rPr>
              <w:t>จำนวน</w:t>
            </w:r>
            <w:r w:rsidRPr="00701F7A">
              <w:rPr>
                <w:rFonts w:hint="cs"/>
                <w:sz w:val="30"/>
                <w:szCs w:val="30"/>
                <w:cs/>
              </w:rPr>
              <w:t>เงิน</w:t>
            </w:r>
            <w:r w:rsidR="00E16A05">
              <w:rPr>
                <w:sz w:val="30"/>
                <w:szCs w:val="30"/>
              </w:rPr>
              <w:t xml:space="preserve"> </w:t>
            </w:r>
            <w:r w:rsidR="00F75ADC" w:rsidRPr="00F75ADC">
              <w:rPr>
                <w:sz w:val="30"/>
                <w:szCs w:val="30"/>
              </w:rPr>
              <w:t>419</w:t>
            </w:r>
            <w:r w:rsidR="00F75ADC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>พันล้านบาท และ</w:t>
            </w:r>
            <w:r w:rsidR="00E16A05">
              <w:rPr>
                <w:sz w:val="30"/>
                <w:szCs w:val="30"/>
              </w:rPr>
              <w:t xml:space="preserve"> </w:t>
            </w:r>
            <w:r w:rsidR="00F75ADC" w:rsidRPr="00F75ADC">
              <w:rPr>
                <w:sz w:val="30"/>
                <w:szCs w:val="30"/>
              </w:rPr>
              <w:t>41</w:t>
            </w:r>
            <w:r w:rsidR="00B602B8">
              <w:rPr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พันล้านบาท</w:t>
            </w:r>
            <w:r w:rsidR="00BD3099"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ตามลำดับ หนี้สิน</w:t>
            </w:r>
            <w:r>
              <w:rPr>
                <w:rFonts w:hint="cs"/>
                <w:sz w:val="30"/>
                <w:szCs w:val="30"/>
                <w:cs/>
              </w:rPr>
              <w:t>ทางการเงินที่วัดมูลค่าด้วยมูลค่ายุติธรรมในงบการเงินรวมและงบการเงินเฉพาะธนาคา</w:t>
            </w:r>
            <w:r w:rsidRPr="00E16268">
              <w:rPr>
                <w:sz w:val="30"/>
                <w:szCs w:val="30"/>
                <w:cs/>
              </w:rPr>
              <w:t>ร</w:t>
            </w:r>
            <w:r>
              <w:rPr>
                <w:rFonts w:hint="cs"/>
                <w:sz w:val="30"/>
                <w:szCs w:val="30"/>
                <w:cs/>
              </w:rPr>
              <w:t>เป็น</w:t>
            </w:r>
            <w:r w:rsidRPr="005B6DCB">
              <w:rPr>
                <w:sz w:val="30"/>
                <w:szCs w:val="30"/>
                <w:cs/>
              </w:rPr>
              <w:t>จำนวน</w:t>
            </w:r>
            <w:r>
              <w:rPr>
                <w:rFonts w:hint="cs"/>
                <w:sz w:val="30"/>
                <w:szCs w:val="30"/>
                <w:cs/>
              </w:rPr>
              <w:t>เงิน</w:t>
            </w:r>
            <w:r w:rsidR="00E16A05">
              <w:rPr>
                <w:sz w:val="30"/>
                <w:szCs w:val="30"/>
              </w:rPr>
              <w:t xml:space="preserve"> </w:t>
            </w:r>
            <w:r w:rsidR="00F75ADC" w:rsidRPr="00F75ADC">
              <w:rPr>
                <w:sz w:val="30"/>
                <w:szCs w:val="30"/>
              </w:rPr>
              <w:t>79</w:t>
            </w:r>
            <w:r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พันล้านบาท</w:t>
            </w:r>
            <w:r w:rsidR="006D2B17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และ</w:t>
            </w:r>
            <w:r w:rsidR="00E16A05">
              <w:rPr>
                <w:sz w:val="30"/>
                <w:szCs w:val="30"/>
              </w:rPr>
              <w:t xml:space="preserve"> </w:t>
            </w:r>
            <w:r w:rsidR="00B602B8">
              <w:rPr>
                <w:sz w:val="30"/>
                <w:szCs w:val="30"/>
              </w:rPr>
              <w:t>80</w:t>
            </w:r>
            <w:r w:rsidR="00F75ADC"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พันล้านบาท ตามลำดับ</w:t>
            </w:r>
            <w:r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 xml:space="preserve">ณ วันที่ </w:t>
            </w:r>
            <w:r w:rsidRPr="005B6DCB">
              <w:rPr>
                <w:sz w:val="30"/>
                <w:szCs w:val="30"/>
              </w:rPr>
              <w:t>3</w:t>
            </w:r>
            <w:r w:rsidR="00C84210">
              <w:rPr>
                <w:sz w:val="30"/>
                <w:szCs w:val="30"/>
              </w:rPr>
              <w:t xml:space="preserve">1 </w:t>
            </w:r>
            <w:r w:rsidR="00C84210">
              <w:rPr>
                <w:rFonts w:hint="cs"/>
                <w:sz w:val="30"/>
                <w:szCs w:val="30"/>
                <w:cs/>
              </w:rPr>
              <w:t>ธันวาคม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2563</w:t>
            </w:r>
            <w:r w:rsidRPr="005B6DCB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สินทรัพย์</w:t>
            </w:r>
            <w:r w:rsidRPr="005B6DCB">
              <w:rPr>
                <w:sz w:val="30"/>
                <w:szCs w:val="30"/>
                <w:cs/>
              </w:rPr>
              <w:t>ทางการเงิน</w:t>
            </w:r>
            <w:r>
              <w:rPr>
                <w:rFonts w:hint="cs"/>
                <w:sz w:val="30"/>
                <w:szCs w:val="30"/>
                <w:cs/>
              </w:rPr>
              <w:t>ที่วัดมูลค่า</w:t>
            </w:r>
            <w:r w:rsidRPr="005B6DCB">
              <w:rPr>
                <w:sz w:val="30"/>
                <w:szCs w:val="30"/>
                <w:cs/>
              </w:rPr>
              <w:t>ด้วยมูลค่ายุติธรรม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ซึ่งมูลค่ายุติธรรมของ</w:t>
            </w:r>
            <w:r w:rsidRPr="005B6DCB">
              <w:rPr>
                <w:sz w:val="30"/>
                <w:szCs w:val="30"/>
                <w:cs/>
              </w:rPr>
              <w:t>สินทรัพย์</w:t>
            </w:r>
            <w:r>
              <w:rPr>
                <w:rFonts w:hint="cs"/>
                <w:sz w:val="30"/>
                <w:szCs w:val="30"/>
                <w:cs/>
              </w:rPr>
              <w:t>ทางการ</w:t>
            </w:r>
            <w:r w:rsidRPr="005B6DCB">
              <w:rPr>
                <w:sz w:val="30"/>
                <w:szCs w:val="30"/>
                <w:cs/>
              </w:rPr>
              <w:t>เงิน</w:t>
            </w:r>
            <w:r>
              <w:rPr>
                <w:rFonts w:hint="cs"/>
                <w:sz w:val="30"/>
                <w:szCs w:val="30"/>
                <w:cs/>
              </w:rPr>
              <w:t xml:space="preserve">ดังกล่าวจัดเป็นข้อมูลระดับ </w:t>
            </w:r>
            <w:r>
              <w:rPr>
                <w:sz w:val="30"/>
                <w:szCs w:val="30"/>
              </w:rPr>
              <w:t xml:space="preserve">2 </w:t>
            </w:r>
            <w:r>
              <w:rPr>
                <w:rFonts w:hint="cs"/>
                <w:sz w:val="30"/>
                <w:szCs w:val="30"/>
                <w:cs/>
              </w:rPr>
              <w:t xml:space="preserve">และ </w:t>
            </w:r>
            <w:r>
              <w:rPr>
                <w:sz w:val="30"/>
                <w:szCs w:val="30"/>
              </w:rPr>
              <w:t xml:space="preserve">3 </w:t>
            </w:r>
            <w:r w:rsidRPr="005B6DCB">
              <w:rPr>
                <w:sz w:val="30"/>
                <w:szCs w:val="30"/>
                <w:cs/>
              </w:rPr>
              <w:t>ในงบการเงินรวม</w:t>
            </w:r>
            <w:r w:rsidRPr="00E57D90">
              <w:rPr>
                <w:sz w:val="30"/>
                <w:szCs w:val="30"/>
                <w:cs/>
              </w:rPr>
              <w:t>และงบการเงินเฉพาะ</w:t>
            </w:r>
            <w:r>
              <w:rPr>
                <w:rFonts w:hint="cs"/>
                <w:sz w:val="30"/>
                <w:szCs w:val="30"/>
                <w:cs/>
              </w:rPr>
              <w:t>ธนาคา</w:t>
            </w:r>
            <w:r w:rsidRPr="00E57D90">
              <w:rPr>
                <w:sz w:val="30"/>
                <w:szCs w:val="30"/>
                <w:cs/>
              </w:rPr>
              <w:t>ร</w:t>
            </w:r>
            <w:r>
              <w:rPr>
                <w:rFonts w:hint="cs"/>
                <w:sz w:val="30"/>
                <w:szCs w:val="30"/>
                <w:cs/>
              </w:rPr>
              <w:t>เป็น</w:t>
            </w:r>
            <w:r w:rsidRPr="005B6DCB">
              <w:rPr>
                <w:sz w:val="30"/>
                <w:szCs w:val="30"/>
                <w:cs/>
              </w:rPr>
              <w:t>จำนวน</w:t>
            </w:r>
            <w:r w:rsidRPr="00701F7A">
              <w:rPr>
                <w:rFonts w:hint="cs"/>
                <w:sz w:val="30"/>
                <w:szCs w:val="30"/>
                <w:cs/>
              </w:rPr>
              <w:t>เงิน</w:t>
            </w:r>
            <w:r w:rsidR="00E16A05">
              <w:rPr>
                <w:sz w:val="30"/>
                <w:szCs w:val="30"/>
              </w:rPr>
              <w:t xml:space="preserve"> </w:t>
            </w:r>
            <w:r w:rsidR="00F75ADC" w:rsidRPr="00F75ADC">
              <w:rPr>
                <w:sz w:val="30"/>
                <w:szCs w:val="30"/>
              </w:rPr>
              <w:t>415</w:t>
            </w:r>
            <w:r w:rsidR="00F75ADC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>พันล้านบาท และ</w:t>
            </w:r>
            <w:r w:rsidR="00E16A05">
              <w:rPr>
                <w:sz w:val="30"/>
                <w:szCs w:val="30"/>
              </w:rPr>
              <w:t xml:space="preserve"> </w:t>
            </w:r>
            <w:r w:rsidR="00F75ADC" w:rsidRPr="00F75ADC">
              <w:rPr>
                <w:sz w:val="30"/>
                <w:szCs w:val="30"/>
              </w:rPr>
              <w:t>41</w:t>
            </w:r>
            <w:r w:rsidR="00B602B8">
              <w:rPr>
                <w:sz w:val="30"/>
                <w:szCs w:val="30"/>
              </w:rPr>
              <w:t>3</w:t>
            </w:r>
            <w:r w:rsidR="00F75ADC"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พันล้านบาท ตามลำดับ หนี้สิน</w:t>
            </w:r>
            <w:r>
              <w:rPr>
                <w:rFonts w:hint="cs"/>
                <w:sz w:val="30"/>
                <w:szCs w:val="30"/>
                <w:cs/>
              </w:rPr>
              <w:t>ทางการเงินที่วัดมูลค่าด้วยมูลค่ายุติธรรมซึ่งมูลค่ายุติธรรมของหนี้สิน</w:t>
            </w:r>
            <w:r w:rsidRPr="005B6DCB">
              <w:rPr>
                <w:sz w:val="30"/>
                <w:szCs w:val="30"/>
                <w:cs/>
              </w:rPr>
              <w:t>ทางการเงิน</w:t>
            </w:r>
            <w:r>
              <w:rPr>
                <w:rFonts w:hint="cs"/>
                <w:sz w:val="30"/>
                <w:szCs w:val="30"/>
                <w:cs/>
              </w:rPr>
              <w:t xml:space="preserve">ดังกล่าวจัดเป็นข้อมูลระดับ </w:t>
            </w:r>
            <w:r>
              <w:rPr>
                <w:sz w:val="30"/>
                <w:szCs w:val="30"/>
              </w:rPr>
              <w:t xml:space="preserve">2 </w:t>
            </w:r>
            <w:r>
              <w:rPr>
                <w:rFonts w:hint="cs"/>
                <w:sz w:val="30"/>
                <w:szCs w:val="30"/>
                <w:cs/>
              </w:rPr>
              <w:t xml:space="preserve">และ </w:t>
            </w:r>
            <w:r>
              <w:rPr>
                <w:sz w:val="30"/>
                <w:szCs w:val="30"/>
              </w:rPr>
              <w:t xml:space="preserve">3 </w:t>
            </w:r>
            <w:r>
              <w:rPr>
                <w:rFonts w:hint="cs"/>
                <w:sz w:val="30"/>
                <w:szCs w:val="30"/>
                <w:cs/>
              </w:rPr>
              <w:t>ในงบการเงินรวมและงบการเงินเฉพาะธนาคา</w:t>
            </w:r>
            <w:r w:rsidRPr="00E16268">
              <w:rPr>
                <w:sz w:val="30"/>
                <w:szCs w:val="30"/>
                <w:cs/>
              </w:rPr>
              <w:t>ร</w:t>
            </w:r>
            <w:r>
              <w:rPr>
                <w:rFonts w:hint="cs"/>
                <w:sz w:val="30"/>
                <w:szCs w:val="30"/>
                <w:cs/>
              </w:rPr>
              <w:t>เป็น</w:t>
            </w:r>
            <w:r w:rsidRPr="005B6DCB">
              <w:rPr>
                <w:sz w:val="30"/>
                <w:szCs w:val="30"/>
                <w:cs/>
              </w:rPr>
              <w:t>จำนวน</w:t>
            </w:r>
            <w:r>
              <w:rPr>
                <w:rFonts w:hint="cs"/>
                <w:sz w:val="30"/>
                <w:szCs w:val="30"/>
                <w:cs/>
              </w:rPr>
              <w:t>เงิน</w:t>
            </w:r>
            <w:r w:rsidR="00E16A05">
              <w:rPr>
                <w:sz w:val="30"/>
                <w:szCs w:val="30"/>
              </w:rPr>
              <w:t xml:space="preserve"> </w:t>
            </w:r>
            <w:r w:rsidR="00F75ADC" w:rsidRPr="00F75ADC">
              <w:rPr>
                <w:sz w:val="30"/>
                <w:szCs w:val="30"/>
              </w:rPr>
              <w:t>79</w:t>
            </w:r>
            <w:r w:rsidR="00B602B8"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พันล้านบาท</w:t>
            </w:r>
            <w:r w:rsidR="006D2B17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และ</w:t>
            </w:r>
            <w:r w:rsidR="00E16A05">
              <w:rPr>
                <w:sz w:val="30"/>
                <w:szCs w:val="30"/>
              </w:rPr>
              <w:t xml:space="preserve"> </w:t>
            </w:r>
            <w:r w:rsidR="00B602B8">
              <w:rPr>
                <w:sz w:val="30"/>
                <w:szCs w:val="30"/>
              </w:rPr>
              <w:t>80</w:t>
            </w:r>
            <w:r w:rsidR="00F75ADC"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 xml:space="preserve">พันล้านบาท ตามลำดับ </w:t>
            </w:r>
          </w:p>
          <w:p w14:paraId="2776197C" w14:textId="77777777" w:rsidR="006F02DB" w:rsidRPr="00BD3099" w:rsidRDefault="006F02DB" w:rsidP="00AB40B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78BC7BF1" w14:textId="025D4F03" w:rsidR="006F02DB" w:rsidRDefault="006F02DB" w:rsidP="00AB40BF">
            <w:pPr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เ</w:t>
            </w:r>
            <w:r w:rsidRPr="005B6DCB">
              <w:rPr>
                <w:sz w:val="30"/>
                <w:szCs w:val="30"/>
                <w:cs/>
              </w:rPr>
              <w:t>ครื่องมือทางการเงิน</w:t>
            </w:r>
            <w:r>
              <w:rPr>
                <w:rFonts w:hint="cs"/>
                <w:sz w:val="30"/>
                <w:szCs w:val="30"/>
                <w:cs/>
              </w:rPr>
              <w:t>ที่ถูก</w:t>
            </w:r>
            <w:r w:rsidRPr="005B6DCB">
              <w:rPr>
                <w:sz w:val="30"/>
                <w:szCs w:val="30"/>
                <w:cs/>
              </w:rPr>
              <w:t xml:space="preserve">จัดลำดับชั้นของมูลค่ายุติธรรมเป็นข้อมูลระดับ </w:t>
            </w:r>
            <w:r w:rsidRPr="005B6DCB">
              <w:rPr>
                <w:sz w:val="30"/>
                <w:szCs w:val="30"/>
              </w:rPr>
              <w:t>2</w:t>
            </w:r>
            <w:r w:rsidRPr="005B6DCB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และ </w:t>
            </w:r>
            <w:r>
              <w:rPr>
                <w:sz w:val="30"/>
                <w:szCs w:val="30"/>
              </w:rPr>
              <w:t xml:space="preserve">3 </w:t>
            </w:r>
            <w:r>
              <w:rPr>
                <w:rFonts w:hint="cs"/>
                <w:sz w:val="30"/>
                <w:szCs w:val="30"/>
                <w:cs/>
              </w:rPr>
              <w:t>อ</w:t>
            </w:r>
            <w:r w:rsidRPr="005B6DCB">
              <w:rPr>
                <w:sz w:val="30"/>
                <w:szCs w:val="30"/>
                <w:cs/>
              </w:rPr>
              <w:t>าจ</w:t>
            </w:r>
            <w:r>
              <w:rPr>
                <w:rFonts w:hint="cs"/>
                <w:sz w:val="30"/>
                <w:szCs w:val="30"/>
                <w:cs/>
              </w:rPr>
              <w:t>มีความเสี่ยงที่จะ</w:t>
            </w:r>
            <w:r>
              <w:rPr>
                <w:sz w:val="30"/>
                <w:szCs w:val="30"/>
                <w:cs/>
              </w:rPr>
              <w:t>แสดงราคา</w:t>
            </w:r>
            <w:r w:rsidRPr="005B6DCB">
              <w:rPr>
                <w:sz w:val="30"/>
                <w:szCs w:val="30"/>
                <w:cs/>
              </w:rPr>
              <w:t xml:space="preserve">คลาดเคลื่อนไปในงบแสดงฐานะการเงิน </w:t>
            </w:r>
            <w:r>
              <w:rPr>
                <w:sz w:val="30"/>
                <w:szCs w:val="30"/>
                <w:cs/>
              </w:rPr>
              <w:t>เนื่องจากข้อมูลที่นำมาใช้</w:t>
            </w:r>
            <w:r w:rsidRPr="005B6DCB">
              <w:rPr>
                <w:sz w:val="30"/>
                <w:szCs w:val="30"/>
                <w:cs/>
              </w:rPr>
              <w:t>ประกอบการพิจารณาไม่ได้มาจากราคา</w:t>
            </w:r>
            <w:r>
              <w:rPr>
                <w:rFonts w:hint="cs"/>
                <w:sz w:val="30"/>
                <w:szCs w:val="30"/>
                <w:cs/>
              </w:rPr>
              <w:t>ภายนอกที่แท้จริง</w:t>
            </w:r>
            <w:r w:rsidRPr="005B6DCB">
              <w:rPr>
                <w:sz w:val="30"/>
                <w:szCs w:val="30"/>
                <w:cs/>
              </w:rPr>
              <w:t xml:space="preserve"> หรือไม่สามารถสังเกตได้โดยง่ายเพื่อให้ได้มาซึ่งมูลค่าประมาณการที่ดีที่สุด</w:t>
            </w:r>
          </w:p>
          <w:p w14:paraId="50ACE4BB" w14:textId="77777777" w:rsidR="00DB6127" w:rsidRPr="00BD3099" w:rsidRDefault="00DB6127" w:rsidP="00AB40BF">
            <w:pPr>
              <w:jc w:val="thaiDistribute"/>
              <w:rPr>
                <w:sz w:val="20"/>
                <w:szCs w:val="20"/>
              </w:rPr>
            </w:pPr>
          </w:p>
          <w:p w14:paraId="029602DC" w14:textId="1B087293" w:rsidR="006F02DB" w:rsidRPr="004E7892" w:rsidRDefault="006F02DB" w:rsidP="009008EB">
            <w:pPr>
              <w:autoSpaceDE w:val="0"/>
              <w:autoSpaceDN w:val="0"/>
              <w:adjustRightInd w:val="0"/>
              <w:jc w:val="thaiDistribute"/>
              <w:rPr>
                <w:szCs w:val="22"/>
              </w:rPr>
            </w:pPr>
            <w:r w:rsidRPr="004448B8">
              <w:rPr>
                <w:sz w:val="30"/>
                <w:szCs w:val="30"/>
                <w:cs/>
              </w:rPr>
              <w:t>การวัดมูลค่าของเครื่องมือทางการเงินในงบแสดงฐานะการเงิน</w:t>
            </w:r>
            <w:r>
              <w:rPr>
                <w:rFonts w:hint="cs"/>
                <w:sz w:val="30"/>
                <w:szCs w:val="30"/>
                <w:cs/>
              </w:rPr>
              <w:t>เป็นเรื่องสำคัญในการตรวจสอบเนื่องจากระดับความซับซ้อนในการประเมินมูลค่าเครื่องมือทางการเงินที่ถูก</w:t>
            </w:r>
            <w:r w:rsidRPr="005B6DCB">
              <w:rPr>
                <w:sz w:val="30"/>
                <w:szCs w:val="30"/>
                <w:cs/>
              </w:rPr>
              <w:t xml:space="preserve">จัดลำดับชั้นของมูลค่ายุติธรรมเป็นข้อมูลระดับ </w:t>
            </w:r>
            <w:r w:rsidRPr="005B6DCB">
              <w:rPr>
                <w:sz w:val="30"/>
                <w:szCs w:val="30"/>
              </w:rPr>
              <w:t>2</w:t>
            </w:r>
            <w:r>
              <w:rPr>
                <w:rFonts w:hint="cs"/>
                <w:sz w:val="30"/>
                <w:szCs w:val="30"/>
                <w:cs/>
              </w:rPr>
              <w:t xml:space="preserve"> และ </w:t>
            </w:r>
            <w:r>
              <w:rPr>
                <w:sz w:val="30"/>
                <w:szCs w:val="30"/>
              </w:rPr>
              <w:t xml:space="preserve">3 </w:t>
            </w:r>
            <w:r>
              <w:rPr>
                <w:rFonts w:hint="cs"/>
                <w:sz w:val="30"/>
                <w:szCs w:val="30"/>
                <w:cs/>
              </w:rPr>
              <w:t>และ</w:t>
            </w:r>
            <w:r w:rsidR="00E10DA9">
              <w:rPr>
                <w:rFonts w:hint="cs"/>
                <w:sz w:val="30"/>
                <w:szCs w:val="30"/>
                <w:cs/>
              </w:rPr>
              <w:t>ความมี</w:t>
            </w:r>
            <w:r>
              <w:rPr>
                <w:rFonts w:hint="cs"/>
                <w:sz w:val="30"/>
                <w:szCs w:val="30"/>
                <w:cs/>
              </w:rPr>
              <w:t>นัยสำคัญของการใช้วิจารณญาณและ</w:t>
            </w:r>
            <w:r w:rsidR="002E123D">
              <w:rPr>
                <w:sz w:val="30"/>
                <w:szCs w:val="30"/>
              </w:rPr>
              <w:br/>
            </w:r>
            <w:r>
              <w:rPr>
                <w:rFonts w:hint="cs"/>
                <w:sz w:val="30"/>
                <w:szCs w:val="30"/>
                <w:cs/>
              </w:rPr>
              <w:t>การประมาณการที่เกี่ยวข้อง</w:t>
            </w:r>
          </w:p>
        </w:tc>
        <w:tc>
          <w:tcPr>
            <w:tcW w:w="4860" w:type="dxa"/>
          </w:tcPr>
          <w:p w14:paraId="4FF857E9" w14:textId="77777777" w:rsidR="006F02DB" w:rsidRPr="00036554" w:rsidRDefault="006F02DB" w:rsidP="00A85036">
            <w:pPr>
              <w:pStyle w:val="ListParagraph"/>
              <w:tabs>
                <w:tab w:val="clear" w:pos="227"/>
                <w:tab w:val="left" w:pos="70"/>
              </w:tabs>
              <w:suppressAutoHyphens w:val="0"/>
              <w:spacing w:after="200"/>
              <w:ind w:left="252" w:hanging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05516303" w14:textId="69D13C70" w:rsidR="006F02DB" w:rsidRPr="00036554" w:rsidRDefault="006F02DB" w:rsidP="00036554">
            <w:pPr>
              <w:pStyle w:val="ListParagraph"/>
              <w:numPr>
                <w:ilvl w:val="0"/>
                <w:numId w:val="37"/>
              </w:numPr>
              <w:suppressAutoHyphens w:val="0"/>
              <w:spacing w:after="200"/>
              <w:ind w:left="252" w:hanging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การประเมินความเสี่ยงโดยพิจารณาปัจจัยต่าง</w:t>
            </w:r>
            <w:r w:rsidRPr="000365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>ๆ ซึ่งอาจ</w:t>
            </w:r>
            <w:r w:rsidRPr="00036554">
              <w:rPr>
                <w:rFonts w:ascii="Angsana New" w:hAnsi="Angsana New" w:cs="Angsana New" w:hint="cs"/>
                <w:sz w:val="30"/>
                <w:szCs w:val="30"/>
                <w:cs/>
              </w:rPr>
              <w:t>ส่ง</w:t>
            </w: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>ผลกระทบต่อมูลค่ายุติธรรมของเครื่องมือทางการเงิน ทั้งใน</w:t>
            </w:r>
            <w:r w:rsidRPr="00036554"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</w:t>
            </w: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>ของข้อมูลที่ใช้ในการ</w:t>
            </w:r>
            <w:r w:rsidRPr="00036554">
              <w:rPr>
                <w:rFonts w:ascii="Angsana New" w:hAnsi="Angsana New" w:cs="Angsana New" w:hint="cs"/>
                <w:sz w:val="30"/>
                <w:szCs w:val="30"/>
                <w:cs/>
              </w:rPr>
              <w:t>วัดมูลค่า</w:t>
            </w: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</w:t>
            </w:r>
            <w:r w:rsidR="002E123D" w:rsidRPr="0003655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>ความเหมาะสมของเทคนิคการประเมินมูลค่าที่ใช้</w:t>
            </w:r>
          </w:p>
          <w:p w14:paraId="1E501AA5" w14:textId="5FBAD9E4" w:rsidR="006F02DB" w:rsidRPr="00036554" w:rsidRDefault="006F02DB" w:rsidP="00036554">
            <w:pPr>
              <w:pStyle w:val="ListParagraph"/>
              <w:numPr>
                <w:ilvl w:val="0"/>
                <w:numId w:val="37"/>
              </w:numPr>
              <w:suppressAutoHyphens w:val="0"/>
              <w:spacing w:after="200"/>
              <w:ind w:left="252" w:hanging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6554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>สุ่ม</w:t>
            </w:r>
            <w:r w:rsidRPr="00036554">
              <w:rPr>
                <w:rFonts w:ascii="Angsana New" w:hAnsi="Angsana New" w:cs="Angsana New" w:hint="cs"/>
                <w:sz w:val="30"/>
                <w:szCs w:val="30"/>
                <w:cs/>
              </w:rPr>
              <w:t>ตัวอย่าง</w:t>
            </w: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  <w:r w:rsidR="003F7DCF" w:rsidRPr="00036554">
              <w:rPr>
                <w:rFonts w:ascii="Angsana New" w:hAnsi="Angsana New" w:cs="Angsana New" w:hint="cs"/>
                <w:sz w:val="30"/>
                <w:szCs w:val="30"/>
                <w:cs/>
              </w:rPr>
              <w:t>และทดสอบ</w:t>
            </w: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>ข้อมูล</w:t>
            </w:r>
            <w:r w:rsidRPr="00036554">
              <w:rPr>
                <w:rFonts w:ascii="Angsana New" w:hAnsi="Angsana New" w:cs="Angsana New" w:hint="cs"/>
                <w:sz w:val="30"/>
                <w:szCs w:val="30"/>
                <w:cs/>
              </w:rPr>
              <w:t>นำเข้า</w:t>
            </w: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>ที่ใช้ในการกำหนดราคาจากแหล่งข้อมูลภายนอก</w:t>
            </w:r>
            <w:r w:rsidR="00BD3099" w:rsidRPr="0003655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036554">
              <w:rPr>
                <w:rFonts w:ascii="Angsana New" w:hAnsi="Angsana New" w:cs="Angsana New" w:hint="cs"/>
                <w:sz w:val="30"/>
                <w:szCs w:val="30"/>
                <w:cs/>
              </w:rPr>
              <w:t>ทำ</w:t>
            </w: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>การใส่ข้อมูล</w:t>
            </w:r>
            <w:r w:rsidRPr="00036554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ที่ถูกต้อง</w:t>
            </w: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>ใน</w:t>
            </w:r>
            <w:r w:rsidR="001D4B28">
              <w:rPr>
                <w:rFonts w:ascii="Angsana New" w:hAnsi="Angsana New" w:cs="Angsana New" w:hint="cs"/>
                <w:sz w:val="30"/>
                <w:szCs w:val="30"/>
                <w:cs/>
              </w:rPr>
              <w:t>แบบจำลอง</w:t>
            </w: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การคำนวณราคา</w:t>
            </w:r>
            <w:r w:rsidRPr="000365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รวมถึงการประเมินสภาพคล่องของราคาที่นำมาใช้</w:t>
            </w: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36554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>ข้าพเจ้าได้ใ</w:t>
            </w:r>
            <w:r w:rsidR="003F7DCF" w:rsidRPr="00036554">
              <w:rPr>
                <w:rFonts w:ascii="Angsana New" w:hAnsi="Angsana New" w:cs="Angsana New" w:hint="cs"/>
                <w:sz w:val="30"/>
                <w:szCs w:val="30"/>
                <w:cs/>
              </w:rPr>
              <w:t>ช้</w:t>
            </w: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>ผู้เชี่ยวชาญด้านการวัดมูลค่าของข้าพเจ้า</w:t>
            </w:r>
            <w:r w:rsidR="003F7DCF" w:rsidRPr="00036554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</w:t>
            </w: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ประเมินความเหมาะสมของ</w:t>
            </w:r>
            <w:r w:rsidR="001D4B28">
              <w:rPr>
                <w:rFonts w:ascii="Angsana New" w:hAnsi="Angsana New" w:cs="Angsana New" w:hint="cs"/>
                <w:sz w:val="30"/>
                <w:szCs w:val="30"/>
                <w:cs/>
              </w:rPr>
              <w:t>แบบจำลอง</w:t>
            </w: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>ดังกล่าว และ</w:t>
            </w:r>
            <w:r w:rsidRPr="00036554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ทดสอบการ</w:t>
            </w: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>วัดมูลค่า</w:t>
            </w:r>
            <w:r w:rsidRPr="00036554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>ของ</w:t>
            </w:r>
            <w:r w:rsidR="003F7DCF" w:rsidRPr="00036554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>ของ</w:t>
            </w:r>
            <w:r w:rsidR="00DB6127" w:rsidRPr="00036554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กลุ่มธนาคาร</w:t>
            </w: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อย่างเป็นอิสระ </w:t>
            </w:r>
            <w:r w:rsidRPr="00036554">
              <w:rPr>
                <w:rFonts w:ascii="Angsana New" w:hAnsi="Angsana New" w:cs="Angsana New" w:hint="cs"/>
                <w:sz w:val="30"/>
                <w:szCs w:val="30"/>
                <w:cs/>
              </w:rPr>
              <w:t>ตลอดจน</w:t>
            </w: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>เปรียบเทียบกับมูลค่าที่</w:t>
            </w:r>
            <w:r w:rsidR="00DB6127" w:rsidRPr="00036554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036554">
              <w:rPr>
                <w:rFonts w:ascii="Angsana New" w:hAnsi="Angsana New" w:cs="Angsana New" w:hint="cs"/>
                <w:sz w:val="30"/>
                <w:szCs w:val="30"/>
                <w:cs/>
              </w:rPr>
              <w:t>ธนาคาร</w:t>
            </w:r>
            <w:r w:rsidRPr="00036554">
              <w:rPr>
                <w:rFonts w:ascii="Angsana New" w:hAnsi="Angsana New" w:cs="Angsana New"/>
                <w:sz w:val="30"/>
                <w:szCs w:val="30"/>
                <w:cs/>
              </w:rPr>
              <w:t>คำนวณได้</w:t>
            </w:r>
          </w:p>
          <w:p w14:paraId="021AFA65" w14:textId="77777777" w:rsidR="006F02DB" w:rsidRPr="00036554" w:rsidRDefault="006F02DB" w:rsidP="00036554">
            <w:pPr>
              <w:pStyle w:val="ListParagraph"/>
              <w:numPr>
                <w:ilvl w:val="0"/>
                <w:numId w:val="37"/>
              </w:numPr>
              <w:suppressAutoHyphens w:val="0"/>
              <w:spacing w:after="200"/>
              <w:ind w:left="252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6554">
              <w:rPr>
                <w:rFonts w:ascii="Angsana New" w:hAnsi="Angsana New" w:cs="Angsana New" w:hint="cs"/>
                <w:sz w:val="30"/>
                <w:szCs w:val="30"/>
                <w:cs/>
              </w:rPr>
              <w:t>การพิจารณาความเพียงพอในการเปิดเผยข้อมูลตามมาตรฐานการรายงานทางการเงิน ประกาศและแนวทางที่กำหนดโดยธนาคารแห่งประเทศไทย</w:t>
            </w:r>
          </w:p>
          <w:p w14:paraId="6004AEFC" w14:textId="77777777" w:rsidR="006F02DB" w:rsidRPr="00036554" w:rsidRDefault="006F02DB" w:rsidP="00036554">
            <w:pPr>
              <w:pStyle w:val="ListParagraph"/>
              <w:suppressAutoHyphens w:val="0"/>
              <w:spacing w:after="200"/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5299B691" w14:textId="77777777" w:rsidR="00590FE9" w:rsidRDefault="00590FE9" w:rsidP="00D96588">
      <w:pPr>
        <w:suppressAutoHyphens w:val="0"/>
        <w:jc w:val="thaiDistribute"/>
        <w:rPr>
          <w:i/>
          <w:iCs/>
          <w:sz w:val="30"/>
          <w:szCs w:val="30"/>
          <w:cs/>
        </w:rPr>
      </w:pPr>
    </w:p>
    <w:p w14:paraId="39BEB7BA" w14:textId="77777777" w:rsidR="00590FE9" w:rsidRDefault="00590FE9">
      <w:pPr>
        <w:suppressAutoHyphens w:val="0"/>
        <w:rPr>
          <w:i/>
          <w:iCs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14:paraId="7B2787FA" w14:textId="77777777" w:rsidR="00935EA5" w:rsidRPr="00935EA5" w:rsidRDefault="00935EA5" w:rsidP="00935EA5">
      <w:pPr>
        <w:suppressAutoHyphens w:val="0"/>
        <w:rPr>
          <w:rFonts w:eastAsia="Calibri"/>
          <w:i/>
          <w:iCs/>
          <w:sz w:val="30"/>
          <w:szCs w:val="30"/>
          <w:lang w:eastAsia="en-US" w:bidi="ar-SA"/>
        </w:rPr>
      </w:pPr>
      <w:r w:rsidRPr="00935EA5">
        <w:rPr>
          <w:rFonts w:eastAsia="Calibri" w:hint="cs"/>
          <w:i/>
          <w:iCs/>
          <w:sz w:val="30"/>
          <w:szCs w:val="30"/>
          <w:cs/>
          <w:lang w:eastAsia="en-US"/>
        </w:rPr>
        <w:lastRenderedPageBreak/>
        <w:t>ข้</w:t>
      </w:r>
      <w:r w:rsidRPr="00935EA5">
        <w:rPr>
          <w:rFonts w:eastAsia="Calibri"/>
          <w:i/>
          <w:iCs/>
          <w:sz w:val="30"/>
          <w:szCs w:val="30"/>
          <w:cs/>
          <w:lang w:eastAsia="en-US"/>
        </w:rPr>
        <w:t xml:space="preserve">อมูลอื่น </w:t>
      </w:r>
    </w:p>
    <w:p w14:paraId="369875F6" w14:textId="77777777" w:rsidR="00935EA5" w:rsidRPr="00935EA5" w:rsidRDefault="00935EA5" w:rsidP="00935EA5">
      <w:pPr>
        <w:suppressAutoHyphens w:val="0"/>
        <w:autoSpaceDE w:val="0"/>
        <w:autoSpaceDN w:val="0"/>
        <w:adjustRightInd w:val="0"/>
        <w:jc w:val="thaiDistribute"/>
        <w:rPr>
          <w:sz w:val="30"/>
          <w:szCs w:val="30"/>
          <w:lang w:eastAsia="en-US"/>
        </w:rPr>
      </w:pPr>
    </w:p>
    <w:p w14:paraId="11F226D3" w14:textId="77777777" w:rsidR="00935EA5" w:rsidRPr="00935EA5" w:rsidRDefault="00935EA5" w:rsidP="00935EA5">
      <w:pPr>
        <w:suppressAutoHyphens w:val="0"/>
        <w:autoSpaceDE w:val="0"/>
        <w:autoSpaceDN w:val="0"/>
        <w:adjustRightInd w:val="0"/>
        <w:jc w:val="thaiDistribute"/>
        <w:rPr>
          <w:sz w:val="30"/>
          <w:szCs w:val="30"/>
          <w:lang w:eastAsia="en-US"/>
        </w:rPr>
      </w:pPr>
      <w:r w:rsidRPr="00935EA5">
        <w:rPr>
          <w:sz w:val="30"/>
          <w:szCs w:val="30"/>
          <w:cs/>
          <w:lang w:eastAsia="en-US"/>
        </w:rPr>
        <w:t>ผู้บริหารเป็นผู้รับผิดชอบต่อข้อมูลอื่น</w:t>
      </w:r>
      <w:r w:rsidRPr="00935EA5">
        <w:rPr>
          <w:sz w:val="30"/>
          <w:szCs w:val="30"/>
          <w:lang w:eastAsia="en-US"/>
        </w:rPr>
        <w:t xml:space="preserve"> </w:t>
      </w:r>
      <w:r w:rsidRPr="00935EA5">
        <w:rPr>
          <w:sz w:val="30"/>
          <w:szCs w:val="30"/>
          <w:cs/>
          <w:lang w:eastAsia="en-US"/>
        </w:rPr>
        <w:t>ข้อมูลอื่นประกอบด้วยข้อมูลซึ่งรวมอยู่ในรายงานประจำปี</w:t>
      </w:r>
      <w:r w:rsidRPr="00935EA5">
        <w:rPr>
          <w:sz w:val="30"/>
          <w:szCs w:val="30"/>
          <w:lang w:eastAsia="en-US"/>
        </w:rPr>
        <w:t xml:space="preserve"> </w:t>
      </w:r>
      <w:r w:rsidRPr="00935EA5">
        <w:rPr>
          <w:sz w:val="30"/>
          <w:szCs w:val="30"/>
          <w:cs/>
          <w:lang w:eastAsia="en-US"/>
        </w:rPr>
        <w:t>แต่ไม่รวมถึง</w:t>
      </w:r>
      <w:r w:rsidRPr="00935EA5">
        <w:rPr>
          <w:sz w:val="30"/>
          <w:szCs w:val="30"/>
          <w:cs/>
          <w:lang w:eastAsia="en-US"/>
        </w:rPr>
        <w:br/>
        <w:t>งบการเงินรวมและงบการเงินเฉพาะ</w:t>
      </w:r>
      <w:r w:rsidRPr="00935EA5">
        <w:rPr>
          <w:rFonts w:hint="cs"/>
          <w:sz w:val="30"/>
          <w:szCs w:val="30"/>
          <w:cs/>
          <w:lang w:eastAsia="en-US"/>
        </w:rPr>
        <w:t>ธนาคาร</w:t>
      </w:r>
      <w:r w:rsidRPr="00935EA5">
        <w:rPr>
          <w:sz w:val="30"/>
          <w:szCs w:val="30"/>
          <w:cs/>
          <w:lang w:eastAsia="en-US"/>
        </w:rPr>
        <w:t>และรายงานของผู้สอบบัญชีที่อยู่ในรายงานนั้น</w:t>
      </w:r>
      <w:r w:rsidRPr="00935EA5">
        <w:rPr>
          <w:sz w:val="30"/>
          <w:szCs w:val="30"/>
          <w:lang w:eastAsia="en-US"/>
        </w:rPr>
        <w:t xml:space="preserve"> </w:t>
      </w:r>
      <w:r w:rsidRPr="00935EA5">
        <w:rPr>
          <w:sz w:val="30"/>
          <w:szCs w:val="30"/>
          <w:cs/>
          <w:lang w:eastAsia="en-US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1C838EF" w14:textId="77777777" w:rsidR="00935EA5" w:rsidRPr="00935EA5" w:rsidRDefault="00935EA5" w:rsidP="00935EA5">
      <w:pPr>
        <w:suppressAutoHyphens w:val="0"/>
        <w:autoSpaceDE w:val="0"/>
        <w:autoSpaceDN w:val="0"/>
        <w:adjustRightInd w:val="0"/>
        <w:jc w:val="thaiDistribute"/>
        <w:rPr>
          <w:sz w:val="30"/>
          <w:szCs w:val="30"/>
          <w:lang w:eastAsia="en-US"/>
        </w:rPr>
      </w:pPr>
    </w:p>
    <w:p w14:paraId="493CD8DA" w14:textId="41A988EF" w:rsidR="00935EA5" w:rsidRPr="00935EA5" w:rsidRDefault="00935EA5" w:rsidP="00935EA5">
      <w:pPr>
        <w:suppressAutoHyphens w:val="0"/>
        <w:autoSpaceDE w:val="0"/>
        <w:autoSpaceDN w:val="0"/>
        <w:adjustRightInd w:val="0"/>
        <w:jc w:val="thaiDistribute"/>
        <w:rPr>
          <w:sz w:val="30"/>
          <w:szCs w:val="30"/>
          <w:lang w:eastAsia="en-US"/>
        </w:rPr>
      </w:pPr>
      <w:r w:rsidRPr="00935EA5">
        <w:rPr>
          <w:sz w:val="30"/>
          <w:szCs w:val="30"/>
          <w:cs/>
          <w:lang w:eastAsia="en-US"/>
        </w:rPr>
        <w:t>ความเห็นของข้าพเจ้าต่องบการเงินรวมและงบการเงินเฉพาะ</w:t>
      </w:r>
      <w:r w:rsidRPr="00935EA5">
        <w:rPr>
          <w:rFonts w:hint="cs"/>
          <w:sz w:val="30"/>
          <w:szCs w:val="30"/>
          <w:cs/>
          <w:lang w:eastAsia="en-US"/>
        </w:rPr>
        <w:t>ธนาคาร</w:t>
      </w:r>
      <w:r w:rsidRPr="00935EA5">
        <w:rPr>
          <w:sz w:val="30"/>
          <w:szCs w:val="30"/>
          <w:cs/>
          <w:lang w:eastAsia="en-US"/>
        </w:rPr>
        <w:t>ไม่ครอบคลุมถึงข้อมูลอื่นและข้าพเจ้าไม่ได้ให้</w:t>
      </w:r>
      <w:r w:rsidR="002E123D">
        <w:rPr>
          <w:sz w:val="30"/>
          <w:szCs w:val="30"/>
          <w:cs/>
          <w:lang w:eastAsia="en-US"/>
        </w:rPr>
        <w:br/>
      </w:r>
      <w:r w:rsidRPr="00935EA5">
        <w:rPr>
          <w:sz w:val="30"/>
          <w:szCs w:val="30"/>
          <w:cs/>
          <w:lang w:eastAsia="en-US"/>
        </w:rPr>
        <w:t>ความเชื่อมั่นต่อข้อมูลอื่น</w:t>
      </w:r>
      <w:r w:rsidRPr="00935EA5">
        <w:rPr>
          <w:sz w:val="30"/>
          <w:szCs w:val="30"/>
          <w:lang w:eastAsia="en-US"/>
        </w:rPr>
        <w:t xml:space="preserve"> </w:t>
      </w:r>
    </w:p>
    <w:p w14:paraId="3E580D98" w14:textId="77777777" w:rsidR="00935EA5" w:rsidRPr="00935EA5" w:rsidRDefault="00935EA5" w:rsidP="00935EA5">
      <w:pPr>
        <w:suppressAutoHyphens w:val="0"/>
        <w:autoSpaceDE w:val="0"/>
        <w:autoSpaceDN w:val="0"/>
        <w:adjustRightInd w:val="0"/>
        <w:jc w:val="thaiDistribute"/>
        <w:rPr>
          <w:sz w:val="30"/>
          <w:szCs w:val="30"/>
          <w:lang w:eastAsia="en-US"/>
        </w:rPr>
      </w:pPr>
    </w:p>
    <w:p w14:paraId="530E575C" w14:textId="77777777" w:rsidR="00935EA5" w:rsidRPr="00935EA5" w:rsidRDefault="00935EA5" w:rsidP="00935EA5">
      <w:pPr>
        <w:suppressAutoHyphens w:val="0"/>
        <w:autoSpaceDE w:val="0"/>
        <w:autoSpaceDN w:val="0"/>
        <w:adjustRightInd w:val="0"/>
        <w:jc w:val="thaiDistribute"/>
        <w:rPr>
          <w:sz w:val="30"/>
          <w:szCs w:val="30"/>
          <w:lang w:eastAsia="en-US"/>
        </w:rPr>
      </w:pPr>
      <w:r w:rsidRPr="00935EA5">
        <w:rPr>
          <w:sz w:val="30"/>
          <w:szCs w:val="30"/>
          <w:cs/>
          <w:lang w:eastAsia="en-US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935EA5">
        <w:rPr>
          <w:rFonts w:hint="cs"/>
          <w:sz w:val="30"/>
          <w:szCs w:val="30"/>
          <w:cs/>
          <w:lang w:eastAsia="en-US"/>
        </w:rPr>
        <w:t>ธนาคาร</w:t>
      </w:r>
      <w:r w:rsidRPr="00935EA5">
        <w:rPr>
          <w:sz w:val="30"/>
          <w:szCs w:val="30"/>
          <w:cs/>
          <w:lang w:eastAsia="en-US"/>
        </w:rPr>
        <w:t xml:space="preserve"> คือ</w:t>
      </w:r>
      <w:r w:rsidRPr="00935EA5">
        <w:rPr>
          <w:sz w:val="30"/>
          <w:szCs w:val="30"/>
          <w:lang w:eastAsia="en-US"/>
        </w:rPr>
        <w:t xml:space="preserve"> </w:t>
      </w:r>
      <w:r w:rsidRPr="00935EA5">
        <w:rPr>
          <w:sz w:val="30"/>
          <w:szCs w:val="30"/>
          <w:cs/>
          <w:lang w:eastAsia="en-US"/>
        </w:rPr>
        <w:t>การอ่าน</w:t>
      </w:r>
      <w:r w:rsidRPr="00935EA5">
        <w:rPr>
          <w:rFonts w:hint="cs"/>
          <w:sz w:val="30"/>
          <w:szCs w:val="30"/>
          <w:cs/>
          <w:lang w:eastAsia="en-US"/>
        </w:rPr>
        <w:t xml:space="preserve">ข้อมูลอื่นตามที่ระบุข้างต้นเมื่อจัดทำแล้ว </w:t>
      </w:r>
      <w:r w:rsidRPr="00935EA5">
        <w:rPr>
          <w:sz w:val="30"/>
          <w:szCs w:val="30"/>
          <w:cs/>
          <w:lang w:eastAsia="en-US"/>
        </w:rPr>
        <w:t>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935EA5">
        <w:rPr>
          <w:rFonts w:hint="cs"/>
          <w:sz w:val="30"/>
          <w:szCs w:val="30"/>
          <w:cs/>
          <w:lang w:eastAsia="en-US"/>
        </w:rPr>
        <w:t>ธนาคาร</w:t>
      </w:r>
      <w:r w:rsidRPr="00935EA5">
        <w:rPr>
          <w:sz w:val="30"/>
          <w:szCs w:val="30"/>
          <w:cs/>
          <w:lang w:eastAsia="en-US"/>
        </w:rPr>
        <w:t>หรือกับความรู้ที่ได้รับจากการตรวจสอบของข้าพเจ้า</w:t>
      </w:r>
      <w:r w:rsidRPr="00935EA5">
        <w:rPr>
          <w:sz w:val="30"/>
          <w:szCs w:val="30"/>
          <w:lang w:eastAsia="en-US"/>
        </w:rPr>
        <w:t xml:space="preserve"> </w:t>
      </w:r>
      <w:r w:rsidRPr="00935EA5">
        <w:rPr>
          <w:sz w:val="30"/>
          <w:szCs w:val="30"/>
          <w:cs/>
          <w:lang w:eastAsia="en-US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35EA5">
        <w:rPr>
          <w:sz w:val="30"/>
          <w:szCs w:val="30"/>
          <w:lang w:eastAsia="en-US"/>
        </w:rPr>
        <w:t xml:space="preserve"> </w:t>
      </w:r>
    </w:p>
    <w:p w14:paraId="683A47C6" w14:textId="77777777" w:rsidR="00935EA5" w:rsidRPr="00935EA5" w:rsidRDefault="00935EA5" w:rsidP="00935EA5">
      <w:pPr>
        <w:suppressAutoHyphens w:val="0"/>
        <w:autoSpaceDE w:val="0"/>
        <w:autoSpaceDN w:val="0"/>
        <w:adjustRightInd w:val="0"/>
        <w:jc w:val="thaiDistribute"/>
        <w:rPr>
          <w:sz w:val="30"/>
          <w:szCs w:val="30"/>
          <w:lang w:eastAsia="en-US"/>
        </w:rPr>
      </w:pPr>
    </w:p>
    <w:p w14:paraId="1EE07197" w14:textId="77777777" w:rsidR="00935EA5" w:rsidRPr="00935EA5" w:rsidRDefault="00935EA5" w:rsidP="00935EA5">
      <w:pPr>
        <w:suppressAutoHyphens w:val="0"/>
        <w:autoSpaceDE w:val="0"/>
        <w:autoSpaceDN w:val="0"/>
        <w:adjustRightInd w:val="0"/>
        <w:jc w:val="thaiDistribute"/>
        <w:rPr>
          <w:rFonts w:eastAsia="Calibri"/>
          <w:color w:val="000000"/>
          <w:sz w:val="30"/>
          <w:szCs w:val="30"/>
          <w:lang w:eastAsia="en-US"/>
        </w:rPr>
      </w:pPr>
      <w:r w:rsidRPr="00935EA5">
        <w:rPr>
          <w:rFonts w:eastAsia="Calibri"/>
          <w:color w:val="000000"/>
          <w:sz w:val="30"/>
          <w:szCs w:val="30"/>
          <w:cs/>
          <w:lang w:eastAsia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4B69394" w14:textId="77777777" w:rsidR="00935EA5" w:rsidRDefault="00935EA5" w:rsidP="00D96588">
      <w:pPr>
        <w:suppressAutoHyphens w:val="0"/>
        <w:jc w:val="thaiDistribute"/>
        <w:rPr>
          <w:i/>
          <w:iCs/>
          <w:sz w:val="30"/>
          <w:szCs w:val="30"/>
        </w:rPr>
      </w:pPr>
    </w:p>
    <w:p w14:paraId="4BDB0583" w14:textId="6FC5DCDA" w:rsidR="0078323D" w:rsidRDefault="0078323D" w:rsidP="00D96588">
      <w:pPr>
        <w:suppressAutoHyphens w:val="0"/>
        <w:jc w:val="thaiDistribute"/>
        <w:rPr>
          <w:i/>
          <w:iCs/>
          <w:sz w:val="30"/>
          <w:szCs w:val="30"/>
        </w:rPr>
      </w:pPr>
      <w:r w:rsidRPr="00B345A6">
        <w:rPr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774FBA8A" w14:textId="77777777" w:rsidR="009B73DA" w:rsidRDefault="009B73DA" w:rsidP="009B73D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C6F428A" w14:textId="0A77B862" w:rsidR="0078323D" w:rsidRPr="005B6DCB" w:rsidRDefault="0078323D" w:rsidP="002924B2">
      <w:pPr>
        <w:jc w:val="thaiDistribute"/>
        <w:rPr>
          <w:sz w:val="30"/>
          <w:szCs w:val="30"/>
        </w:rPr>
      </w:pPr>
      <w:r w:rsidRPr="005B6DCB">
        <w:rPr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ธนาคารเหล่านี้โดยถูกต้องตามที่ควรตามมาตรฐานการรายงานทางการเงิน</w:t>
      </w:r>
      <w:r w:rsidR="003F7DCF">
        <w:rPr>
          <w:rFonts w:hint="cs"/>
          <w:sz w:val="30"/>
          <w:szCs w:val="30"/>
          <w:cs/>
        </w:rPr>
        <w:t>และหลักเกณฑ์ของธนาคารแห่งประเทศไทย</w:t>
      </w:r>
      <w:r w:rsidRPr="005B6DCB">
        <w:rPr>
          <w:sz w:val="30"/>
          <w:szCs w:val="30"/>
        </w:rPr>
        <w:t xml:space="preserve"> </w:t>
      </w:r>
      <w:r w:rsidR="00512983" w:rsidRPr="005B6DCB">
        <w:rPr>
          <w:sz w:val="30"/>
          <w:szCs w:val="30"/>
          <w:cs/>
        </w:rPr>
        <w:t>และรับผิดชอบเกี่ยวกับการควบคุม</w:t>
      </w:r>
      <w:r w:rsidR="004373CF">
        <w:rPr>
          <w:sz w:val="30"/>
          <w:szCs w:val="30"/>
        </w:rPr>
        <w:br/>
      </w:r>
      <w:r w:rsidRPr="005B6DCB">
        <w:rPr>
          <w:sz w:val="30"/>
          <w:szCs w:val="30"/>
          <w:cs/>
        </w:rPr>
        <w:t>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186EE24" w14:textId="77777777" w:rsidR="00E10DA9" w:rsidRDefault="00E10DA9" w:rsidP="002924B2">
      <w:pPr>
        <w:jc w:val="thaiDistribute"/>
        <w:rPr>
          <w:sz w:val="30"/>
          <w:szCs w:val="30"/>
        </w:rPr>
      </w:pPr>
    </w:p>
    <w:p w14:paraId="34682BAD" w14:textId="285DA279" w:rsidR="0078323D" w:rsidRPr="005B6DCB" w:rsidRDefault="0078323D" w:rsidP="002924B2">
      <w:pPr>
        <w:jc w:val="thaiDistribute"/>
        <w:rPr>
          <w:sz w:val="30"/>
          <w:szCs w:val="30"/>
        </w:rPr>
      </w:pPr>
      <w:r w:rsidRPr="005B6DCB">
        <w:rPr>
          <w:sz w:val="30"/>
          <w:szCs w:val="30"/>
          <w:cs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ผู้บริหารรับผิดชอบในการประเมินความสามารถของกลุ่มธนาคารและธนาคารในการดำเนินงานต่อเนื่อง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="002F3230">
        <w:rPr>
          <w:sz w:val="30"/>
          <w:szCs w:val="30"/>
        </w:rPr>
        <w:t xml:space="preserve"> </w:t>
      </w:r>
      <w:r w:rsidR="00512983" w:rsidRPr="005B6DCB">
        <w:rPr>
          <w:sz w:val="30"/>
          <w:szCs w:val="30"/>
          <w:cs/>
        </w:rPr>
        <w:t>(ตามความเหมาะสม)</w:t>
      </w:r>
      <w:r w:rsidR="00512983"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 xml:space="preserve"> </w:t>
      </w:r>
      <w:r w:rsidR="004373CF">
        <w:rPr>
          <w:sz w:val="30"/>
          <w:szCs w:val="30"/>
        </w:rPr>
        <w:br/>
      </w:r>
      <w:r w:rsidRPr="005B6DCB">
        <w:rPr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512983" w:rsidRPr="005B6DCB">
        <w:rPr>
          <w:sz w:val="30"/>
          <w:szCs w:val="30"/>
          <w:cs/>
        </w:rPr>
        <w:t>กลุ่มธนาคารและธนาคาร</w:t>
      </w:r>
      <w:r w:rsidR="004373CF">
        <w:rPr>
          <w:sz w:val="30"/>
          <w:szCs w:val="30"/>
        </w:rPr>
        <w:br/>
      </w:r>
      <w:r w:rsidRPr="005B6DCB">
        <w:rPr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1B604EFC" w14:textId="77777777" w:rsidR="0078323D" w:rsidRPr="005B6DCB" w:rsidRDefault="0078323D" w:rsidP="002924B2">
      <w:pPr>
        <w:jc w:val="thaiDistribute"/>
        <w:rPr>
          <w:sz w:val="30"/>
          <w:szCs w:val="30"/>
        </w:rPr>
      </w:pPr>
    </w:p>
    <w:p w14:paraId="58C2E9CB" w14:textId="7979C867" w:rsidR="00C81F0C" w:rsidRDefault="0078323D" w:rsidP="002924B2">
      <w:pPr>
        <w:jc w:val="thaiDistribute"/>
        <w:rPr>
          <w:sz w:val="30"/>
          <w:szCs w:val="30"/>
        </w:rPr>
      </w:pPr>
      <w:r w:rsidRPr="005B6DCB">
        <w:rPr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ธนาคารและธนาคาร</w:t>
      </w:r>
    </w:p>
    <w:p w14:paraId="500A11A0" w14:textId="77777777" w:rsidR="00965646" w:rsidRDefault="00965646" w:rsidP="002924B2">
      <w:pPr>
        <w:jc w:val="thaiDistribute"/>
        <w:rPr>
          <w:sz w:val="30"/>
          <w:szCs w:val="30"/>
        </w:rPr>
      </w:pPr>
    </w:p>
    <w:p w14:paraId="7839A025" w14:textId="77777777" w:rsidR="00935EA5" w:rsidRDefault="00935EA5">
      <w:pPr>
        <w:suppressAutoHyphens w:val="0"/>
        <w:rPr>
          <w:i/>
          <w:iCs/>
          <w:spacing w:val="-4"/>
          <w:sz w:val="30"/>
          <w:szCs w:val="30"/>
          <w:cs/>
        </w:rPr>
      </w:pPr>
      <w:r>
        <w:rPr>
          <w:i/>
          <w:iCs/>
          <w:spacing w:val="-4"/>
          <w:sz w:val="30"/>
          <w:szCs w:val="30"/>
          <w:cs/>
        </w:rPr>
        <w:br w:type="page"/>
      </w:r>
    </w:p>
    <w:p w14:paraId="78923A94" w14:textId="6045FE4C" w:rsidR="0078323D" w:rsidRPr="00F323FC" w:rsidRDefault="0078323D" w:rsidP="008C5BD5">
      <w:pPr>
        <w:suppressAutoHyphens w:val="0"/>
        <w:rPr>
          <w:i/>
          <w:iCs/>
          <w:sz w:val="30"/>
          <w:szCs w:val="30"/>
        </w:rPr>
      </w:pPr>
      <w:r w:rsidRPr="00F323FC">
        <w:rPr>
          <w:i/>
          <w:iCs/>
          <w:spacing w:val="-4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</w:t>
      </w:r>
      <w:r w:rsidR="00322E7F">
        <w:rPr>
          <w:rFonts w:hint="cs"/>
          <w:i/>
          <w:iCs/>
          <w:spacing w:val="-4"/>
          <w:sz w:val="30"/>
          <w:szCs w:val="30"/>
          <w:cs/>
        </w:rPr>
        <w:t>ม</w:t>
      </w:r>
      <w:r w:rsidRPr="00F323FC">
        <w:rPr>
          <w:i/>
          <w:iCs/>
          <w:spacing w:val="-4"/>
          <w:sz w:val="30"/>
          <w:szCs w:val="30"/>
          <w:cs/>
        </w:rPr>
        <w:t>และงบการเงินเฉพาะธนาคาร</w:t>
      </w:r>
    </w:p>
    <w:p w14:paraId="1CDE284B" w14:textId="77777777" w:rsidR="0078323D" w:rsidRPr="005B6DCB" w:rsidRDefault="0078323D" w:rsidP="002924B2">
      <w:pPr>
        <w:jc w:val="thaiDistribute"/>
        <w:rPr>
          <w:sz w:val="30"/>
          <w:szCs w:val="30"/>
        </w:rPr>
      </w:pPr>
    </w:p>
    <w:p w14:paraId="11BC87B6" w14:textId="1FF70BC6" w:rsidR="0078323D" w:rsidRPr="005B6DCB" w:rsidRDefault="0078323D" w:rsidP="002924B2">
      <w:pPr>
        <w:jc w:val="thaiDistribute"/>
        <w:rPr>
          <w:sz w:val="30"/>
          <w:szCs w:val="30"/>
        </w:rPr>
      </w:pPr>
      <w:r w:rsidRPr="005B6DCB">
        <w:rPr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ปราศจากการแสดงข้อมูลที่ขัดต่อข้อเท็จจริงอันเป็นสาระสำคัญหรือไม่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ไม่ว่าจะเกิดจากการทุจริตหรือข้อผิดพลาด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ความเชื่อมั่นอย่างสมเหตุสมผลคือ</w:t>
      </w:r>
      <w:r w:rsidR="00A72ABC">
        <w:rPr>
          <w:sz w:val="30"/>
          <w:szCs w:val="30"/>
        </w:rPr>
        <w:br/>
      </w:r>
      <w:r w:rsidRPr="005B6DCB">
        <w:rPr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="00A72ABC" w:rsidRPr="005B6DCB">
        <w:rPr>
          <w:sz w:val="30"/>
          <w:szCs w:val="30"/>
          <w:cs/>
        </w:rPr>
        <w:t>การสอบบัญชีจะสามารถ</w:t>
      </w:r>
      <w:r w:rsidR="00DD4752">
        <w:rPr>
          <w:sz w:val="30"/>
          <w:szCs w:val="30"/>
        </w:rPr>
        <w:br/>
      </w:r>
      <w:r w:rsidRPr="005B6DCB">
        <w:rPr>
          <w:sz w:val="30"/>
          <w:szCs w:val="30"/>
          <w:cs/>
        </w:rPr>
        <w:t>ตรวจพบข้อมูลที่ขัดต่อข้อเท็จจริงอันเป็นสาระสำคัญที่มีอยู่ได้เสมอไป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2E123D">
        <w:rPr>
          <w:sz w:val="30"/>
          <w:szCs w:val="30"/>
          <w:cs/>
        </w:rPr>
        <w:br/>
      </w:r>
      <w:r w:rsidRPr="005B6DCB">
        <w:rPr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รวมและงบการเงินเฉพาะธนาคารเหล่านี้</w:t>
      </w:r>
    </w:p>
    <w:p w14:paraId="08AF0904" w14:textId="77777777" w:rsidR="0078323D" w:rsidRPr="005B6DCB" w:rsidRDefault="0078323D" w:rsidP="002924B2">
      <w:pPr>
        <w:jc w:val="thaiDistribute"/>
        <w:rPr>
          <w:sz w:val="30"/>
          <w:szCs w:val="30"/>
        </w:rPr>
      </w:pPr>
    </w:p>
    <w:p w14:paraId="3DF9A543" w14:textId="55C192EB" w:rsidR="0078323D" w:rsidRDefault="0078323D" w:rsidP="002924B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57D90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E57D90">
        <w:rPr>
          <w:rFonts w:asciiTheme="majorBidi" w:eastAsia="Calibri" w:hAnsiTheme="majorBidi" w:cstheme="majorBidi"/>
          <w:sz w:val="30"/>
          <w:szCs w:val="30"/>
          <w:rtl/>
        </w:rPr>
        <w:t xml:space="preserve"> </w:t>
      </w:r>
      <w:r w:rsidRPr="00E57D90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57D90">
        <w:rPr>
          <w:rFonts w:asciiTheme="majorBidi" w:eastAsia="Calibri" w:hAnsiTheme="majorBidi" w:cstheme="majorBidi"/>
          <w:sz w:val="30"/>
          <w:szCs w:val="30"/>
          <w:rtl/>
        </w:rPr>
        <w:t xml:space="preserve"> </w:t>
      </w:r>
      <w:r w:rsidRPr="00E57D90">
        <w:rPr>
          <w:rFonts w:asciiTheme="majorBidi" w:eastAsia="Calibri" w:hAnsiTheme="majorBidi" w:cstheme="majorBidi"/>
          <w:sz w:val="30"/>
          <w:szCs w:val="30"/>
          <w:cs/>
        </w:rPr>
        <w:t>การปฏิบัติงานของข้าพเจ้ารวมถึง</w:t>
      </w:r>
    </w:p>
    <w:p w14:paraId="7E2E155D" w14:textId="77777777" w:rsidR="00935EA5" w:rsidRDefault="00935EA5" w:rsidP="002924B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C630092" w14:textId="25CC5AB4" w:rsid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ระบุและประเมินความเสี่ยงจากการแสดง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ข้อมูลที่ขัดต่อข้อเท็จจริงอันเป็นสาระสำคัญในงบการเงินรวมและงบการเงินเฉพาะธนาคาร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การปลอมแปลงเอกสารหลักฐาน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</w:t>
      </w:r>
      <w:r w:rsidR="00451DDE" w:rsidRPr="00DE00EF">
        <w:rPr>
          <w:rFonts w:asciiTheme="majorBidi" w:eastAsia="Calibri" w:hAnsiTheme="majorBidi" w:cstheme="majorBidi"/>
          <w:sz w:val="30"/>
          <w:szCs w:val="30"/>
          <w:cs/>
        </w:rPr>
        <w:t>การควบคุมภาย</w:t>
      </w:r>
      <w:r w:rsidR="00451DDE">
        <w:rPr>
          <w:rFonts w:asciiTheme="majorBidi" w:eastAsia="Calibri" w:hAnsiTheme="majorBidi" w:cstheme="majorBidi" w:hint="cs"/>
          <w:sz w:val="30"/>
          <w:szCs w:val="30"/>
          <w:cs/>
        </w:rPr>
        <w:t>ใน</w:t>
      </w:r>
    </w:p>
    <w:p w14:paraId="46D2828F" w14:textId="4C838AE3" w:rsid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D4752">
        <w:rPr>
          <w:rFonts w:asciiTheme="majorBidi" w:eastAsia="Calibri" w:hAnsiTheme="majorBidi" w:cstheme="majorBidi"/>
          <w:sz w:val="30"/>
          <w:szCs w:val="30"/>
        </w:rPr>
        <w:br/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กลุ่มธนาคารและธนาคา</w:t>
      </w:r>
      <w:r w:rsidR="00DE00EF">
        <w:rPr>
          <w:rFonts w:asciiTheme="majorBidi" w:eastAsia="Calibri" w:hAnsiTheme="majorBidi" w:cstheme="majorBidi" w:hint="cs"/>
          <w:sz w:val="30"/>
          <w:szCs w:val="30"/>
          <w:cs/>
        </w:rPr>
        <w:t>ร</w:t>
      </w:r>
    </w:p>
    <w:p w14:paraId="25476AB3" w14:textId="6D73FAD5" w:rsid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DD4752">
        <w:rPr>
          <w:rFonts w:asciiTheme="majorBidi" w:eastAsia="Calibri" w:hAnsiTheme="majorBidi" w:cstheme="majorBidi"/>
          <w:sz w:val="30"/>
          <w:szCs w:val="30"/>
        </w:rPr>
        <w:br/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การเปิดเผยข้อมูลที่เกี่ยวข้องซึ่งจัดทำขึ้นโดยผู้บริหา</w:t>
      </w:r>
      <w:r w:rsidR="00F323FC" w:rsidRPr="00DE00EF">
        <w:rPr>
          <w:rFonts w:asciiTheme="majorBidi" w:eastAsia="Calibri" w:hAnsiTheme="majorBidi" w:cstheme="majorBidi" w:hint="cs"/>
          <w:sz w:val="30"/>
          <w:szCs w:val="30"/>
          <w:cs/>
        </w:rPr>
        <w:t>ร</w:t>
      </w:r>
    </w:p>
    <w:p w14:paraId="142E9370" w14:textId="643EF715" w:rsidR="00DE00EF" w:rsidRP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="Angsana New" w:hAnsi="Angsana New" w:cs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DE00EF">
        <w:rPr>
          <w:rFonts w:ascii="Angsana New" w:hAnsi="Angsana New" w:cs="Angsana New"/>
          <w:sz w:val="30"/>
          <w:szCs w:val="30"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และจากหลักฐานการสอบบัญชีที่ได้รับ</w:t>
      </w:r>
      <w:r w:rsidRPr="00DE00EF">
        <w:rPr>
          <w:rFonts w:ascii="Angsana New" w:hAnsi="Angsana New" w:cs="Angsana New"/>
          <w:sz w:val="30"/>
          <w:szCs w:val="30"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ธนาคารและธนาคารในการดำเนินงานต่อเนื่องหรือไม่</w:t>
      </w:r>
      <w:r w:rsidRPr="00DE00EF">
        <w:rPr>
          <w:rFonts w:ascii="Angsana New" w:hAnsi="Angsana New" w:cs="Angsana New"/>
          <w:sz w:val="30"/>
          <w:szCs w:val="30"/>
        </w:rPr>
        <w:t xml:space="preserve"> </w:t>
      </w:r>
      <w:r w:rsidR="00E10DA9">
        <w:rPr>
          <w:rFonts w:ascii="Angsana New" w:hAnsi="Angsana New" w:cs="Angsana New"/>
          <w:sz w:val="30"/>
          <w:szCs w:val="30"/>
          <w:cs/>
        </w:rPr>
        <w:br/>
      </w:r>
      <w:r w:rsidRPr="00DE00EF">
        <w:rPr>
          <w:rFonts w:ascii="Angsana New" w:hAnsi="Angsana New" w:cs="Angsana New" w:hint="cs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ธนาคารที่เกี่ยวข้องหรือถ้าการเปิดเผยข้อมูลดังกล่าวไม่เพียงพอ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ความเห็นของข้าพเจ้าจะเปลี่ยนแปลงไป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เหตุการณ์หรือสถานการณ์ในอนาคตอาจเป็นเหตุให้กลุ่มธนาคารและธนาคารต้องหยุดการดำเนินงานต่อเนื่อง</w:t>
      </w:r>
    </w:p>
    <w:p w14:paraId="49B5AFB3" w14:textId="77D1D4AE" w:rsidR="00DE00EF" w:rsidRP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ประเมินการนำเสนอโครงสร้างและเนื้อหาของงบการเงินรวมและงบการเงินเฉพาะธนาคารโดยรวม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รวมถึง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920E438" w14:textId="638B6153" w:rsidR="00DE00EF" w:rsidRDefault="0078323D" w:rsidP="00935EA5">
      <w:pPr>
        <w:pStyle w:val="ListParagraph"/>
        <w:numPr>
          <w:ilvl w:val="0"/>
          <w:numId w:val="32"/>
        </w:numPr>
        <w:suppressAutoHyphens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ธนาคารเพื่อแสดงความเห็นต่องบการเงินรวม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ข้าพเจ้ารับผิดชอบต่อการกำหนดแนวทาง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2E123D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การควบคุมดูแล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และการปฏิบัติงานตรวจสอบกลุ่มธนาคาร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983E797" w14:textId="77777777" w:rsidR="00DE00EF" w:rsidRPr="00DB6127" w:rsidRDefault="00DE00EF" w:rsidP="00935EA5">
      <w:pPr>
        <w:jc w:val="thaiDistribute"/>
        <w:rPr>
          <w:sz w:val="28"/>
          <w:szCs w:val="28"/>
        </w:rPr>
      </w:pPr>
    </w:p>
    <w:p w14:paraId="64C4692E" w14:textId="77777777" w:rsidR="00DB6127" w:rsidRDefault="0078323D" w:rsidP="00935EA5">
      <w:pPr>
        <w:suppressAutoHyphens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</w:t>
      </w:r>
      <w:r w:rsidR="00DB6127">
        <w:rPr>
          <w:rFonts w:asciiTheme="majorBidi" w:eastAsia="Calibri" w:hAnsiTheme="majorBidi" w:cstheme="majorBidi" w:hint="cs"/>
          <w:sz w:val="30"/>
          <w:szCs w:val="30"/>
          <w:cs/>
        </w:rPr>
        <w:t>า</w:t>
      </w:r>
    </w:p>
    <w:p w14:paraId="2F7A9160" w14:textId="77777777" w:rsidR="00DB6127" w:rsidRDefault="00DB6127" w:rsidP="00935EA5">
      <w:pPr>
        <w:suppressAutoHyphens w:val="0"/>
        <w:jc w:val="thaiDistribute"/>
        <w:rPr>
          <w:sz w:val="30"/>
          <w:szCs w:val="30"/>
        </w:rPr>
      </w:pPr>
    </w:p>
    <w:p w14:paraId="6FAB7F45" w14:textId="7521A868" w:rsidR="0078323D" w:rsidRDefault="0078323D" w:rsidP="00935EA5">
      <w:pPr>
        <w:suppressAutoHyphens w:val="0"/>
        <w:jc w:val="thaiDistribute"/>
        <w:rPr>
          <w:sz w:val="30"/>
          <w:szCs w:val="30"/>
        </w:rPr>
      </w:pPr>
      <w:r w:rsidRPr="00453F74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E10DA9">
        <w:rPr>
          <w:sz w:val="30"/>
          <w:szCs w:val="30"/>
          <w:cs/>
        </w:rPr>
        <w:br/>
      </w:r>
      <w:r w:rsidRPr="00453F74">
        <w:rPr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2E123D">
        <w:rPr>
          <w:sz w:val="30"/>
          <w:szCs w:val="30"/>
          <w:cs/>
        </w:rPr>
        <w:br/>
      </w:r>
      <w:r w:rsidRPr="00453F74">
        <w:rPr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4EBF190" w14:textId="77777777" w:rsidR="00336416" w:rsidRPr="00453F74" w:rsidRDefault="00336416" w:rsidP="002924B2">
      <w:pPr>
        <w:jc w:val="thaiDistribute"/>
        <w:rPr>
          <w:sz w:val="30"/>
          <w:szCs w:val="30"/>
        </w:rPr>
      </w:pPr>
    </w:p>
    <w:p w14:paraId="04CB29B5" w14:textId="4D2FF211" w:rsidR="00DE00EF" w:rsidRDefault="00336416" w:rsidP="00DE00EF">
      <w:pPr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จ</w:t>
      </w:r>
      <w:r w:rsidR="0078323D" w:rsidRPr="00453F74">
        <w:rPr>
          <w:sz w:val="30"/>
          <w:szCs w:val="30"/>
          <w:cs/>
        </w:rPr>
        <w:t>ากเรื่องที่สื่อสารกับผู้มีหน้าที่ในการกำกับดูแล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ข้าพเจ้าได้พิจารณาเรื่องต่าง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ๆ</w:t>
      </w:r>
      <w:r w:rsidR="0078323D" w:rsidRPr="00453F74">
        <w:rPr>
          <w:sz w:val="30"/>
          <w:szCs w:val="30"/>
        </w:rPr>
        <w:t xml:space="preserve"> </w:t>
      </w:r>
      <w:r w:rsidR="0078323D">
        <w:rPr>
          <w:sz w:val="30"/>
          <w:szCs w:val="30"/>
          <w:cs/>
        </w:rPr>
        <w:t>ที่มีนัยสำคัญ</w:t>
      </w:r>
      <w:r w:rsidR="0078323D" w:rsidRPr="00453F74">
        <w:rPr>
          <w:sz w:val="30"/>
          <w:szCs w:val="30"/>
          <w:cs/>
        </w:rPr>
        <w:t>ที่สุดในการตรวจสอบ</w:t>
      </w:r>
      <w:r w:rsidR="0078323D">
        <w:rPr>
          <w:sz w:val="30"/>
          <w:szCs w:val="30"/>
        </w:rPr>
        <w:br/>
      </w:r>
      <w:r w:rsidR="0078323D" w:rsidRPr="00453F74">
        <w:rPr>
          <w:sz w:val="30"/>
          <w:szCs w:val="30"/>
          <w:cs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หรือในสถานการณ์ที่ยากที่จะเกิดขึ้น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</w:t>
      </w:r>
      <w:r w:rsidR="00DE00EF">
        <w:rPr>
          <w:rFonts w:hint="cs"/>
          <w:sz w:val="30"/>
          <w:szCs w:val="30"/>
          <w:cs/>
        </w:rPr>
        <w:t>่าว</w:t>
      </w:r>
    </w:p>
    <w:p w14:paraId="21D46EEF" w14:textId="6BFD2131" w:rsidR="0065428A" w:rsidRDefault="0065428A" w:rsidP="006A72AD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8EF336F" w14:textId="3B95130C" w:rsidR="00590FE9" w:rsidRDefault="00590FE9" w:rsidP="006A72AD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1089883" w14:textId="21CFBBAC" w:rsidR="00590FE9" w:rsidRDefault="00590FE9" w:rsidP="006A72AD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95F8668" w14:textId="77777777" w:rsidR="00590FE9" w:rsidRDefault="00590FE9" w:rsidP="006A72AD">
      <w:pPr>
        <w:autoSpaceDE w:val="0"/>
        <w:autoSpaceDN w:val="0"/>
        <w:adjustRightInd w:val="0"/>
        <w:rPr>
          <w:sz w:val="30"/>
          <w:szCs w:val="30"/>
          <w:lang w:bidi="ar-SA"/>
        </w:rPr>
      </w:pPr>
    </w:p>
    <w:p w14:paraId="422FFF02" w14:textId="1703D0A4" w:rsidR="0078323D" w:rsidRPr="00453F74" w:rsidRDefault="0078323D" w:rsidP="0078323D">
      <w:pPr>
        <w:rPr>
          <w:sz w:val="30"/>
          <w:szCs w:val="30"/>
        </w:rPr>
      </w:pPr>
      <w:r w:rsidRPr="00453F74">
        <w:rPr>
          <w:sz w:val="30"/>
          <w:szCs w:val="30"/>
          <w:cs/>
        </w:rPr>
        <w:t>(</w:t>
      </w:r>
      <w:r w:rsidR="00025623">
        <w:rPr>
          <w:rFonts w:hint="cs"/>
          <w:sz w:val="30"/>
          <w:szCs w:val="30"/>
          <w:cs/>
        </w:rPr>
        <w:t>วิไล บูรณกิตติโสภณ</w:t>
      </w:r>
      <w:r w:rsidRPr="00453F74">
        <w:rPr>
          <w:sz w:val="30"/>
          <w:szCs w:val="30"/>
          <w:cs/>
        </w:rPr>
        <w:t>)</w:t>
      </w:r>
    </w:p>
    <w:p w14:paraId="4656CC6A" w14:textId="77777777" w:rsidR="0078323D" w:rsidRPr="00453F74" w:rsidRDefault="0078323D" w:rsidP="0078323D">
      <w:pPr>
        <w:rPr>
          <w:sz w:val="30"/>
          <w:szCs w:val="30"/>
        </w:rPr>
      </w:pPr>
      <w:r w:rsidRPr="00453F74">
        <w:rPr>
          <w:sz w:val="30"/>
          <w:szCs w:val="30"/>
          <w:cs/>
        </w:rPr>
        <w:t>ผู้สอบบัญชีรับอนุญาต</w:t>
      </w:r>
    </w:p>
    <w:p w14:paraId="0AECCC70" w14:textId="5A04B71A" w:rsidR="0078323D" w:rsidRPr="00453F74" w:rsidRDefault="0078323D" w:rsidP="0078323D">
      <w:pPr>
        <w:rPr>
          <w:sz w:val="30"/>
          <w:szCs w:val="30"/>
        </w:rPr>
      </w:pPr>
      <w:r>
        <w:rPr>
          <w:sz w:val="30"/>
          <w:szCs w:val="30"/>
          <w:cs/>
        </w:rPr>
        <w:t>เลขทะเบียน</w:t>
      </w:r>
      <w:r w:rsidRPr="00453F74">
        <w:rPr>
          <w:sz w:val="30"/>
          <w:szCs w:val="30"/>
          <w:cs/>
        </w:rPr>
        <w:t xml:space="preserve"> </w:t>
      </w:r>
      <w:r w:rsidRPr="00453F74">
        <w:rPr>
          <w:sz w:val="30"/>
          <w:szCs w:val="30"/>
        </w:rPr>
        <w:t>3</w:t>
      </w:r>
      <w:r w:rsidR="00025623">
        <w:rPr>
          <w:sz w:val="30"/>
          <w:szCs w:val="30"/>
        </w:rPr>
        <w:t>920</w:t>
      </w:r>
    </w:p>
    <w:p w14:paraId="396B9491" w14:textId="77777777" w:rsidR="0078323D" w:rsidRPr="00453F74" w:rsidRDefault="0078323D" w:rsidP="0078323D">
      <w:pPr>
        <w:rPr>
          <w:sz w:val="30"/>
          <w:szCs w:val="30"/>
        </w:rPr>
      </w:pPr>
    </w:p>
    <w:p w14:paraId="6F2F5B22" w14:textId="77777777" w:rsidR="0078323D" w:rsidRPr="00453F74" w:rsidRDefault="0078323D" w:rsidP="0078323D">
      <w:pPr>
        <w:rPr>
          <w:sz w:val="30"/>
          <w:szCs w:val="30"/>
        </w:rPr>
      </w:pPr>
      <w:r>
        <w:rPr>
          <w:sz w:val="30"/>
          <w:szCs w:val="30"/>
          <w:cs/>
        </w:rPr>
        <w:t xml:space="preserve">บริษัท </w:t>
      </w:r>
      <w:r>
        <w:rPr>
          <w:rFonts w:hint="cs"/>
          <w:sz w:val="30"/>
          <w:szCs w:val="30"/>
          <w:cs/>
        </w:rPr>
        <w:t>เคพี</w:t>
      </w:r>
      <w:r w:rsidRPr="00453F74">
        <w:rPr>
          <w:sz w:val="30"/>
          <w:szCs w:val="30"/>
          <w:cs/>
        </w:rPr>
        <w:t>เอ็มจี ภูมิไชย สอบบัญชี จำกัด</w:t>
      </w:r>
    </w:p>
    <w:p w14:paraId="06C82D1A" w14:textId="77777777" w:rsidR="0078323D" w:rsidRPr="00453F74" w:rsidRDefault="0078323D" w:rsidP="0078323D">
      <w:pPr>
        <w:rPr>
          <w:sz w:val="30"/>
          <w:szCs w:val="30"/>
          <w:cs/>
        </w:rPr>
      </w:pPr>
      <w:r w:rsidRPr="00453F74">
        <w:rPr>
          <w:sz w:val="30"/>
          <w:szCs w:val="30"/>
          <w:cs/>
        </w:rPr>
        <w:t>กรุงเทพมหานคร</w:t>
      </w:r>
    </w:p>
    <w:p w14:paraId="61C278C6" w14:textId="25226485" w:rsidR="002F1A79" w:rsidRPr="006B705A" w:rsidRDefault="00E16A05" w:rsidP="0078323D">
      <w:pPr>
        <w:autoSpaceDE w:val="0"/>
        <w:rPr>
          <w:sz w:val="30"/>
          <w:szCs w:val="30"/>
        </w:rPr>
      </w:pPr>
      <w:r>
        <w:rPr>
          <w:sz w:val="30"/>
          <w:szCs w:val="30"/>
        </w:rPr>
        <w:t>18</w:t>
      </w:r>
      <w:r w:rsidR="00FA2C05">
        <w:rPr>
          <w:sz w:val="30"/>
          <w:szCs w:val="30"/>
        </w:rPr>
        <w:t xml:space="preserve"> </w:t>
      </w:r>
      <w:r w:rsidR="00FA2C05">
        <w:rPr>
          <w:rFonts w:hint="cs"/>
          <w:sz w:val="30"/>
          <w:szCs w:val="30"/>
          <w:cs/>
        </w:rPr>
        <w:t xml:space="preserve">กุมภาพันธ์ </w:t>
      </w:r>
      <w:r w:rsidR="000D5600">
        <w:rPr>
          <w:sz w:val="30"/>
          <w:szCs w:val="30"/>
        </w:rPr>
        <w:t>256</w:t>
      </w:r>
      <w:r w:rsidR="001D08D6">
        <w:rPr>
          <w:sz w:val="30"/>
          <w:szCs w:val="30"/>
        </w:rPr>
        <w:t>4</w:t>
      </w:r>
    </w:p>
    <w:sectPr w:rsidR="002F1A79" w:rsidRPr="006B705A" w:rsidSect="006B705A">
      <w:footerReference w:type="default" r:id="rId14"/>
      <w:pgSz w:w="11906" w:h="16838" w:code="9"/>
      <w:pgMar w:top="691" w:right="1109" w:bottom="567" w:left="1152" w:header="720" w:footer="720" w:gutter="0"/>
      <w:pgNumType w:start="2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64D7D" w14:textId="77777777" w:rsidR="00112228" w:rsidRDefault="00112228">
      <w:r>
        <w:separator/>
      </w:r>
    </w:p>
  </w:endnote>
  <w:endnote w:type="continuationSeparator" w:id="0">
    <w:p w14:paraId="5B640320" w14:textId="77777777" w:rsidR="00112228" w:rsidRDefault="00112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4113B" w14:textId="2D54EED6" w:rsidR="00674E75" w:rsidRPr="00013EB6" w:rsidRDefault="00674E75" w:rsidP="00013EB6">
    <w:pPr>
      <w:pStyle w:val="Footer"/>
      <w:jc w:val="center"/>
      <w:rPr>
        <w:rFonts w:asciiTheme="majorBidi" w:hAnsiTheme="majorBidi" w:cs="Angsana New"/>
        <w:sz w:val="30"/>
        <w:szCs w:val="30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D3A22" w14:textId="48EEDFBA" w:rsidR="009278CA" w:rsidRPr="00EC79AD" w:rsidRDefault="009278CA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42912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9D9E212" w14:textId="77777777" w:rsidR="00672C0C" w:rsidRPr="00EC79AD" w:rsidRDefault="00672C0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C79A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C79A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C79A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C79A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C79A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0B3C6" w14:textId="77777777" w:rsidR="00112228" w:rsidRDefault="00112228">
      <w:r>
        <w:separator/>
      </w:r>
    </w:p>
  </w:footnote>
  <w:footnote w:type="continuationSeparator" w:id="0">
    <w:p w14:paraId="5816E194" w14:textId="77777777" w:rsidR="00112228" w:rsidRDefault="00112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7FD8E" w14:textId="2EAF7131" w:rsidR="00674E75" w:rsidRPr="00C92395" w:rsidRDefault="00674E75">
    <w:pPr>
      <w:pStyle w:val="Header"/>
      <w:rPr>
        <w:rFonts w:asciiTheme="majorBidi" w:hAnsiTheme="majorBidi" w:cstheme="majorBidi"/>
        <w:sz w:val="30"/>
        <w:szCs w:val="30"/>
      </w:rPr>
    </w:pPr>
  </w:p>
  <w:p w14:paraId="1B9623AB" w14:textId="1B25CD64" w:rsidR="00674E75" w:rsidRPr="00566228" w:rsidRDefault="00674E75">
    <w:pPr>
      <w:pStyle w:val="Header"/>
      <w:rPr>
        <w:rFonts w:asciiTheme="majorBidi" w:hAnsiTheme="majorBidi" w:cstheme="majorBidi"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2"/>
      <w:numFmt w:val="decimal"/>
      <w:lvlText w:val="(%1)"/>
      <w:lvlJc w:val="left"/>
      <w:pPr>
        <w:tabs>
          <w:tab w:val="num" w:pos="0"/>
        </w:tabs>
        <w:ind w:left="900" w:hanging="360"/>
      </w:pPr>
      <w:rPr>
        <w:lang w:val="en-U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cs="Symbol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cs="Symbol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multilevel"/>
    <w:tmpl w:val="B18E06BA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7" w15:restartNumberingAfterBreak="0">
    <w:nsid w:val="00000008"/>
    <w:multiLevelType w:val="singleLevel"/>
    <w:tmpl w:val="AE8E10DE"/>
    <w:name w:val="WW8Num8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ascii="Angsana New" w:hAnsi="Angsana New" w:cs="Angsana New" w:hint="default"/>
        <w:b w:val="0"/>
        <w:bCs w:val="0"/>
      </w:rPr>
    </w:lvl>
  </w:abstractNum>
  <w:abstractNum w:abstractNumId="8" w15:restartNumberingAfterBreak="0">
    <w:nsid w:val="00000009"/>
    <w:multiLevelType w:val="singleLevel"/>
    <w:tmpl w:val="E1A8A642"/>
    <w:name w:val="WW8Num9"/>
    <w:lvl w:ilvl="0">
      <w:start w:val="25"/>
      <w:numFmt w:val="bullet"/>
      <w:lvlText w:val="*"/>
      <w:lvlJc w:val="left"/>
      <w:pPr>
        <w:tabs>
          <w:tab w:val="num" w:pos="0"/>
        </w:tabs>
        <w:ind w:left="1080" w:hanging="360"/>
      </w:pPr>
      <w:rPr>
        <w:rFonts w:ascii="Angsana New" w:hAnsi="Angsana New" w:cs="Angsana New"/>
        <w:sz w:val="26"/>
        <w:szCs w:val="24"/>
        <w:vertAlign w:val="superscript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1.%2"/>
      <w:lvlJc w:val="left"/>
      <w:pPr>
        <w:tabs>
          <w:tab w:val="num" w:pos="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13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14" w15:restartNumberingAfterBreak="0">
    <w:nsid w:val="04445F79"/>
    <w:multiLevelType w:val="hybridMultilevel"/>
    <w:tmpl w:val="F04AD892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AA3B29"/>
    <w:multiLevelType w:val="hybridMultilevel"/>
    <w:tmpl w:val="24C02DA4"/>
    <w:lvl w:ilvl="0" w:tplc="7D12B9E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0682A93"/>
    <w:multiLevelType w:val="hybridMultilevel"/>
    <w:tmpl w:val="C930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97A09"/>
    <w:multiLevelType w:val="hybridMultilevel"/>
    <w:tmpl w:val="D6865C12"/>
    <w:lvl w:ilvl="0" w:tplc="93686EA2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77063"/>
    <w:multiLevelType w:val="singleLevel"/>
    <w:tmpl w:val="AACE1610"/>
    <w:lvl w:ilvl="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</w:abstractNum>
  <w:abstractNum w:abstractNumId="19" w15:restartNumberingAfterBreak="0">
    <w:nsid w:val="196207E4"/>
    <w:multiLevelType w:val="hybridMultilevel"/>
    <w:tmpl w:val="ED4AB1D6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1E1541EE"/>
    <w:multiLevelType w:val="hybridMultilevel"/>
    <w:tmpl w:val="669E3A08"/>
    <w:lvl w:ilvl="0" w:tplc="C0FE55A0">
      <w:start w:val="30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01B28B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4" w15:restartNumberingAfterBreak="0">
    <w:nsid w:val="340F6586"/>
    <w:multiLevelType w:val="hybridMultilevel"/>
    <w:tmpl w:val="2A5C594C"/>
    <w:lvl w:ilvl="0" w:tplc="AACE1610">
      <w:numFmt w:val="bullet"/>
      <w:lvlText w:val="•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37340CA3"/>
    <w:multiLevelType w:val="hybridMultilevel"/>
    <w:tmpl w:val="140A15FC"/>
    <w:lvl w:ilvl="0" w:tplc="AE0A36BA">
      <w:start w:val="1"/>
      <w:numFmt w:val="decimal"/>
      <w:lvlText w:val="(%1)"/>
      <w:lvlJc w:val="left"/>
      <w:pPr>
        <w:ind w:left="1404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5481166"/>
    <w:multiLevelType w:val="hybridMultilevel"/>
    <w:tmpl w:val="08483756"/>
    <w:lvl w:ilvl="0" w:tplc="3E36E9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85011E"/>
    <w:multiLevelType w:val="singleLevel"/>
    <w:tmpl w:val="EC369504"/>
    <w:lvl w:ilvl="0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color w:val="auto"/>
        <w:sz w:val="24"/>
      </w:rPr>
    </w:lvl>
  </w:abstractNum>
  <w:abstractNum w:abstractNumId="30" w15:restartNumberingAfterBreak="0">
    <w:nsid w:val="5E8B4F7C"/>
    <w:multiLevelType w:val="hybridMultilevel"/>
    <w:tmpl w:val="F016403E"/>
    <w:lvl w:ilvl="0" w:tplc="7632DB12">
      <w:start w:val="30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1" w15:restartNumberingAfterBreak="0">
    <w:nsid w:val="5F1F7F38"/>
    <w:multiLevelType w:val="hybridMultilevel"/>
    <w:tmpl w:val="A26C83CA"/>
    <w:lvl w:ilvl="0" w:tplc="B3AA1C40">
      <w:start w:val="2"/>
      <w:numFmt w:val="thaiLetters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5446CE"/>
    <w:multiLevelType w:val="hybridMultilevel"/>
    <w:tmpl w:val="FAC6212C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C438AC"/>
    <w:multiLevelType w:val="hybridMultilevel"/>
    <w:tmpl w:val="9426D97C"/>
    <w:lvl w:ilvl="0" w:tplc="53F09D48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  <w:rPr>
        <w:rFonts w:cs="Times New Roman" w:hint="cs"/>
        <w:sz w:val="28"/>
      </w:rPr>
    </w:lvl>
    <w:lvl w:ilvl="1" w:tplc="EDAA3536">
      <w:start w:val="36"/>
      <w:numFmt w:val="decimal"/>
      <w:lvlText w:val="%2"/>
      <w:lvlJc w:val="left"/>
      <w:pPr>
        <w:tabs>
          <w:tab w:val="num" w:pos="2432"/>
        </w:tabs>
        <w:ind w:left="2432" w:hanging="360"/>
      </w:pPr>
      <w:rPr>
        <w:rFonts w:cs="Times New Roman" w:hint="cs"/>
      </w:rPr>
    </w:lvl>
    <w:lvl w:ilvl="2" w:tplc="0409001B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34" w15:restartNumberingAfterBreak="0">
    <w:nsid w:val="71B50A33"/>
    <w:multiLevelType w:val="multilevel"/>
    <w:tmpl w:val="76B20588"/>
    <w:lvl w:ilvl="0">
      <w:start w:val="1"/>
      <w:numFmt w:val="decimal"/>
      <w:lvlText w:val="%1"/>
      <w:lvlJc w:val="center"/>
      <w:pPr>
        <w:tabs>
          <w:tab w:val="num" w:pos="340"/>
        </w:tabs>
        <w:ind w:left="340" w:hanging="340"/>
      </w:pPr>
      <w:rPr>
        <w:rFonts w:cs="Angsana New" w:hint="default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4FA6CD9"/>
    <w:multiLevelType w:val="hybridMultilevel"/>
    <w:tmpl w:val="C41A9618"/>
    <w:lvl w:ilvl="0" w:tplc="B63CBBA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7350865"/>
    <w:multiLevelType w:val="hybridMultilevel"/>
    <w:tmpl w:val="D348F9F2"/>
    <w:lvl w:ilvl="0" w:tplc="8F5EA642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88A2612"/>
    <w:multiLevelType w:val="hybridMultilevel"/>
    <w:tmpl w:val="869EC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883A56"/>
    <w:multiLevelType w:val="hybridMultilevel"/>
    <w:tmpl w:val="ECA05AFC"/>
    <w:lvl w:ilvl="0" w:tplc="09EE59E0">
      <w:start w:val="1"/>
      <w:numFmt w:val="decimal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26E0B"/>
    <w:multiLevelType w:val="hybridMultilevel"/>
    <w:tmpl w:val="CB6C8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10"/>
  </w:num>
  <w:num w:numId="7">
    <w:abstractNumId w:val="11"/>
  </w:num>
  <w:num w:numId="8">
    <w:abstractNumId w:val="12"/>
  </w:num>
  <w:num w:numId="9">
    <w:abstractNumId w:val="13"/>
  </w:num>
  <w:num w:numId="10">
    <w:abstractNumId w:val="28"/>
  </w:num>
  <w:num w:numId="11">
    <w:abstractNumId w:val="27"/>
  </w:num>
  <w:num w:numId="12">
    <w:abstractNumId w:val="33"/>
  </w:num>
  <w:num w:numId="13">
    <w:abstractNumId w:val="17"/>
  </w:num>
  <w:num w:numId="14">
    <w:abstractNumId w:val="26"/>
  </w:num>
  <w:num w:numId="15">
    <w:abstractNumId w:val="34"/>
  </w:num>
  <w:num w:numId="16">
    <w:abstractNumId w:val="25"/>
  </w:num>
  <w:num w:numId="17">
    <w:abstractNumId w:val="37"/>
  </w:num>
  <w:num w:numId="18">
    <w:abstractNumId w:val="36"/>
  </w:num>
  <w:num w:numId="19">
    <w:abstractNumId w:val="40"/>
  </w:num>
  <w:num w:numId="20">
    <w:abstractNumId w:val="35"/>
  </w:num>
  <w:num w:numId="21">
    <w:abstractNumId w:val="16"/>
  </w:num>
  <w:num w:numId="22">
    <w:abstractNumId w:val="29"/>
  </w:num>
  <w:num w:numId="23">
    <w:abstractNumId w:val="18"/>
  </w:num>
  <w:num w:numId="24">
    <w:abstractNumId w:val="24"/>
  </w:num>
  <w:num w:numId="25">
    <w:abstractNumId w:val="21"/>
  </w:num>
  <w:num w:numId="26">
    <w:abstractNumId w:val="30"/>
  </w:num>
  <w:num w:numId="27">
    <w:abstractNumId w:val="20"/>
  </w:num>
  <w:num w:numId="28">
    <w:abstractNumId w:val="39"/>
  </w:num>
  <w:num w:numId="29">
    <w:abstractNumId w:val="15"/>
  </w:num>
  <w:num w:numId="30">
    <w:abstractNumId w:val="31"/>
  </w:num>
  <w:num w:numId="31">
    <w:abstractNumId w:val="22"/>
  </w:num>
  <w:num w:numId="32">
    <w:abstractNumId w:val="14"/>
  </w:num>
  <w:num w:numId="33">
    <w:abstractNumId w:val="41"/>
  </w:num>
  <w:num w:numId="34">
    <w:abstractNumId w:val="38"/>
  </w:num>
  <w:num w:numId="35">
    <w:abstractNumId w:val="23"/>
  </w:num>
  <w:num w:numId="36">
    <w:abstractNumId w:val="19"/>
  </w:num>
  <w:num w:numId="37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9"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AA7"/>
    <w:rsid w:val="000008D5"/>
    <w:rsid w:val="00000A51"/>
    <w:rsid w:val="00000F2D"/>
    <w:rsid w:val="00000F85"/>
    <w:rsid w:val="00001ACA"/>
    <w:rsid w:val="000022C6"/>
    <w:rsid w:val="000026C6"/>
    <w:rsid w:val="00002B3F"/>
    <w:rsid w:val="000033A8"/>
    <w:rsid w:val="000036C1"/>
    <w:rsid w:val="00003C09"/>
    <w:rsid w:val="0000402B"/>
    <w:rsid w:val="000042F2"/>
    <w:rsid w:val="0000461F"/>
    <w:rsid w:val="00004666"/>
    <w:rsid w:val="00004D01"/>
    <w:rsid w:val="00004FF5"/>
    <w:rsid w:val="00005688"/>
    <w:rsid w:val="000064B8"/>
    <w:rsid w:val="000070C2"/>
    <w:rsid w:val="0000726E"/>
    <w:rsid w:val="000079E1"/>
    <w:rsid w:val="000079F9"/>
    <w:rsid w:val="00007ACE"/>
    <w:rsid w:val="00007C5E"/>
    <w:rsid w:val="00007E6A"/>
    <w:rsid w:val="00010167"/>
    <w:rsid w:val="00010321"/>
    <w:rsid w:val="000106F1"/>
    <w:rsid w:val="00010D82"/>
    <w:rsid w:val="00011175"/>
    <w:rsid w:val="0001131A"/>
    <w:rsid w:val="00011807"/>
    <w:rsid w:val="00012649"/>
    <w:rsid w:val="00012A5C"/>
    <w:rsid w:val="00012AB9"/>
    <w:rsid w:val="00012EA3"/>
    <w:rsid w:val="000139AE"/>
    <w:rsid w:val="00013EB6"/>
    <w:rsid w:val="000143E3"/>
    <w:rsid w:val="0001444E"/>
    <w:rsid w:val="000148A2"/>
    <w:rsid w:val="00014D40"/>
    <w:rsid w:val="00015F49"/>
    <w:rsid w:val="00016077"/>
    <w:rsid w:val="00016BDE"/>
    <w:rsid w:val="00016E92"/>
    <w:rsid w:val="00016FE7"/>
    <w:rsid w:val="0001718D"/>
    <w:rsid w:val="00017273"/>
    <w:rsid w:val="00017506"/>
    <w:rsid w:val="000176B4"/>
    <w:rsid w:val="0001788C"/>
    <w:rsid w:val="000178B6"/>
    <w:rsid w:val="000200A2"/>
    <w:rsid w:val="0002169E"/>
    <w:rsid w:val="000217CB"/>
    <w:rsid w:val="00021988"/>
    <w:rsid w:val="00021A69"/>
    <w:rsid w:val="00021CAF"/>
    <w:rsid w:val="00021F78"/>
    <w:rsid w:val="000223AA"/>
    <w:rsid w:val="000224D8"/>
    <w:rsid w:val="00022604"/>
    <w:rsid w:val="00022763"/>
    <w:rsid w:val="000228DE"/>
    <w:rsid w:val="00022A51"/>
    <w:rsid w:val="0002335C"/>
    <w:rsid w:val="00023634"/>
    <w:rsid w:val="00023CDF"/>
    <w:rsid w:val="00023D1F"/>
    <w:rsid w:val="00023DE1"/>
    <w:rsid w:val="00023E0B"/>
    <w:rsid w:val="00024380"/>
    <w:rsid w:val="00024FFF"/>
    <w:rsid w:val="00025298"/>
    <w:rsid w:val="00025623"/>
    <w:rsid w:val="00025C0A"/>
    <w:rsid w:val="0002607C"/>
    <w:rsid w:val="000261E0"/>
    <w:rsid w:val="00026311"/>
    <w:rsid w:val="000264AB"/>
    <w:rsid w:val="00026B0C"/>
    <w:rsid w:val="00027B22"/>
    <w:rsid w:val="00030360"/>
    <w:rsid w:val="00030C0F"/>
    <w:rsid w:val="00030FD7"/>
    <w:rsid w:val="000312A3"/>
    <w:rsid w:val="000321E7"/>
    <w:rsid w:val="0003238C"/>
    <w:rsid w:val="000328F6"/>
    <w:rsid w:val="00032BD9"/>
    <w:rsid w:val="00032F88"/>
    <w:rsid w:val="00033413"/>
    <w:rsid w:val="00033BC4"/>
    <w:rsid w:val="00033C56"/>
    <w:rsid w:val="00033DF7"/>
    <w:rsid w:val="00034057"/>
    <w:rsid w:val="00034B50"/>
    <w:rsid w:val="00034F6F"/>
    <w:rsid w:val="00035467"/>
    <w:rsid w:val="00035C40"/>
    <w:rsid w:val="00035FA7"/>
    <w:rsid w:val="00035FBF"/>
    <w:rsid w:val="00036554"/>
    <w:rsid w:val="00036722"/>
    <w:rsid w:val="000369F3"/>
    <w:rsid w:val="00036C06"/>
    <w:rsid w:val="0003743C"/>
    <w:rsid w:val="0003776D"/>
    <w:rsid w:val="000377CF"/>
    <w:rsid w:val="00037C80"/>
    <w:rsid w:val="00037D55"/>
    <w:rsid w:val="00037DEA"/>
    <w:rsid w:val="00037F6A"/>
    <w:rsid w:val="00040A50"/>
    <w:rsid w:val="0004130A"/>
    <w:rsid w:val="0004169B"/>
    <w:rsid w:val="0004215F"/>
    <w:rsid w:val="000429B9"/>
    <w:rsid w:val="00042EB5"/>
    <w:rsid w:val="0004327F"/>
    <w:rsid w:val="0004330E"/>
    <w:rsid w:val="00043734"/>
    <w:rsid w:val="00044809"/>
    <w:rsid w:val="00044F6D"/>
    <w:rsid w:val="00045023"/>
    <w:rsid w:val="00045655"/>
    <w:rsid w:val="000456B9"/>
    <w:rsid w:val="00045751"/>
    <w:rsid w:val="00045E24"/>
    <w:rsid w:val="00045E95"/>
    <w:rsid w:val="00045F13"/>
    <w:rsid w:val="00045FA3"/>
    <w:rsid w:val="00046145"/>
    <w:rsid w:val="00046510"/>
    <w:rsid w:val="000467F6"/>
    <w:rsid w:val="00046B17"/>
    <w:rsid w:val="00046DF0"/>
    <w:rsid w:val="0004707C"/>
    <w:rsid w:val="00047112"/>
    <w:rsid w:val="00047138"/>
    <w:rsid w:val="00047937"/>
    <w:rsid w:val="00047A17"/>
    <w:rsid w:val="0005019F"/>
    <w:rsid w:val="000504A9"/>
    <w:rsid w:val="000507C9"/>
    <w:rsid w:val="0005092F"/>
    <w:rsid w:val="00050CC3"/>
    <w:rsid w:val="00050F14"/>
    <w:rsid w:val="00051677"/>
    <w:rsid w:val="00051CA3"/>
    <w:rsid w:val="00051E34"/>
    <w:rsid w:val="00053713"/>
    <w:rsid w:val="000539F9"/>
    <w:rsid w:val="00054B79"/>
    <w:rsid w:val="000555FF"/>
    <w:rsid w:val="0005563A"/>
    <w:rsid w:val="00055734"/>
    <w:rsid w:val="0005575A"/>
    <w:rsid w:val="00055B4D"/>
    <w:rsid w:val="0005631E"/>
    <w:rsid w:val="000564E0"/>
    <w:rsid w:val="00056C8C"/>
    <w:rsid w:val="00057157"/>
    <w:rsid w:val="000578E5"/>
    <w:rsid w:val="00057E2C"/>
    <w:rsid w:val="000600C6"/>
    <w:rsid w:val="00061776"/>
    <w:rsid w:val="00061A55"/>
    <w:rsid w:val="00061AD2"/>
    <w:rsid w:val="00061E67"/>
    <w:rsid w:val="00062428"/>
    <w:rsid w:val="00062A7D"/>
    <w:rsid w:val="000630CB"/>
    <w:rsid w:val="00063CA0"/>
    <w:rsid w:val="0006411B"/>
    <w:rsid w:val="00064134"/>
    <w:rsid w:val="00064158"/>
    <w:rsid w:val="000643F9"/>
    <w:rsid w:val="0006456F"/>
    <w:rsid w:val="000646EB"/>
    <w:rsid w:val="00064A87"/>
    <w:rsid w:val="00064AB1"/>
    <w:rsid w:val="00064DFC"/>
    <w:rsid w:val="00065231"/>
    <w:rsid w:val="00065243"/>
    <w:rsid w:val="00065841"/>
    <w:rsid w:val="00067465"/>
    <w:rsid w:val="0006771A"/>
    <w:rsid w:val="000703EF"/>
    <w:rsid w:val="00070690"/>
    <w:rsid w:val="00070BD4"/>
    <w:rsid w:val="00070CF1"/>
    <w:rsid w:val="00070CF7"/>
    <w:rsid w:val="00070E8C"/>
    <w:rsid w:val="0007133E"/>
    <w:rsid w:val="0007156C"/>
    <w:rsid w:val="000715E0"/>
    <w:rsid w:val="000715FB"/>
    <w:rsid w:val="00071DBD"/>
    <w:rsid w:val="00072883"/>
    <w:rsid w:val="00072F72"/>
    <w:rsid w:val="000731EC"/>
    <w:rsid w:val="0007328C"/>
    <w:rsid w:val="00073428"/>
    <w:rsid w:val="00074284"/>
    <w:rsid w:val="0007434A"/>
    <w:rsid w:val="00074B16"/>
    <w:rsid w:val="00074BB7"/>
    <w:rsid w:val="00074C04"/>
    <w:rsid w:val="0007518A"/>
    <w:rsid w:val="000752CC"/>
    <w:rsid w:val="0007569F"/>
    <w:rsid w:val="0007606B"/>
    <w:rsid w:val="000762F5"/>
    <w:rsid w:val="000771AF"/>
    <w:rsid w:val="000772BF"/>
    <w:rsid w:val="0007755C"/>
    <w:rsid w:val="000777CC"/>
    <w:rsid w:val="0007783D"/>
    <w:rsid w:val="00080980"/>
    <w:rsid w:val="00080B98"/>
    <w:rsid w:val="000812DB"/>
    <w:rsid w:val="0008196C"/>
    <w:rsid w:val="000819B0"/>
    <w:rsid w:val="00081C5F"/>
    <w:rsid w:val="0008242C"/>
    <w:rsid w:val="00082E2A"/>
    <w:rsid w:val="00083262"/>
    <w:rsid w:val="00083C8B"/>
    <w:rsid w:val="00084133"/>
    <w:rsid w:val="000847B1"/>
    <w:rsid w:val="00084B36"/>
    <w:rsid w:val="00084C79"/>
    <w:rsid w:val="00084C9E"/>
    <w:rsid w:val="00085374"/>
    <w:rsid w:val="00085410"/>
    <w:rsid w:val="000858CB"/>
    <w:rsid w:val="0008597A"/>
    <w:rsid w:val="00085A3A"/>
    <w:rsid w:val="00086085"/>
    <w:rsid w:val="0008745E"/>
    <w:rsid w:val="00087BFF"/>
    <w:rsid w:val="00090363"/>
    <w:rsid w:val="00091BE0"/>
    <w:rsid w:val="00091C2A"/>
    <w:rsid w:val="00092ECE"/>
    <w:rsid w:val="0009412A"/>
    <w:rsid w:val="000967D6"/>
    <w:rsid w:val="00096B71"/>
    <w:rsid w:val="00096E05"/>
    <w:rsid w:val="000974F1"/>
    <w:rsid w:val="0009799D"/>
    <w:rsid w:val="00097CEA"/>
    <w:rsid w:val="000A034D"/>
    <w:rsid w:val="000A1581"/>
    <w:rsid w:val="000A15F8"/>
    <w:rsid w:val="000A1678"/>
    <w:rsid w:val="000A1A2D"/>
    <w:rsid w:val="000A1BC4"/>
    <w:rsid w:val="000A1BE4"/>
    <w:rsid w:val="000A1CCC"/>
    <w:rsid w:val="000A248D"/>
    <w:rsid w:val="000A2537"/>
    <w:rsid w:val="000A2B68"/>
    <w:rsid w:val="000A2D7F"/>
    <w:rsid w:val="000A32E9"/>
    <w:rsid w:val="000A3D4B"/>
    <w:rsid w:val="000A4062"/>
    <w:rsid w:val="000A4147"/>
    <w:rsid w:val="000A4535"/>
    <w:rsid w:val="000A5224"/>
    <w:rsid w:val="000A595C"/>
    <w:rsid w:val="000A5F6E"/>
    <w:rsid w:val="000A6168"/>
    <w:rsid w:val="000A6317"/>
    <w:rsid w:val="000A6475"/>
    <w:rsid w:val="000A6D90"/>
    <w:rsid w:val="000A7074"/>
    <w:rsid w:val="000A75D0"/>
    <w:rsid w:val="000B04BE"/>
    <w:rsid w:val="000B0FA2"/>
    <w:rsid w:val="000B1176"/>
    <w:rsid w:val="000B17EB"/>
    <w:rsid w:val="000B18A6"/>
    <w:rsid w:val="000B1A38"/>
    <w:rsid w:val="000B1F7D"/>
    <w:rsid w:val="000B20A5"/>
    <w:rsid w:val="000B27E4"/>
    <w:rsid w:val="000B28D7"/>
    <w:rsid w:val="000B2941"/>
    <w:rsid w:val="000B2C34"/>
    <w:rsid w:val="000B2F43"/>
    <w:rsid w:val="000B2F7A"/>
    <w:rsid w:val="000B3395"/>
    <w:rsid w:val="000B3A94"/>
    <w:rsid w:val="000B3BFF"/>
    <w:rsid w:val="000B4659"/>
    <w:rsid w:val="000B4B9B"/>
    <w:rsid w:val="000B4BF2"/>
    <w:rsid w:val="000B4FDD"/>
    <w:rsid w:val="000B5382"/>
    <w:rsid w:val="000B5782"/>
    <w:rsid w:val="000B59A7"/>
    <w:rsid w:val="000B5FF9"/>
    <w:rsid w:val="000B6256"/>
    <w:rsid w:val="000B6403"/>
    <w:rsid w:val="000B64EA"/>
    <w:rsid w:val="000B6C42"/>
    <w:rsid w:val="000B6CAD"/>
    <w:rsid w:val="000B6D6E"/>
    <w:rsid w:val="000B6F0E"/>
    <w:rsid w:val="000B768D"/>
    <w:rsid w:val="000B7CF3"/>
    <w:rsid w:val="000B7D51"/>
    <w:rsid w:val="000C02F1"/>
    <w:rsid w:val="000C0869"/>
    <w:rsid w:val="000C0BFA"/>
    <w:rsid w:val="000C1609"/>
    <w:rsid w:val="000C17C1"/>
    <w:rsid w:val="000C19D5"/>
    <w:rsid w:val="000C223A"/>
    <w:rsid w:val="000C2FEC"/>
    <w:rsid w:val="000C368D"/>
    <w:rsid w:val="000C398E"/>
    <w:rsid w:val="000C3D40"/>
    <w:rsid w:val="000C40F3"/>
    <w:rsid w:val="000C41AC"/>
    <w:rsid w:val="000C4BAB"/>
    <w:rsid w:val="000C547E"/>
    <w:rsid w:val="000C5582"/>
    <w:rsid w:val="000C675D"/>
    <w:rsid w:val="000C6F4D"/>
    <w:rsid w:val="000D00A7"/>
    <w:rsid w:val="000D0361"/>
    <w:rsid w:val="000D0614"/>
    <w:rsid w:val="000D0F6E"/>
    <w:rsid w:val="000D161A"/>
    <w:rsid w:val="000D16F1"/>
    <w:rsid w:val="000D1B28"/>
    <w:rsid w:val="000D1B84"/>
    <w:rsid w:val="000D2771"/>
    <w:rsid w:val="000D2F01"/>
    <w:rsid w:val="000D3674"/>
    <w:rsid w:val="000D3A37"/>
    <w:rsid w:val="000D3C6D"/>
    <w:rsid w:val="000D4EEF"/>
    <w:rsid w:val="000D4F7D"/>
    <w:rsid w:val="000D532E"/>
    <w:rsid w:val="000D54C5"/>
    <w:rsid w:val="000D5600"/>
    <w:rsid w:val="000D5ECD"/>
    <w:rsid w:val="000D6543"/>
    <w:rsid w:val="000D7A84"/>
    <w:rsid w:val="000D7BAF"/>
    <w:rsid w:val="000E01FC"/>
    <w:rsid w:val="000E04E7"/>
    <w:rsid w:val="000E08DE"/>
    <w:rsid w:val="000E0C30"/>
    <w:rsid w:val="000E0E96"/>
    <w:rsid w:val="000E0F97"/>
    <w:rsid w:val="000E1450"/>
    <w:rsid w:val="000E14B0"/>
    <w:rsid w:val="000E1519"/>
    <w:rsid w:val="000E1751"/>
    <w:rsid w:val="000E17DC"/>
    <w:rsid w:val="000E18FE"/>
    <w:rsid w:val="000E289D"/>
    <w:rsid w:val="000E2C68"/>
    <w:rsid w:val="000E2CE0"/>
    <w:rsid w:val="000E2FA0"/>
    <w:rsid w:val="000E30A6"/>
    <w:rsid w:val="000E3236"/>
    <w:rsid w:val="000E3752"/>
    <w:rsid w:val="000E472D"/>
    <w:rsid w:val="000E47D5"/>
    <w:rsid w:val="000E498A"/>
    <w:rsid w:val="000E4BAA"/>
    <w:rsid w:val="000E5037"/>
    <w:rsid w:val="000E52E3"/>
    <w:rsid w:val="000E557D"/>
    <w:rsid w:val="000E5582"/>
    <w:rsid w:val="000E56E6"/>
    <w:rsid w:val="000E5C29"/>
    <w:rsid w:val="000E6700"/>
    <w:rsid w:val="000E6ABB"/>
    <w:rsid w:val="000E7CA4"/>
    <w:rsid w:val="000E7E76"/>
    <w:rsid w:val="000E7F9A"/>
    <w:rsid w:val="000F0861"/>
    <w:rsid w:val="000F08C4"/>
    <w:rsid w:val="000F08E5"/>
    <w:rsid w:val="000F0B03"/>
    <w:rsid w:val="000F1281"/>
    <w:rsid w:val="000F164B"/>
    <w:rsid w:val="000F1837"/>
    <w:rsid w:val="000F2284"/>
    <w:rsid w:val="000F22E0"/>
    <w:rsid w:val="000F26C9"/>
    <w:rsid w:val="000F2765"/>
    <w:rsid w:val="000F27A8"/>
    <w:rsid w:val="000F2830"/>
    <w:rsid w:val="000F2B4A"/>
    <w:rsid w:val="000F2C85"/>
    <w:rsid w:val="000F337A"/>
    <w:rsid w:val="000F36BC"/>
    <w:rsid w:val="000F3710"/>
    <w:rsid w:val="000F4078"/>
    <w:rsid w:val="000F455C"/>
    <w:rsid w:val="000F477C"/>
    <w:rsid w:val="000F4BC1"/>
    <w:rsid w:val="000F4D41"/>
    <w:rsid w:val="000F4E2A"/>
    <w:rsid w:val="000F4FCD"/>
    <w:rsid w:val="000F5254"/>
    <w:rsid w:val="000F526E"/>
    <w:rsid w:val="000F55AC"/>
    <w:rsid w:val="000F5AA5"/>
    <w:rsid w:val="000F5D3C"/>
    <w:rsid w:val="000F5E88"/>
    <w:rsid w:val="000F5F10"/>
    <w:rsid w:val="000F6420"/>
    <w:rsid w:val="000F6616"/>
    <w:rsid w:val="000F666E"/>
    <w:rsid w:val="000F6D38"/>
    <w:rsid w:val="000F6E58"/>
    <w:rsid w:val="000F7177"/>
    <w:rsid w:val="000F77DD"/>
    <w:rsid w:val="000F7E7B"/>
    <w:rsid w:val="00100136"/>
    <w:rsid w:val="001001C0"/>
    <w:rsid w:val="00101434"/>
    <w:rsid w:val="0010161F"/>
    <w:rsid w:val="00101848"/>
    <w:rsid w:val="00101BAF"/>
    <w:rsid w:val="00101C87"/>
    <w:rsid w:val="00102499"/>
    <w:rsid w:val="00102CB6"/>
    <w:rsid w:val="0010324F"/>
    <w:rsid w:val="00103382"/>
    <w:rsid w:val="0010367E"/>
    <w:rsid w:val="001036C7"/>
    <w:rsid w:val="00103793"/>
    <w:rsid w:val="00103967"/>
    <w:rsid w:val="00103D73"/>
    <w:rsid w:val="00103EBF"/>
    <w:rsid w:val="00104390"/>
    <w:rsid w:val="00104413"/>
    <w:rsid w:val="00104530"/>
    <w:rsid w:val="0010490A"/>
    <w:rsid w:val="0010491D"/>
    <w:rsid w:val="00104BA6"/>
    <w:rsid w:val="00104D41"/>
    <w:rsid w:val="0010505A"/>
    <w:rsid w:val="00105B77"/>
    <w:rsid w:val="00105F21"/>
    <w:rsid w:val="00106679"/>
    <w:rsid w:val="00106F79"/>
    <w:rsid w:val="001072E6"/>
    <w:rsid w:val="0010737B"/>
    <w:rsid w:val="00107502"/>
    <w:rsid w:val="001078CC"/>
    <w:rsid w:val="00110066"/>
    <w:rsid w:val="001101E8"/>
    <w:rsid w:val="00110881"/>
    <w:rsid w:val="001115F5"/>
    <w:rsid w:val="00111C40"/>
    <w:rsid w:val="00111D84"/>
    <w:rsid w:val="0011201B"/>
    <w:rsid w:val="00112228"/>
    <w:rsid w:val="0011231B"/>
    <w:rsid w:val="00112B67"/>
    <w:rsid w:val="00112C40"/>
    <w:rsid w:val="0011340E"/>
    <w:rsid w:val="001135B4"/>
    <w:rsid w:val="001135DA"/>
    <w:rsid w:val="00113640"/>
    <w:rsid w:val="001148E8"/>
    <w:rsid w:val="001148EB"/>
    <w:rsid w:val="00114C44"/>
    <w:rsid w:val="00114F4F"/>
    <w:rsid w:val="001152CF"/>
    <w:rsid w:val="0011564D"/>
    <w:rsid w:val="00115B75"/>
    <w:rsid w:val="0011607C"/>
    <w:rsid w:val="0011637D"/>
    <w:rsid w:val="0011641D"/>
    <w:rsid w:val="00116B8B"/>
    <w:rsid w:val="00116D77"/>
    <w:rsid w:val="00116F01"/>
    <w:rsid w:val="00116F34"/>
    <w:rsid w:val="00117813"/>
    <w:rsid w:val="00117B29"/>
    <w:rsid w:val="00120AC0"/>
    <w:rsid w:val="00121D4F"/>
    <w:rsid w:val="00122415"/>
    <w:rsid w:val="0012280A"/>
    <w:rsid w:val="00122CF2"/>
    <w:rsid w:val="00122E03"/>
    <w:rsid w:val="00123135"/>
    <w:rsid w:val="00123178"/>
    <w:rsid w:val="001235EA"/>
    <w:rsid w:val="001236A6"/>
    <w:rsid w:val="00123BC5"/>
    <w:rsid w:val="00124362"/>
    <w:rsid w:val="0012481F"/>
    <w:rsid w:val="00124838"/>
    <w:rsid w:val="00124A90"/>
    <w:rsid w:val="00124C18"/>
    <w:rsid w:val="00125181"/>
    <w:rsid w:val="001255E5"/>
    <w:rsid w:val="0012590D"/>
    <w:rsid w:val="00125D5F"/>
    <w:rsid w:val="0012602B"/>
    <w:rsid w:val="00126042"/>
    <w:rsid w:val="00126222"/>
    <w:rsid w:val="00126ECB"/>
    <w:rsid w:val="00127092"/>
    <w:rsid w:val="00127E8D"/>
    <w:rsid w:val="001301A7"/>
    <w:rsid w:val="001302B1"/>
    <w:rsid w:val="00130512"/>
    <w:rsid w:val="00131630"/>
    <w:rsid w:val="00131A29"/>
    <w:rsid w:val="00131ADA"/>
    <w:rsid w:val="001321C7"/>
    <w:rsid w:val="001322E6"/>
    <w:rsid w:val="001324D8"/>
    <w:rsid w:val="00132DFE"/>
    <w:rsid w:val="00132E34"/>
    <w:rsid w:val="00132EFF"/>
    <w:rsid w:val="001332EF"/>
    <w:rsid w:val="001337F9"/>
    <w:rsid w:val="00133C3F"/>
    <w:rsid w:val="00134554"/>
    <w:rsid w:val="00134B05"/>
    <w:rsid w:val="00134BA5"/>
    <w:rsid w:val="00135345"/>
    <w:rsid w:val="0013545E"/>
    <w:rsid w:val="00135558"/>
    <w:rsid w:val="001367A3"/>
    <w:rsid w:val="001369B7"/>
    <w:rsid w:val="001369D8"/>
    <w:rsid w:val="00136EB8"/>
    <w:rsid w:val="001370AF"/>
    <w:rsid w:val="001375CD"/>
    <w:rsid w:val="00137628"/>
    <w:rsid w:val="0013792B"/>
    <w:rsid w:val="00137A19"/>
    <w:rsid w:val="00137B13"/>
    <w:rsid w:val="00137C43"/>
    <w:rsid w:val="00140148"/>
    <w:rsid w:val="0014043A"/>
    <w:rsid w:val="00140594"/>
    <w:rsid w:val="001405A1"/>
    <w:rsid w:val="00140626"/>
    <w:rsid w:val="00140B48"/>
    <w:rsid w:val="001412E8"/>
    <w:rsid w:val="00141AFE"/>
    <w:rsid w:val="00141C85"/>
    <w:rsid w:val="00141CF4"/>
    <w:rsid w:val="00141D7A"/>
    <w:rsid w:val="00141ED9"/>
    <w:rsid w:val="00142386"/>
    <w:rsid w:val="001425AD"/>
    <w:rsid w:val="00142813"/>
    <w:rsid w:val="001428E4"/>
    <w:rsid w:val="00142C99"/>
    <w:rsid w:val="00142CAE"/>
    <w:rsid w:val="00142D06"/>
    <w:rsid w:val="001431D8"/>
    <w:rsid w:val="00143386"/>
    <w:rsid w:val="00143408"/>
    <w:rsid w:val="0014345A"/>
    <w:rsid w:val="00143819"/>
    <w:rsid w:val="00143A24"/>
    <w:rsid w:val="0014432E"/>
    <w:rsid w:val="001445F1"/>
    <w:rsid w:val="001448ED"/>
    <w:rsid w:val="00144C95"/>
    <w:rsid w:val="00144CAF"/>
    <w:rsid w:val="00145277"/>
    <w:rsid w:val="001456CF"/>
    <w:rsid w:val="001459B7"/>
    <w:rsid w:val="00145A69"/>
    <w:rsid w:val="00145D82"/>
    <w:rsid w:val="001461F0"/>
    <w:rsid w:val="001467A4"/>
    <w:rsid w:val="001469F9"/>
    <w:rsid w:val="00146AAA"/>
    <w:rsid w:val="00146FA1"/>
    <w:rsid w:val="0014740D"/>
    <w:rsid w:val="001475BE"/>
    <w:rsid w:val="00147E9E"/>
    <w:rsid w:val="00150141"/>
    <w:rsid w:val="00150478"/>
    <w:rsid w:val="00150A6E"/>
    <w:rsid w:val="00150BD7"/>
    <w:rsid w:val="001510E0"/>
    <w:rsid w:val="0015135A"/>
    <w:rsid w:val="001515C0"/>
    <w:rsid w:val="00151A45"/>
    <w:rsid w:val="0015287E"/>
    <w:rsid w:val="00152AC2"/>
    <w:rsid w:val="00152EDA"/>
    <w:rsid w:val="00153407"/>
    <w:rsid w:val="00153417"/>
    <w:rsid w:val="001535F7"/>
    <w:rsid w:val="00153642"/>
    <w:rsid w:val="0015416B"/>
    <w:rsid w:val="0015475F"/>
    <w:rsid w:val="00154A41"/>
    <w:rsid w:val="00154DC0"/>
    <w:rsid w:val="001550C1"/>
    <w:rsid w:val="00155707"/>
    <w:rsid w:val="00155B1E"/>
    <w:rsid w:val="00155F50"/>
    <w:rsid w:val="00156176"/>
    <w:rsid w:val="00156EDB"/>
    <w:rsid w:val="001573A8"/>
    <w:rsid w:val="001573DE"/>
    <w:rsid w:val="001574E5"/>
    <w:rsid w:val="0015791F"/>
    <w:rsid w:val="00157B4F"/>
    <w:rsid w:val="00160022"/>
    <w:rsid w:val="001601A1"/>
    <w:rsid w:val="00160633"/>
    <w:rsid w:val="0016075E"/>
    <w:rsid w:val="00160D51"/>
    <w:rsid w:val="0016167C"/>
    <w:rsid w:val="00161FB7"/>
    <w:rsid w:val="00162450"/>
    <w:rsid w:val="00162751"/>
    <w:rsid w:val="00162BF3"/>
    <w:rsid w:val="00162EA2"/>
    <w:rsid w:val="001635A1"/>
    <w:rsid w:val="001637E1"/>
    <w:rsid w:val="00163BD1"/>
    <w:rsid w:val="00163DEF"/>
    <w:rsid w:val="0016402E"/>
    <w:rsid w:val="00164177"/>
    <w:rsid w:val="001644DF"/>
    <w:rsid w:val="00164A2D"/>
    <w:rsid w:val="00164B6D"/>
    <w:rsid w:val="001651C6"/>
    <w:rsid w:val="0016528C"/>
    <w:rsid w:val="00165312"/>
    <w:rsid w:val="00165343"/>
    <w:rsid w:val="00166A4F"/>
    <w:rsid w:val="00166D1A"/>
    <w:rsid w:val="00166E42"/>
    <w:rsid w:val="00166E5C"/>
    <w:rsid w:val="0016755A"/>
    <w:rsid w:val="00167A9D"/>
    <w:rsid w:val="00167AC1"/>
    <w:rsid w:val="0017001A"/>
    <w:rsid w:val="00170536"/>
    <w:rsid w:val="001706B9"/>
    <w:rsid w:val="00170897"/>
    <w:rsid w:val="00171293"/>
    <w:rsid w:val="001712A4"/>
    <w:rsid w:val="00172444"/>
    <w:rsid w:val="00172A47"/>
    <w:rsid w:val="00172CF4"/>
    <w:rsid w:val="00172D39"/>
    <w:rsid w:val="001731E7"/>
    <w:rsid w:val="001733F6"/>
    <w:rsid w:val="00173E65"/>
    <w:rsid w:val="00174023"/>
    <w:rsid w:val="00174754"/>
    <w:rsid w:val="00174782"/>
    <w:rsid w:val="0017521C"/>
    <w:rsid w:val="001754AA"/>
    <w:rsid w:val="001755F2"/>
    <w:rsid w:val="0017566F"/>
    <w:rsid w:val="0017578E"/>
    <w:rsid w:val="00175C4F"/>
    <w:rsid w:val="00176C48"/>
    <w:rsid w:val="00177927"/>
    <w:rsid w:val="00177BEF"/>
    <w:rsid w:val="00177E0F"/>
    <w:rsid w:val="00180C06"/>
    <w:rsid w:val="00180D98"/>
    <w:rsid w:val="00181048"/>
    <w:rsid w:val="0018144C"/>
    <w:rsid w:val="00181514"/>
    <w:rsid w:val="00181716"/>
    <w:rsid w:val="00182392"/>
    <w:rsid w:val="00182C08"/>
    <w:rsid w:val="00182CE9"/>
    <w:rsid w:val="00183077"/>
    <w:rsid w:val="00183450"/>
    <w:rsid w:val="00183BE7"/>
    <w:rsid w:val="001849B0"/>
    <w:rsid w:val="00184FA3"/>
    <w:rsid w:val="001855CF"/>
    <w:rsid w:val="0018576D"/>
    <w:rsid w:val="00185777"/>
    <w:rsid w:val="00185950"/>
    <w:rsid w:val="00185E5B"/>
    <w:rsid w:val="0018620C"/>
    <w:rsid w:val="00186475"/>
    <w:rsid w:val="001864EC"/>
    <w:rsid w:val="001866B6"/>
    <w:rsid w:val="00187AB9"/>
    <w:rsid w:val="00187E23"/>
    <w:rsid w:val="001901B6"/>
    <w:rsid w:val="0019053E"/>
    <w:rsid w:val="00190662"/>
    <w:rsid w:val="0019080B"/>
    <w:rsid w:val="00191025"/>
    <w:rsid w:val="00191186"/>
    <w:rsid w:val="001923BD"/>
    <w:rsid w:val="00192574"/>
    <w:rsid w:val="001926A7"/>
    <w:rsid w:val="00192869"/>
    <w:rsid w:val="00193184"/>
    <w:rsid w:val="00193400"/>
    <w:rsid w:val="00193486"/>
    <w:rsid w:val="001936F1"/>
    <w:rsid w:val="00194330"/>
    <w:rsid w:val="0019468F"/>
    <w:rsid w:val="001948C1"/>
    <w:rsid w:val="00195220"/>
    <w:rsid w:val="0019532C"/>
    <w:rsid w:val="001954E9"/>
    <w:rsid w:val="001954FE"/>
    <w:rsid w:val="00195735"/>
    <w:rsid w:val="00195D53"/>
    <w:rsid w:val="001960A0"/>
    <w:rsid w:val="0019613F"/>
    <w:rsid w:val="001963FE"/>
    <w:rsid w:val="00196854"/>
    <w:rsid w:val="001968D9"/>
    <w:rsid w:val="00197110"/>
    <w:rsid w:val="001974EF"/>
    <w:rsid w:val="00197735"/>
    <w:rsid w:val="00197B5F"/>
    <w:rsid w:val="00197BE6"/>
    <w:rsid w:val="00197D59"/>
    <w:rsid w:val="00197ECD"/>
    <w:rsid w:val="00197F6D"/>
    <w:rsid w:val="001A0257"/>
    <w:rsid w:val="001A0EC4"/>
    <w:rsid w:val="001A0F1D"/>
    <w:rsid w:val="001A1358"/>
    <w:rsid w:val="001A1906"/>
    <w:rsid w:val="001A1AED"/>
    <w:rsid w:val="001A254C"/>
    <w:rsid w:val="001A29E5"/>
    <w:rsid w:val="001A2BAF"/>
    <w:rsid w:val="001A2C98"/>
    <w:rsid w:val="001A2E29"/>
    <w:rsid w:val="001A34BC"/>
    <w:rsid w:val="001A35EC"/>
    <w:rsid w:val="001A3E4A"/>
    <w:rsid w:val="001A3F3A"/>
    <w:rsid w:val="001A4084"/>
    <w:rsid w:val="001A45E3"/>
    <w:rsid w:val="001A4797"/>
    <w:rsid w:val="001A49D5"/>
    <w:rsid w:val="001A5107"/>
    <w:rsid w:val="001A52D3"/>
    <w:rsid w:val="001A6A6D"/>
    <w:rsid w:val="001A7F4F"/>
    <w:rsid w:val="001B002C"/>
    <w:rsid w:val="001B0063"/>
    <w:rsid w:val="001B01B1"/>
    <w:rsid w:val="001B069C"/>
    <w:rsid w:val="001B120F"/>
    <w:rsid w:val="001B1344"/>
    <w:rsid w:val="001B1DA4"/>
    <w:rsid w:val="001B2821"/>
    <w:rsid w:val="001B295E"/>
    <w:rsid w:val="001B316C"/>
    <w:rsid w:val="001B32EC"/>
    <w:rsid w:val="001B358D"/>
    <w:rsid w:val="001B36D7"/>
    <w:rsid w:val="001B3A0A"/>
    <w:rsid w:val="001B3CD4"/>
    <w:rsid w:val="001B4180"/>
    <w:rsid w:val="001B42D8"/>
    <w:rsid w:val="001B43D6"/>
    <w:rsid w:val="001B51F1"/>
    <w:rsid w:val="001B544A"/>
    <w:rsid w:val="001B552E"/>
    <w:rsid w:val="001B5601"/>
    <w:rsid w:val="001B6176"/>
    <w:rsid w:val="001B65D2"/>
    <w:rsid w:val="001B66BF"/>
    <w:rsid w:val="001B6A8C"/>
    <w:rsid w:val="001B6BBF"/>
    <w:rsid w:val="001B74AA"/>
    <w:rsid w:val="001B77AC"/>
    <w:rsid w:val="001B7CD5"/>
    <w:rsid w:val="001C0D27"/>
    <w:rsid w:val="001C0E92"/>
    <w:rsid w:val="001C12D9"/>
    <w:rsid w:val="001C20A2"/>
    <w:rsid w:val="001C2551"/>
    <w:rsid w:val="001C2836"/>
    <w:rsid w:val="001C2B1F"/>
    <w:rsid w:val="001C2B2C"/>
    <w:rsid w:val="001C33AB"/>
    <w:rsid w:val="001C3CE0"/>
    <w:rsid w:val="001C3F37"/>
    <w:rsid w:val="001C406D"/>
    <w:rsid w:val="001C476F"/>
    <w:rsid w:val="001C4ADE"/>
    <w:rsid w:val="001C501B"/>
    <w:rsid w:val="001C5789"/>
    <w:rsid w:val="001C60D0"/>
    <w:rsid w:val="001C7737"/>
    <w:rsid w:val="001C7B52"/>
    <w:rsid w:val="001C7B5D"/>
    <w:rsid w:val="001C7F64"/>
    <w:rsid w:val="001D0226"/>
    <w:rsid w:val="001D08D6"/>
    <w:rsid w:val="001D09CC"/>
    <w:rsid w:val="001D0CC6"/>
    <w:rsid w:val="001D0FB1"/>
    <w:rsid w:val="001D1072"/>
    <w:rsid w:val="001D1347"/>
    <w:rsid w:val="001D15DE"/>
    <w:rsid w:val="001D1CBB"/>
    <w:rsid w:val="001D24D3"/>
    <w:rsid w:val="001D2D95"/>
    <w:rsid w:val="001D3679"/>
    <w:rsid w:val="001D3A21"/>
    <w:rsid w:val="001D3A78"/>
    <w:rsid w:val="001D3D47"/>
    <w:rsid w:val="001D3E9D"/>
    <w:rsid w:val="001D3EB4"/>
    <w:rsid w:val="001D4010"/>
    <w:rsid w:val="001D4057"/>
    <w:rsid w:val="001D4770"/>
    <w:rsid w:val="001D4AB7"/>
    <w:rsid w:val="001D4AC5"/>
    <w:rsid w:val="001D4B28"/>
    <w:rsid w:val="001D50BD"/>
    <w:rsid w:val="001D50DB"/>
    <w:rsid w:val="001D5963"/>
    <w:rsid w:val="001D5BC6"/>
    <w:rsid w:val="001D5DCF"/>
    <w:rsid w:val="001D6C80"/>
    <w:rsid w:val="001D6D2B"/>
    <w:rsid w:val="001D6D87"/>
    <w:rsid w:val="001D6F53"/>
    <w:rsid w:val="001D766A"/>
    <w:rsid w:val="001D7A5B"/>
    <w:rsid w:val="001D7B1E"/>
    <w:rsid w:val="001D7D6E"/>
    <w:rsid w:val="001D7F28"/>
    <w:rsid w:val="001E0570"/>
    <w:rsid w:val="001E0B44"/>
    <w:rsid w:val="001E0D32"/>
    <w:rsid w:val="001E1101"/>
    <w:rsid w:val="001E113E"/>
    <w:rsid w:val="001E15E7"/>
    <w:rsid w:val="001E19FE"/>
    <w:rsid w:val="001E1C20"/>
    <w:rsid w:val="001E2408"/>
    <w:rsid w:val="001E2B42"/>
    <w:rsid w:val="001E2C98"/>
    <w:rsid w:val="001E3694"/>
    <w:rsid w:val="001E3B3F"/>
    <w:rsid w:val="001E4449"/>
    <w:rsid w:val="001E49DD"/>
    <w:rsid w:val="001E4BED"/>
    <w:rsid w:val="001E5426"/>
    <w:rsid w:val="001E672D"/>
    <w:rsid w:val="001E6A4E"/>
    <w:rsid w:val="001E6FEC"/>
    <w:rsid w:val="001E7F2C"/>
    <w:rsid w:val="001F034E"/>
    <w:rsid w:val="001F03AE"/>
    <w:rsid w:val="001F0C78"/>
    <w:rsid w:val="001F196E"/>
    <w:rsid w:val="001F1D30"/>
    <w:rsid w:val="001F2006"/>
    <w:rsid w:val="001F2103"/>
    <w:rsid w:val="001F2353"/>
    <w:rsid w:val="001F2432"/>
    <w:rsid w:val="001F2802"/>
    <w:rsid w:val="001F30C1"/>
    <w:rsid w:val="001F3A14"/>
    <w:rsid w:val="001F3B90"/>
    <w:rsid w:val="001F3DE8"/>
    <w:rsid w:val="001F3F7D"/>
    <w:rsid w:val="001F4634"/>
    <w:rsid w:val="001F47B1"/>
    <w:rsid w:val="001F5114"/>
    <w:rsid w:val="001F55C9"/>
    <w:rsid w:val="001F581D"/>
    <w:rsid w:val="001F5894"/>
    <w:rsid w:val="001F5A7D"/>
    <w:rsid w:val="001F658F"/>
    <w:rsid w:val="001F671F"/>
    <w:rsid w:val="001F684E"/>
    <w:rsid w:val="001F70D4"/>
    <w:rsid w:val="001F7338"/>
    <w:rsid w:val="001F7479"/>
    <w:rsid w:val="001F7749"/>
    <w:rsid w:val="001F7A03"/>
    <w:rsid w:val="001F7A1A"/>
    <w:rsid w:val="001F7AAA"/>
    <w:rsid w:val="002002C1"/>
    <w:rsid w:val="002003CE"/>
    <w:rsid w:val="002005FD"/>
    <w:rsid w:val="00200627"/>
    <w:rsid w:val="002006BD"/>
    <w:rsid w:val="00200730"/>
    <w:rsid w:val="0020180B"/>
    <w:rsid w:val="0020183E"/>
    <w:rsid w:val="00201B2E"/>
    <w:rsid w:val="0020288A"/>
    <w:rsid w:val="002029DC"/>
    <w:rsid w:val="00202A0D"/>
    <w:rsid w:val="00202B72"/>
    <w:rsid w:val="002032DA"/>
    <w:rsid w:val="002039B8"/>
    <w:rsid w:val="00203C94"/>
    <w:rsid w:val="0020428A"/>
    <w:rsid w:val="0020476B"/>
    <w:rsid w:val="00204DC6"/>
    <w:rsid w:val="00204ED0"/>
    <w:rsid w:val="00205033"/>
    <w:rsid w:val="00205681"/>
    <w:rsid w:val="00205CB9"/>
    <w:rsid w:val="00205D81"/>
    <w:rsid w:val="00205E0E"/>
    <w:rsid w:val="00205F54"/>
    <w:rsid w:val="00206078"/>
    <w:rsid w:val="002065CA"/>
    <w:rsid w:val="00206D1B"/>
    <w:rsid w:val="00207F6F"/>
    <w:rsid w:val="002103E0"/>
    <w:rsid w:val="0021066F"/>
    <w:rsid w:val="0021090E"/>
    <w:rsid w:val="00210A03"/>
    <w:rsid w:val="00210B00"/>
    <w:rsid w:val="00210DE8"/>
    <w:rsid w:val="00211147"/>
    <w:rsid w:val="0021139C"/>
    <w:rsid w:val="002113A3"/>
    <w:rsid w:val="002116C0"/>
    <w:rsid w:val="002117BE"/>
    <w:rsid w:val="00211BFD"/>
    <w:rsid w:val="00212253"/>
    <w:rsid w:val="0021228F"/>
    <w:rsid w:val="002126D1"/>
    <w:rsid w:val="002138B9"/>
    <w:rsid w:val="00213B8E"/>
    <w:rsid w:val="00213C20"/>
    <w:rsid w:val="00214613"/>
    <w:rsid w:val="0021484D"/>
    <w:rsid w:val="002149F1"/>
    <w:rsid w:val="00214D9A"/>
    <w:rsid w:val="00215189"/>
    <w:rsid w:val="002153F0"/>
    <w:rsid w:val="00215AC4"/>
    <w:rsid w:val="00216001"/>
    <w:rsid w:val="00216973"/>
    <w:rsid w:val="0021789B"/>
    <w:rsid w:val="002201B5"/>
    <w:rsid w:val="002203C0"/>
    <w:rsid w:val="0022062E"/>
    <w:rsid w:val="002209B3"/>
    <w:rsid w:val="00220E3C"/>
    <w:rsid w:val="002223AC"/>
    <w:rsid w:val="00222451"/>
    <w:rsid w:val="00222644"/>
    <w:rsid w:val="0022273F"/>
    <w:rsid w:val="00222A81"/>
    <w:rsid w:val="00222DF7"/>
    <w:rsid w:val="00222EF8"/>
    <w:rsid w:val="00223525"/>
    <w:rsid w:val="002238D5"/>
    <w:rsid w:val="00223A0C"/>
    <w:rsid w:val="00223BF7"/>
    <w:rsid w:val="00223C1A"/>
    <w:rsid w:val="00223D3E"/>
    <w:rsid w:val="00224142"/>
    <w:rsid w:val="00224367"/>
    <w:rsid w:val="002244F3"/>
    <w:rsid w:val="00224564"/>
    <w:rsid w:val="00224AE4"/>
    <w:rsid w:val="002251CC"/>
    <w:rsid w:val="00225649"/>
    <w:rsid w:val="00225685"/>
    <w:rsid w:val="002259A5"/>
    <w:rsid w:val="00225F01"/>
    <w:rsid w:val="00226680"/>
    <w:rsid w:val="00226DB3"/>
    <w:rsid w:val="00227803"/>
    <w:rsid w:val="002279C8"/>
    <w:rsid w:val="002300DF"/>
    <w:rsid w:val="00230305"/>
    <w:rsid w:val="00230793"/>
    <w:rsid w:val="00230CF9"/>
    <w:rsid w:val="0023212D"/>
    <w:rsid w:val="00232199"/>
    <w:rsid w:val="00232331"/>
    <w:rsid w:val="00232568"/>
    <w:rsid w:val="00232B9E"/>
    <w:rsid w:val="00232C69"/>
    <w:rsid w:val="00232E9C"/>
    <w:rsid w:val="0023362E"/>
    <w:rsid w:val="002337B0"/>
    <w:rsid w:val="002337C6"/>
    <w:rsid w:val="00235203"/>
    <w:rsid w:val="00235517"/>
    <w:rsid w:val="00235E13"/>
    <w:rsid w:val="00236113"/>
    <w:rsid w:val="0023624E"/>
    <w:rsid w:val="0023629E"/>
    <w:rsid w:val="00236CAC"/>
    <w:rsid w:val="00237229"/>
    <w:rsid w:val="002372A5"/>
    <w:rsid w:val="00237B5B"/>
    <w:rsid w:val="0024036C"/>
    <w:rsid w:val="00240803"/>
    <w:rsid w:val="00240A0E"/>
    <w:rsid w:val="00241102"/>
    <w:rsid w:val="002412DC"/>
    <w:rsid w:val="0024220A"/>
    <w:rsid w:val="00242232"/>
    <w:rsid w:val="00242237"/>
    <w:rsid w:val="0024333F"/>
    <w:rsid w:val="002434A5"/>
    <w:rsid w:val="002440C8"/>
    <w:rsid w:val="00244974"/>
    <w:rsid w:val="00244C6A"/>
    <w:rsid w:val="00244D99"/>
    <w:rsid w:val="002453EB"/>
    <w:rsid w:val="002455A6"/>
    <w:rsid w:val="00245D0C"/>
    <w:rsid w:val="0024643B"/>
    <w:rsid w:val="00246481"/>
    <w:rsid w:val="00246A71"/>
    <w:rsid w:val="00246E7F"/>
    <w:rsid w:val="00246EB4"/>
    <w:rsid w:val="0024702C"/>
    <w:rsid w:val="002473E1"/>
    <w:rsid w:val="00247B43"/>
    <w:rsid w:val="00247D8B"/>
    <w:rsid w:val="00247DA0"/>
    <w:rsid w:val="0025043D"/>
    <w:rsid w:val="00250D4A"/>
    <w:rsid w:val="00250F50"/>
    <w:rsid w:val="00251122"/>
    <w:rsid w:val="00251160"/>
    <w:rsid w:val="00251889"/>
    <w:rsid w:val="002519BA"/>
    <w:rsid w:val="00251E18"/>
    <w:rsid w:val="00252215"/>
    <w:rsid w:val="00252856"/>
    <w:rsid w:val="002528DA"/>
    <w:rsid w:val="00252959"/>
    <w:rsid w:val="002537B8"/>
    <w:rsid w:val="00253A4C"/>
    <w:rsid w:val="00253B4A"/>
    <w:rsid w:val="00253C5F"/>
    <w:rsid w:val="00253EFD"/>
    <w:rsid w:val="0025450E"/>
    <w:rsid w:val="002547CE"/>
    <w:rsid w:val="00254A71"/>
    <w:rsid w:val="002559A5"/>
    <w:rsid w:val="002567A6"/>
    <w:rsid w:val="00256E53"/>
    <w:rsid w:val="00257174"/>
    <w:rsid w:val="0025785F"/>
    <w:rsid w:val="0026039C"/>
    <w:rsid w:val="00260BE8"/>
    <w:rsid w:val="00260DAA"/>
    <w:rsid w:val="00260F4B"/>
    <w:rsid w:val="0026130F"/>
    <w:rsid w:val="002613EA"/>
    <w:rsid w:val="0026161A"/>
    <w:rsid w:val="0026170D"/>
    <w:rsid w:val="00261B2C"/>
    <w:rsid w:val="00261C41"/>
    <w:rsid w:val="00261DB8"/>
    <w:rsid w:val="002625AA"/>
    <w:rsid w:val="0026273E"/>
    <w:rsid w:val="002628BF"/>
    <w:rsid w:val="002629CB"/>
    <w:rsid w:val="00262C90"/>
    <w:rsid w:val="002630D5"/>
    <w:rsid w:val="002631E9"/>
    <w:rsid w:val="00263244"/>
    <w:rsid w:val="00263648"/>
    <w:rsid w:val="00263C8B"/>
    <w:rsid w:val="002647E5"/>
    <w:rsid w:val="00264A7E"/>
    <w:rsid w:val="0026555F"/>
    <w:rsid w:val="00265C56"/>
    <w:rsid w:val="00265C9A"/>
    <w:rsid w:val="00265D70"/>
    <w:rsid w:val="00266E12"/>
    <w:rsid w:val="00266E47"/>
    <w:rsid w:val="00267177"/>
    <w:rsid w:val="00267495"/>
    <w:rsid w:val="00270099"/>
    <w:rsid w:val="00270666"/>
    <w:rsid w:val="002708AE"/>
    <w:rsid w:val="00270D44"/>
    <w:rsid w:val="00270E24"/>
    <w:rsid w:val="00270FB4"/>
    <w:rsid w:val="002710C0"/>
    <w:rsid w:val="00271134"/>
    <w:rsid w:val="002715E5"/>
    <w:rsid w:val="002720C9"/>
    <w:rsid w:val="0027215E"/>
    <w:rsid w:val="0027236C"/>
    <w:rsid w:val="00272689"/>
    <w:rsid w:val="00273E60"/>
    <w:rsid w:val="002745DF"/>
    <w:rsid w:val="002752B9"/>
    <w:rsid w:val="002753AD"/>
    <w:rsid w:val="002755BE"/>
    <w:rsid w:val="00275A8E"/>
    <w:rsid w:val="00275C75"/>
    <w:rsid w:val="002760E8"/>
    <w:rsid w:val="00276620"/>
    <w:rsid w:val="00276A64"/>
    <w:rsid w:val="00276E88"/>
    <w:rsid w:val="00277707"/>
    <w:rsid w:val="00277766"/>
    <w:rsid w:val="0028015D"/>
    <w:rsid w:val="00280A60"/>
    <w:rsid w:val="00280D21"/>
    <w:rsid w:val="00280FD1"/>
    <w:rsid w:val="00281536"/>
    <w:rsid w:val="002816AF"/>
    <w:rsid w:val="002816B4"/>
    <w:rsid w:val="0028184A"/>
    <w:rsid w:val="00281AAB"/>
    <w:rsid w:val="0028274B"/>
    <w:rsid w:val="00282A41"/>
    <w:rsid w:val="00282C4F"/>
    <w:rsid w:val="0028357D"/>
    <w:rsid w:val="00283831"/>
    <w:rsid w:val="0028389A"/>
    <w:rsid w:val="0028390E"/>
    <w:rsid w:val="00283B8B"/>
    <w:rsid w:val="00284278"/>
    <w:rsid w:val="00285B65"/>
    <w:rsid w:val="0028639C"/>
    <w:rsid w:val="00286C4D"/>
    <w:rsid w:val="00286C80"/>
    <w:rsid w:val="00286CFA"/>
    <w:rsid w:val="00286D43"/>
    <w:rsid w:val="0028784A"/>
    <w:rsid w:val="00287B49"/>
    <w:rsid w:val="00287DB9"/>
    <w:rsid w:val="0029018C"/>
    <w:rsid w:val="00290294"/>
    <w:rsid w:val="00290697"/>
    <w:rsid w:val="00290BE5"/>
    <w:rsid w:val="00291615"/>
    <w:rsid w:val="00291C4E"/>
    <w:rsid w:val="00291E65"/>
    <w:rsid w:val="002924B2"/>
    <w:rsid w:val="00292514"/>
    <w:rsid w:val="002925CD"/>
    <w:rsid w:val="00292ACD"/>
    <w:rsid w:val="00292B0E"/>
    <w:rsid w:val="00292C97"/>
    <w:rsid w:val="0029384C"/>
    <w:rsid w:val="0029391D"/>
    <w:rsid w:val="00293F0C"/>
    <w:rsid w:val="00294130"/>
    <w:rsid w:val="002941D1"/>
    <w:rsid w:val="002944D7"/>
    <w:rsid w:val="002945CA"/>
    <w:rsid w:val="00294AE0"/>
    <w:rsid w:val="00295DE8"/>
    <w:rsid w:val="00296E10"/>
    <w:rsid w:val="00297116"/>
    <w:rsid w:val="0029711F"/>
    <w:rsid w:val="002971DB"/>
    <w:rsid w:val="0029736C"/>
    <w:rsid w:val="002974C8"/>
    <w:rsid w:val="00297911"/>
    <w:rsid w:val="00297927"/>
    <w:rsid w:val="00297FCB"/>
    <w:rsid w:val="002A027F"/>
    <w:rsid w:val="002A0585"/>
    <w:rsid w:val="002A0767"/>
    <w:rsid w:val="002A0A41"/>
    <w:rsid w:val="002A223D"/>
    <w:rsid w:val="002A2252"/>
    <w:rsid w:val="002A2302"/>
    <w:rsid w:val="002A2562"/>
    <w:rsid w:val="002A2757"/>
    <w:rsid w:val="002A27DE"/>
    <w:rsid w:val="002A28EE"/>
    <w:rsid w:val="002A3126"/>
    <w:rsid w:val="002A3193"/>
    <w:rsid w:val="002A3A7B"/>
    <w:rsid w:val="002A4682"/>
    <w:rsid w:val="002A468D"/>
    <w:rsid w:val="002A4779"/>
    <w:rsid w:val="002A4890"/>
    <w:rsid w:val="002A4F78"/>
    <w:rsid w:val="002A4FE1"/>
    <w:rsid w:val="002A5057"/>
    <w:rsid w:val="002A558E"/>
    <w:rsid w:val="002A55A4"/>
    <w:rsid w:val="002A57CE"/>
    <w:rsid w:val="002A5857"/>
    <w:rsid w:val="002A58F8"/>
    <w:rsid w:val="002A5CE8"/>
    <w:rsid w:val="002A65F8"/>
    <w:rsid w:val="002A6966"/>
    <w:rsid w:val="002A6A5A"/>
    <w:rsid w:val="002A6E24"/>
    <w:rsid w:val="002A71ED"/>
    <w:rsid w:val="002A7FE7"/>
    <w:rsid w:val="002B0828"/>
    <w:rsid w:val="002B1249"/>
    <w:rsid w:val="002B13A6"/>
    <w:rsid w:val="002B14A2"/>
    <w:rsid w:val="002B24DA"/>
    <w:rsid w:val="002B2739"/>
    <w:rsid w:val="002B27F7"/>
    <w:rsid w:val="002B3C43"/>
    <w:rsid w:val="002B3E21"/>
    <w:rsid w:val="002B467B"/>
    <w:rsid w:val="002B4A0E"/>
    <w:rsid w:val="002B4CDD"/>
    <w:rsid w:val="002B5108"/>
    <w:rsid w:val="002B575D"/>
    <w:rsid w:val="002B57CE"/>
    <w:rsid w:val="002B5D14"/>
    <w:rsid w:val="002B621D"/>
    <w:rsid w:val="002B6489"/>
    <w:rsid w:val="002B64CF"/>
    <w:rsid w:val="002B74C7"/>
    <w:rsid w:val="002B7749"/>
    <w:rsid w:val="002B778C"/>
    <w:rsid w:val="002B7A89"/>
    <w:rsid w:val="002B7B11"/>
    <w:rsid w:val="002C0812"/>
    <w:rsid w:val="002C0B76"/>
    <w:rsid w:val="002C0E80"/>
    <w:rsid w:val="002C0FDD"/>
    <w:rsid w:val="002C1911"/>
    <w:rsid w:val="002C19E3"/>
    <w:rsid w:val="002C1A12"/>
    <w:rsid w:val="002C1D79"/>
    <w:rsid w:val="002C230A"/>
    <w:rsid w:val="002C2B04"/>
    <w:rsid w:val="002C2D32"/>
    <w:rsid w:val="002C2DE4"/>
    <w:rsid w:val="002C3224"/>
    <w:rsid w:val="002C3AC1"/>
    <w:rsid w:val="002C4D7B"/>
    <w:rsid w:val="002C4F4F"/>
    <w:rsid w:val="002C524D"/>
    <w:rsid w:val="002C584F"/>
    <w:rsid w:val="002C5A39"/>
    <w:rsid w:val="002C60B9"/>
    <w:rsid w:val="002C6868"/>
    <w:rsid w:val="002C68D2"/>
    <w:rsid w:val="002C6E61"/>
    <w:rsid w:val="002C6F20"/>
    <w:rsid w:val="002C7000"/>
    <w:rsid w:val="002C736D"/>
    <w:rsid w:val="002C74B8"/>
    <w:rsid w:val="002C7BAA"/>
    <w:rsid w:val="002C7F92"/>
    <w:rsid w:val="002D0084"/>
    <w:rsid w:val="002D00A6"/>
    <w:rsid w:val="002D0178"/>
    <w:rsid w:val="002D04EF"/>
    <w:rsid w:val="002D087D"/>
    <w:rsid w:val="002D09F6"/>
    <w:rsid w:val="002D0CE5"/>
    <w:rsid w:val="002D149C"/>
    <w:rsid w:val="002D17B9"/>
    <w:rsid w:val="002D1EEB"/>
    <w:rsid w:val="002D2022"/>
    <w:rsid w:val="002D21C7"/>
    <w:rsid w:val="002D2D4F"/>
    <w:rsid w:val="002D2D9F"/>
    <w:rsid w:val="002D3301"/>
    <w:rsid w:val="002D3306"/>
    <w:rsid w:val="002D3903"/>
    <w:rsid w:val="002D4263"/>
    <w:rsid w:val="002D447C"/>
    <w:rsid w:val="002D4540"/>
    <w:rsid w:val="002D4649"/>
    <w:rsid w:val="002D4867"/>
    <w:rsid w:val="002D48F6"/>
    <w:rsid w:val="002D4D95"/>
    <w:rsid w:val="002D527C"/>
    <w:rsid w:val="002D5927"/>
    <w:rsid w:val="002D595B"/>
    <w:rsid w:val="002D64EB"/>
    <w:rsid w:val="002D6590"/>
    <w:rsid w:val="002D6F70"/>
    <w:rsid w:val="002D706B"/>
    <w:rsid w:val="002D726A"/>
    <w:rsid w:val="002D787B"/>
    <w:rsid w:val="002D7CBD"/>
    <w:rsid w:val="002D7F52"/>
    <w:rsid w:val="002E0911"/>
    <w:rsid w:val="002E1234"/>
    <w:rsid w:val="002E123D"/>
    <w:rsid w:val="002E150A"/>
    <w:rsid w:val="002E16FA"/>
    <w:rsid w:val="002E25DE"/>
    <w:rsid w:val="002E2A9B"/>
    <w:rsid w:val="002E2BAB"/>
    <w:rsid w:val="002E2E5D"/>
    <w:rsid w:val="002E32AB"/>
    <w:rsid w:val="002E361F"/>
    <w:rsid w:val="002E41FD"/>
    <w:rsid w:val="002E44AA"/>
    <w:rsid w:val="002E4509"/>
    <w:rsid w:val="002E450D"/>
    <w:rsid w:val="002E47BF"/>
    <w:rsid w:val="002E47F8"/>
    <w:rsid w:val="002E4930"/>
    <w:rsid w:val="002E4A61"/>
    <w:rsid w:val="002E4A78"/>
    <w:rsid w:val="002E52C3"/>
    <w:rsid w:val="002E5616"/>
    <w:rsid w:val="002E65C1"/>
    <w:rsid w:val="002E6634"/>
    <w:rsid w:val="002E6839"/>
    <w:rsid w:val="002E73C4"/>
    <w:rsid w:val="002F00C9"/>
    <w:rsid w:val="002F04C8"/>
    <w:rsid w:val="002F065D"/>
    <w:rsid w:val="002F0914"/>
    <w:rsid w:val="002F09AF"/>
    <w:rsid w:val="002F09FA"/>
    <w:rsid w:val="002F0EBF"/>
    <w:rsid w:val="002F11AB"/>
    <w:rsid w:val="002F1320"/>
    <w:rsid w:val="002F1A79"/>
    <w:rsid w:val="002F1BD4"/>
    <w:rsid w:val="002F25FE"/>
    <w:rsid w:val="002F2AA6"/>
    <w:rsid w:val="002F2BF0"/>
    <w:rsid w:val="002F2ECE"/>
    <w:rsid w:val="002F3189"/>
    <w:rsid w:val="002F3230"/>
    <w:rsid w:val="002F32FE"/>
    <w:rsid w:val="002F34A0"/>
    <w:rsid w:val="002F34E5"/>
    <w:rsid w:val="002F3526"/>
    <w:rsid w:val="002F362B"/>
    <w:rsid w:val="002F36B8"/>
    <w:rsid w:val="002F378F"/>
    <w:rsid w:val="002F38D8"/>
    <w:rsid w:val="002F3D9B"/>
    <w:rsid w:val="002F3E2D"/>
    <w:rsid w:val="002F3F76"/>
    <w:rsid w:val="002F436F"/>
    <w:rsid w:val="002F45DF"/>
    <w:rsid w:val="002F4A0E"/>
    <w:rsid w:val="002F5625"/>
    <w:rsid w:val="002F571A"/>
    <w:rsid w:val="002F5798"/>
    <w:rsid w:val="002F670B"/>
    <w:rsid w:val="002F68E4"/>
    <w:rsid w:val="002F6A1B"/>
    <w:rsid w:val="002F6FD0"/>
    <w:rsid w:val="002F7161"/>
    <w:rsid w:val="002F71DF"/>
    <w:rsid w:val="002F73FC"/>
    <w:rsid w:val="002F7C30"/>
    <w:rsid w:val="002F7CCB"/>
    <w:rsid w:val="00300148"/>
    <w:rsid w:val="00300447"/>
    <w:rsid w:val="003005CF"/>
    <w:rsid w:val="003008E3"/>
    <w:rsid w:val="003012D3"/>
    <w:rsid w:val="0030186D"/>
    <w:rsid w:val="003025E9"/>
    <w:rsid w:val="00302676"/>
    <w:rsid w:val="00302AE8"/>
    <w:rsid w:val="00302C84"/>
    <w:rsid w:val="00303146"/>
    <w:rsid w:val="003032D5"/>
    <w:rsid w:val="0030352C"/>
    <w:rsid w:val="00303AE7"/>
    <w:rsid w:val="003041A2"/>
    <w:rsid w:val="003043D0"/>
    <w:rsid w:val="00304DFB"/>
    <w:rsid w:val="003056D7"/>
    <w:rsid w:val="003057D5"/>
    <w:rsid w:val="003058A7"/>
    <w:rsid w:val="00305D02"/>
    <w:rsid w:val="003060EB"/>
    <w:rsid w:val="0030656A"/>
    <w:rsid w:val="003065A8"/>
    <w:rsid w:val="00306971"/>
    <w:rsid w:val="00306C94"/>
    <w:rsid w:val="00306E09"/>
    <w:rsid w:val="00306F48"/>
    <w:rsid w:val="00306F53"/>
    <w:rsid w:val="00306FFA"/>
    <w:rsid w:val="0030745C"/>
    <w:rsid w:val="003076DA"/>
    <w:rsid w:val="00310466"/>
    <w:rsid w:val="003109AF"/>
    <w:rsid w:val="00310AB9"/>
    <w:rsid w:val="00310B50"/>
    <w:rsid w:val="00310EA4"/>
    <w:rsid w:val="00311234"/>
    <w:rsid w:val="00311353"/>
    <w:rsid w:val="00311364"/>
    <w:rsid w:val="00311CD3"/>
    <w:rsid w:val="00312269"/>
    <w:rsid w:val="00312957"/>
    <w:rsid w:val="0031349B"/>
    <w:rsid w:val="003137E1"/>
    <w:rsid w:val="00313B6B"/>
    <w:rsid w:val="00313C89"/>
    <w:rsid w:val="0031429C"/>
    <w:rsid w:val="00314342"/>
    <w:rsid w:val="00314AB4"/>
    <w:rsid w:val="00314C71"/>
    <w:rsid w:val="00314D84"/>
    <w:rsid w:val="00314EF2"/>
    <w:rsid w:val="00315048"/>
    <w:rsid w:val="003154E4"/>
    <w:rsid w:val="00315DDE"/>
    <w:rsid w:val="00315F8B"/>
    <w:rsid w:val="00315FC3"/>
    <w:rsid w:val="00316AAE"/>
    <w:rsid w:val="00317352"/>
    <w:rsid w:val="00317CAF"/>
    <w:rsid w:val="00320047"/>
    <w:rsid w:val="003204CC"/>
    <w:rsid w:val="00320649"/>
    <w:rsid w:val="00320683"/>
    <w:rsid w:val="00321291"/>
    <w:rsid w:val="003215E2"/>
    <w:rsid w:val="00321B50"/>
    <w:rsid w:val="00321CCB"/>
    <w:rsid w:val="00322307"/>
    <w:rsid w:val="003224C7"/>
    <w:rsid w:val="00322595"/>
    <w:rsid w:val="00322C8B"/>
    <w:rsid w:val="00322E7F"/>
    <w:rsid w:val="00323742"/>
    <w:rsid w:val="0032380A"/>
    <w:rsid w:val="003239E6"/>
    <w:rsid w:val="00323A13"/>
    <w:rsid w:val="00323D01"/>
    <w:rsid w:val="00323D81"/>
    <w:rsid w:val="003244AA"/>
    <w:rsid w:val="00324AC8"/>
    <w:rsid w:val="00324D23"/>
    <w:rsid w:val="00324DE7"/>
    <w:rsid w:val="00324F0C"/>
    <w:rsid w:val="00325CBB"/>
    <w:rsid w:val="003261CE"/>
    <w:rsid w:val="00326307"/>
    <w:rsid w:val="00326565"/>
    <w:rsid w:val="003274A7"/>
    <w:rsid w:val="00327633"/>
    <w:rsid w:val="00327F76"/>
    <w:rsid w:val="00330768"/>
    <w:rsid w:val="00330F2D"/>
    <w:rsid w:val="00331671"/>
    <w:rsid w:val="0033169D"/>
    <w:rsid w:val="003317D3"/>
    <w:rsid w:val="00331B71"/>
    <w:rsid w:val="00331FE6"/>
    <w:rsid w:val="003322B8"/>
    <w:rsid w:val="00332829"/>
    <w:rsid w:val="00332B93"/>
    <w:rsid w:val="00332C87"/>
    <w:rsid w:val="003346C4"/>
    <w:rsid w:val="00334985"/>
    <w:rsid w:val="00334F5A"/>
    <w:rsid w:val="00335071"/>
    <w:rsid w:val="003351A0"/>
    <w:rsid w:val="00335F65"/>
    <w:rsid w:val="00336416"/>
    <w:rsid w:val="00336572"/>
    <w:rsid w:val="00336721"/>
    <w:rsid w:val="00336FBB"/>
    <w:rsid w:val="0033792E"/>
    <w:rsid w:val="00337ACD"/>
    <w:rsid w:val="00337E94"/>
    <w:rsid w:val="00340DC3"/>
    <w:rsid w:val="003415A0"/>
    <w:rsid w:val="00341C33"/>
    <w:rsid w:val="00341EF9"/>
    <w:rsid w:val="00342083"/>
    <w:rsid w:val="0034226F"/>
    <w:rsid w:val="00342670"/>
    <w:rsid w:val="00342D14"/>
    <w:rsid w:val="00342F3D"/>
    <w:rsid w:val="00342F65"/>
    <w:rsid w:val="00343357"/>
    <w:rsid w:val="00344B2F"/>
    <w:rsid w:val="00344D78"/>
    <w:rsid w:val="00345B06"/>
    <w:rsid w:val="00346167"/>
    <w:rsid w:val="00347029"/>
    <w:rsid w:val="00347197"/>
    <w:rsid w:val="003471CD"/>
    <w:rsid w:val="003479E0"/>
    <w:rsid w:val="003479EC"/>
    <w:rsid w:val="00347AB3"/>
    <w:rsid w:val="0035042E"/>
    <w:rsid w:val="003504BF"/>
    <w:rsid w:val="0035058C"/>
    <w:rsid w:val="00350A26"/>
    <w:rsid w:val="00350C8B"/>
    <w:rsid w:val="00350F1C"/>
    <w:rsid w:val="0035165F"/>
    <w:rsid w:val="00351A74"/>
    <w:rsid w:val="00351C26"/>
    <w:rsid w:val="00352477"/>
    <w:rsid w:val="00352899"/>
    <w:rsid w:val="003528E1"/>
    <w:rsid w:val="00352B15"/>
    <w:rsid w:val="00352DF6"/>
    <w:rsid w:val="00353659"/>
    <w:rsid w:val="003537D2"/>
    <w:rsid w:val="0035455F"/>
    <w:rsid w:val="003546D8"/>
    <w:rsid w:val="00354F91"/>
    <w:rsid w:val="0035582D"/>
    <w:rsid w:val="0035592C"/>
    <w:rsid w:val="0035599F"/>
    <w:rsid w:val="003561F1"/>
    <w:rsid w:val="00356313"/>
    <w:rsid w:val="0035643B"/>
    <w:rsid w:val="0035696D"/>
    <w:rsid w:val="00356A00"/>
    <w:rsid w:val="00356A6A"/>
    <w:rsid w:val="003600F0"/>
    <w:rsid w:val="00360261"/>
    <w:rsid w:val="0036098C"/>
    <w:rsid w:val="00360C69"/>
    <w:rsid w:val="00360EDB"/>
    <w:rsid w:val="00361461"/>
    <w:rsid w:val="00361484"/>
    <w:rsid w:val="003614A4"/>
    <w:rsid w:val="0036174E"/>
    <w:rsid w:val="00361819"/>
    <w:rsid w:val="00361E04"/>
    <w:rsid w:val="00361EBF"/>
    <w:rsid w:val="00361F98"/>
    <w:rsid w:val="00362047"/>
    <w:rsid w:val="00362084"/>
    <w:rsid w:val="0036213E"/>
    <w:rsid w:val="00362177"/>
    <w:rsid w:val="00362672"/>
    <w:rsid w:val="003626B7"/>
    <w:rsid w:val="00362F5A"/>
    <w:rsid w:val="00363385"/>
    <w:rsid w:val="003634ED"/>
    <w:rsid w:val="00363517"/>
    <w:rsid w:val="003638CD"/>
    <w:rsid w:val="00363E71"/>
    <w:rsid w:val="00364226"/>
    <w:rsid w:val="00364997"/>
    <w:rsid w:val="00364A60"/>
    <w:rsid w:val="003650F2"/>
    <w:rsid w:val="00365C3C"/>
    <w:rsid w:val="00366071"/>
    <w:rsid w:val="00366FA5"/>
    <w:rsid w:val="00367038"/>
    <w:rsid w:val="00367173"/>
    <w:rsid w:val="003673E6"/>
    <w:rsid w:val="00367536"/>
    <w:rsid w:val="00367560"/>
    <w:rsid w:val="0036759A"/>
    <w:rsid w:val="00367AAA"/>
    <w:rsid w:val="00367C43"/>
    <w:rsid w:val="0037000A"/>
    <w:rsid w:val="003704F7"/>
    <w:rsid w:val="00371CF7"/>
    <w:rsid w:val="00371FAE"/>
    <w:rsid w:val="00372094"/>
    <w:rsid w:val="0037289D"/>
    <w:rsid w:val="0037291F"/>
    <w:rsid w:val="00372A69"/>
    <w:rsid w:val="00372FAE"/>
    <w:rsid w:val="003730F8"/>
    <w:rsid w:val="00373A64"/>
    <w:rsid w:val="00373AD6"/>
    <w:rsid w:val="003740A2"/>
    <w:rsid w:val="00374170"/>
    <w:rsid w:val="00374585"/>
    <w:rsid w:val="00374BFE"/>
    <w:rsid w:val="00374CA0"/>
    <w:rsid w:val="003753A7"/>
    <w:rsid w:val="003756B8"/>
    <w:rsid w:val="00375B25"/>
    <w:rsid w:val="00376990"/>
    <w:rsid w:val="00376A3A"/>
    <w:rsid w:val="00376AEA"/>
    <w:rsid w:val="00376E9B"/>
    <w:rsid w:val="003771A3"/>
    <w:rsid w:val="003774B4"/>
    <w:rsid w:val="00377AC2"/>
    <w:rsid w:val="0038030F"/>
    <w:rsid w:val="00380619"/>
    <w:rsid w:val="00380DCA"/>
    <w:rsid w:val="003815EE"/>
    <w:rsid w:val="00381B4D"/>
    <w:rsid w:val="003820A9"/>
    <w:rsid w:val="00382A7D"/>
    <w:rsid w:val="00383445"/>
    <w:rsid w:val="00383C70"/>
    <w:rsid w:val="00383C7E"/>
    <w:rsid w:val="00384AC5"/>
    <w:rsid w:val="0038539B"/>
    <w:rsid w:val="003853A7"/>
    <w:rsid w:val="00385517"/>
    <w:rsid w:val="00385E79"/>
    <w:rsid w:val="003862CF"/>
    <w:rsid w:val="003866CA"/>
    <w:rsid w:val="003868D1"/>
    <w:rsid w:val="00386EE2"/>
    <w:rsid w:val="00386FC9"/>
    <w:rsid w:val="00387701"/>
    <w:rsid w:val="00387BF3"/>
    <w:rsid w:val="0039111E"/>
    <w:rsid w:val="00391BBA"/>
    <w:rsid w:val="00391C5A"/>
    <w:rsid w:val="003925DD"/>
    <w:rsid w:val="00392C2C"/>
    <w:rsid w:val="00393476"/>
    <w:rsid w:val="003937DE"/>
    <w:rsid w:val="00393ACB"/>
    <w:rsid w:val="00393C0A"/>
    <w:rsid w:val="00394937"/>
    <w:rsid w:val="00394A31"/>
    <w:rsid w:val="00395356"/>
    <w:rsid w:val="003961D0"/>
    <w:rsid w:val="0039630F"/>
    <w:rsid w:val="00396BAF"/>
    <w:rsid w:val="0039750C"/>
    <w:rsid w:val="00397941"/>
    <w:rsid w:val="0039798D"/>
    <w:rsid w:val="00397F71"/>
    <w:rsid w:val="003A0222"/>
    <w:rsid w:val="003A04AF"/>
    <w:rsid w:val="003A1531"/>
    <w:rsid w:val="003A1985"/>
    <w:rsid w:val="003A1D67"/>
    <w:rsid w:val="003A1FAE"/>
    <w:rsid w:val="003A2206"/>
    <w:rsid w:val="003A23CC"/>
    <w:rsid w:val="003A3DA8"/>
    <w:rsid w:val="003A3DD8"/>
    <w:rsid w:val="003A402F"/>
    <w:rsid w:val="003A4446"/>
    <w:rsid w:val="003A491D"/>
    <w:rsid w:val="003A4CD0"/>
    <w:rsid w:val="003A50F5"/>
    <w:rsid w:val="003A54BD"/>
    <w:rsid w:val="003A5587"/>
    <w:rsid w:val="003A5A24"/>
    <w:rsid w:val="003A5C91"/>
    <w:rsid w:val="003A5FDA"/>
    <w:rsid w:val="003A648C"/>
    <w:rsid w:val="003A6ADF"/>
    <w:rsid w:val="003A72E8"/>
    <w:rsid w:val="003A7D57"/>
    <w:rsid w:val="003B0141"/>
    <w:rsid w:val="003B0304"/>
    <w:rsid w:val="003B0F74"/>
    <w:rsid w:val="003B1095"/>
    <w:rsid w:val="003B12D3"/>
    <w:rsid w:val="003B132C"/>
    <w:rsid w:val="003B1794"/>
    <w:rsid w:val="003B1E25"/>
    <w:rsid w:val="003B224B"/>
    <w:rsid w:val="003B3895"/>
    <w:rsid w:val="003B3B56"/>
    <w:rsid w:val="003B3EC1"/>
    <w:rsid w:val="003B411D"/>
    <w:rsid w:val="003B41B5"/>
    <w:rsid w:val="003B4627"/>
    <w:rsid w:val="003B4949"/>
    <w:rsid w:val="003B530E"/>
    <w:rsid w:val="003B5316"/>
    <w:rsid w:val="003B566F"/>
    <w:rsid w:val="003B5B09"/>
    <w:rsid w:val="003B5D89"/>
    <w:rsid w:val="003B61CE"/>
    <w:rsid w:val="003B621C"/>
    <w:rsid w:val="003B62DE"/>
    <w:rsid w:val="003B64B4"/>
    <w:rsid w:val="003B6593"/>
    <w:rsid w:val="003B67FC"/>
    <w:rsid w:val="003B6AF7"/>
    <w:rsid w:val="003B7378"/>
    <w:rsid w:val="003B779D"/>
    <w:rsid w:val="003B7AED"/>
    <w:rsid w:val="003B7B37"/>
    <w:rsid w:val="003C019E"/>
    <w:rsid w:val="003C0704"/>
    <w:rsid w:val="003C0881"/>
    <w:rsid w:val="003C0E05"/>
    <w:rsid w:val="003C123C"/>
    <w:rsid w:val="003C1908"/>
    <w:rsid w:val="003C1BD6"/>
    <w:rsid w:val="003C1CC8"/>
    <w:rsid w:val="003C1D8A"/>
    <w:rsid w:val="003C1E87"/>
    <w:rsid w:val="003C258B"/>
    <w:rsid w:val="003C2936"/>
    <w:rsid w:val="003C2E4D"/>
    <w:rsid w:val="003C32D4"/>
    <w:rsid w:val="003C342E"/>
    <w:rsid w:val="003C369D"/>
    <w:rsid w:val="003C37AC"/>
    <w:rsid w:val="003C3884"/>
    <w:rsid w:val="003C3C59"/>
    <w:rsid w:val="003C3C84"/>
    <w:rsid w:val="003C4116"/>
    <w:rsid w:val="003C4511"/>
    <w:rsid w:val="003C480E"/>
    <w:rsid w:val="003C4942"/>
    <w:rsid w:val="003C4C1D"/>
    <w:rsid w:val="003C4DE0"/>
    <w:rsid w:val="003C546B"/>
    <w:rsid w:val="003C5562"/>
    <w:rsid w:val="003C55DB"/>
    <w:rsid w:val="003C5CBB"/>
    <w:rsid w:val="003C5DC9"/>
    <w:rsid w:val="003C5E3F"/>
    <w:rsid w:val="003C652F"/>
    <w:rsid w:val="003C6D16"/>
    <w:rsid w:val="003C7510"/>
    <w:rsid w:val="003C7928"/>
    <w:rsid w:val="003C7C4A"/>
    <w:rsid w:val="003C7CD5"/>
    <w:rsid w:val="003D0E58"/>
    <w:rsid w:val="003D0EEF"/>
    <w:rsid w:val="003D1504"/>
    <w:rsid w:val="003D1640"/>
    <w:rsid w:val="003D1B45"/>
    <w:rsid w:val="003D1B7C"/>
    <w:rsid w:val="003D236A"/>
    <w:rsid w:val="003D24B0"/>
    <w:rsid w:val="003D2685"/>
    <w:rsid w:val="003D2E55"/>
    <w:rsid w:val="003D31E5"/>
    <w:rsid w:val="003D363C"/>
    <w:rsid w:val="003D36D5"/>
    <w:rsid w:val="003D3801"/>
    <w:rsid w:val="003D3E2F"/>
    <w:rsid w:val="003D401C"/>
    <w:rsid w:val="003D434D"/>
    <w:rsid w:val="003D507B"/>
    <w:rsid w:val="003D5155"/>
    <w:rsid w:val="003D5FD5"/>
    <w:rsid w:val="003D65D5"/>
    <w:rsid w:val="003D696E"/>
    <w:rsid w:val="003D6E72"/>
    <w:rsid w:val="003D6FCE"/>
    <w:rsid w:val="003D7107"/>
    <w:rsid w:val="003D74E6"/>
    <w:rsid w:val="003E005C"/>
    <w:rsid w:val="003E033E"/>
    <w:rsid w:val="003E09F9"/>
    <w:rsid w:val="003E0C15"/>
    <w:rsid w:val="003E1C2B"/>
    <w:rsid w:val="003E1FDD"/>
    <w:rsid w:val="003E2022"/>
    <w:rsid w:val="003E21BE"/>
    <w:rsid w:val="003E223F"/>
    <w:rsid w:val="003E2366"/>
    <w:rsid w:val="003E26EE"/>
    <w:rsid w:val="003E2944"/>
    <w:rsid w:val="003E2D45"/>
    <w:rsid w:val="003E2F76"/>
    <w:rsid w:val="003E2FFA"/>
    <w:rsid w:val="003E32E4"/>
    <w:rsid w:val="003E3A2B"/>
    <w:rsid w:val="003E3A4D"/>
    <w:rsid w:val="003E3EA6"/>
    <w:rsid w:val="003E46E4"/>
    <w:rsid w:val="003E50AA"/>
    <w:rsid w:val="003E5178"/>
    <w:rsid w:val="003E55F7"/>
    <w:rsid w:val="003E561D"/>
    <w:rsid w:val="003E5879"/>
    <w:rsid w:val="003E6067"/>
    <w:rsid w:val="003E649A"/>
    <w:rsid w:val="003E65F3"/>
    <w:rsid w:val="003E664A"/>
    <w:rsid w:val="003E6783"/>
    <w:rsid w:val="003E6790"/>
    <w:rsid w:val="003E6CE2"/>
    <w:rsid w:val="003E6D99"/>
    <w:rsid w:val="003E750D"/>
    <w:rsid w:val="003E7605"/>
    <w:rsid w:val="003E7801"/>
    <w:rsid w:val="003E7E67"/>
    <w:rsid w:val="003F033F"/>
    <w:rsid w:val="003F0A07"/>
    <w:rsid w:val="003F0ACD"/>
    <w:rsid w:val="003F0B96"/>
    <w:rsid w:val="003F0DAE"/>
    <w:rsid w:val="003F0EAD"/>
    <w:rsid w:val="003F11C6"/>
    <w:rsid w:val="003F132C"/>
    <w:rsid w:val="003F1A0D"/>
    <w:rsid w:val="003F1D9A"/>
    <w:rsid w:val="003F1F3B"/>
    <w:rsid w:val="003F26DA"/>
    <w:rsid w:val="003F2951"/>
    <w:rsid w:val="003F2C68"/>
    <w:rsid w:val="003F316E"/>
    <w:rsid w:val="003F41E7"/>
    <w:rsid w:val="003F426F"/>
    <w:rsid w:val="003F42FC"/>
    <w:rsid w:val="003F4712"/>
    <w:rsid w:val="003F4845"/>
    <w:rsid w:val="003F4CA3"/>
    <w:rsid w:val="003F54FA"/>
    <w:rsid w:val="003F55D4"/>
    <w:rsid w:val="003F567A"/>
    <w:rsid w:val="003F5AE0"/>
    <w:rsid w:val="003F5C4E"/>
    <w:rsid w:val="003F5C6D"/>
    <w:rsid w:val="003F6291"/>
    <w:rsid w:val="003F6B4F"/>
    <w:rsid w:val="003F6CD0"/>
    <w:rsid w:val="003F7019"/>
    <w:rsid w:val="003F76D5"/>
    <w:rsid w:val="003F7A27"/>
    <w:rsid w:val="003F7DC6"/>
    <w:rsid w:val="003F7DCF"/>
    <w:rsid w:val="003F7F15"/>
    <w:rsid w:val="003F7F50"/>
    <w:rsid w:val="00400EF2"/>
    <w:rsid w:val="004014B0"/>
    <w:rsid w:val="00401A30"/>
    <w:rsid w:val="00401C9C"/>
    <w:rsid w:val="00402118"/>
    <w:rsid w:val="0040275C"/>
    <w:rsid w:val="00402782"/>
    <w:rsid w:val="004030DD"/>
    <w:rsid w:val="004031FA"/>
    <w:rsid w:val="00403AE4"/>
    <w:rsid w:val="00403F74"/>
    <w:rsid w:val="00404C64"/>
    <w:rsid w:val="004054DD"/>
    <w:rsid w:val="004057FC"/>
    <w:rsid w:val="00405A25"/>
    <w:rsid w:val="00405D32"/>
    <w:rsid w:val="00405D57"/>
    <w:rsid w:val="00405E69"/>
    <w:rsid w:val="0040607E"/>
    <w:rsid w:val="00406687"/>
    <w:rsid w:val="00406ADF"/>
    <w:rsid w:val="00406B9B"/>
    <w:rsid w:val="00407186"/>
    <w:rsid w:val="004072F4"/>
    <w:rsid w:val="004073D4"/>
    <w:rsid w:val="0040782C"/>
    <w:rsid w:val="00407D22"/>
    <w:rsid w:val="00410093"/>
    <w:rsid w:val="004100C5"/>
    <w:rsid w:val="004102A7"/>
    <w:rsid w:val="00410393"/>
    <w:rsid w:val="004106A0"/>
    <w:rsid w:val="00410D7E"/>
    <w:rsid w:val="00410E00"/>
    <w:rsid w:val="00411938"/>
    <w:rsid w:val="00411D52"/>
    <w:rsid w:val="00412093"/>
    <w:rsid w:val="004122D8"/>
    <w:rsid w:val="00413C71"/>
    <w:rsid w:val="00413DEC"/>
    <w:rsid w:val="004145ED"/>
    <w:rsid w:val="00414F40"/>
    <w:rsid w:val="00415A24"/>
    <w:rsid w:val="00415C0C"/>
    <w:rsid w:val="00415C13"/>
    <w:rsid w:val="00416107"/>
    <w:rsid w:val="0041613D"/>
    <w:rsid w:val="00416490"/>
    <w:rsid w:val="0041680E"/>
    <w:rsid w:val="00416A05"/>
    <w:rsid w:val="00416A3E"/>
    <w:rsid w:val="004171E8"/>
    <w:rsid w:val="0041770F"/>
    <w:rsid w:val="0041786F"/>
    <w:rsid w:val="00417C1E"/>
    <w:rsid w:val="00420220"/>
    <w:rsid w:val="004203D1"/>
    <w:rsid w:val="00420506"/>
    <w:rsid w:val="00420692"/>
    <w:rsid w:val="00420F97"/>
    <w:rsid w:val="004212B0"/>
    <w:rsid w:val="004213DD"/>
    <w:rsid w:val="004218A4"/>
    <w:rsid w:val="004226CB"/>
    <w:rsid w:val="00422847"/>
    <w:rsid w:val="0042284C"/>
    <w:rsid w:val="00422AE4"/>
    <w:rsid w:val="004234B1"/>
    <w:rsid w:val="00423EA8"/>
    <w:rsid w:val="0042401A"/>
    <w:rsid w:val="004242C4"/>
    <w:rsid w:val="0042457C"/>
    <w:rsid w:val="00424A28"/>
    <w:rsid w:val="00424DCF"/>
    <w:rsid w:val="00425668"/>
    <w:rsid w:val="0042572E"/>
    <w:rsid w:val="004259E0"/>
    <w:rsid w:val="0042600E"/>
    <w:rsid w:val="0042681E"/>
    <w:rsid w:val="0042685F"/>
    <w:rsid w:val="00426E83"/>
    <w:rsid w:val="0042788D"/>
    <w:rsid w:val="00427955"/>
    <w:rsid w:val="00427A1B"/>
    <w:rsid w:val="0043003D"/>
    <w:rsid w:val="00431273"/>
    <w:rsid w:val="00431595"/>
    <w:rsid w:val="004315BF"/>
    <w:rsid w:val="0043166B"/>
    <w:rsid w:val="00431B96"/>
    <w:rsid w:val="0043201D"/>
    <w:rsid w:val="004321AA"/>
    <w:rsid w:val="004321B9"/>
    <w:rsid w:val="0043289F"/>
    <w:rsid w:val="00432C0C"/>
    <w:rsid w:val="00432C12"/>
    <w:rsid w:val="00432CC1"/>
    <w:rsid w:val="0043362D"/>
    <w:rsid w:val="004337E7"/>
    <w:rsid w:val="0043385C"/>
    <w:rsid w:val="00433F59"/>
    <w:rsid w:val="004349E6"/>
    <w:rsid w:val="004356A9"/>
    <w:rsid w:val="0043617E"/>
    <w:rsid w:val="0043635D"/>
    <w:rsid w:val="004373CF"/>
    <w:rsid w:val="004378F7"/>
    <w:rsid w:val="0043795A"/>
    <w:rsid w:val="004379C0"/>
    <w:rsid w:val="00437A84"/>
    <w:rsid w:val="00437A87"/>
    <w:rsid w:val="00437B4C"/>
    <w:rsid w:val="00440133"/>
    <w:rsid w:val="004403C4"/>
    <w:rsid w:val="00440527"/>
    <w:rsid w:val="004408B8"/>
    <w:rsid w:val="00440A10"/>
    <w:rsid w:val="00440C7D"/>
    <w:rsid w:val="00440D95"/>
    <w:rsid w:val="00440DA3"/>
    <w:rsid w:val="0044151D"/>
    <w:rsid w:val="00441BA3"/>
    <w:rsid w:val="00441D58"/>
    <w:rsid w:val="004432A4"/>
    <w:rsid w:val="004438B8"/>
    <w:rsid w:val="0044480E"/>
    <w:rsid w:val="00444B09"/>
    <w:rsid w:val="00444DA7"/>
    <w:rsid w:val="00446747"/>
    <w:rsid w:val="00446BAF"/>
    <w:rsid w:val="00446C38"/>
    <w:rsid w:val="00446DC5"/>
    <w:rsid w:val="00446FB5"/>
    <w:rsid w:val="0044746E"/>
    <w:rsid w:val="0044777D"/>
    <w:rsid w:val="00447CF5"/>
    <w:rsid w:val="00447E7A"/>
    <w:rsid w:val="004501C0"/>
    <w:rsid w:val="004505C9"/>
    <w:rsid w:val="00450B05"/>
    <w:rsid w:val="00450BC1"/>
    <w:rsid w:val="00450CEF"/>
    <w:rsid w:val="00451164"/>
    <w:rsid w:val="00451551"/>
    <w:rsid w:val="00451D7F"/>
    <w:rsid w:val="00451DDE"/>
    <w:rsid w:val="00452168"/>
    <w:rsid w:val="004523B4"/>
    <w:rsid w:val="004524B3"/>
    <w:rsid w:val="00452A4C"/>
    <w:rsid w:val="00453667"/>
    <w:rsid w:val="00453962"/>
    <w:rsid w:val="00453AB4"/>
    <w:rsid w:val="00453E5C"/>
    <w:rsid w:val="00453EDA"/>
    <w:rsid w:val="00454097"/>
    <w:rsid w:val="004546D4"/>
    <w:rsid w:val="00454936"/>
    <w:rsid w:val="00455334"/>
    <w:rsid w:val="0045534B"/>
    <w:rsid w:val="0045556D"/>
    <w:rsid w:val="00455D08"/>
    <w:rsid w:val="0045655B"/>
    <w:rsid w:val="00457433"/>
    <w:rsid w:val="0045756F"/>
    <w:rsid w:val="004577EE"/>
    <w:rsid w:val="004579D1"/>
    <w:rsid w:val="00457DB4"/>
    <w:rsid w:val="00460072"/>
    <w:rsid w:val="0046039F"/>
    <w:rsid w:val="00460408"/>
    <w:rsid w:val="0046061C"/>
    <w:rsid w:val="004612D1"/>
    <w:rsid w:val="004613E8"/>
    <w:rsid w:val="00461AD3"/>
    <w:rsid w:val="004620B6"/>
    <w:rsid w:val="004622A6"/>
    <w:rsid w:val="00462599"/>
    <w:rsid w:val="004626CF"/>
    <w:rsid w:val="0046277D"/>
    <w:rsid w:val="00462998"/>
    <w:rsid w:val="00462B94"/>
    <w:rsid w:val="0046375F"/>
    <w:rsid w:val="004638CA"/>
    <w:rsid w:val="00465417"/>
    <w:rsid w:val="0046550B"/>
    <w:rsid w:val="00465A58"/>
    <w:rsid w:val="00466105"/>
    <w:rsid w:val="0046681E"/>
    <w:rsid w:val="0046743F"/>
    <w:rsid w:val="00467567"/>
    <w:rsid w:val="004675FF"/>
    <w:rsid w:val="0046778C"/>
    <w:rsid w:val="004678BC"/>
    <w:rsid w:val="00467C38"/>
    <w:rsid w:val="0047027F"/>
    <w:rsid w:val="0047032F"/>
    <w:rsid w:val="00470A7C"/>
    <w:rsid w:val="0047148E"/>
    <w:rsid w:val="00471ABD"/>
    <w:rsid w:val="00471C49"/>
    <w:rsid w:val="00471FF3"/>
    <w:rsid w:val="0047200F"/>
    <w:rsid w:val="00472BBD"/>
    <w:rsid w:val="00473688"/>
    <w:rsid w:val="00473C84"/>
    <w:rsid w:val="0047413E"/>
    <w:rsid w:val="004741EB"/>
    <w:rsid w:val="00474899"/>
    <w:rsid w:val="00474D2B"/>
    <w:rsid w:val="00474EF3"/>
    <w:rsid w:val="004756F2"/>
    <w:rsid w:val="00475713"/>
    <w:rsid w:val="00475A91"/>
    <w:rsid w:val="00475AC4"/>
    <w:rsid w:val="00475B96"/>
    <w:rsid w:val="00475D4C"/>
    <w:rsid w:val="00476050"/>
    <w:rsid w:val="00476340"/>
    <w:rsid w:val="00476B83"/>
    <w:rsid w:val="00477647"/>
    <w:rsid w:val="00477A88"/>
    <w:rsid w:val="00477F1C"/>
    <w:rsid w:val="00477FAD"/>
    <w:rsid w:val="0048006B"/>
    <w:rsid w:val="00480359"/>
    <w:rsid w:val="00480611"/>
    <w:rsid w:val="004806C7"/>
    <w:rsid w:val="00481294"/>
    <w:rsid w:val="004818B3"/>
    <w:rsid w:val="00482298"/>
    <w:rsid w:val="00482448"/>
    <w:rsid w:val="00482B89"/>
    <w:rsid w:val="00482EC6"/>
    <w:rsid w:val="0048333E"/>
    <w:rsid w:val="00483375"/>
    <w:rsid w:val="004837BE"/>
    <w:rsid w:val="004840AD"/>
    <w:rsid w:val="004846AF"/>
    <w:rsid w:val="00484CA6"/>
    <w:rsid w:val="00484D03"/>
    <w:rsid w:val="00484E52"/>
    <w:rsid w:val="004855BB"/>
    <w:rsid w:val="0048568D"/>
    <w:rsid w:val="004859F5"/>
    <w:rsid w:val="00485DA4"/>
    <w:rsid w:val="00485FA9"/>
    <w:rsid w:val="00485FDF"/>
    <w:rsid w:val="00486FD1"/>
    <w:rsid w:val="00487486"/>
    <w:rsid w:val="00487734"/>
    <w:rsid w:val="004877EE"/>
    <w:rsid w:val="00487A1E"/>
    <w:rsid w:val="00487DDD"/>
    <w:rsid w:val="00490276"/>
    <w:rsid w:val="00490C78"/>
    <w:rsid w:val="00490CBB"/>
    <w:rsid w:val="00490F09"/>
    <w:rsid w:val="00491107"/>
    <w:rsid w:val="00491347"/>
    <w:rsid w:val="004917CA"/>
    <w:rsid w:val="00491AF8"/>
    <w:rsid w:val="00491E0B"/>
    <w:rsid w:val="00492447"/>
    <w:rsid w:val="00492468"/>
    <w:rsid w:val="00492B5B"/>
    <w:rsid w:val="00493770"/>
    <w:rsid w:val="004943A9"/>
    <w:rsid w:val="00494903"/>
    <w:rsid w:val="004949F9"/>
    <w:rsid w:val="00494C57"/>
    <w:rsid w:val="00494EEC"/>
    <w:rsid w:val="00495423"/>
    <w:rsid w:val="004955CC"/>
    <w:rsid w:val="00495B7B"/>
    <w:rsid w:val="00495E3B"/>
    <w:rsid w:val="00496D93"/>
    <w:rsid w:val="00497539"/>
    <w:rsid w:val="004978F8"/>
    <w:rsid w:val="004A046B"/>
    <w:rsid w:val="004A0A0D"/>
    <w:rsid w:val="004A0D7D"/>
    <w:rsid w:val="004A0DF8"/>
    <w:rsid w:val="004A1130"/>
    <w:rsid w:val="004A1378"/>
    <w:rsid w:val="004A1758"/>
    <w:rsid w:val="004A183A"/>
    <w:rsid w:val="004A1A07"/>
    <w:rsid w:val="004A1A23"/>
    <w:rsid w:val="004A2355"/>
    <w:rsid w:val="004A27B5"/>
    <w:rsid w:val="004A3172"/>
    <w:rsid w:val="004A34C1"/>
    <w:rsid w:val="004A3530"/>
    <w:rsid w:val="004A4A58"/>
    <w:rsid w:val="004A50EB"/>
    <w:rsid w:val="004A5F2C"/>
    <w:rsid w:val="004A6732"/>
    <w:rsid w:val="004A6C69"/>
    <w:rsid w:val="004A6EF8"/>
    <w:rsid w:val="004A7758"/>
    <w:rsid w:val="004A793F"/>
    <w:rsid w:val="004A7C8F"/>
    <w:rsid w:val="004B00CE"/>
    <w:rsid w:val="004B0600"/>
    <w:rsid w:val="004B0636"/>
    <w:rsid w:val="004B09F3"/>
    <w:rsid w:val="004B0C5E"/>
    <w:rsid w:val="004B0E87"/>
    <w:rsid w:val="004B1E8E"/>
    <w:rsid w:val="004B1F23"/>
    <w:rsid w:val="004B23F7"/>
    <w:rsid w:val="004B2892"/>
    <w:rsid w:val="004B2CC8"/>
    <w:rsid w:val="004B2EC2"/>
    <w:rsid w:val="004B3922"/>
    <w:rsid w:val="004B3F35"/>
    <w:rsid w:val="004B41B2"/>
    <w:rsid w:val="004B4338"/>
    <w:rsid w:val="004B4AAF"/>
    <w:rsid w:val="004B4F13"/>
    <w:rsid w:val="004B5A1C"/>
    <w:rsid w:val="004B5D4F"/>
    <w:rsid w:val="004B6CF5"/>
    <w:rsid w:val="004B7964"/>
    <w:rsid w:val="004B7AEF"/>
    <w:rsid w:val="004B7FFC"/>
    <w:rsid w:val="004C033F"/>
    <w:rsid w:val="004C0554"/>
    <w:rsid w:val="004C0A35"/>
    <w:rsid w:val="004C0BBD"/>
    <w:rsid w:val="004C0BFB"/>
    <w:rsid w:val="004C0CDE"/>
    <w:rsid w:val="004C0D6C"/>
    <w:rsid w:val="004C0F72"/>
    <w:rsid w:val="004C14C1"/>
    <w:rsid w:val="004C1F2D"/>
    <w:rsid w:val="004C392C"/>
    <w:rsid w:val="004C3EAE"/>
    <w:rsid w:val="004C457A"/>
    <w:rsid w:val="004C46F2"/>
    <w:rsid w:val="004C49D4"/>
    <w:rsid w:val="004C5F8B"/>
    <w:rsid w:val="004C6170"/>
    <w:rsid w:val="004C6264"/>
    <w:rsid w:val="004C65F6"/>
    <w:rsid w:val="004C7215"/>
    <w:rsid w:val="004C739B"/>
    <w:rsid w:val="004C78B9"/>
    <w:rsid w:val="004C7C22"/>
    <w:rsid w:val="004C7DEE"/>
    <w:rsid w:val="004C7F97"/>
    <w:rsid w:val="004D0799"/>
    <w:rsid w:val="004D11BE"/>
    <w:rsid w:val="004D1387"/>
    <w:rsid w:val="004D168F"/>
    <w:rsid w:val="004D19B9"/>
    <w:rsid w:val="004D2699"/>
    <w:rsid w:val="004D2989"/>
    <w:rsid w:val="004D2D7D"/>
    <w:rsid w:val="004D2EF0"/>
    <w:rsid w:val="004D391F"/>
    <w:rsid w:val="004D441E"/>
    <w:rsid w:val="004D484F"/>
    <w:rsid w:val="004D4C0F"/>
    <w:rsid w:val="004D5589"/>
    <w:rsid w:val="004D5D07"/>
    <w:rsid w:val="004D5FA4"/>
    <w:rsid w:val="004D62BB"/>
    <w:rsid w:val="004D6779"/>
    <w:rsid w:val="004D6913"/>
    <w:rsid w:val="004D6DC7"/>
    <w:rsid w:val="004D7025"/>
    <w:rsid w:val="004D777B"/>
    <w:rsid w:val="004D7852"/>
    <w:rsid w:val="004D7882"/>
    <w:rsid w:val="004D78C2"/>
    <w:rsid w:val="004D7A2C"/>
    <w:rsid w:val="004D7AB4"/>
    <w:rsid w:val="004D7D3A"/>
    <w:rsid w:val="004E0038"/>
    <w:rsid w:val="004E0289"/>
    <w:rsid w:val="004E0493"/>
    <w:rsid w:val="004E04FF"/>
    <w:rsid w:val="004E08FD"/>
    <w:rsid w:val="004E0B38"/>
    <w:rsid w:val="004E126E"/>
    <w:rsid w:val="004E1298"/>
    <w:rsid w:val="004E1DF6"/>
    <w:rsid w:val="004E2036"/>
    <w:rsid w:val="004E20AD"/>
    <w:rsid w:val="004E20C1"/>
    <w:rsid w:val="004E2F67"/>
    <w:rsid w:val="004E37C0"/>
    <w:rsid w:val="004E388F"/>
    <w:rsid w:val="004E3BC3"/>
    <w:rsid w:val="004E46BD"/>
    <w:rsid w:val="004E4DF8"/>
    <w:rsid w:val="004E51B6"/>
    <w:rsid w:val="004E5CC7"/>
    <w:rsid w:val="004E5D84"/>
    <w:rsid w:val="004E651B"/>
    <w:rsid w:val="004E6961"/>
    <w:rsid w:val="004E6BBB"/>
    <w:rsid w:val="004E6C30"/>
    <w:rsid w:val="004E6F3F"/>
    <w:rsid w:val="004E755F"/>
    <w:rsid w:val="004F0189"/>
    <w:rsid w:val="004F0246"/>
    <w:rsid w:val="004F0457"/>
    <w:rsid w:val="004F0A31"/>
    <w:rsid w:val="004F0D11"/>
    <w:rsid w:val="004F1B3E"/>
    <w:rsid w:val="004F1F53"/>
    <w:rsid w:val="004F1FB3"/>
    <w:rsid w:val="004F266C"/>
    <w:rsid w:val="004F333C"/>
    <w:rsid w:val="004F407F"/>
    <w:rsid w:val="004F40AB"/>
    <w:rsid w:val="004F415E"/>
    <w:rsid w:val="004F43F6"/>
    <w:rsid w:val="004F45B7"/>
    <w:rsid w:val="004F4A2D"/>
    <w:rsid w:val="004F4D2A"/>
    <w:rsid w:val="004F509A"/>
    <w:rsid w:val="004F50A1"/>
    <w:rsid w:val="004F5691"/>
    <w:rsid w:val="004F612B"/>
    <w:rsid w:val="004F6B2C"/>
    <w:rsid w:val="004F735E"/>
    <w:rsid w:val="004F758B"/>
    <w:rsid w:val="004F7815"/>
    <w:rsid w:val="004F7C79"/>
    <w:rsid w:val="00500CB1"/>
    <w:rsid w:val="00501784"/>
    <w:rsid w:val="00501C83"/>
    <w:rsid w:val="00501EDE"/>
    <w:rsid w:val="00501FF1"/>
    <w:rsid w:val="00502733"/>
    <w:rsid w:val="00502EED"/>
    <w:rsid w:val="00503034"/>
    <w:rsid w:val="00503291"/>
    <w:rsid w:val="005033DD"/>
    <w:rsid w:val="00503DAD"/>
    <w:rsid w:val="005041F0"/>
    <w:rsid w:val="0050452F"/>
    <w:rsid w:val="0050490C"/>
    <w:rsid w:val="00504CDE"/>
    <w:rsid w:val="00505689"/>
    <w:rsid w:val="00505D26"/>
    <w:rsid w:val="005063AE"/>
    <w:rsid w:val="00506AD7"/>
    <w:rsid w:val="00506CFA"/>
    <w:rsid w:val="005070C6"/>
    <w:rsid w:val="00507411"/>
    <w:rsid w:val="00507FE2"/>
    <w:rsid w:val="005100CE"/>
    <w:rsid w:val="00510128"/>
    <w:rsid w:val="005101A5"/>
    <w:rsid w:val="0051044E"/>
    <w:rsid w:val="00510CB9"/>
    <w:rsid w:val="00510F32"/>
    <w:rsid w:val="00510F5E"/>
    <w:rsid w:val="005113AB"/>
    <w:rsid w:val="00512983"/>
    <w:rsid w:val="00512A1F"/>
    <w:rsid w:val="00512B01"/>
    <w:rsid w:val="005130AE"/>
    <w:rsid w:val="0051398E"/>
    <w:rsid w:val="00513A6B"/>
    <w:rsid w:val="00513A8D"/>
    <w:rsid w:val="00513BF3"/>
    <w:rsid w:val="00514736"/>
    <w:rsid w:val="0051485B"/>
    <w:rsid w:val="0051584B"/>
    <w:rsid w:val="00515F15"/>
    <w:rsid w:val="00516538"/>
    <w:rsid w:val="00516F07"/>
    <w:rsid w:val="00517092"/>
    <w:rsid w:val="00517EBA"/>
    <w:rsid w:val="00517F08"/>
    <w:rsid w:val="005200AA"/>
    <w:rsid w:val="00520131"/>
    <w:rsid w:val="005201B2"/>
    <w:rsid w:val="005203D8"/>
    <w:rsid w:val="00520628"/>
    <w:rsid w:val="00520880"/>
    <w:rsid w:val="00520CE4"/>
    <w:rsid w:val="00520EA9"/>
    <w:rsid w:val="0052115F"/>
    <w:rsid w:val="00521322"/>
    <w:rsid w:val="00521B3E"/>
    <w:rsid w:val="00521C02"/>
    <w:rsid w:val="00521C1D"/>
    <w:rsid w:val="00521D0A"/>
    <w:rsid w:val="00522032"/>
    <w:rsid w:val="0052301C"/>
    <w:rsid w:val="00523639"/>
    <w:rsid w:val="00523865"/>
    <w:rsid w:val="00523D3C"/>
    <w:rsid w:val="00523D53"/>
    <w:rsid w:val="00523EDC"/>
    <w:rsid w:val="0052487F"/>
    <w:rsid w:val="005248DE"/>
    <w:rsid w:val="00524B9D"/>
    <w:rsid w:val="00524CBE"/>
    <w:rsid w:val="00524D47"/>
    <w:rsid w:val="00526448"/>
    <w:rsid w:val="005264C1"/>
    <w:rsid w:val="00526A5D"/>
    <w:rsid w:val="00526B43"/>
    <w:rsid w:val="00526D57"/>
    <w:rsid w:val="005279B5"/>
    <w:rsid w:val="00527DEF"/>
    <w:rsid w:val="00527F6A"/>
    <w:rsid w:val="0053016C"/>
    <w:rsid w:val="00530D79"/>
    <w:rsid w:val="00530E01"/>
    <w:rsid w:val="00530E38"/>
    <w:rsid w:val="00530E9D"/>
    <w:rsid w:val="0053103B"/>
    <w:rsid w:val="00531F88"/>
    <w:rsid w:val="00532059"/>
    <w:rsid w:val="0053225C"/>
    <w:rsid w:val="0053239A"/>
    <w:rsid w:val="00532472"/>
    <w:rsid w:val="00532664"/>
    <w:rsid w:val="0053300F"/>
    <w:rsid w:val="00533541"/>
    <w:rsid w:val="00533727"/>
    <w:rsid w:val="00533904"/>
    <w:rsid w:val="00533DC7"/>
    <w:rsid w:val="005343F4"/>
    <w:rsid w:val="005348B1"/>
    <w:rsid w:val="00534F17"/>
    <w:rsid w:val="0053559F"/>
    <w:rsid w:val="00535764"/>
    <w:rsid w:val="00536513"/>
    <w:rsid w:val="00536BBB"/>
    <w:rsid w:val="00536BE1"/>
    <w:rsid w:val="00536D17"/>
    <w:rsid w:val="00536D19"/>
    <w:rsid w:val="00536D72"/>
    <w:rsid w:val="00536FAA"/>
    <w:rsid w:val="005373A4"/>
    <w:rsid w:val="005375CE"/>
    <w:rsid w:val="0054049B"/>
    <w:rsid w:val="005404AF"/>
    <w:rsid w:val="005406DC"/>
    <w:rsid w:val="0054083F"/>
    <w:rsid w:val="0054087F"/>
    <w:rsid w:val="00540EC5"/>
    <w:rsid w:val="005417A7"/>
    <w:rsid w:val="00541F05"/>
    <w:rsid w:val="00542D80"/>
    <w:rsid w:val="005433CE"/>
    <w:rsid w:val="00543641"/>
    <w:rsid w:val="00543731"/>
    <w:rsid w:val="005439DF"/>
    <w:rsid w:val="00543DBA"/>
    <w:rsid w:val="00545049"/>
    <w:rsid w:val="0054511E"/>
    <w:rsid w:val="00545456"/>
    <w:rsid w:val="005458F8"/>
    <w:rsid w:val="00546592"/>
    <w:rsid w:val="00546862"/>
    <w:rsid w:val="00546FC6"/>
    <w:rsid w:val="00547608"/>
    <w:rsid w:val="00547B01"/>
    <w:rsid w:val="00547C5D"/>
    <w:rsid w:val="005508D0"/>
    <w:rsid w:val="00550C07"/>
    <w:rsid w:val="0055140E"/>
    <w:rsid w:val="00552511"/>
    <w:rsid w:val="00552C33"/>
    <w:rsid w:val="00552DF9"/>
    <w:rsid w:val="0055304B"/>
    <w:rsid w:val="00553190"/>
    <w:rsid w:val="00553298"/>
    <w:rsid w:val="005533EA"/>
    <w:rsid w:val="00553500"/>
    <w:rsid w:val="005538A1"/>
    <w:rsid w:val="00553D22"/>
    <w:rsid w:val="0055466F"/>
    <w:rsid w:val="00554B7C"/>
    <w:rsid w:val="00554DBE"/>
    <w:rsid w:val="00554FEB"/>
    <w:rsid w:val="005551E4"/>
    <w:rsid w:val="00555371"/>
    <w:rsid w:val="005556FA"/>
    <w:rsid w:val="005558FA"/>
    <w:rsid w:val="00555ABD"/>
    <w:rsid w:val="00555BF9"/>
    <w:rsid w:val="00556913"/>
    <w:rsid w:val="00556DAE"/>
    <w:rsid w:val="005579E2"/>
    <w:rsid w:val="00557FAB"/>
    <w:rsid w:val="00560563"/>
    <w:rsid w:val="00560634"/>
    <w:rsid w:val="005610FA"/>
    <w:rsid w:val="005615FF"/>
    <w:rsid w:val="00561AC0"/>
    <w:rsid w:val="00561FFC"/>
    <w:rsid w:val="005625D2"/>
    <w:rsid w:val="00563535"/>
    <w:rsid w:val="005636C4"/>
    <w:rsid w:val="00563A33"/>
    <w:rsid w:val="00563A41"/>
    <w:rsid w:val="00563ABA"/>
    <w:rsid w:val="00563D40"/>
    <w:rsid w:val="00564340"/>
    <w:rsid w:val="005644A8"/>
    <w:rsid w:val="00564543"/>
    <w:rsid w:val="00564ED7"/>
    <w:rsid w:val="0056575B"/>
    <w:rsid w:val="0056599B"/>
    <w:rsid w:val="00565C53"/>
    <w:rsid w:val="00565DFE"/>
    <w:rsid w:val="00566228"/>
    <w:rsid w:val="005662E6"/>
    <w:rsid w:val="00566352"/>
    <w:rsid w:val="0056649C"/>
    <w:rsid w:val="00566816"/>
    <w:rsid w:val="00567835"/>
    <w:rsid w:val="00567BB2"/>
    <w:rsid w:val="00567BD4"/>
    <w:rsid w:val="005702E5"/>
    <w:rsid w:val="005709C2"/>
    <w:rsid w:val="005709CC"/>
    <w:rsid w:val="005711E5"/>
    <w:rsid w:val="00571800"/>
    <w:rsid w:val="005718CA"/>
    <w:rsid w:val="00571C3A"/>
    <w:rsid w:val="00571D2C"/>
    <w:rsid w:val="00572063"/>
    <w:rsid w:val="0057223E"/>
    <w:rsid w:val="00572881"/>
    <w:rsid w:val="00572A90"/>
    <w:rsid w:val="00572CA9"/>
    <w:rsid w:val="00572F5C"/>
    <w:rsid w:val="00573342"/>
    <w:rsid w:val="0057386D"/>
    <w:rsid w:val="00573E17"/>
    <w:rsid w:val="00573F33"/>
    <w:rsid w:val="00573F41"/>
    <w:rsid w:val="005744E9"/>
    <w:rsid w:val="00574810"/>
    <w:rsid w:val="005749EF"/>
    <w:rsid w:val="00575B21"/>
    <w:rsid w:val="00575CBF"/>
    <w:rsid w:val="00575DE1"/>
    <w:rsid w:val="00575EBF"/>
    <w:rsid w:val="00575FA4"/>
    <w:rsid w:val="005762FA"/>
    <w:rsid w:val="005766EA"/>
    <w:rsid w:val="00576A58"/>
    <w:rsid w:val="00576CAC"/>
    <w:rsid w:val="005772AA"/>
    <w:rsid w:val="00577303"/>
    <w:rsid w:val="0057756F"/>
    <w:rsid w:val="0057783E"/>
    <w:rsid w:val="00577F12"/>
    <w:rsid w:val="00580BA1"/>
    <w:rsid w:val="00580C87"/>
    <w:rsid w:val="005811DA"/>
    <w:rsid w:val="00581231"/>
    <w:rsid w:val="00581277"/>
    <w:rsid w:val="00581338"/>
    <w:rsid w:val="00581597"/>
    <w:rsid w:val="0058183E"/>
    <w:rsid w:val="00581A5D"/>
    <w:rsid w:val="00581DE5"/>
    <w:rsid w:val="005821DC"/>
    <w:rsid w:val="00582988"/>
    <w:rsid w:val="00582B67"/>
    <w:rsid w:val="00583871"/>
    <w:rsid w:val="00583BD2"/>
    <w:rsid w:val="00583CBA"/>
    <w:rsid w:val="00583DB0"/>
    <w:rsid w:val="00583ECF"/>
    <w:rsid w:val="005844DF"/>
    <w:rsid w:val="00584A4C"/>
    <w:rsid w:val="00584A66"/>
    <w:rsid w:val="00584A8A"/>
    <w:rsid w:val="00584C7E"/>
    <w:rsid w:val="00584FB4"/>
    <w:rsid w:val="00585114"/>
    <w:rsid w:val="005854EF"/>
    <w:rsid w:val="00585E1E"/>
    <w:rsid w:val="00585FF2"/>
    <w:rsid w:val="005862F5"/>
    <w:rsid w:val="0058646D"/>
    <w:rsid w:val="00586CDC"/>
    <w:rsid w:val="00587169"/>
    <w:rsid w:val="00587762"/>
    <w:rsid w:val="00587A9D"/>
    <w:rsid w:val="00587B6E"/>
    <w:rsid w:val="00587CBF"/>
    <w:rsid w:val="00587DC8"/>
    <w:rsid w:val="00590519"/>
    <w:rsid w:val="00590765"/>
    <w:rsid w:val="00590D62"/>
    <w:rsid w:val="00590FE9"/>
    <w:rsid w:val="005928D6"/>
    <w:rsid w:val="00592E0F"/>
    <w:rsid w:val="00593058"/>
    <w:rsid w:val="00593394"/>
    <w:rsid w:val="005936D5"/>
    <w:rsid w:val="0059385A"/>
    <w:rsid w:val="00594016"/>
    <w:rsid w:val="0059488D"/>
    <w:rsid w:val="005950D9"/>
    <w:rsid w:val="005951A1"/>
    <w:rsid w:val="0059521A"/>
    <w:rsid w:val="00595471"/>
    <w:rsid w:val="00595853"/>
    <w:rsid w:val="00595A54"/>
    <w:rsid w:val="00595DA6"/>
    <w:rsid w:val="005964D4"/>
    <w:rsid w:val="00596530"/>
    <w:rsid w:val="00596536"/>
    <w:rsid w:val="00596B21"/>
    <w:rsid w:val="00596C37"/>
    <w:rsid w:val="00596F47"/>
    <w:rsid w:val="005970AB"/>
    <w:rsid w:val="0059712E"/>
    <w:rsid w:val="00597706"/>
    <w:rsid w:val="00597F44"/>
    <w:rsid w:val="005A01E9"/>
    <w:rsid w:val="005A04CF"/>
    <w:rsid w:val="005A0548"/>
    <w:rsid w:val="005A0ACA"/>
    <w:rsid w:val="005A1079"/>
    <w:rsid w:val="005A1D5E"/>
    <w:rsid w:val="005A1EBF"/>
    <w:rsid w:val="005A2451"/>
    <w:rsid w:val="005A34D4"/>
    <w:rsid w:val="005A36EE"/>
    <w:rsid w:val="005A44FC"/>
    <w:rsid w:val="005A4662"/>
    <w:rsid w:val="005A46AB"/>
    <w:rsid w:val="005A4B3E"/>
    <w:rsid w:val="005A51E3"/>
    <w:rsid w:val="005A5CBB"/>
    <w:rsid w:val="005A5D32"/>
    <w:rsid w:val="005A5F31"/>
    <w:rsid w:val="005A604B"/>
    <w:rsid w:val="005A6547"/>
    <w:rsid w:val="005A7890"/>
    <w:rsid w:val="005A790E"/>
    <w:rsid w:val="005A7EB5"/>
    <w:rsid w:val="005B0268"/>
    <w:rsid w:val="005B06FD"/>
    <w:rsid w:val="005B0BFE"/>
    <w:rsid w:val="005B126E"/>
    <w:rsid w:val="005B1381"/>
    <w:rsid w:val="005B18A7"/>
    <w:rsid w:val="005B2148"/>
    <w:rsid w:val="005B2500"/>
    <w:rsid w:val="005B2589"/>
    <w:rsid w:val="005B2B93"/>
    <w:rsid w:val="005B2BB4"/>
    <w:rsid w:val="005B2BD1"/>
    <w:rsid w:val="005B30A5"/>
    <w:rsid w:val="005B30B7"/>
    <w:rsid w:val="005B31EC"/>
    <w:rsid w:val="005B3273"/>
    <w:rsid w:val="005B34AA"/>
    <w:rsid w:val="005B363D"/>
    <w:rsid w:val="005B3B94"/>
    <w:rsid w:val="005B4780"/>
    <w:rsid w:val="005B49BD"/>
    <w:rsid w:val="005B4BC9"/>
    <w:rsid w:val="005B4CF4"/>
    <w:rsid w:val="005B4F9A"/>
    <w:rsid w:val="005B5328"/>
    <w:rsid w:val="005B578A"/>
    <w:rsid w:val="005B58CD"/>
    <w:rsid w:val="005B5B83"/>
    <w:rsid w:val="005B60C4"/>
    <w:rsid w:val="005B64F1"/>
    <w:rsid w:val="005B685A"/>
    <w:rsid w:val="005B75E3"/>
    <w:rsid w:val="005B78D9"/>
    <w:rsid w:val="005B7B3E"/>
    <w:rsid w:val="005B7D58"/>
    <w:rsid w:val="005C011D"/>
    <w:rsid w:val="005C0442"/>
    <w:rsid w:val="005C05BD"/>
    <w:rsid w:val="005C06CF"/>
    <w:rsid w:val="005C0774"/>
    <w:rsid w:val="005C0AC2"/>
    <w:rsid w:val="005C11D4"/>
    <w:rsid w:val="005C22BE"/>
    <w:rsid w:val="005C2354"/>
    <w:rsid w:val="005C2813"/>
    <w:rsid w:val="005C2A24"/>
    <w:rsid w:val="005C2D41"/>
    <w:rsid w:val="005C2F69"/>
    <w:rsid w:val="005C3813"/>
    <w:rsid w:val="005C3AA1"/>
    <w:rsid w:val="005C3D51"/>
    <w:rsid w:val="005C3ECA"/>
    <w:rsid w:val="005C4191"/>
    <w:rsid w:val="005C450F"/>
    <w:rsid w:val="005C4864"/>
    <w:rsid w:val="005C49E7"/>
    <w:rsid w:val="005C5505"/>
    <w:rsid w:val="005C5AA7"/>
    <w:rsid w:val="005C5F2F"/>
    <w:rsid w:val="005C629A"/>
    <w:rsid w:val="005C6900"/>
    <w:rsid w:val="005C6B5A"/>
    <w:rsid w:val="005C6C0C"/>
    <w:rsid w:val="005C6C7D"/>
    <w:rsid w:val="005C7099"/>
    <w:rsid w:val="005C7B6F"/>
    <w:rsid w:val="005D0648"/>
    <w:rsid w:val="005D0687"/>
    <w:rsid w:val="005D0811"/>
    <w:rsid w:val="005D0C0B"/>
    <w:rsid w:val="005D0C72"/>
    <w:rsid w:val="005D197E"/>
    <w:rsid w:val="005D1A1B"/>
    <w:rsid w:val="005D244A"/>
    <w:rsid w:val="005D2EA5"/>
    <w:rsid w:val="005D34C7"/>
    <w:rsid w:val="005D399F"/>
    <w:rsid w:val="005D3AE2"/>
    <w:rsid w:val="005D3BB9"/>
    <w:rsid w:val="005D3DAD"/>
    <w:rsid w:val="005D3F6C"/>
    <w:rsid w:val="005D4C70"/>
    <w:rsid w:val="005D4DD7"/>
    <w:rsid w:val="005D50E6"/>
    <w:rsid w:val="005D5927"/>
    <w:rsid w:val="005D5DC2"/>
    <w:rsid w:val="005D6DC3"/>
    <w:rsid w:val="005D7469"/>
    <w:rsid w:val="005D76A3"/>
    <w:rsid w:val="005D7755"/>
    <w:rsid w:val="005D78B6"/>
    <w:rsid w:val="005E04DA"/>
    <w:rsid w:val="005E0C36"/>
    <w:rsid w:val="005E11AA"/>
    <w:rsid w:val="005E15C8"/>
    <w:rsid w:val="005E177B"/>
    <w:rsid w:val="005E188E"/>
    <w:rsid w:val="005E18BF"/>
    <w:rsid w:val="005E1EA8"/>
    <w:rsid w:val="005E23F9"/>
    <w:rsid w:val="005E2D3E"/>
    <w:rsid w:val="005E2D5F"/>
    <w:rsid w:val="005E3798"/>
    <w:rsid w:val="005E39A7"/>
    <w:rsid w:val="005E3D0E"/>
    <w:rsid w:val="005E4261"/>
    <w:rsid w:val="005E4615"/>
    <w:rsid w:val="005E546C"/>
    <w:rsid w:val="005E564A"/>
    <w:rsid w:val="005E58D5"/>
    <w:rsid w:val="005E5DB1"/>
    <w:rsid w:val="005E659F"/>
    <w:rsid w:val="005E65F7"/>
    <w:rsid w:val="005E6FCB"/>
    <w:rsid w:val="005E73A8"/>
    <w:rsid w:val="005E7B8F"/>
    <w:rsid w:val="005F026C"/>
    <w:rsid w:val="005F06C2"/>
    <w:rsid w:val="005F0A8B"/>
    <w:rsid w:val="005F0CFF"/>
    <w:rsid w:val="005F0D2D"/>
    <w:rsid w:val="005F186F"/>
    <w:rsid w:val="005F1CE3"/>
    <w:rsid w:val="005F2148"/>
    <w:rsid w:val="005F2494"/>
    <w:rsid w:val="005F2BF6"/>
    <w:rsid w:val="005F2FC9"/>
    <w:rsid w:val="005F3214"/>
    <w:rsid w:val="005F357F"/>
    <w:rsid w:val="005F3C61"/>
    <w:rsid w:val="005F3E6A"/>
    <w:rsid w:val="005F454D"/>
    <w:rsid w:val="005F479E"/>
    <w:rsid w:val="005F6073"/>
    <w:rsid w:val="005F6AEB"/>
    <w:rsid w:val="005F6E84"/>
    <w:rsid w:val="005F7A08"/>
    <w:rsid w:val="005F7B3A"/>
    <w:rsid w:val="0060019C"/>
    <w:rsid w:val="00600288"/>
    <w:rsid w:val="006004EC"/>
    <w:rsid w:val="00600FD0"/>
    <w:rsid w:val="006010F8"/>
    <w:rsid w:val="0060147E"/>
    <w:rsid w:val="006030A9"/>
    <w:rsid w:val="00603A14"/>
    <w:rsid w:val="006040C1"/>
    <w:rsid w:val="00604156"/>
    <w:rsid w:val="0060416B"/>
    <w:rsid w:val="00604203"/>
    <w:rsid w:val="0060437D"/>
    <w:rsid w:val="00604542"/>
    <w:rsid w:val="0060463C"/>
    <w:rsid w:val="00604F3C"/>
    <w:rsid w:val="00605025"/>
    <w:rsid w:val="0060557A"/>
    <w:rsid w:val="006057FE"/>
    <w:rsid w:val="0060650C"/>
    <w:rsid w:val="00606ADB"/>
    <w:rsid w:val="00607012"/>
    <w:rsid w:val="00607452"/>
    <w:rsid w:val="00607638"/>
    <w:rsid w:val="0060779B"/>
    <w:rsid w:val="00607BD7"/>
    <w:rsid w:val="00607F03"/>
    <w:rsid w:val="0061028E"/>
    <w:rsid w:val="006105B8"/>
    <w:rsid w:val="0061060B"/>
    <w:rsid w:val="0061113A"/>
    <w:rsid w:val="0061149B"/>
    <w:rsid w:val="006115F9"/>
    <w:rsid w:val="00611729"/>
    <w:rsid w:val="00611909"/>
    <w:rsid w:val="00611D18"/>
    <w:rsid w:val="00611DA4"/>
    <w:rsid w:val="006120FA"/>
    <w:rsid w:val="00612118"/>
    <w:rsid w:val="006125C6"/>
    <w:rsid w:val="006125CE"/>
    <w:rsid w:val="006127F9"/>
    <w:rsid w:val="00612AD5"/>
    <w:rsid w:val="00613713"/>
    <w:rsid w:val="00613C1C"/>
    <w:rsid w:val="00613EB7"/>
    <w:rsid w:val="0061414C"/>
    <w:rsid w:val="00614A45"/>
    <w:rsid w:val="00614A68"/>
    <w:rsid w:val="00614F82"/>
    <w:rsid w:val="00615175"/>
    <w:rsid w:val="0061582D"/>
    <w:rsid w:val="00615A5C"/>
    <w:rsid w:val="006164AD"/>
    <w:rsid w:val="00616588"/>
    <w:rsid w:val="006165A3"/>
    <w:rsid w:val="006166C3"/>
    <w:rsid w:val="00616B96"/>
    <w:rsid w:val="00616C97"/>
    <w:rsid w:val="00617112"/>
    <w:rsid w:val="00617338"/>
    <w:rsid w:val="006173A7"/>
    <w:rsid w:val="00617651"/>
    <w:rsid w:val="00620772"/>
    <w:rsid w:val="00620836"/>
    <w:rsid w:val="00620B44"/>
    <w:rsid w:val="006214B4"/>
    <w:rsid w:val="00621C78"/>
    <w:rsid w:val="00621E7F"/>
    <w:rsid w:val="00622575"/>
    <w:rsid w:val="00622A36"/>
    <w:rsid w:val="006231F3"/>
    <w:rsid w:val="006233C0"/>
    <w:rsid w:val="006236A8"/>
    <w:rsid w:val="006237A6"/>
    <w:rsid w:val="00623835"/>
    <w:rsid w:val="00624029"/>
    <w:rsid w:val="00624633"/>
    <w:rsid w:val="006247A4"/>
    <w:rsid w:val="00624D94"/>
    <w:rsid w:val="0062513E"/>
    <w:rsid w:val="00625205"/>
    <w:rsid w:val="006252C1"/>
    <w:rsid w:val="00626045"/>
    <w:rsid w:val="006263C2"/>
    <w:rsid w:val="006265AC"/>
    <w:rsid w:val="00626D27"/>
    <w:rsid w:val="0062721B"/>
    <w:rsid w:val="00627A5B"/>
    <w:rsid w:val="00627EA0"/>
    <w:rsid w:val="006301F0"/>
    <w:rsid w:val="006304F6"/>
    <w:rsid w:val="00630785"/>
    <w:rsid w:val="00630EF8"/>
    <w:rsid w:val="00630F66"/>
    <w:rsid w:val="00631A31"/>
    <w:rsid w:val="0063202B"/>
    <w:rsid w:val="00632081"/>
    <w:rsid w:val="0063219B"/>
    <w:rsid w:val="00632794"/>
    <w:rsid w:val="00632B38"/>
    <w:rsid w:val="00633833"/>
    <w:rsid w:val="00633BF6"/>
    <w:rsid w:val="00633C2A"/>
    <w:rsid w:val="00633CB2"/>
    <w:rsid w:val="00633E2B"/>
    <w:rsid w:val="00633F03"/>
    <w:rsid w:val="00633FBF"/>
    <w:rsid w:val="006345E5"/>
    <w:rsid w:val="00634D23"/>
    <w:rsid w:val="00634FA6"/>
    <w:rsid w:val="0063541B"/>
    <w:rsid w:val="006358D7"/>
    <w:rsid w:val="006367F8"/>
    <w:rsid w:val="006368E7"/>
    <w:rsid w:val="00636A15"/>
    <w:rsid w:val="00636D5D"/>
    <w:rsid w:val="006370A4"/>
    <w:rsid w:val="0063731C"/>
    <w:rsid w:val="00637E82"/>
    <w:rsid w:val="00640223"/>
    <w:rsid w:val="0064050F"/>
    <w:rsid w:val="0064070F"/>
    <w:rsid w:val="00640EA6"/>
    <w:rsid w:val="0064110D"/>
    <w:rsid w:val="00641851"/>
    <w:rsid w:val="0064187F"/>
    <w:rsid w:val="00641C55"/>
    <w:rsid w:val="00641D55"/>
    <w:rsid w:val="00641D99"/>
    <w:rsid w:val="00642673"/>
    <w:rsid w:val="00643079"/>
    <w:rsid w:val="0064344B"/>
    <w:rsid w:val="00643DB9"/>
    <w:rsid w:val="00643F08"/>
    <w:rsid w:val="00643FCF"/>
    <w:rsid w:val="00644086"/>
    <w:rsid w:val="006442CC"/>
    <w:rsid w:val="0064441B"/>
    <w:rsid w:val="006456FC"/>
    <w:rsid w:val="00645954"/>
    <w:rsid w:val="00645A18"/>
    <w:rsid w:val="00645CAD"/>
    <w:rsid w:val="00645D5A"/>
    <w:rsid w:val="006463C4"/>
    <w:rsid w:val="00646953"/>
    <w:rsid w:val="0064710E"/>
    <w:rsid w:val="0064714C"/>
    <w:rsid w:val="00647294"/>
    <w:rsid w:val="00647429"/>
    <w:rsid w:val="006474BC"/>
    <w:rsid w:val="00647847"/>
    <w:rsid w:val="00647B81"/>
    <w:rsid w:val="00647F29"/>
    <w:rsid w:val="006500EE"/>
    <w:rsid w:val="0065021F"/>
    <w:rsid w:val="006504AD"/>
    <w:rsid w:val="006509E3"/>
    <w:rsid w:val="00650D65"/>
    <w:rsid w:val="00650F0B"/>
    <w:rsid w:val="00650F9B"/>
    <w:rsid w:val="0065120C"/>
    <w:rsid w:val="00651220"/>
    <w:rsid w:val="00652611"/>
    <w:rsid w:val="006526CD"/>
    <w:rsid w:val="006530D1"/>
    <w:rsid w:val="00653188"/>
    <w:rsid w:val="00653878"/>
    <w:rsid w:val="00653AE1"/>
    <w:rsid w:val="0065428A"/>
    <w:rsid w:val="0065484B"/>
    <w:rsid w:val="00655113"/>
    <w:rsid w:val="00655807"/>
    <w:rsid w:val="00655F13"/>
    <w:rsid w:val="006561C8"/>
    <w:rsid w:val="00656CBC"/>
    <w:rsid w:val="00657148"/>
    <w:rsid w:val="0065757F"/>
    <w:rsid w:val="00657FD3"/>
    <w:rsid w:val="0066126F"/>
    <w:rsid w:val="00661688"/>
    <w:rsid w:val="00661CB0"/>
    <w:rsid w:val="00662B09"/>
    <w:rsid w:val="00662E35"/>
    <w:rsid w:val="00662E60"/>
    <w:rsid w:val="0066377B"/>
    <w:rsid w:val="00663A34"/>
    <w:rsid w:val="00663C39"/>
    <w:rsid w:val="0066403D"/>
    <w:rsid w:val="006640BA"/>
    <w:rsid w:val="00665147"/>
    <w:rsid w:val="0066544E"/>
    <w:rsid w:val="006654A9"/>
    <w:rsid w:val="00665597"/>
    <w:rsid w:val="00665CD3"/>
    <w:rsid w:val="00666395"/>
    <w:rsid w:val="00666623"/>
    <w:rsid w:val="00666857"/>
    <w:rsid w:val="00666E0E"/>
    <w:rsid w:val="006678EC"/>
    <w:rsid w:val="00667AB9"/>
    <w:rsid w:val="00667C9A"/>
    <w:rsid w:val="006700B8"/>
    <w:rsid w:val="006714DF"/>
    <w:rsid w:val="006714F8"/>
    <w:rsid w:val="006721BE"/>
    <w:rsid w:val="0067245A"/>
    <w:rsid w:val="006725B8"/>
    <w:rsid w:val="00672B76"/>
    <w:rsid w:val="00672C0C"/>
    <w:rsid w:val="0067335D"/>
    <w:rsid w:val="006738E6"/>
    <w:rsid w:val="00673AD9"/>
    <w:rsid w:val="00673B41"/>
    <w:rsid w:val="00674702"/>
    <w:rsid w:val="00674C06"/>
    <w:rsid w:val="00674C95"/>
    <w:rsid w:val="00674CE8"/>
    <w:rsid w:val="00674E75"/>
    <w:rsid w:val="00675201"/>
    <w:rsid w:val="00675317"/>
    <w:rsid w:val="00675C8A"/>
    <w:rsid w:val="0067607D"/>
    <w:rsid w:val="00676188"/>
    <w:rsid w:val="006766AB"/>
    <w:rsid w:val="00676712"/>
    <w:rsid w:val="006768B6"/>
    <w:rsid w:val="00676920"/>
    <w:rsid w:val="00676B23"/>
    <w:rsid w:val="00676CF9"/>
    <w:rsid w:val="00676E1C"/>
    <w:rsid w:val="00676F2A"/>
    <w:rsid w:val="006771BA"/>
    <w:rsid w:val="0067741E"/>
    <w:rsid w:val="006778A8"/>
    <w:rsid w:val="00677A7A"/>
    <w:rsid w:val="00677CCF"/>
    <w:rsid w:val="00680EEA"/>
    <w:rsid w:val="0068179F"/>
    <w:rsid w:val="00681848"/>
    <w:rsid w:val="00681C6A"/>
    <w:rsid w:val="00681CF1"/>
    <w:rsid w:val="00682498"/>
    <w:rsid w:val="00682500"/>
    <w:rsid w:val="006825FB"/>
    <w:rsid w:val="00682702"/>
    <w:rsid w:val="00682994"/>
    <w:rsid w:val="00682E16"/>
    <w:rsid w:val="00682E24"/>
    <w:rsid w:val="006832FB"/>
    <w:rsid w:val="0068351C"/>
    <w:rsid w:val="006835D1"/>
    <w:rsid w:val="00683933"/>
    <w:rsid w:val="00683FCD"/>
    <w:rsid w:val="0068442B"/>
    <w:rsid w:val="006846D2"/>
    <w:rsid w:val="006849B0"/>
    <w:rsid w:val="006849BF"/>
    <w:rsid w:val="00684E8A"/>
    <w:rsid w:val="00685121"/>
    <w:rsid w:val="006852B8"/>
    <w:rsid w:val="0068584F"/>
    <w:rsid w:val="00685D00"/>
    <w:rsid w:val="00685EDF"/>
    <w:rsid w:val="0068689D"/>
    <w:rsid w:val="00686C7B"/>
    <w:rsid w:val="00686F7C"/>
    <w:rsid w:val="00687E99"/>
    <w:rsid w:val="0069041C"/>
    <w:rsid w:val="006905C9"/>
    <w:rsid w:val="00690763"/>
    <w:rsid w:val="006909BC"/>
    <w:rsid w:val="00691B19"/>
    <w:rsid w:val="00691C11"/>
    <w:rsid w:val="00691CF5"/>
    <w:rsid w:val="00691DF8"/>
    <w:rsid w:val="00692445"/>
    <w:rsid w:val="00692C2A"/>
    <w:rsid w:val="0069357A"/>
    <w:rsid w:val="006938F6"/>
    <w:rsid w:val="00693D3B"/>
    <w:rsid w:val="00694171"/>
    <w:rsid w:val="0069463A"/>
    <w:rsid w:val="00695647"/>
    <w:rsid w:val="00695A70"/>
    <w:rsid w:val="00696B7C"/>
    <w:rsid w:val="006973CD"/>
    <w:rsid w:val="006979F3"/>
    <w:rsid w:val="00697CEF"/>
    <w:rsid w:val="006A005A"/>
    <w:rsid w:val="006A02B9"/>
    <w:rsid w:val="006A060C"/>
    <w:rsid w:val="006A0E4A"/>
    <w:rsid w:val="006A0EEF"/>
    <w:rsid w:val="006A1080"/>
    <w:rsid w:val="006A1724"/>
    <w:rsid w:val="006A1C1E"/>
    <w:rsid w:val="006A2501"/>
    <w:rsid w:val="006A28AA"/>
    <w:rsid w:val="006A304A"/>
    <w:rsid w:val="006A364A"/>
    <w:rsid w:val="006A3AD6"/>
    <w:rsid w:val="006A41B8"/>
    <w:rsid w:val="006A44BB"/>
    <w:rsid w:val="006A4529"/>
    <w:rsid w:val="006A45D1"/>
    <w:rsid w:val="006A476D"/>
    <w:rsid w:val="006A48A6"/>
    <w:rsid w:val="006A4905"/>
    <w:rsid w:val="006A5117"/>
    <w:rsid w:val="006A55B6"/>
    <w:rsid w:val="006A649E"/>
    <w:rsid w:val="006A72AD"/>
    <w:rsid w:val="006A7431"/>
    <w:rsid w:val="006A7660"/>
    <w:rsid w:val="006B03C7"/>
    <w:rsid w:val="006B04AF"/>
    <w:rsid w:val="006B0860"/>
    <w:rsid w:val="006B0B4E"/>
    <w:rsid w:val="006B0FCB"/>
    <w:rsid w:val="006B116D"/>
    <w:rsid w:val="006B123A"/>
    <w:rsid w:val="006B1357"/>
    <w:rsid w:val="006B154F"/>
    <w:rsid w:val="006B158A"/>
    <w:rsid w:val="006B18E3"/>
    <w:rsid w:val="006B25A1"/>
    <w:rsid w:val="006B267B"/>
    <w:rsid w:val="006B2A1D"/>
    <w:rsid w:val="006B2C30"/>
    <w:rsid w:val="006B2C6A"/>
    <w:rsid w:val="006B2D68"/>
    <w:rsid w:val="006B3B45"/>
    <w:rsid w:val="006B40C7"/>
    <w:rsid w:val="006B4A9D"/>
    <w:rsid w:val="006B5BC5"/>
    <w:rsid w:val="006B5C2E"/>
    <w:rsid w:val="006B5D63"/>
    <w:rsid w:val="006B5E87"/>
    <w:rsid w:val="006B5F87"/>
    <w:rsid w:val="006B6E5A"/>
    <w:rsid w:val="006B705A"/>
    <w:rsid w:val="006B70D0"/>
    <w:rsid w:val="006B7957"/>
    <w:rsid w:val="006B7D01"/>
    <w:rsid w:val="006B7E7A"/>
    <w:rsid w:val="006C0232"/>
    <w:rsid w:val="006C0325"/>
    <w:rsid w:val="006C0BC6"/>
    <w:rsid w:val="006C0FD3"/>
    <w:rsid w:val="006C1CFA"/>
    <w:rsid w:val="006C1DD8"/>
    <w:rsid w:val="006C2126"/>
    <w:rsid w:val="006C248B"/>
    <w:rsid w:val="006C260C"/>
    <w:rsid w:val="006C2EB2"/>
    <w:rsid w:val="006C3292"/>
    <w:rsid w:val="006C34F9"/>
    <w:rsid w:val="006C3513"/>
    <w:rsid w:val="006C37C0"/>
    <w:rsid w:val="006C3ACB"/>
    <w:rsid w:val="006C4311"/>
    <w:rsid w:val="006C4A11"/>
    <w:rsid w:val="006C4BA3"/>
    <w:rsid w:val="006C5B40"/>
    <w:rsid w:val="006C5D9A"/>
    <w:rsid w:val="006C5E0F"/>
    <w:rsid w:val="006C6B28"/>
    <w:rsid w:val="006C6C26"/>
    <w:rsid w:val="006C6E86"/>
    <w:rsid w:val="006C7485"/>
    <w:rsid w:val="006C7674"/>
    <w:rsid w:val="006C76F0"/>
    <w:rsid w:val="006C793F"/>
    <w:rsid w:val="006C796C"/>
    <w:rsid w:val="006D0142"/>
    <w:rsid w:val="006D0185"/>
    <w:rsid w:val="006D06CE"/>
    <w:rsid w:val="006D0821"/>
    <w:rsid w:val="006D0964"/>
    <w:rsid w:val="006D0BC0"/>
    <w:rsid w:val="006D1403"/>
    <w:rsid w:val="006D1451"/>
    <w:rsid w:val="006D1C68"/>
    <w:rsid w:val="006D2A9C"/>
    <w:rsid w:val="006D2B17"/>
    <w:rsid w:val="006D2EE7"/>
    <w:rsid w:val="006D31FC"/>
    <w:rsid w:val="006D3276"/>
    <w:rsid w:val="006D3325"/>
    <w:rsid w:val="006D3A66"/>
    <w:rsid w:val="006D434A"/>
    <w:rsid w:val="006D4447"/>
    <w:rsid w:val="006D47D7"/>
    <w:rsid w:val="006D49ED"/>
    <w:rsid w:val="006D4F9E"/>
    <w:rsid w:val="006D5F96"/>
    <w:rsid w:val="006D6254"/>
    <w:rsid w:val="006D6402"/>
    <w:rsid w:val="006D68C8"/>
    <w:rsid w:val="006D6ACB"/>
    <w:rsid w:val="006D6E27"/>
    <w:rsid w:val="006D71C1"/>
    <w:rsid w:val="006D74AB"/>
    <w:rsid w:val="006D78BD"/>
    <w:rsid w:val="006E0120"/>
    <w:rsid w:val="006E01C6"/>
    <w:rsid w:val="006E03E7"/>
    <w:rsid w:val="006E0419"/>
    <w:rsid w:val="006E05EE"/>
    <w:rsid w:val="006E0B62"/>
    <w:rsid w:val="006E0BD0"/>
    <w:rsid w:val="006E0D37"/>
    <w:rsid w:val="006E0F32"/>
    <w:rsid w:val="006E1007"/>
    <w:rsid w:val="006E17EB"/>
    <w:rsid w:val="006E18CA"/>
    <w:rsid w:val="006E1AD1"/>
    <w:rsid w:val="006E1F3A"/>
    <w:rsid w:val="006E247C"/>
    <w:rsid w:val="006E24FD"/>
    <w:rsid w:val="006E322F"/>
    <w:rsid w:val="006E33E6"/>
    <w:rsid w:val="006E3B3E"/>
    <w:rsid w:val="006E3F3F"/>
    <w:rsid w:val="006E4127"/>
    <w:rsid w:val="006E4152"/>
    <w:rsid w:val="006E4338"/>
    <w:rsid w:val="006E4495"/>
    <w:rsid w:val="006E4577"/>
    <w:rsid w:val="006E45E7"/>
    <w:rsid w:val="006E4838"/>
    <w:rsid w:val="006E4A8B"/>
    <w:rsid w:val="006E4B7B"/>
    <w:rsid w:val="006E5106"/>
    <w:rsid w:val="006E519C"/>
    <w:rsid w:val="006E5369"/>
    <w:rsid w:val="006E63F5"/>
    <w:rsid w:val="006E6CB6"/>
    <w:rsid w:val="006E6E64"/>
    <w:rsid w:val="006E70EC"/>
    <w:rsid w:val="006E7242"/>
    <w:rsid w:val="006E7550"/>
    <w:rsid w:val="006E756C"/>
    <w:rsid w:val="006F02DB"/>
    <w:rsid w:val="006F0BEC"/>
    <w:rsid w:val="006F0DB2"/>
    <w:rsid w:val="006F14B4"/>
    <w:rsid w:val="006F1B96"/>
    <w:rsid w:val="006F1BF0"/>
    <w:rsid w:val="006F1E3F"/>
    <w:rsid w:val="006F2CC8"/>
    <w:rsid w:val="006F2E0F"/>
    <w:rsid w:val="006F33AD"/>
    <w:rsid w:val="006F3549"/>
    <w:rsid w:val="006F41F9"/>
    <w:rsid w:val="006F45AE"/>
    <w:rsid w:val="006F4D8C"/>
    <w:rsid w:val="006F63EF"/>
    <w:rsid w:val="006F72DF"/>
    <w:rsid w:val="006F748D"/>
    <w:rsid w:val="006F75A7"/>
    <w:rsid w:val="006F77C8"/>
    <w:rsid w:val="006F7905"/>
    <w:rsid w:val="0070084A"/>
    <w:rsid w:val="0070089B"/>
    <w:rsid w:val="00701412"/>
    <w:rsid w:val="0070159D"/>
    <w:rsid w:val="00701D86"/>
    <w:rsid w:val="0070247B"/>
    <w:rsid w:val="007025EA"/>
    <w:rsid w:val="00702B64"/>
    <w:rsid w:val="00702E6D"/>
    <w:rsid w:val="0070301F"/>
    <w:rsid w:val="00703A3D"/>
    <w:rsid w:val="00704B37"/>
    <w:rsid w:val="00704F8D"/>
    <w:rsid w:val="0070507A"/>
    <w:rsid w:val="007050AB"/>
    <w:rsid w:val="0070557F"/>
    <w:rsid w:val="0070655A"/>
    <w:rsid w:val="00706A42"/>
    <w:rsid w:val="00706B1B"/>
    <w:rsid w:val="007073E1"/>
    <w:rsid w:val="00707486"/>
    <w:rsid w:val="00707FDE"/>
    <w:rsid w:val="007101C4"/>
    <w:rsid w:val="00710225"/>
    <w:rsid w:val="007105ED"/>
    <w:rsid w:val="0071069F"/>
    <w:rsid w:val="00710D52"/>
    <w:rsid w:val="0071132E"/>
    <w:rsid w:val="00711618"/>
    <w:rsid w:val="0071175A"/>
    <w:rsid w:val="00711B95"/>
    <w:rsid w:val="00711F87"/>
    <w:rsid w:val="00712143"/>
    <w:rsid w:val="00712276"/>
    <w:rsid w:val="00712B45"/>
    <w:rsid w:val="00712C1F"/>
    <w:rsid w:val="00712E39"/>
    <w:rsid w:val="00713612"/>
    <w:rsid w:val="00713A1A"/>
    <w:rsid w:val="00713B03"/>
    <w:rsid w:val="00713B57"/>
    <w:rsid w:val="00714291"/>
    <w:rsid w:val="007144CF"/>
    <w:rsid w:val="00714D80"/>
    <w:rsid w:val="00715197"/>
    <w:rsid w:val="007151A6"/>
    <w:rsid w:val="007157DC"/>
    <w:rsid w:val="007162BC"/>
    <w:rsid w:val="00716394"/>
    <w:rsid w:val="007164AA"/>
    <w:rsid w:val="007165FC"/>
    <w:rsid w:val="00716676"/>
    <w:rsid w:val="00716FFF"/>
    <w:rsid w:val="007176F5"/>
    <w:rsid w:val="00717E4F"/>
    <w:rsid w:val="007201CA"/>
    <w:rsid w:val="007203A9"/>
    <w:rsid w:val="00720574"/>
    <w:rsid w:val="00720937"/>
    <w:rsid w:val="00720BDF"/>
    <w:rsid w:val="007213A4"/>
    <w:rsid w:val="007213AC"/>
    <w:rsid w:val="00721719"/>
    <w:rsid w:val="00721A29"/>
    <w:rsid w:val="00721BCC"/>
    <w:rsid w:val="0072201F"/>
    <w:rsid w:val="00722023"/>
    <w:rsid w:val="00722129"/>
    <w:rsid w:val="007225E5"/>
    <w:rsid w:val="0072269A"/>
    <w:rsid w:val="00722899"/>
    <w:rsid w:val="00722D4E"/>
    <w:rsid w:val="00722F3C"/>
    <w:rsid w:val="0072380B"/>
    <w:rsid w:val="00724270"/>
    <w:rsid w:val="00724731"/>
    <w:rsid w:val="00724B71"/>
    <w:rsid w:val="0072535F"/>
    <w:rsid w:val="007253A0"/>
    <w:rsid w:val="0072563D"/>
    <w:rsid w:val="007256C3"/>
    <w:rsid w:val="0072591C"/>
    <w:rsid w:val="0072616D"/>
    <w:rsid w:val="007263E7"/>
    <w:rsid w:val="0072681D"/>
    <w:rsid w:val="00726BF9"/>
    <w:rsid w:val="0072770F"/>
    <w:rsid w:val="00727944"/>
    <w:rsid w:val="00727B37"/>
    <w:rsid w:val="00727D91"/>
    <w:rsid w:val="00727E3D"/>
    <w:rsid w:val="007300B2"/>
    <w:rsid w:val="0073034D"/>
    <w:rsid w:val="007307CA"/>
    <w:rsid w:val="0073101A"/>
    <w:rsid w:val="0073130E"/>
    <w:rsid w:val="00731882"/>
    <w:rsid w:val="00731EA8"/>
    <w:rsid w:val="00732297"/>
    <w:rsid w:val="007329A5"/>
    <w:rsid w:val="00732DE6"/>
    <w:rsid w:val="00733A1C"/>
    <w:rsid w:val="00733AC8"/>
    <w:rsid w:val="00733AE5"/>
    <w:rsid w:val="00733B6A"/>
    <w:rsid w:val="00733DDF"/>
    <w:rsid w:val="00733F73"/>
    <w:rsid w:val="007341FF"/>
    <w:rsid w:val="007349FB"/>
    <w:rsid w:val="0073571A"/>
    <w:rsid w:val="00735ED3"/>
    <w:rsid w:val="0073655E"/>
    <w:rsid w:val="00736922"/>
    <w:rsid w:val="0073784D"/>
    <w:rsid w:val="007404B4"/>
    <w:rsid w:val="007404E1"/>
    <w:rsid w:val="0074080E"/>
    <w:rsid w:val="00740F06"/>
    <w:rsid w:val="007410BF"/>
    <w:rsid w:val="00741117"/>
    <w:rsid w:val="00741D0C"/>
    <w:rsid w:val="00742065"/>
    <w:rsid w:val="00742305"/>
    <w:rsid w:val="00742571"/>
    <w:rsid w:val="00742733"/>
    <w:rsid w:val="00742928"/>
    <w:rsid w:val="00743372"/>
    <w:rsid w:val="00743623"/>
    <w:rsid w:val="00743B16"/>
    <w:rsid w:val="00743D46"/>
    <w:rsid w:val="00743F52"/>
    <w:rsid w:val="00744250"/>
    <w:rsid w:val="007443CB"/>
    <w:rsid w:val="00744ABA"/>
    <w:rsid w:val="00744D42"/>
    <w:rsid w:val="007451AF"/>
    <w:rsid w:val="007453EF"/>
    <w:rsid w:val="007455E7"/>
    <w:rsid w:val="00745736"/>
    <w:rsid w:val="00745C02"/>
    <w:rsid w:val="00745C5B"/>
    <w:rsid w:val="00745CD0"/>
    <w:rsid w:val="00745F63"/>
    <w:rsid w:val="0074644C"/>
    <w:rsid w:val="00746BB6"/>
    <w:rsid w:val="00746DB3"/>
    <w:rsid w:val="00747175"/>
    <w:rsid w:val="007471BA"/>
    <w:rsid w:val="00747671"/>
    <w:rsid w:val="007501DE"/>
    <w:rsid w:val="007504AE"/>
    <w:rsid w:val="0075066C"/>
    <w:rsid w:val="00751379"/>
    <w:rsid w:val="007513B2"/>
    <w:rsid w:val="00751AAB"/>
    <w:rsid w:val="00751C26"/>
    <w:rsid w:val="00751C61"/>
    <w:rsid w:val="00751FEF"/>
    <w:rsid w:val="00752046"/>
    <w:rsid w:val="007521FD"/>
    <w:rsid w:val="00752A3F"/>
    <w:rsid w:val="00752E85"/>
    <w:rsid w:val="00752EA5"/>
    <w:rsid w:val="007533F7"/>
    <w:rsid w:val="007537DB"/>
    <w:rsid w:val="007540E4"/>
    <w:rsid w:val="0075411B"/>
    <w:rsid w:val="00754315"/>
    <w:rsid w:val="00754901"/>
    <w:rsid w:val="00754CEC"/>
    <w:rsid w:val="00754F0E"/>
    <w:rsid w:val="007556AF"/>
    <w:rsid w:val="00755EC2"/>
    <w:rsid w:val="00756952"/>
    <w:rsid w:val="00757863"/>
    <w:rsid w:val="00757911"/>
    <w:rsid w:val="00757FCD"/>
    <w:rsid w:val="007626BA"/>
    <w:rsid w:val="0076274E"/>
    <w:rsid w:val="00762977"/>
    <w:rsid w:val="00762D5D"/>
    <w:rsid w:val="00763885"/>
    <w:rsid w:val="00763AA2"/>
    <w:rsid w:val="00763D2E"/>
    <w:rsid w:val="0076425C"/>
    <w:rsid w:val="007645B1"/>
    <w:rsid w:val="00765022"/>
    <w:rsid w:val="00765A97"/>
    <w:rsid w:val="00765D04"/>
    <w:rsid w:val="00765E2E"/>
    <w:rsid w:val="0076632C"/>
    <w:rsid w:val="0076658E"/>
    <w:rsid w:val="0076676D"/>
    <w:rsid w:val="00766829"/>
    <w:rsid w:val="00766A99"/>
    <w:rsid w:val="00766CAD"/>
    <w:rsid w:val="00766CC7"/>
    <w:rsid w:val="00766F69"/>
    <w:rsid w:val="00767059"/>
    <w:rsid w:val="00767337"/>
    <w:rsid w:val="00767AFE"/>
    <w:rsid w:val="00767C68"/>
    <w:rsid w:val="0077056B"/>
    <w:rsid w:val="007709EB"/>
    <w:rsid w:val="00770D66"/>
    <w:rsid w:val="00770F5E"/>
    <w:rsid w:val="007721BD"/>
    <w:rsid w:val="0077223A"/>
    <w:rsid w:val="0077282D"/>
    <w:rsid w:val="00773054"/>
    <w:rsid w:val="007730F9"/>
    <w:rsid w:val="00773A7E"/>
    <w:rsid w:val="00773D5C"/>
    <w:rsid w:val="0077408C"/>
    <w:rsid w:val="007743AB"/>
    <w:rsid w:val="00774C8E"/>
    <w:rsid w:val="00774D5F"/>
    <w:rsid w:val="00774E76"/>
    <w:rsid w:val="00774F05"/>
    <w:rsid w:val="00774F0F"/>
    <w:rsid w:val="00775360"/>
    <w:rsid w:val="007753D0"/>
    <w:rsid w:val="007756D1"/>
    <w:rsid w:val="00775C9C"/>
    <w:rsid w:val="007760BC"/>
    <w:rsid w:val="00776126"/>
    <w:rsid w:val="00776261"/>
    <w:rsid w:val="00776382"/>
    <w:rsid w:val="00776419"/>
    <w:rsid w:val="00776796"/>
    <w:rsid w:val="00776EF0"/>
    <w:rsid w:val="00777108"/>
    <w:rsid w:val="0077733D"/>
    <w:rsid w:val="0077783C"/>
    <w:rsid w:val="00777ED9"/>
    <w:rsid w:val="007806FE"/>
    <w:rsid w:val="00780CF2"/>
    <w:rsid w:val="00781C3A"/>
    <w:rsid w:val="00781EC6"/>
    <w:rsid w:val="007820EC"/>
    <w:rsid w:val="00782FF1"/>
    <w:rsid w:val="0078323D"/>
    <w:rsid w:val="007835D4"/>
    <w:rsid w:val="007842A0"/>
    <w:rsid w:val="00784533"/>
    <w:rsid w:val="00784B40"/>
    <w:rsid w:val="00785802"/>
    <w:rsid w:val="00785DB2"/>
    <w:rsid w:val="00785DE6"/>
    <w:rsid w:val="00785E48"/>
    <w:rsid w:val="00785F0F"/>
    <w:rsid w:val="007864FE"/>
    <w:rsid w:val="0078667F"/>
    <w:rsid w:val="00786946"/>
    <w:rsid w:val="00786E31"/>
    <w:rsid w:val="0078774D"/>
    <w:rsid w:val="007879F8"/>
    <w:rsid w:val="007905A3"/>
    <w:rsid w:val="0079142B"/>
    <w:rsid w:val="00791902"/>
    <w:rsid w:val="00791AAA"/>
    <w:rsid w:val="00791D81"/>
    <w:rsid w:val="00792073"/>
    <w:rsid w:val="00792957"/>
    <w:rsid w:val="00792981"/>
    <w:rsid w:val="0079302D"/>
    <w:rsid w:val="007944CB"/>
    <w:rsid w:val="00794780"/>
    <w:rsid w:val="00795CFA"/>
    <w:rsid w:val="00797556"/>
    <w:rsid w:val="00797A01"/>
    <w:rsid w:val="00797E27"/>
    <w:rsid w:val="007A08FF"/>
    <w:rsid w:val="007A0915"/>
    <w:rsid w:val="007A0988"/>
    <w:rsid w:val="007A0A56"/>
    <w:rsid w:val="007A0FD2"/>
    <w:rsid w:val="007A1269"/>
    <w:rsid w:val="007A140C"/>
    <w:rsid w:val="007A18B5"/>
    <w:rsid w:val="007A18CC"/>
    <w:rsid w:val="007A1968"/>
    <w:rsid w:val="007A2280"/>
    <w:rsid w:val="007A283D"/>
    <w:rsid w:val="007A2848"/>
    <w:rsid w:val="007A2D84"/>
    <w:rsid w:val="007A30DC"/>
    <w:rsid w:val="007A311F"/>
    <w:rsid w:val="007A3414"/>
    <w:rsid w:val="007A34E4"/>
    <w:rsid w:val="007A3B49"/>
    <w:rsid w:val="007A3D22"/>
    <w:rsid w:val="007A3E5B"/>
    <w:rsid w:val="007A4592"/>
    <w:rsid w:val="007A4BDE"/>
    <w:rsid w:val="007A50C6"/>
    <w:rsid w:val="007A519D"/>
    <w:rsid w:val="007A5265"/>
    <w:rsid w:val="007A5466"/>
    <w:rsid w:val="007A549C"/>
    <w:rsid w:val="007A5A9A"/>
    <w:rsid w:val="007A5C06"/>
    <w:rsid w:val="007A6627"/>
    <w:rsid w:val="007A6BD7"/>
    <w:rsid w:val="007A6C0F"/>
    <w:rsid w:val="007A6F30"/>
    <w:rsid w:val="007A6FC8"/>
    <w:rsid w:val="007A70A4"/>
    <w:rsid w:val="007A7301"/>
    <w:rsid w:val="007A76DE"/>
    <w:rsid w:val="007B066B"/>
    <w:rsid w:val="007B0684"/>
    <w:rsid w:val="007B06E2"/>
    <w:rsid w:val="007B09B7"/>
    <w:rsid w:val="007B0B51"/>
    <w:rsid w:val="007B1176"/>
    <w:rsid w:val="007B12CE"/>
    <w:rsid w:val="007B1728"/>
    <w:rsid w:val="007B19CA"/>
    <w:rsid w:val="007B1A54"/>
    <w:rsid w:val="007B2B06"/>
    <w:rsid w:val="007B2FC4"/>
    <w:rsid w:val="007B332E"/>
    <w:rsid w:val="007B3418"/>
    <w:rsid w:val="007B3651"/>
    <w:rsid w:val="007B3F52"/>
    <w:rsid w:val="007B40AE"/>
    <w:rsid w:val="007B44CB"/>
    <w:rsid w:val="007B4593"/>
    <w:rsid w:val="007B46A3"/>
    <w:rsid w:val="007B49BE"/>
    <w:rsid w:val="007B4B0D"/>
    <w:rsid w:val="007B55AC"/>
    <w:rsid w:val="007B5881"/>
    <w:rsid w:val="007B5924"/>
    <w:rsid w:val="007B5D6A"/>
    <w:rsid w:val="007B607F"/>
    <w:rsid w:val="007B6110"/>
    <w:rsid w:val="007B6409"/>
    <w:rsid w:val="007B6792"/>
    <w:rsid w:val="007B6998"/>
    <w:rsid w:val="007B6D35"/>
    <w:rsid w:val="007B6F9E"/>
    <w:rsid w:val="007B7B2F"/>
    <w:rsid w:val="007B7B36"/>
    <w:rsid w:val="007C0457"/>
    <w:rsid w:val="007C0C99"/>
    <w:rsid w:val="007C12AE"/>
    <w:rsid w:val="007C141F"/>
    <w:rsid w:val="007C152E"/>
    <w:rsid w:val="007C1E83"/>
    <w:rsid w:val="007C1FCE"/>
    <w:rsid w:val="007C1FD3"/>
    <w:rsid w:val="007C1FDB"/>
    <w:rsid w:val="007C2FE0"/>
    <w:rsid w:val="007C35DE"/>
    <w:rsid w:val="007C4509"/>
    <w:rsid w:val="007C481B"/>
    <w:rsid w:val="007C4CEC"/>
    <w:rsid w:val="007C50A7"/>
    <w:rsid w:val="007C5126"/>
    <w:rsid w:val="007C546D"/>
    <w:rsid w:val="007C63E3"/>
    <w:rsid w:val="007C76CF"/>
    <w:rsid w:val="007C7883"/>
    <w:rsid w:val="007C79D4"/>
    <w:rsid w:val="007C7ACC"/>
    <w:rsid w:val="007C7B87"/>
    <w:rsid w:val="007C7CC2"/>
    <w:rsid w:val="007D002A"/>
    <w:rsid w:val="007D0278"/>
    <w:rsid w:val="007D0B9D"/>
    <w:rsid w:val="007D1237"/>
    <w:rsid w:val="007D1347"/>
    <w:rsid w:val="007D1C75"/>
    <w:rsid w:val="007D24EC"/>
    <w:rsid w:val="007D25D0"/>
    <w:rsid w:val="007D28B2"/>
    <w:rsid w:val="007D2939"/>
    <w:rsid w:val="007D2B8C"/>
    <w:rsid w:val="007D38BE"/>
    <w:rsid w:val="007D38E5"/>
    <w:rsid w:val="007D3B7B"/>
    <w:rsid w:val="007D3F14"/>
    <w:rsid w:val="007D403F"/>
    <w:rsid w:val="007D4116"/>
    <w:rsid w:val="007D4305"/>
    <w:rsid w:val="007D488E"/>
    <w:rsid w:val="007D4A87"/>
    <w:rsid w:val="007D4ED6"/>
    <w:rsid w:val="007D5238"/>
    <w:rsid w:val="007D5876"/>
    <w:rsid w:val="007D58FB"/>
    <w:rsid w:val="007D5BC0"/>
    <w:rsid w:val="007D5DE7"/>
    <w:rsid w:val="007D6085"/>
    <w:rsid w:val="007D6924"/>
    <w:rsid w:val="007D6E8D"/>
    <w:rsid w:val="007D6E9E"/>
    <w:rsid w:val="007D7302"/>
    <w:rsid w:val="007D73C0"/>
    <w:rsid w:val="007D7802"/>
    <w:rsid w:val="007D7A45"/>
    <w:rsid w:val="007E0260"/>
    <w:rsid w:val="007E0362"/>
    <w:rsid w:val="007E0D18"/>
    <w:rsid w:val="007E11E8"/>
    <w:rsid w:val="007E1433"/>
    <w:rsid w:val="007E19E8"/>
    <w:rsid w:val="007E1D67"/>
    <w:rsid w:val="007E1DF8"/>
    <w:rsid w:val="007E25D2"/>
    <w:rsid w:val="007E26C3"/>
    <w:rsid w:val="007E290C"/>
    <w:rsid w:val="007E2A84"/>
    <w:rsid w:val="007E2CBA"/>
    <w:rsid w:val="007E2FF0"/>
    <w:rsid w:val="007E347E"/>
    <w:rsid w:val="007E3E7C"/>
    <w:rsid w:val="007E42AC"/>
    <w:rsid w:val="007E4381"/>
    <w:rsid w:val="007E523C"/>
    <w:rsid w:val="007E5335"/>
    <w:rsid w:val="007E55C5"/>
    <w:rsid w:val="007E58BB"/>
    <w:rsid w:val="007E6066"/>
    <w:rsid w:val="007E667E"/>
    <w:rsid w:val="007E6CA5"/>
    <w:rsid w:val="007E7166"/>
    <w:rsid w:val="007E716F"/>
    <w:rsid w:val="007E773A"/>
    <w:rsid w:val="007E78C0"/>
    <w:rsid w:val="007E7A5D"/>
    <w:rsid w:val="007F0252"/>
    <w:rsid w:val="007F0CD2"/>
    <w:rsid w:val="007F14F7"/>
    <w:rsid w:val="007F1585"/>
    <w:rsid w:val="007F217F"/>
    <w:rsid w:val="007F2559"/>
    <w:rsid w:val="007F2915"/>
    <w:rsid w:val="007F2A63"/>
    <w:rsid w:val="007F2B1A"/>
    <w:rsid w:val="007F32B1"/>
    <w:rsid w:val="007F3620"/>
    <w:rsid w:val="007F39A0"/>
    <w:rsid w:val="007F3A08"/>
    <w:rsid w:val="007F4454"/>
    <w:rsid w:val="007F4BFE"/>
    <w:rsid w:val="007F4DAE"/>
    <w:rsid w:val="007F509E"/>
    <w:rsid w:val="007F546A"/>
    <w:rsid w:val="007F5553"/>
    <w:rsid w:val="007F5D45"/>
    <w:rsid w:val="007F6134"/>
    <w:rsid w:val="007F632E"/>
    <w:rsid w:val="007F6D85"/>
    <w:rsid w:val="007F7336"/>
    <w:rsid w:val="007F7413"/>
    <w:rsid w:val="007F7889"/>
    <w:rsid w:val="007F7BE9"/>
    <w:rsid w:val="008008B5"/>
    <w:rsid w:val="00800923"/>
    <w:rsid w:val="00800BB1"/>
    <w:rsid w:val="00800FF5"/>
    <w:rsid w:val="008025DA"/>
    <w:rsid w:val="0080316A"/>
    <w:rsid w:val="00803467"/>
    <w:rsid w:val="0080346A"/>
    <w:rsid w:val="00803EE8"/>
    <w:rsid w:val="008040A7"/>
    <w:rsid w:val="008045A1"/>
    <w:rsid w:val="0080478C"/>
    <w:rsid w:val="00804916"/>
    <w:rsid w:val="00804990"/>
    <w:rsid w:val="00804B6E"/>
    <w:rsid w:val="0080506A"/>
    <w:rsid w:val="0080530B"/>
    <w:rsid w:val="008056B6"/>
    <w:rsid w:val="0080596A"/>
    <w:rsid w:val="00805DBD"/>
    <w:rsid w:val="00805DC0"/>
    <w:rsid w:val="00805FD5"/>
    <w:rsid w:val="00806759"/>
    <w:rsid w:val="00807118"/>
    <w:rsid w:val="00807356"/>
    <w:rsid w:val="008074E8"/>
    <w:rsid w:val="0080763D"/>
    <w:rsid w:val="00807821"/>
    <w:rsid w:val="00807B13"/>
    <w:rsid w:val="0081043F"/>
    <w:rsid w:val="008104B9"/>
    <w:rsid w:val="008104EB"/>
    <w:rsid w:val="0081087F"/>
    <w:rsid w:val="00810C05"/>
    <w:rsid w:val="00810D4E"/>
    <w:rsid w:val="00810DF4"/>
    <w:rsid w:val="00810F79"/>
    <w:rsid w:val="00811ADE"/>
    <w:rsid w:val="00812165"/>
    <w:rsid w:val="00812207"/>
    <w:rsid w:val="008126A3"/>
    <w:rsid w:val="0081296C"/>
    <w:rsid w:val="00812F61"/>
    <w:rsid w:val="008132CB"/>
    <w:rsid w:val="008137FE"/>
    <w:rsid w:val="00813DDC"/>
    <w:rsid w:val="00813E23"/>
    <w:rsid w:val="008141F4"/>
    <w:rsid w:val="0081433F"/>
    <w:rsid w:val="00814612"/>
    <w:rsid w:val="008146C4"/>
    <w:rsid w:val="00814700"/>
    <w:rsid w:val="00815704"/>
    <w:rsid w:val="00815AF0"/>
    <w:rsid w:val="00815C9A"/>
    <w:rsid w:val="00816032"/>
    <w:rsid w:val="00816820"/>
    <w:rsid w:val="00816DA7"/>
    <w:rsid w:val="00817123"/>
    <w:rsid w:val="00817234"/>
    <w:rsid w:val="00817788"/>
    <w:rsid w:val="0081788B"/>
    <w:rsid w:val="008178A9"/>
    <w:rsid w:val="00817C43"/>
    <w:rsid w:val="00817CC1"/>
    <w:rsid w:val="00817ECF"/>
    <w:rsid w:val="00817F62"/>
    <w:rsid w:val="008202D0"/>
    <w:rsid w:val="008208EA"/>
    <w:rsid w:val="00820EC4"/>
    <w:rsid w:val="00820F64"/>
    <w:rsid w:val="00821259"/>
    <w:rsid w:val="0082197F"/>
    <w:rsid w:val="00822397"/>
    <w:rsid w:val="00822B04"/>
    <w:rsid w:val="00822F62"/>
    <w:rsid w:val="00823642"/>
    <w:rsid w:val="00823A30"/>
    <w:rsid w:val="00823B8F"/>
    <w:rsid w:val="00823C0C"/>
    <w:rsid w:val="00823D68"/>
    <w:rsid w:val="00823FC8"/>
    <w:rsid w:val="0082486E"/>
    <w:rsid w:val="00824B07"/>
    <w:rsid w:val="0082567C"/>
    <w:rsid w:val="00825B3E"/>
    <w:rsid w:val="0082642E"/>
    <w:rsid w:val="00826D1B"/>
    <w:rsid w:val="0082750B"/>
    <w:rsid w:val="008275AF"/>
    <w:rsid w:val="00827D1B"/>
    <w:rsid w:val="00830076"/>
    <w:rsid w:val="008301EB"/>
    <w:rsid w:val="00830257"/>
    <w:rsid w:val="00830439"/>
    <w:rsid w:val="00830FC2"/>
    <w:rsid w:val="008315AA"/>
    <w:rsid w:val="008315D3"/>
    <w:rsid w:val="008316E6"/>
    <w:rsid w:val="00831B11"/>
    <w:rsid w:val="00832154"/>
    <w:rsid w:val="00832471"/>
    <w:rsid w:val="008325C6"/>
    <w:rsid w:val="00832FCA"/>
    <w:rsid w:val="008336D5"/>
    <w:rsid w:val="008339FE"/>
    <w:rsid w:val="00833ABF"/>
    <w:rsid w:val="00833D2D"/>
    <w:rsid w:val="00834089"/>
    <w:rsid w:val="0083411E"/>
    <w:rsid w:val="00834348"/>
    <w:rsid w:val="008348F2"/>
    <w:rsid w:val="00834E6C"/>
    <w:rsid w:val="00835425"/>
    <w:rsid w:val="008354DD"/>
    <w:rsid w:val="00835588"/>
    <w:rsid w:val="0083559B"/>
    <w:rsid w:val="0083568C"/>
    <w:rsid w:val="00835DC6"/>
    <w:rsid w:val="0083613D"/>
    <w:rsid w:val="0083631C"/>
    <w:rsid w:val="00837195"/>
    <w:rsid w:val="00837C46"/>
    <w:rsid w:val="00837EE3"/>
    <w:rsid w:val="00840428"/>
    <w:rsid w:val="0084085D"/>
    <w:rsid w:val="00840AFF"/>
    <w:rsid w:val="00840CAA"/>
    <w:rsid w:val="00841175"/>
    <w:rsid w:val="0084148D"/>
    <w:rsid w:val="008423A5"/>
    <w:rsid w:val="00842643"/>
    <w:rsid w:val="00842C26"/>
    <w:rsid w:val="008432AC"/>
    <w:rsid w:val="008441DC"/>
    <w:rsid w:val="00844F06"/>
    <w:rsid w:val="00845D79"/>
    <w:rsid w:val="008460C2"/>
    <w:rsid w:val="008476F7"/>
    <w:rsid w:val="00847774"/>
    <w:rsid w:val="00847B11"/>
    <w:rsid w:val="00847F5A"/>
    <w:rsid w:val="008505DE"/>
    <w:rsid w:val="00850721"/>
    <w:rsid w:val="00850761"/>
    <w:rsid w:val="008507F6"/>
    <w:rsid w:val="00850D7B"/>
    <w:rsid w:val="00850DE9"/>
    <w:rsid w:val="00851480"/>
    <w:rsid w:val="008515EE"/>
    <w:rsid w:val="0085182E"/>
    <w:rsid w:val="008519C3"/>
    <w:rsid w:val="00851BE7"/>
    <w:rsid w:val="00851E64"/>
    <w:rsid w:val="00852206"/>
    <w:rsid w:val="0085221B"/>
    <w:rsid w:val="00852880"/>
    <w:rsid w:val="00852D90"/>
    <w:rsid w:val="00852E13"/>
    <w:rsid w:val="00853ED1"/>
    <w:rsid w:val="0085483D"/>
    <w:rsid w:val="00854CD8"/>
    <w:rsid w:val="00854EC2"/>
    <w:rsid w:val="00855A43"/>
    <w:rsid w:val="00855C22"/>
    <w:rsid w:val="00855E14"/>
    <w:rsid w:val="00855E97"/>
    <w:rsid w:val="00855F73"/>
    <w:rsid w:val="008562DE"/>
    <w:rsid w:val="00856964"/>
    <w:rsid w:val="00856C37"/>
    <w:rsid w:val="00856D14"/>
    <w:rsid w:val="00856DFD"/>
    <w:rsid w:val="00857755"/>
    <w:rsid w:val="00857860"/>
    <w:rsid w:val="00857D50"/>
    <w:rsid w:val="00857FE5"/>
    <w:rsid w:val="00861267"/>
    <w:rsid w:val="0086169F"/>
    <w:rsid w:val="0086179F"/>
    <w:rsid w:val="00861A9A"/>
    <w:rsid w:val="00862A34"/>
    <w:rsid w:val="0086329A"/>
    <w:rsid w:val="008639C6"/>
    <w:rsid w:val="008641EA"/>
    <w:rsid w:val="00864846"/>
    <w:rsid w:val="00865335"/>
    <w:rsid w:val="008654A3"/>
    <w:rsid w:val="00865BF4"/>
    <w:rsid w:val="00866436"/>
    <w:rsid w:val="00866921"/>
    <w:rsid w:val="00866DE1"/>
    <w:rsid w:val="00867A86"/>
    <w:rsid w:val="00867B5B"/>
    <w:rsid w:val="00867B72"/>
    <w:rsid w:val="008702C8"/>
    <w:rsid w:val="0087048C"/>
    <w:rsid w:val="008710E8"/>
    <w:rsid w:val="008711A0"/>
    <w:rsid w:val="0087150B"/>
    <w:rsid w:val="008721B3"/>
    <w:rsid w:val="00872623"/>
    <w:rsid w:val="008727BA"/>
    <w:rsid w:val="008730C6"/>
    <w:rsid w:val="00873106"/>
    <w:rsid w:val="0087386B"/>
    <w:rsid w:val="00873B62"/>
    <w:rsid w:val="008747F3"/>
    <w:rsid w:val="00875401"/>
    <w:rsid w:val="0087568A"/>
    <w:rsid w:val="0087598D"/>
    <w:rsid w:val="00875A81"/>
    <w:rsid w:val="00875E5E"/>
    <w:rsid w:val="00875F83"/>
    <w:rsid w:val="00875F92"/>
    <w:rsid w:val="00876608"/>
    <w:rsid w:val="00876697"/>
    <w:rsid w:val="008771D1"/>
    <w:rsid w:val="0087744E"/>
    <w:rsid w:val="008779BF"/>
    <w:rsid w:val="00880702"/>
    <w:rsid w:val="00880870"/>
    <w:rsid w:val="008809F2"/>
    <w:rsid w:val="00880A42"/>
    <w:rsid w:val="008810F9"/>
    <w:rsid w:val="00881157"/>
    <w:rsid w:val="00881281"/>
    <w:rsid w:val="0088130C"/>
    <w:rsid w:val="00881379"/>
    <w:rsid w:val="0088168C"/>
    <w:rsid w:val="00881820"/>
    <w:rsid w:val="008821E1"/>
    <w:rsid w:val="00882695"/>
    <w:rsid w:val="0088290E"/>
    <w:rsid w:val="00882EFF"/>
    <w:rsid w:val="00883980"/>
    <w:rsid w:val="00884078"/>
    <w:rsid w:val="0088515D"/>
    <w:rsid w:val="00885199"/>
    <w:rsid w:val="008855AC"/>
    <w:rsid w:val="00885712"/>
    <w:rsid w:val="0088595E"/>
    <w:rsid w:val="00886473"/>
    <w:rsid w:val="0088668B"/>
    <w:rsid w:val="0088669B"/>
    <w:rsid w:val="0088669D"/>
    <w:rsid w:val="00886784"/>
    <w:rsid w:val="00886812"/>
    <w:rsid w:val="0088681F"/>
    <w:rsid w:val="00886AB2"/>
    <w:rsid w:val="00886F44"/>
    <w:rsid w:val="008871D7"/>
    <w:rsid w:val="00887379"/>
    <w:rsid w:val="00887735"/>
    <w:rsid w:val="00887F80"/>
    <w:rsid w:val="0089075D"/>
    <w:rsid w:val="00890F68"/>
    <w:rsid w:val="0089106B"/>
    <w:rsid w:val="008914FB"/>
    <w:rsid w:val="0089183F"/>
    <w:rsid w:val="008918AE"/>
    <w:rsid w:val="00891AF3"/>
    <w:rsid w:val="00891BF6"/>
    <w:rsid w:val="00891E01"/>
    <w:rsid w:val="0089226D"/>
    <w:rsid w:val="00892742"/>
    <w:rsid w:val="008927D7"/>
    <w:rsid w:val="008928F7"/>
    <w:rsid w:val="00892A1B"/>
    <w:rsid w:val="00892AF9"/>
    <w:rsid w:val="00892BFA"/>
    <w:rsid w:val="00892BFE"/>
    <w:rsid w:val="00892C12"/>
    <w:rsid w:val="008932F8"/>
    <w:rsid w:val="0089365C"/>
    <w:rsid w:val="008938E6"/>
    <w:rsid w:val="00893B40"/>
    <w:rsid w:val="00893C17"/>
    <w:rsid w:val="00893E1A"/>
    <w:rsid w:val="008947E0"/>
    <w:rsid w:val="00894AB9"/>
    <w:rsid w:val="008951D8"/>
    <w:rsid w:val="00895686"/>
    <w:rsid w:val="008964D6"/>
    <w:rsid w:val="00896714"/>
    <w:rsid w:val="00896828"/>
    <w:rsid w:val="0089688A"/>
    <w:rsid w:val="00896A5F"/>
    <w:rsid w:val="00896C1F"/>
    <w:rsid w:val="0089704A"/>
    <w:rsid w:val="0089707A"/>
    <w:rsid w:val="00897ACA"/>
    <w:rsid w:val="00897B14"/>
    <w:rsid w:val="00897F57"/>
    <w:rsid w:val="008A0286"/>
    <w:rsid w:val="008A0915"/>
    <w:rsid w:val="008A09CE"/>
    <w:rsid w:val="008A0B08"/>
    <w:rsid w:val="008A0CF4"/>
    <w:rsid w:val="008A0DC8"/>
    <w:rsid w:val="008A113A"/>
    <w:rsid w:val="008A115F"/>
    <w:rsid w:val="008A11BA"/>
    <w:rsid w:val="008A14E2"/>
    <w:rsid w:val="008A16DE"/>
    <w:rsid w:val="008A1883"/>
    <w:rsid w:val="008A19AA"/>
    <w:rsid w:val="008A1BB0"/>
    <w:rsid w:val="008A32D0"/>
    <w:rsid w:val="008A35C3"/>
    <w:rsid w:val="008A3B82"/>
    <w:rsid w:val="008A4163"/>
    <w:rsid w:val="008A4625"/>
    <w:rsid w:val="008A4E16"/>
    <w:rsid w:val="008A511A"/>
    <w:rsid w:val="008A5ADD"/>
    <w:rsid w:val="008A60C6"/>
    <w:rsid w:val="008A64FB"/>
    <w:rsid w:val="008A75F8"/>
    <w:rsid w:val="008A78F7"/>
    <w:rsid w:val="008A7A8D"/>
    <w:rsid w:val="008A7FE6"/>
    <w:rsid w:val="008B057C"/>
    <w:rsid w:val="008B13F1"/>
    <w:rsid w:val="008B19B8"/>
    <w:rsid w:val="008B1FE5"/>
    <w:rsid w:val="008B2886"/>
    <w:rsid w:val="008B29E6"/>
    <w:rsid w:val="008B2ABA"/>
    <w:rsid w:val="008B3040"/>
    <w:rsid w:val="008B3C33"/>
    <w:rsid w:val="008B3E35"/>
    <w:rsid w:val="008B462A"/>
    <w:rsid w:val="008B4906"/>
    <w:rsid w:val="008B5042"/>
    <w:rsid w:val="008B5C03"/>
    <w:rsid w:val="008B5FC6"/>
    <w:rsid w:val="008B61D3"/>
    <w:rsid w:val="008B6348"/>
    <w:rsid w:val="008B670A"/>
    <w:rsid w:val="008B6CC2"/>
    <w:rsid w:val="008B6FBB"/>
    <w:rsid w:val="008B725D"/>
    <w:rsid w:val="008B7B77"/>
    <w:rsid w:val="008B7BBE"/>
    <w:rsid w:val="008C0067"/>
    <w:rsid w:val="008C023D"/>
    <w:rsid w:val="008C038B"/>
    <w:rsid w:val="008C10B7"/>
    <w:rsid w:val="008C12D7"/>
    <w:rsid w:val="008C15F4"/>
    <w:rsid w:val="008C1995"/>
    <w:rsid w:val="008C2056"/>
    <w:rsid w:val="008C232E"/>
    <w:rsid w:val="008C2892"/>
    <w:rsid w:val="008C33AA"/>
    <w:rsid w:val="008C33C0"/>
    <w:rsid w:val="008C341E"/>
    <w:rsid w:val="008C3453"/>
    <w:rsid w:val="008C3796"/>
    <w:rsid w:val="008C381F"/>
    <w:rsid w:val="008C3906"/>
    <w:rsid w:val="008C3E99"/>
    <w:rsid w:val="008C3EA5"/>
    <w:rsid w:val="008C419F"/>
    <w:rsid w:val="008C57E4"/>
    <w:rsid w:val="008C5BD5"/>
    <w:rsid w:val="008C5DA0"/>
    <w:rsid w:val="008C5E8F"/>
    <w:rsid w:val="008C63DB"/>
    <w:rsid w:val="008C6574"/>
    <w:rsid w:val="008C6ADC"/>
    <w:rsid w:val="008C6DE4"/>
    <w:rsid w:val="008C7B21"/>
    <w:rsid w:val="008D05A7"/>
    <w:rsid w:val="008D06D2"/>
    <w:rsid w:val="008D0836"/>
    <w:rsid w:val="008D0BA8"/>
    <w:rsid w:val="008D0EFA"/>
    <w:rsid w:val="008D1014"/>
    <w:rsid w:val="008D1580"/>
    <w:rsid w:val="008D1765"/>
    <w:rsid w:val="008D181B"/>
    <w:rsid w:val="008D1DAE"/>
    <w:rsid w:val="008D1E1D"/>
    <w:rsid w:val="008D21AC"/>
    <w:rsid w:val="008D2731"/>
    <w:rsid w:val="008D31D2"/>
    <w:rsid w:val="008D32F5"/>
    <w:rsid w:val="008D40FE"/>
    <w:rsid w:val="008D45D5"/>
    <w:rsid w:val="008D4E25"/>
    <w:rsid w:val="008D4EB2"/>
    <w:rsid w:val="008D4F05"/>
    <w:rsid w:val="008D5055"/>
    <w:rsid w:val="008D5103"/>
    <w:rsid w:val="008D5163"/>
    <w:rsid w:val="008D5189"/>
    <w:rsid w:val="008D5360"/>
    <w:rsid w:val="008D5489"/>
    <w:rsid w:val="008D585E"/>
    <w:rsid w:val="008D5E06"/>
    <w:rsid w:val="008D6151"/>
    <w:rsid w:val="008D69C4"/>
    <w:rsid w:val="008D6B32"/>
    <w:rsid w:val="008D7287"/>
    <w:rsid w:val="008D74F8"/>
    <w:rsid w:val="008D75F5"/>
    <w:rsid w:val="008D789C"/>
    <w:rsid w:val="008E03B5"/>
    <w:rsid w:val="008E05CC"/>
    <w:rsid w:val="008E0789"/>
    <w:rsid w:val="008E07E9"/>
    <w:rsid w:val="008E07F0"/>
    <w:rsid w:val="008E0C5F"/>
    <w:rsid w:val="008E1658"/>
    <w:rsid w:val="008E1796"/>
    <w:rsid w:val="008E2457"/>
    <w:rsid w:val="008E2549"/>
    <w:rsid w:val="008E2BE7"/>
    <w:rsid w:val="008E3037"/>
    <w:rsid w:val="008E330E"/>
    <w:rsid w:val="008E35CE"/>
    <w:rsid w:val="008E3F49"/>
    <w:rsid w:val="008E4725"/>
    <w:rsid w:val="008E50A5"/>
    <w:rsid w:val="008E53F7"/>
    <w:rsid w:val="008E55F2"/>
    <w:rsid w:val="008E5674"/>
    <w:rsid w:val="008E5960"/>
    <w:rsid w:val="008E5A9A"/>
    <w:rsid w:val="008E5E6C"/>
    <w:rsid w:val="008E672B"/>
    <w:rsid w:val="008E6811"/>
    <w:rsid w:val="008E6B36"/>
    <w:rsid w:val="008E6F68"/>
    <w:rsid w:val="008E7140"/>
    <w:rsid w:val="008E7FE1"/>
    <w:rsid w:val="008F0720"/>
    <w:rsid w:val="008F0B0A"/>
    <w:rsid w:val="008F1019"/>
    <w:rsid w:val="008F12F1"/>
    <w:rsid w:val="008F1375"/>
    <w:rsid w:val="008F19A8"/>
    <w:rsid w:val="008F1E3E"/>
    <w:rsid w:val="008F20A2"/>
    <w:rsid w:val="008F23C9"/>
    <w:rsid w:val="008F2BFF"/>
    <w:rsid w:val="008F2C47"/>
    <w:rsid w:val="008F314B"/>
    <w:rsid w:val="008F3643"/>
    <w:rsid w:val="008F36B2"/>
    <w:rsid w:val="008F3962"/>
    <w:rsid w:val="008F3EED"/>
    <w:rsid w:val="008F473A"/>
    <w:rsid w:val="008F4A0D"/>
    <w:rsid w:val="008F4ACA"/>
    <w:rsid w:val="008F4B27"/>
    <w:rsid w:val="008F4C3B"/>
    <w:rsid w:val="008F5D70"/>
    <w:rsid w:val="008F6095"/>
    <w:rsid w:val="008F63B8"/>
    <w:rsid w:val="008F6449"/>
    <w:rsid w:val="008F6466"/>
    <w:rsid w:val="008F6C82"/>
    <w:rsid w:val="008F7086"/>
    <w:rsid w:val="008F70AA"/>
    <w:rsid w:val="008F7490"/>
    <w:rsid w:val="008F7A7D"/>
    <w:rsid w:val="00900711"/>
    <w:rsid w:val="009008EB"/>
    <w:rsid w:val="0090100E"/>
    <w:rsid w:val="00901519"/>
    <w:rsid w:val="00901732"/>
    <w:rsid w:val="00901D05"/>
    <w:rsid w:val="00901DF1"/>
    <w:rsid w:val="009021E2"/>
    <w:rsid w:val="0090222E"/>
    <w:rsid w:val="009022BD"/>
    <w:rsid w:val="00902387"/>
    <w:rsid w:val="00902531"/>
    <w:rsid w:val="00902971"/>
    <w:rsid w:val="009034B5"/>
    <w:rsid w:val="00903723"/>
    <w:rsid w:val="0090393B"/>
    <w:rsid w:val="009040FA"/>
    <w:rsid w:val="0090473D"/>
    <w:rsid w:val="00904DC0"/>
    <w:rsid w:val="0090554D"/>
    <w:rsid w:val="009056D4"/>
    <w:rsid w:val="00905E20"/>
    <w:rsid w:val="00906117"/>
    <w:rsid w:val="009062C2"/>
    <w:rsid w:val="00906335"/>
    <w:rsid w:val="0090658D"/>
    <w:rsid w:val="009065F6"/>
    <w:rsid w:val="009066B4"/>
    <w:rsid w:val="00906EED"/>
    <w:rsid w:val="00907225"/>
    <w:rsid w:val="009073E6"/>
    <w:rsid w:val="0090777D"/>
    <w:rsid w:val="00907976"/>
    <w:rsid w:val="00907A58"/>
    <w:rsid w:val="00907D18"/>
    <w:rsid w:val="00907D5A"/>
    <w:rsid w:val="00907FF2"/>
    <w:rsid w:val="009104E9"/>
    <w:rsid w:val="009108E5"/>
    <w:rsid w:val="009109ED"/>
    <w:rsid w:val="00910E77"/>
    <w:rsid w:val="00911992"/>
    <w:rsid w:val="00911E37"/>
    <w:rsid w:val="00912085"/>
    <w:rsid w:val="00912133"/>
    <w:rsid w:val="0091231B"/>
    <w:rsid w:val="00912629"/>
    <w:rsid w:val="0091287F"/>
    <w:rsid w:val="009129B7"/>
    <w:rsid w:val="00912DBE"/>
    <w:rsid w:val="00913A1A"/>
    <w:rsid w:val="00913DD7"/>
    <w:rsid w:val="00914350"/>
    <w:rsid w:val="00914406"/>
    <w:rsid w:val="0091482C"/>
    <w:rsid w:val="00914858"/>
    <w:rsid w:val="00914D2F"/>
    <w:rsid w:val="00915342"/>
    <w:rsid w:val="009158A2"/>
    <w:rsid w:val="00915AA0"/>
    <w:rsid w:val="009161B2"/>
    <w:rsid w:val="0091674B"/>
    <w:rsid w:val="0091675E"/>
    <w:rsid w:val="00916DE5"/>
    <w:rsid w:val="00916E70"/>
    <w:rsid w:val="00916ECC"/>
    <w:rsid w:val="009172FA"/>
    <w:rsid w:val="00917390"/>
    <w:rsid w:val="009177B6"/>
    <w:rsid w:val="0091784F"/>
    <w:rsid w:val="00917A99"/>
    <w:rsid w:val="00917B69"/>
    <w:rsid w:val="00917E68"/>
    <w:rsid w:val="00921012"/>
    <w:rsid w:val="00921697"/>
    <w:rsid w:val="0092179E"/>
    <w:rsid w:val="009218AE"/>
    <w:rsid w:val="0092207E"/>
    <w:rsid w:val="00922188"/>
    <w:rsid w:val="0092316B"/>
    <w:rsid w:val="0092343A"/>
    <w:rsid w:val="009237C5"/>
    <w:rsid w:val="009246DF"/>
    <w:rsid w:val="00924747"/>
    <w:rsid w:val="00924A45"/>
    <w:rsid w:val="00924B77"/>
    <w:rsid w:val="00924D92"/>
    <w:rsid w:val="00924E0D"/>
    <w:rsid w:val="00925522"/>
    <w:rsid w:val="009255B6"/>
    <w:rsid w:val="009258AC"/>
    <w:rsid w:val="00926845"/>
    <w:rsid w:val="00926A49"/>
    <w:rsid w:val="00926EAF"/>
    <w:rsid w:val="00927066"/>
    <w:rsid w:val="0092785D"/>
    <w:rsid w:val="009278CA"/>
    <w:rsid w:val="009304AC"/>
    <w:rsid w:val="009305B7"/>
    <w:rsid w:val="00930614"/>
    <w:rsid w:val="00930689"/>
    <w:rsid w:val="00930868"/>
    <w:rsid w:val="00930899"/>
    <w:rsid w:val="00931020"/>
    <w:rsid w:val="00931523"/>
    <w:rsid w:val="009319E3"/>
    <w:rsid w:val="0093205F"/>
    <w:rsid w:val="0093209C"/>
    <w:rsid w:val="00933492"/>
    <w:rsid w:val="00933DB5"/>
    <w:rsid w:val="009342A8"/>
    <w:rsid w:val="00934B2F"/>
    <w:rsid w:val="00934CE8"/>
    <w:rsid w:val="0093537D"/>
    <w:rsid w:val="009353D6"/>
    <w:rsid w:val="00935994"/>
    <w:rsid w:val="00935EA5"/>
    <w:rsid w:val="00936CBE"/>
    <w:rsid w:val="0093713D"/>
    <w:rsid w:val="00937754"/>
    <w:rsid w:val="0094099C"/>
    <w:rsid w:val="009413B7"/>
    <w:rsid w:val="009413E8"/>
    <w:rsid w:val="00941507"/>
    <w:rsid w:val="009418AB"/>
    <w:rsid w:val="00941B4F"/>
    <w:rsid w:val="00941E13"/>
    <w:rsid w:val="00941FAA"/>
    <w:rsid w:val="009422BC"/>
    <w:rsid w:val="009424B5"/>
    <w:rsid w:val="00942764"/>
    <w:rsid w:val="00942982"/>
    <w:rsid w:val="00942DC3"/>
    <w:rsid w:val="00943096"/>
    <w:rsid w:val="009431F7"/>
    <w:rsid w:val="00943AB1"/>
    <w:rsid w:val="00944262"/>
    <w:rsid w:val="0094436A"/>
    <w:rsid w:val="00944F17"/>
    <w:rsid w:val="00945645"/>
    <w:rsid w:val="009457E2"/>
    <w:rsid w:val="0094585A"/>
    <w:rsid w:val="0094589B"/>
    <w:rsid w:val="009458BD"/>
    <w:rsid w:val="00945F0F"/>
    <w:rsid w:val="009462E0"/>
    <w:rsid w:val="00946C56"/>
    <w:rsid w:val="00947087"/>
    <w:rsid w:val="00947398"/>
    <w:rsid w:val="009475C5"/>
    <w:rsid w:val="009479A8"/>
    <w:rsid w:val="0095014A"/>
    <w:rsid w:val="009502C6"/>
    <w:rsid w:val="00950F4F"/>
    <w:rsid w:val="00951603"/>
    <w:rsid w:val="00951A1B"/>
    <w:rsid w:val="00952360"/>
    <w:rsid w:val="00953235"/>
    <w:rsid w:val="00953342"/>
    <w:rsid w:val="0095379B"/>
    <w:rsid w:val="00953B3B"/>
    <w:rsid w:val="009544BA"/>
    <w:rsid w:val="009548CB"/>
    <w:rsid w:val="00954F7D"/>
    <w:rsid w:val="00955793"/>
    <w:rsid w:val="00956224"/>
    <w:rsid w:val="009564A5"/>
    <w:rsid w:val="0095752C"/>
    <w:rsid w:val="0095763E"/>
    <w:rsid w:val="009579DC"/>
    <w:rsid w:val="00957C7F"/>
    <w:rsid w:val="00957FCB"/>
    <w:rsid w:val="0096008D"/>
    <w:rsid w:val="00960260"/>
    <w:rsid w:val="009602A9"/>
    <w:rsid w:val="00960838"/>
    <w:rsid w:val="00960E0B"/>
    <w:rsid w:val="0096121B"/>
    <w:rsid w:val="0096196D"/>
    <w:rsid w:val="009619FF"/>
    <w:rsid w:val="00962299"/>
    <w:rsid w:val="009623BD"/>
    <w:rsid w:val="009624C6"/>
    <w:rsid w:val="0096285C"/>
    <w:rsid w:val="00962A55"/>
    <w:rsid w:val="00962C0C"/>
    <w:rsid w:val="00963148"/>
    <w:rsid w:val="009632A7"/>
    <w:rsid w:val="009641FA"/>
    <w:rsid w:val="0096449C"/>
    <w:rsid w:val="009647B8"/>
    <w:rsid w:val="0096487D"/>
    <w:rsid w:val="0096488D"/>
    <w:rsid w:val="00964BC0"/>
    <w:rsid w:val="00965646"/>
    <w:rsid w:val="00965A7D"/>
    <w:rsid w:val="00965B85"/>
    <w:rsid w:val="0096615C"/>
    <w:rsid w:val="009668B3"/>
    <w:rsid w:val="00966AFF"/>
    <w:rsid w:val="00967032"/>
    <w:rsid w:val="009671B2"/>
    <w:rsid w:val="009677C0"/>
    <w:rsid w:val="00967D62"/>
    <w:rsid w:val="009707FC"/>
    <w:rsid w:val="00970A91"/>
    <w:rsid w:val="009710CC"/>
    <w:rsid w:val="0097111F"/>
    <w:rsid w:val="00971269"/>
    <w:rsid w:val="009712BF"/>
    <w:rsid w:val="009716E4"/>
    <w:rsid w:val="0097186B"/>
    <w:rsid w:val="009720A4"/>
    <w:rsid w:val="009724D4"/>
    <w:rsid w:val="00972C5B"/>
    <w:rsid w:val="00972C85"/>
    <w:rsid w:val="009730F4"/>
    <w:rsid w:val="00973162"/>
    <w:rsid w:val="009733B2"/>
    <w:rsid w:val="00973967"/>
    <w:rsid w:val="0097430A"/>
    <w:rsid w:val="0097466F"/>
    <w:rsid w:val="00975422"/>
    <w:rsid w:val="00976256"/>
    <w:rsid w:val="009763B4"/>
    <w:rsid w:val="009767CB"/>
    <w:rsid w:val="00976835"/>
    <w:rsid w:val="00976973"/>
    <w:rsid w:val="00976E8F"/>
    <w:rsid w:val="009778C9"/>
    <w:rsid w:val="00977F1C"/>
    <w:rsid w:val="00980D2C"/>
    <w:rsid w:val="00980FE2"/>
    <w:rsid w:val="00981373"/>
    <w:rsid w:val="009819C1"/>
    <w:rsid w:val="009828E8"/>
    <w:rsid w:val="00982D8C"/>
    <w:rsid w:val="00983367"/>
    <w:rsid w:val="009836AE"/>
    <w:rsid w:val="00983AD1"/>
    <w:rsid w:val="00983DDC"/>
    <w:rsid w:val="00984304"/>
    <w:rsid w:val="00984840"/>
    <w:rsid w:val="00984E19"/>
    <w:rsid w:val="00985109"/>
    <w:rsid w:val="009853C0"/>
    <w:rsid w:val="009854F2"/>
    <w:rsid w:val="009857DA"/>
    <w:rsid w:val="00985DF9"/>
    <w:rsid w:val="00986AB4"/>
    <w:rsid w:val="00986DEF"/>
    <w:rsid w:val="00986E78"/>
    <w:rsid w:val="00990014"/>
    <w:rsid w:val="0099007E"/>
    <w:rsid w:val="0099084B"/>
    <w:rsid w:val="009914F9"/>
    <w:rsid w:val="0099291A"/>
    <w:rsid w:val="00993312"/>
    <w:rsid w:val="00993686"/>
    <w:rsid w:val="00993954"/>
    <w:rsid w:val="009943CD"/>
    <w:rsid w:val="00994D32"/>
    <w:rsid w:val="00994E5F"/>
    <w:rsid w:val="00994F93"/>
    <w:rsid w:val="00995C1E"/>
    <w:rsid w:val="00995C7F"/>
    <w:rsid w:val="00996BFA"/>
    <w:rsid w:val="009974E2"/>
    <w:rsid w:val="0099770A"/>
    <w:rsid w:val="009977D6"/>
    <w:rsid w:val="00997AC7"/>
    <w:rsid w:val="00997C9E"/>
    <w:rsid w:val="00997D76"/>
    <w:rsid w:val="00997D89"/>
    <w:rsid w:val="00997E76"/>
    <w:rsid w:val="00997F0F"/>
    <w:rsid w:val="00997FA4"/>
    <w:rsid w:val="009A0537"/>
    <w:rsid w:val="009A06A4"/>
    <w:rsid w:val="009A0965"/>
    <w:rsid w:val="009A1089"/>
    <w:rsid w:val="009A10B3"/>
    <w:rsid w:val="009A1245"/>
    <w:rsid w:val="009A1369"/>
    <w:rsid w:val="009A1EBB"/>
    <w:rsid w:val="009A207F"/>
    <w:rsid w:val="009A21BF"/>
    <w:rsid w:val="009A238F"/>
    <w:rsid w:val="009A2773"/>
    <w:rsid w:val="009A293A"/>
    <w:rsid w:val="009A2D7B"/>
    <w:rsid w:val="009A32D3"/>
    <w:rsid w:val="009A4406"/>
    <w:rsid w:val="009A4C00"/>
    <w:rsid w:val="009A508B"/>
    <w:rsid w:val="009A58D3"/>
    <w:rsid w:val="009A593B"/>
    <w:rsid w:val="009A5EB4"/>
    <w:rsid w:val="009A5FC7"/>
    <w:rsid w:val="009A66C3"/>
    <w:rsid w:val="009A6E6B"/>
    <w:rsid w:val="009A7077"/>
    <w:rsid w:val="009A7649"/>
    <w:rsid w:val="009A78B4"/>
    <w:rsid w:val="009A7C16"/>
    <w:rsid w:val="009A7E71"/>
    <w:rsid w:val="009B0904"/>
    <w:rsid w:val="009B096F"/>
    <w:rsid w:val="009B0A65"/>
    <w:rsid w:val="009B0E6C"/>
    <w:rsid w:val="009B0F97"/>
    <w:rsid w:val="009B1488"/>
    <w:rsid w:val="009B1753"/>
    <w:rsid w:val="009B1E8A"/>
    <w:rsid w:val="009B2512"/>
    <w:rsid w:val="009B25F0"/>
    <w:rsid w:val="009B287C"/>
    <w:rsid w:val="009B2A28"/>
    <w:rsid w:val="009B34AC"/>
    <w:rsid w:val="009B368A"/>
    <w:rsid w:val="009B382C"/>
    <w:rsid w:val="009B3BC5"/>
    <w:rsid w:val="009B3FD6"/>
    <w:rsid w:val="009B42C8"/>
    <w:rsid w:val="009B4B7B"/>
    <w:rsid w:val="009B4D04"/>
    <w:rsid w:val="009B5073"/>
    <w:rsid w:val="009B51A8"/>
    <w:rsid w:val="009B5692"/>
    <w:rsid w:val="009B5930"/>
    <w:rsid w:val="009B5A8D"/>
    <w:rsid w:val="009B5BDD"/>
    <w:rsid w:val="009B5CC7"/>
    <w:rsid w:val="009B5DA9"/>
    <w:rsid w:val="009B5F8B"/>
    <w:rsid w:val="009B6466"/>
    <w:rsid w:val="009B6DAC"/>
    <w:rsid w:val="009B6FDB"/>
    <w:rsid w:val="009B73DA"/>
    <w:rsid w:val="009B7B72"/>
    <w:rsid w:val="009C019C"/>
    <w:rsid w:val="009C0A4F"/>
    <w:rsid w:val="009C0BFD"/>
    <w:rsid w:val="009C0EC8"/>
    <w:rsid w:val="009C10F9"/>
    <w:rsid w:val="009C11E2"/>
    <w:rsid w:val="009C14EC"/>
    <w:rsid w:val="009C1667"/>
    <w:rsid w:val="009C1D8C"/>
    <w:rsid w:val="009C1E0F"/>
    <w:rsid w:val="009C1EAF"/>
    <w:rsid w:val="009C20CC"/>
    <w:rsid w:val="009C25E2"/>
    <w:rsid w:val="009C3183"/>
    <w:rsid w:val="009C411F"/>
    <w:rsid w:val="009C47F4"/>
    <w:rsid w:val="009C48E5"/>
    <w:rsid w:val="009C5127"/>
    <w:rsid w:val="009C51DD"/>
    <w:rsid w:val="009C569C"/>
    <w:rsid w:val="009C5DB5"/>
    <w:rsid w:val="009C6082"/>
    <w:rsid w:val="009C60FA"/>
    <w:rsid w:val="009C624E"/>
    <w:rsid w:val="009C66FE"/>
    <w:rsid w:val="009C6ACC"/>
    <w:rsid w:val="009C6ECC"/>
    <w:rsid w:val="009C6F16"/>
    <w:rsid w:val="009C700C"/>
    <w:rsid w:val="009C702B"/>
    <w:rsid w:val="009C7372"/>
    <w:rsid w:val="009C74E1"/>
    <w:rsid w:val="009D01FE"/>
    <w:rsid w:val="009D02D9"/>
    <w:rsid w:val="009D067A"/>
    <w:rsid w:val="009D0BF7"/>
    <w:rsid w:val="009D0C83"/>
    <w:rsid w:val="009D0F08"/>
    <w:rsid w:val="009D1060"/>
    <w:rsid w:val="009D1452"/>
    <w:rsid w:val="009D171C"/>
    <w:rsid w:val="009D19FD"/>
    <w:rsid w:val="009D1A51"/>
    <w:rsid w:val="009D1DCD"/>
    <w:rsid w:val="009D1E09"/>
    <w:rsid w:val="009D2355"/>
    <w:rsid w:val="009D3110"/>
    <w:rsid w:val="009D337B"/>
    <w:rsid w:val="009D3932"/>
    <w:rsid w:val="009D4234"/>
    <w:rsid w:val="009D4335"/>
    <w:rsid w:val="009D4E16"/>
    <w:rsid w:val="009D5017"/>
    <w:rsid w:val="009D5136"/>
    <w:rsid w:val="009D5271"/>
    <w:rsid w:val="009D574B"/>
    <w:rsid w:val="009D5961"/>
    <w:rsid w:val="009D60DF"/>
    <w:rsid w:val="009D6169"/>
    <w:rsid w:val="009D63B8"/>
    <w:rsid w:val="009D64D5"/>
    <w:rsid w:val="009D66E9"/>
    <w:rsid w:val="009D6853"/>
    <w:rsid w:val="009D6CC0"/>
    <w:rsid w:val="009D7135"/>
    <w:rsid w:val="009D798E"/>
    <w:rsid w:val="009D7991"/>
    <w:rsid w:val="009D7E5A"/>
    <w:rsid w:val="009D7EFE"/>
    <w:rsid w:val="009E00BD"/>
    <w:rsid w:val="009E04C4"/>
    <w:rsid w:val="009E092C"/>
    <w:rsid w:val="009E0981"/>
    <w:rsid w:val="009E0CE2"/>
    <w:rsid w:val="009E0EFD"/>
    <w:rsid w:val="009E1043"/>
    <w:rsid w:val="009E1832"/>
    <w:rsid w:val="009E2362"/>
    <w:rsid w:val="009E29D2"/>
    <w:rsid w:val="009E367C"/>
    <w:rsid w:val="009E3914"/>
    <w:rsid w:val="009E4210"/>
    <w:rsid w:val="009E4637"/>
    <w:rsid w:val="009E4D7B"/>
    <w:rsid w:val="009E5040"/>
    <w:rsid w:val="009E50D3"/>
    <w:rsid w:val="009E5AF9"/>
    <w:rsid w:val="009E5D3C"/>
    <w:rsid w:val="009E5D4B"/>
    <w:rsid w:val="009E5F8A"/>
    <w:rsid w:val="009E61BC"/>
    <w:rsid w:val="009E64CC"/>
    <w:rsid w:val="009E660F"/>
    <w:rsid w:val="009E6A7B"/>
    <w:rsid w:val="009E73F4"/>
    <w:rsid w:val="009E75F9"/>
    <w:rsid w:val="009F06C1"/>
    <w:rsid w:val="009F094F"/>
    <w:rsid w:val="009F1685"/>
    <w:rsid w:val="009F1901"/>
    <w:rsid w:val="009F1C01"/>
    <w:rsid w:val="009F1FB9"/>
    <w:rsid w:val="009F22B9"/>
    <w:rsid w:val="009F25B5"/>
    <w:rsid w:val="009F3121"/>
    <w:rsid w:val="009F3BFA"/>
    <w:rsid w:val="009F3DA5"/>
    <w:rsid w:val="009F3E61"/>
    <w:rsid w:val="009F3E81"/>
    <w:rsid w:val="009F3E95"/>
    <w:rsid w:val="009F4386"/>
    <w:rsid w:val="009F44E8"/>
    <w:rsid w:val="009F459C"/>
    <w:rsid w:val="009F4A41"/>
    <w:rsid w:val="009F549D"/>
    <w:rsid w:val="009F569F"/>
    <w:rsid w:val="009F59E0"/>
    <w:rsid w:val="009F6065"/>
    <w:rsid w:val="009F6446"/>
    <w:rsid w:val="009F6A5A"/>
    <w:rsid w:val="009F6BC5"/>
    <w:rsid w:val="009F716B"/>
    <w:rsid w:val="009F72FE"/>
    <w:rsid w:val="009F7B66"/>
    <w:rsid w:val="00A0001A"/>
    <w:rsid w:val="00A001E0"/>
    <w:rsid w:val="00A001EA"/>
    <w:rsid w:val="00A00515"/>
    <w:rsid w:val="00A00832"/>
    <w:rsid w:val="00A01C01"/>
    <w:rsid w:val="00A02D4E"/>
    <w:rsid w:val="00A02ED2"/>
    <w:rsid w:val="00A02F34"/>
    <w:rsid w:val="00A02F4C"/>
    <w:rsid w:val="00A03BD6"/>
    <w:rsid w:val="00A04B25"/>
    <w:rsid w:val="00A04D66"/>
    <w:rsid w:val="00A058F1"/>
    <w:rsid w:val="00A060D7"/>
    <w:rsid w:val="00A06C9A"/>
    <w:rsid w:val="00A0714D"/>
    <w:rsid w:val="00A0749D"/>
    <w:rsid w:val="00A07D60"/>
    <w:rsid w:val="00A1002E"/>
    <w:rsid w:val="00A10235"/>
    <w:rsid w:val="00A105B2"/>
    <w:rsid w:val="00A10C7F"/>
    <w:rsid w:val="00A10F5A"/>
    <w:rsid w:val="00A11146"/>
    <w:rsid w:val="00A1122C"/>
    <w:rsid w:val="00A11322"/>
    <w:rsid w:val="00A11576"/>
    <w:rsid w:val="00A11E90"/>
    <w:rsid w:val="00A13C4C"/>
    <w:rsid w:val="00A144BC"/>
    <w:rsid w:val="00A14650"/>
    <w:rsid w:val="00A14C44"/>
    <w:rsid w:val="00A14D46"/>
    <w:rsid w:val="00A1582C"/>
    <w:rsid w:val="00A158E4"/>
    <w:rsid w:val="00A15B9B"/>
    <w:rsid w:val="00A15F56"/>
    <w:rsid w:val="00A16034"/>
    <w:rsid w:val="00A1603A"/>
    <w:rsid w:val="00A160C4"/>
    <w:rsid w:val="00A16293"/>
    <w:rsid w:val="00A167B8"/>
    <w:rsid w:val="00A168A3"/>
    <w:rsid w:val="00A16A42"/>
    <w:rsid w:val="00A16CC3"/>
    <w:rsid w:val="00A16D9B"/>
    <w:rsid w:val="00A17525"/>
    <w:rsid w:val="00A1753F"/>
    <w:rsid w:val="00A17CC0"/>
    <w:rsid w:val="00A203BD"/>
    <w:rsid w:val="00A20D9D"/>
    <w:rsid w:val="00A20DA1"/>
    <w:rsid w:val="00A2174D"/>
    <w:rsid w:val="00A223CF"/>
    <w:rsid w:val="00A2269D"/>
    <w:rsid w:val="00A22927"/>
    <w:rsid w:val="00A22EDE"/>
    <w:rsid w:val="00A23185"/>
    <w:rsid w:val="00A2360A"/>
    <w:rsid w:val="00A23CD2"/>
    <w:rsid w:val="00A241F1"/>
    <w:rsid w:val="00A244FB"/>
    <w:rsid w:val="00A2458A"/>
    <w:rsid w:val="00A247F1"/>
    <w:rsid w:val="00A24A62"/>
    <w:rsid w:val="00A24DA5"/>
    <w:rsid w:val="00A25C75"/>
    <w:rsid w:val="00A25E2D"/>
    <w:rsid w:val="00A25FD1"/>
    <w:rsid w:val="00A26099"/>
    <w:rsid w:val="00A2656A"/>
    <w:rsid w:val="00A267A1"/>
    <w:rsid w:val="00A27543"/>
    <w:rsid w:val="00A279B7"/>
    <w:rsid w:val="00A302F7"/>
    <w:rsid w:val="00A30603"/>
    <w:rsid w:val="00A30978"/>
    <w:rsid w:val="00A30B9D"/>
    <w:rsid w:val="00A30E59"/>
    <w:rsid w:val="00A31335"/>
    <w:rsid w:val="00A3145A"/>
    <w:rsid w:val="00A31C44"/>
    <w:rsid w:val="00A31DB3"/>
    <w:rsid w:val="00A324E6"/>
    <w:rsid w:val="00A326D0"/>
    <w:rsid w:val="00A330BD"/>
    <w:rsid w:val="00A34E1E"/>
    <w:rsid w:val="00A3524F"/>
    <w:rsid w:val="00A353C0"/>
    <w:rsid w:val="00A3595F"/>
    <w:rsid w:val="00A359EB"/>
    <w:rsid w:val="00A35A67"/>
    <w:rsid w:val="00A35BD6"/>
    <w:rsid w:val="00A35C68"/>
    <w:rsid w:val="00A36AF5"/>
    <w:rsid w:val="00A36B09"/>
    <w:rsid w:val="00A36BF8"/>
    <w:rsid w:val="00A36C74"/>
    <w:rsid w:val="00A3721F"/>
    <w:rsid w:val="00A37376"/>
    <w:rsid w:val="00A376EC"/>
    <w:rsid w:val="00A37C65"/>
    <w:rsid w:val="00A37DE5"/>
    <w:rsid w:val="00A4028A"/>
    <w:rsid w:val="00A405B1"/>
    <w:rsid w:val="00A40664"/>
    <w:rsid w:val="00A407A7"/>
    <w:rsid w:val="00A40D39"/>
    <w:rsid w:val="00A4199C"/>
    <w:rsid w:val="00A41B21"/>
    <w:rsid w:val="00A41FAE"/>
    <w:rsid w:val="00A42093"/>
    <w:rsid w:val="00A42AAD"/>
    <w:rsid w:val="00A42AEE"/>
    <w:rsid w:val="00A43379"/>
    <w:rsid w:val="00A43FDB"/>
    <w:rsid w:val="00A444E6"/>
    <w:rsid w:val="00A4450E"/>
    <w:rsid w:val="00A44603"/>
    <w:rsid w:val="00A44E6D"/>
    <w:rsid w:val="00A45212"/>
    <w:rsid w:val="00A4560C"/>
    <w:rsid w:val="00A45A46"/>
    <w:rsid w:val="00A45AD7"/>
    <w:rsid w:val="00A45B20"/>
    <w:rsid w:val="00A45C43"/>
    <w:rsid w:val="00A45DAD"/>
    <w:rsid w:val="00A460BB"/>
    <w:rsid w:val="00A46534"/>
    <w:rsid w:val="00A46ABF"/>
    <w:rsid w:val="00A46DBE"/>
    <w:rsid w:val="00A46EC2"/>
    <w:rsid w:val="00A4723E"/>
    <w:rsid w:val="00A52BEA"/>
    <w:rsid w:val="00A52D69"/>
    <w:rsid w:val="00A52E76"/>
    <w:rsid w:val="00A52E8D"/>
    <w:rsid w:val="00A531FF"/>
    <w:rsid w:val="00A53232"/>
    <w:rsid w:val="00A5343D"/>
    <w:rsid w:val="00A53599"/>
    <w:rsid w:val="00A53BBD"/>
    <w:rsid w:val="00A53CF0"/>
    <w:rsid w:val="00A544D7"/>
    <w:rsid w:val="00A54591"/>
    <w:rsid w:val="00A5494A"/>
    <w:rsid w:val="00A54E9E"/>
    <w:rsid w:val="00A55258"/>
    <w:rsid w:val="00A55DA5"/>
    <w:rsid w:val="00A55F13"/>
    <w:rsid w:val="00A5616D"/>
    <w:rsid w:val="00A56287"/>
    <w:rsid w:val="00A564FF"/>
    <w:rsid w:val="00A56853"/>
    <w:rsid w:val="00A5686E"/>
    <w:rsid w:val="00A56B3B"/>
    <w:rsid w:val="00A56CAE"/>
    <w:rsid w:val="00A56E05"/>
    <w:rsid w:val="00A570E0"/>
    <w:rsid w:val="00A57586"/>
    <w:rsid w:val="00A5768E"/>
    <w:rsid w:val="00A60512"/>
    <w:rsid w:val="00A60C0C"/>
    <w:rsid w:val="00A612C5"/>
    <w:rsid w:val="00A61573"/>
    <w:rsid w:val="00A61DCE"/>
    <w:rsid w:val="00A6222F"/>
    <w:rsid w:val="00A62678"/>
    <w:rsid w:val="00A626DC"/>
    <w:rsid w:val="00A627A1"/>
    <w:rsid w:val="00A628E9"/>
    <w:rsid w:val="00A62C75"/>
    <w:rsid w:val="00A6305A"/>
    <w:rsid w:val="00A63197"/>
    <w:rsid w:val="00A637D6"/>
    <w:rsid w:val="00A63801"/>
    <w:rsid w:val="00A63814"/>
    <w:rsid w:val="00A6396F"/>
    <w:rsid w:val="00A64450"/>
    <w:rsid w:val="00A6451A"/>
    <w:rsid w:val="00A647A6"/>
    <w:rsid w:val="00A647A7"/>
    <w:rsid w:val="00A64AE6"/>
    <w:rsid w:val="00A64D26"/>
    <w:rsid w:val="00A64E84"/>
    <w:rsid w:val="00A651E6"/>
    <w:rsid w:val="00A6580A"/>
    <w:rsid w:val="00A6581C"/>
    <w:rsid w:val="00A659DA"/>
    <w:rsid w:val="00A6639F"/>
    <w:rsid w:val="00A665FF"/>
    <w:rsid w:val="00A66640"/>
    <w:rsid w:val="00A6665F"/>
    <w:rsid w:val="00A669CF"/>
    <w:rsid w:val="00A67190"/>
    <w:rsid w:val="00A672D8"/>
    <w:rsid w:val="00A70325"/>
    <w:rsid w:val="00A703F5"/>
    <w:rsid w:val="00A70440"/>
    <w:rsid w:val="00A7059F"/>
    <w:rsid w:val="00A705BD"/>
    <w:rsid w:val="00A70969"/>
    <w:rsid w:val="00A70A22"/>
    <w:rsid w:val="00A70D25"/>
    <w:rsid w:val="00A712B2"/>
    <w:rsid w:val="00A713FB"/>
    <w:rsid w:val="00A71861"/>
    <w:rsid w:val="00A71B29"/>
    <w:rsid w:val="00A720B8"/>
    <w:rsid w:val="00A726DE"/>
    <w:rsid w:val="00A728F7"/>
    <w:rsid w:val="00A72A7D"/>
    <w:rsid w:val="00A72ABC"/>
    <w:rsid w:val="00A72CF0"/>
    <w:rsid w:val="00A73961"/>
    <w:rsid w:val="00A73C62"/>
    <w:rsid w:val="00A73CD9"/>
    <w:rsid w:val="00A73D3A"/>
    <w:rsid w:val="00A74136"/>
    <w:rsid w:val="00A74B08"/>
    <w:rsid w:val="00A74DE3"/>
    <w:rsid w:val="00A75117"/>
    <w:rsid w:val="00A75AE1"/>
    <w:rsid w:val="00A75BD1"/>
    <w:rsid w:val="00A763D6"/>
    <w:rsid w:val="00A7655D"/>
    <w:rsid w:val="00A77073"/>
    <w:rsid w:val="00A77220"/>
    <w:rsid w:val="00A77B9A"/>
    <w:rsid w:val="00A77CBA"/>
    <w:rsid w:val="00A8025A"/>
    <w:rsid w:val="00A8059D"/>
    <w:rsid w:val="00A80D6A"/>
    <w:rsid w:val="00A80EAC"/>
    <w:rsid w:val="00A81099"/>
    <w:rsid w:val="00A81163"/>
    <w:rsid w:val="00A81222"/>
    <w:rsid w:val="00A81A87"/>
    <w:rsid w:val="00A81A98"/>
    <w:rsid w:val="00A81B30"/>
    <w:rsid w:val="00A81C13"/>
    <w:rsid w:val="00A81C81"/>
    <w:rsid w:val="00A8253C"/>
    <w:rsid w:val="00A827A5"/>
    <w:rsid w:val="00A82B65"/>
    <w:rsid w:val="00A832AD"/>
    <w:rsid w:val="00A833A5"/>
    <w:rsid w:val="00A8378F"/>
    <w:rsid w:val="00A83BA0"/>
    <w:rsid w:val="00A840F0"/>
    <w:rsid w:val="00A84779"/>
    <w:rsid w:val="00A84A7E"/>
    <w:rsid w:val="00A84AD9"/>
    <w:rsid w:val="00A85036"/>
    <w:rsid w:val="00A859D6"/>
    <w:rsid w:val="00A8604E"/>
    <w:rsid w:val="00A86EE9"/>
    <w:rsid w:val="00A87914"/>
    <w:rsid w:val="00A87E3C"/>
    <w:rsid w:val="00A90D35"/>
    <w:rsid w:val="00A90F71"/>
    <w:rsid w:val="00A90FEB"/>
    <w:rsid w:val="00A915BF"/>
    <w:rsid w:val="00A9210F"/>
    <w:rsid w:val="00A92488"/>
    <w:rsid w:val="00A92980"/>
    <w:rsid w:val="00A9341E"/>
    <w:rsid w:val="00A935E2"/>
    <w:rsid w:val="00A937FD"/>
    <w:rsid w:val="00A939A3"/>
    <w:rsid w:val="00A943AD"/>
    <w:rsid w:val="00A94B8B"/>
    <w:rsid w:val="00A95289"/>
    <w:rsid w:val="00A954B5"/>
    <w:rsid w:val="00A95B0E"/>
    <w:rsid w:val="00A95C86"/>
    <w:rsid w:val="00A95D86"/>
    <w:rsid w:val="00A95FD4"/>
    <w:rsid w:val="00A961F7"/>
    <w:rsid w:val="00A964A9"/>
    <w:rsid w:val="00A96BC8"/>
    <w:rsid w:val="00A96BE2"/>
    <w:rsid w:val="00A96DD5"/>
    <w:rsid w:val="00A96F22"/>
    <w:rsid w:val="00A970DE"/>
    <w:rsid w:val="00A97386"/>
    <w:rsid w:val="00A9794E"/>
    <w:rsid w:val="00AA0090"/>
    <w:rsid w:val="00AA0220"/>
    <w:rsid w:val="00AA02C9"/>
    <w:rsid w:val="00AA03A2"/>
    <w:rsid w:val="00AA0639"/>
    <w:rsid w:val="00AA0D6B"/>
    <w:rsid w:val="00AA12AC"/>
    <w:rsid w:val="00AA1493"/>
    <w:rsid w:val="00AA23BE"/>
    <w:rsid w:val="00AA2553"/>
    <w:rsid w:val="00AA279A"/>
    <w:rsid w:val="00AA28EC"/>
    <w:rsid w:val="00AA3075"/>
    <w:rsid w:val="00AA31E5"/>
    <w:rsid w:val="00AA33FA"/>
    <w:rsid w:val="00AA3584"/>
    <w:rsid w:val="00AA37DD"/>
    <w:rsid w:val="00AA3CB2"/>
    <w:rsid w:val="00AA3D0D"/>
    <w:rsid w:val="00AA3EBC"/>
    <w:rsid w:val="00AA3F49"/>
    <w:rsid w:val="00AA41E7"/>
    <w:rsid w:val="00AA458C"/>
    <w:rsid w:val="00AA479C"/>
    <w:rsid w:val="00AA4AEB"/>
    <w:rsid w:val="00AA4B67"/>
    <w:rsid w:val="00AA4D0F"/>
    <w:rsid w:val="00AA4F3E"/>
    <w:rsid w:val="00AA58D8"/>
    <w:rsid w:val="00AA59E0"/>
    <w:rsid w:val="00AA696D"/>
    <w:rsid w:val="00AA71DF"/>
    <w:rsid w:val="00AA780D"/>
    <w:rsid w:val="00AB0272"/>
    <w:rsid w:val="00AB029C"/>
    <w:rsid w:val="00AB05CB"/>
    <w:rsid w:val="00AB0638"/>
    <w:rsid w:val="00AB0ABC"/>
    <w:rsid w:val="00AB1B6E"/>
    <w:rsid w:val="00AB208E"/>
    <w:rsid w:val="00AB2677"/>
    <w:rsid w:val="00AB284A"/>
    <w:rsid w:val="00AB2FC7"/>
    <w:rsid w:val="00AB309A"/>
    <w:rsid w:val="00AB3466"/>
    <w:rsid w:val="00AB3A52"/>
    <w:rsid w:val="00AB3CA7"/>
    <w:rsid w:val="00AB3F51"/>
    <w:rsid w:val="00AB41C2"/>
    <w:rsid w:val="00AB4E2D"/>
    <w:rsid w:val="00AB4EC5"/>
    <w:rsid w:val="00AB4EF9"/>
    <w:rsid w:val="00AB5777"/>
    <w:rsid w:val="00AB610E"/>
    <w:rsid w:val="00AB62C3"/>
    <w:rsid w:val="00AB69E4"/>
    <w:rsid w:val="00AB6C99"/>
    <w:rsid w:val="00AB6E4C"/>
    <w:rsid w:val="00AB7112"/>
    <w:rsid w:val="00AB77F3"/>
    <w:rsid w:val="00AC00D1"/>
    <w:rsid w:val="00AC1E8C"/>
    <w:rsid w:val="00AC2471"/>
    <w:rsid w:val="00AC24DF"/>
    <w:rsid w:val="00AC2729"/>
    <w:rsid w:val="00AC2B3A"/>
    <w:rsid w:val="00AC2CF9"/>
    <w:rsid w:val="00AC37AE"/>
    <w:rsid w:val="00AC392D"/>
    <w:rsid w:val="00AC39A0"/>
    <w:rsid w:val="00AC3E38"/>
    <w:rsid w:val="00AC4A84"/>
    <w:rsid w:val="00AC4E2D"/>
    <w:rsid w:val="00AC5533"/>
    <w:rsid w:val="00AC6020"/>
    <w:rsid w:val="00AC61F3"/>
    <w:rsid w:val="00AC6357"/>
    <w:rsid w:val="00AC6919"/>
    <w:rsid w:val="00AC6BEC"/>
    <w:rsid w:val="00AC6C69"/>
    <w:rsid w:val="00AC700E"/>
    <w:rsid w:val="00AC73A2"/>
    <w:rsid w:val="00AC7595"/>
    <w:rsid w:val="00AD03F0"/>
    <w:rsid w:val="00AD0F5D"/>
    <w:rsid w:val="00AD1178"/>
    <w:rsid w:val="00AD1361"/>
    <w:rsid w:val="00AD2B43"/>
    <w:rsid w:val="00AD2CDE"/>
    <w:rsid w:val="00AD2E96"/>
    <w:rsid w:val="00AD376C"/>
    <w:rsid w:val="00AD3E5E"/>
    <w:rsid w:val="00AD3FBE"/>
    <w:rsid w:val="00AD4894"/>
    <w:rsid w:val="00AD4D67"/>
    <w:rsid w:val="00AD4F69"/>
    <w:rsid w:val="00AD5543"/>
    <w:rsid w:val="00AD576A"/>
    <w:rsid w:val="00AD57C5"/>
    <w:rsid w:val="00AD5C00"/>
    <w:rsid w:val="00AD5ECF"/>
    <w:rsid w:val="00AD622C"/>
    <w:rsid w:val="00AD63D0"/>
    <w:rsid w:val="00AD6613"/>
    <w:rsid w:val="00AD7085"/>
    <w:rsid w:val="00AD7238"/>
    <w:rsid w:val="00AD7D26"/>
    <w:rsid w:val="00AE0474"/>
    <w:rsid w:val="00AE05FA"/>
    <w:rsid w:val="00AE0DE5"/>
    <w:rsid w:val="00AE1AD6"/>
    <w:rsid w:val="00AE1FCE"/>
    <w:rsid w:val="00AE2C0D"/>
    <w:rsid w:val="00AE2F6A"/>
    <w:rsid w:val="00AE2FB0"/>
    <w:rsid w:val="00AE30C2"/>
    <w:rsid w:val="00AE333D"/>
    <w:rsid w:val="00AE3578"/>
    <w:rsid w:val="00AE377B"/>
    <w:rsid w:val="00AE39B2"/>
    <w:rsid w:val="00AE39B3"/>
    <w:rsid w:val="00AE3CD7"/>
    <w:rsid w:val="00AE4A45"/>
    <w:rsid w:val="00AE4AEE"/>
    <w:rsid w:val="00AE4DF4"/>
    <w:rsid w:val="00AE6018"/>
    <w:rsid w:val="00AE6D79"/>
    <w:rsid w:val="00AE71BF"/>
    <w:rsid w:val="00AE72F1"/>
    <w:rsid w:val="00AE7372"/>
    <w:rsid w:val="00AE7578"/>
    <w:rsid w:val="00AE7616"/>
    <w:rsid w:val="00AE7CCB"/>
    <w:rsid w:val="00AE7D27"/>
    <w:rsid w:val="00AF060B"/>
    <w:rsid w:val="00AF0AF5"/>
    <w:rsid w:val="00AF0F59"/>
    <w:rsid w:val="00AF146E"/>
    <w:rsid w:val="00AF1491"/>
    <w:rsid w:val="00AF1779"/>
    <w:rsid w:val="00AF2197"/>
    <w:rsid w:val="00AF2199"/>
    <w:rsid w:val="00AF21B0"/>
    <w:rsid w:val="00AF244C"/>
    <w:rsid w:val="00AF252C"/>
    <w:rsid w:val="00AF27E4"/>
    <w:rsid w:val="00AF27E5"/>
    <w:rsid w:val="00AF3725"/>
    <w:rsid w:val="00AF37C1"/>
    <w:rsid w:val="00AF3EDE"/>
    <w:rsid w:val="00AF4656"/>
    <w:rsid w:val="00AF4C4D"/>
    <w:rsid w:val="00AF4DD0"/>
    <w:rsid w:val="00AF5239"/>
    <w:rsid w:val="00AF5E2E"/>
    <w:rsid w:val="00AF6130"/>
    <w:rsid w:val="00AF6263"/>
    <w:rsid w:val="00AF65D2"/>
    <w:rsid w:val="00AF68E4"/>
    <w:rsid w:val="00AF6D54"/>
    <w:rsid w:val="00AF6DAB"/>
    <w:rsid w:val="00AF7C25"/>
    <w:rsid w:val="00AF7EC4"/>
    <w:rsid w:val="00AF7EE9"/>
    <w:rsid w:val="00B004AE"/>
    <w:rsid w:val="00B00FC6"/>
    <w:rsid w:val="00B0163F"/>
    <w:rsid w:val="00B017EE"/>
    <w:rsid w:val="00B01820"/>
    <w:rsid w:val="00B01CCF"/>
    <w:rsid w:val="00B02BFA"/>
    <w:rsid w:val="00B03B0B"/>
    <w:rsid w:val="00B03E59"/>
    <w:rsid w:val="00B04C02"/>
    <w:rsid w:val="00B04E69"/>
    <w:rsid w:val="00B05407"/>
    <w:rsid w:val="00B0580F"/>
    <w:rsid w:val="00B05B2E"/>
    <w:rsid w:val="00B05F39"/>
    <w:rsid w:val="00B06150"/>
    <w:rsid w:val="00B063BD"/>
    <w:rsid w:val="00B064BC"/>
    <w:rsid w:val="00B06950"/>
    <w:rsid w:val="00B06B7C"/>
    <w:rsid w:val="00B06C84"/>
    <w:rsid w:val="00B06E35"/>
    <w:rsid w:val="00B07148"/>
    <w:rsid w:val="00B07684"/>
    <w:rsid w:val="00B077C1"/>
    <w:rsid w:val="00B079B9"/>
    <w:rsid w:val="00B07DCF"/>
    <w:rsid w:val="00B07F6F"/>
    <w:rsid w:val="00B10168"/>
    <w:rsid w:val="00B106F4"/>
    <w:rsid w:val="00B10B93"/>
    <w:rsid w:val="00B10BC5"/>
    <w:rsid w:val="00B10BFE"/>
    <w:rsid w:val="00B10FBB"/>
    <w:rsid w:val="00B1113B"/>
    <w:rsid w:val="00B11596"/>
    <w:rsid w:val="00B11A46"/>
    <w:rsid w:val="00B11C80"/>
    <w:rsid w:val="00B11E47"/>
    <w:rsid w:val="00B120EA"/>
    <w:rsid w:val="00B132D7"/>
    <w:rsid w:val="00B13587"/>
    <w:rsid w:val="00B13CCB"/>
    <w:rsid w:val="00B13E31"/>
    <w:rsid w:val="00B1408C"/>
    <w:rsid w:val="00B14262"/>
    <w:rsid w:val="00B144DF"/>
    <w:rsid w:val="00B1475B"/>
    <w:rsid w:val="00B1481A"/>
    <w:rsid w:val="00B14827"/>
    <w:rsid w:val="00B14D2B"/>
    <w:rsid w:val="00B15340"/>
    <w:rsid w:val="00B153D3"/>
    <w:rsid w:val="00B15796"/>
    <w:rsid w:val="00B15A11"/>
    <w:rsid w:val="00B16152"/>
    <w:rsid w:val="00B161E7"/>
    <w:rsid w:val="00B16DF6"/>
    <w:rsid w:val="00B16FDC"/>
    <w:rsid w:val="00B171A9"/>
    <w:rsid w:val="00B1758D"/>
    <w:rsid w:val="00B17BDF"/>
    <w:rsid w:val="00B200F5"/>
    <w:rsid w:val="00B20A31"/>
    <w:rsid w:val="00B20AB3"/>
    <w:rsid w:val="00B20E99"/>
    <w:rsid w:val="00B210C7"/>
    <w:rsid w:val="00B21B33"/>
    <w:rsid w:val="00B220F9"/>
    <w:rsid w:val="00B22F7F"/>
    <w:rsid w:val="00B237AD"/>
    <w:rsid w:val="00B23BA6"/>
    <w:rsid w:val="00B24733"/>
    <w:rsid w:val="00B24863"/>
    <w:rsid w:val="00B25301"/>
    <w:rsid w:val="00B25305"/>
    <w:rsid w:val="00B2580D"/>
    <w:rsid w:val="00B258FA"/>
    <w:rsid w:val="00B25B20"/>
    <w:rsid w:val="00B25BB2"/>
    <w:rsid w:val="00B26326"/>
    <w:rsid w:val="00B264F4"/>
    <w:rsid w:val="00B26CB8"/>
    <w:rsid w:val="00B26D50"/>
    <w:rsid w:val="00B27188"/>
    <w:rsid w:val="00B27270"/>
    <w:rsid w:val="00B27E08"/>
    <w:rsid w:val="00B30195"/>
    <w:rsid w:val="00B304BB"/>
    <w:rsid w:val="00B30749"/>
    <w:rsid w:val="00B30B1F"/>
    <w:rsid w:val="00B30C2A"/>
    <w:rsid w:val="00B323BA"/>
    <w:rsid w:val="00B32473"/>
    <w:rsid w:val="00B326CC"/>
    <w:rsid w:val="00B327F4"/>
    <w:rsid w:val="00B328DB"/>
    <w:rsid w:val="00B32C54"/>
    <w:rsid w:val="00B32ECF"/>
    <w:rsid w:val="00B3338E"/>
    <w:rsid w:val="00B340CC"/>
    <w:rsid w:val="00B340EE"/>
    <w:rsid w:val="00B345A6"/>
    <w:rsid w:val="00B346F3"/>
    <w:rsid w:val="00B34AF7"/>
    <w:rsid w:val="00B34DBC"/>
    <w:rsid w:val="00B3524D"/>
    <w:rsid w:val="00B356FE"/>
    <w:rsid w:val="00B35ABA"/>
    <w:rsid w:val="00B35CF8"/>
    <w:rsid w:val="00B36ADE"/>
    <w:rsid w:val="00B376E1"/>
    <w:rsid w:val="00B40669"/>
    <w:rsid w:val="00B406AE"/>
    <w:rsid w:val="00B4073E"/>
    <w:rsid w:val="00B4096B"/>
    <w:rsid w:val="00B40B29"/>
    <w:rsid w:val="00B40CA2"/>
    <w:rsid w:val="00B40E3C"/>
    <w:rsid w:val="00B41095"/>
    <w:rsid w:val="00B4165B"/>
    <w:rsid w:val="00B41C31"/>
    <w:rsid w:val="00B421F0"/>
    <w:rsid w:val="00B423FF"/>
    <w:rsid w:val="00B425CC"/>
    <w:rsid w:val="00B426E9"/>
    <w:rsid w:val="00B42BBD"/>
    <w:rsid w:val="00B431D9"/>
    <w:rsid w:val="00B435B7"/>
    <w:rsid w:val="00B4396A"/>
    <w:rsid w:val="00B43AA8"/>
    <w:rsid w:val="00B43C41"/>
    <w:rsid w:val="00B43CEF"/>
    <w:rsid w:val="00B43CFE"/>
    <w:rsid w:val="00B43F3A"/>
    <w:rsid w:val="00B4422C"/>
    <w:rsid w:val="00B44236"/>
    <w:rsid w:val="00B442BE"/>
    <w:rsid w:val="00B443EB"/>
    <w:rsid w:val="00B44E29"/>
    <w:rsid w:val="00B45819"/>
    <w:rsid w:val="00B45C2D"/>
    <w:rsid w:val="00B45F1F"/>
    <w:rsid w:val="00B46270"/>
    <w:rsid w:val="00B46310"/>
    <w:rsid w:val="00B46539"/>
    <w:rsid w:val="00B465D7"/>
    <w:rsid w:val="00B4686A"/>
    <w:rsid w:val="00B468A9"/>
    <w:rsid w:val="00B47CC6"/>
    <w:rsid w:val="00B50229"/>
    <w:rsid w:val="00B503D9"/>
    <w:rsid w:val="00B5050A"/>
    <w:rsid w:val="00B506CE"/>
    <w:rsid w:val="00B50822"/>
    <w:rsid w:val="00B50F8D"/>
    <w:rsid w:val="00B5161C"/>
    <w:rsid w:val="00B5182B"/>
    <w:rsid w:val="00B51C14"/>
    <w:rsid w:val="00B51C8E"/>
    <w:rsid w:val="00B51ED7"/>
    <w:rsid w:val="00B520F7"/>
    <w:rsid w:val="00B52470"/>
    <w:rsid w:val="00B526EE"/>
    <w:rsid w:val="00B527A1"/>
    <w:rsid w:val="00B52C41"/>
    <w:rsid w:val="00B52CAE"/>
    <w:rsid w:val="00B531B9"/>
    <w:rsid w:val="00B5334A"/>
    <w:rsid w:val="00B53D57"/>
    <w:rsid w:val="00B53E93"/>
    <w:rsid w:val="00B53F0C"/>
    <w:rsid w:val="00B54FF6"/>
    <w:rsid w:val="00B550B1"/>
    <w:rsid w:val="00B55479"/>
    <w:rsid w:val="00B55F32"/>
    <w:rsid w:val="00B56229"/>
    <w:rsid w:val="00B5622F"/>
    <w:rsid w:val="00B5798E"/>
    <w:rsid w:val="00B57FC7"/>
    <w:rsid w:val="00B60032"/>
    <w:rsid w:val="00B602B8"/>
    <w:rsid w:val="00B60AD4"/>
    <w:rsid w:val="00B60D20"/>
    <w:rsid w:val="00B61230"/>
    <w:rsid w:val="00B61890"/>
    <w:rsid w:val="00B61B24"/>
    <w:rsid w:val="00B61B5D"/>
    <w:rsid w:val="00B61CC6"/>
    <w:rsid w:val="00B628E6"/>
    <w:rsid w:val="00B62A94"/>
    <w:rsid w:val="00B638DE"/>
    <w:rsid w:val="00B6392B"/>
    <w:rsid w:val="00B63C37"/>
    <w:rsid w:val="00B63D50"/>
    <w:rsid w:val="00B63E76"/>
    <w:rsid w:val="00B64080"/>
    <w:rsid w:val="00B643DF"/>
    <w:rsid w:val="00B644C9"/>
    <w:rsid w:val="00B646F5"/>
    <w:rsid w:val="00B64887"/>
    <w:rsid w:val="00B64920"/>
    <w:rsid w:val="00B6538B"/>
    <w:rsid w:val="00B66407"/>
    <w:rsid w:val="00B66624"/>
    <w:rsid w:val="00B666FC"/>
    <w:rsid w:val="00B6686F"/>
    <w:rsid w:val="00B66E58"/>
    <w:rsid w:val="00B671D2"/>
    <w:rsid w:val="00B675B4"/>
    <w:rsid w:val="00B67AFE"/>
    <w:rsid w:val="00B67BF6"/>
    <w:rsid w:val="00B67D59"/>
    <w:rsid w:val="00B70DAC"/>
    <w:rsid w:val="00B7105E"/>
    <w:rsid w:val="00B71377"/>
    <w:rsid w:val="00B71F87"/>
    <w:rsid w:val="00B71FC8"/>
    <w:rsid w:val="00B72559"/>
    <w:rsid w:val="00B725E2"/>
    <w:rsid w:val="00B73626"/>
    <w:rsid w:val="00B7380A"/>
    <w:rsid w:val="00B7393A"/>
    <w:rsid w:val="00B73CCA"/>
    <w:rsid w:val="00B73E20"/>
    <w:rsid w:val="00B7412B"/>
    <w:rsid w:val="00B74430"/>
    <w:rsid w:val="00B74A7B"/>
    <w:rsid w:val="00B74AFC"/>
    <w:rsid w:val="00B767E7"/>
    <w:rsid w:val="00B768EF"/>
    <w:rsid w:val="00B76A51"/>
    <w:rsid w:val="00B76CE0"/>
    <w:rsid w:val="00B7706E"/>
    <w:rsid w:val="00B77570"/>
    <w:rsid w:val="00B7759C"/>
    <w:rsid w:val="00B77FBE"/>
    <w:rsid w:val="00B809E0"/>
    <w:rsid w:val="00B80BF4"/>
    <w:rsid w:val="00B80DFF"/>
    <w:rsid w:val="00B8113F"/>
    <w:rsid w:val="00B81A9E"/>
    <w:rsid w:val="00B8207F"/>
    <w:rsid w:val="00B82594"/>
    <w:rsid w:val="00B82EE2"/>
    <w:rsid w:val="00B82FEB"/>
    <w:rsid w:val="00B830D0"/>
    <w:rsid w:val="00B831D3"/>
    <w:rsid w:val="00B832F6"/>
    <w:rsid w:val="00B83E76"/>
    <w:rsid w:val="00B84034"/>
    <w:rsid w:val="00B8420C"/>
    <w:rsid w:val="00B8426D"/>
    <w:rsid w:val="00B84E24"/>
    <w:rsid w:val="00B8520B"/>
    <w:rsid w:val="00B85252"/>
    <w:rsid w:val="00B85553"/>
    <w:rsid w:val="00B85940"/>
    <w:rsid w:val="00B8595F"/>
    <w:rsid w:val="00B85ACE"/>
    <w:rsid w:val="00B86563"/>
    <w:rsid w:val="00B86596"/>
    <w:rsid w:val="00B86726"/>
    <w:rsid w:val="00B872C2"/>
    <w:rsid w:val="00B87630"/>
    <w:rsid w:val="00B8790A"/>
    <w:rsid w:val="00B87ADC"/>
    <w:rsid w:val="00B90054"/>
    <w:rsid w:val="00B90081"/>
    <w:rsid w:val="00B901E6"/>
    <w:rsid w:val="00B904A9"/>
    <w:rsid w:val="00B90839"/>
    <w:rsid w:val="00B90F23"/>
    <w:rsid w:val="00B91820"/>
    <w:rsid w:val="00B91BE2"/>
    <w:rsid w:val="00B92122"/>
    <w:rsid w:val="00B9278B"/>
    <w:rsid w:val="00B92AE9"/>
    <w:rsid w:val="00B931CC"/>
    <w:rsid w:val="00B9395D"/>
    <w:rsid w:val="00B93ADE"/>
    <w:rsid w:val="00B94607"/>
    <w:rsid w:val="00B94999"/>
    <w:rsid w:val="00B94B65"/>
    <w:rsid w:val="00B94DBE"/>
    <w:rsid w:val="00B95091"/>
    <w:rsid w:val="00B95CCA"/>
    <w:rsid w:val="00B96135"/>
    <w:rsid w:val="00B966D1"/>
    <w:rsid w:val="00B96F03"/>
    <w:rsid w:val="00B97727"/>
    <w:rsid w:val="00B97B35"/>
    <w:rsid w:val="00BA04DA"/>
    <w:rsid w:val="00BA071E"/>
    <w:rsid w:val="00BA08AF"/>
    <w:rsid w:val="00BA08D1"/>
    <w:rsid w:val="00BA0E49"/>
    <w:rsid w:val="00BA1B54"/>
    <w:rsid w:val="00BA283A"/>
    <w:rsid w:val="00BA283C"/>
    <w:rsid w:val="00BA2B76"/>
    <w:rsid w:val="00BA2FC1"/>
    <w:rsid w:val="00BA353A"/>
    <w:rsid w:val="00BA3C99"/>
    <w:rsid w:val="00BA3CA8"/>
    <w:rsid w:val="00BA429B"/>
    <w:rsid w:val="00BA42AA"/>
    <w:rsid w:val="00BA43B8"/>
    <w:rsid w:val="00BA46A0"/>
    <w:rsid w:val="00BA4B29"/>
    <w:rsid w:val="00BA4FCF"/>
    <w:rsid w:val="00BA537A"/>
    <w:rsid w:val="00BA55DE"/>
    <w:rsid w:val="00BA5993"/>
    <w:rsid w:val="00BA5B75"/>
    <w:rsid w:val="00BA5C08"/>
    <w:rsid w:val="00BA5C0F"/>
    <w:rsid w:val="00BA6C65"/>
    <w:rsid w:val="00BA6CD0"/>
    <w:rsid w:val="00BA7151"/>
    <w:rsid w:val="00BA72E9"/>
    <w:rsid w:val="00BA733A"/>
    <w:rsid w:val="00BA73BF"/>
    <w:rsid w:val="00BA7714"/>
    <w:rsid w:val="00BA7D2E"/>
    <w:rsid w:val="00BB0425"/>
    <w:rsid w:val="00BB0429"/>
    <w:rsid w:val="00BB1A5B"/>
    <w:rsid w:val="00BB1A90"/>
    <w:rsid w:val="00BB1F8E"/>
    <w:rsid w:val="00BB2032"/>
    <w:rsid w:val="00BB2094"/>
    <w:rsid w:val="00BB21D4"/>
    <w:rsid w:val="00BB26D9"/>
    <w:rsid w:val="00BB2895"/>
    <w:rsid w:val="00BB39EA"/>
    <w:rsid w:val="00BB3AA8"/>
    <w:rsid w:val="00BB3E55"/>
    <w:rsid w:val="00BB3ECE"/>
    <w:rsid w:val="00BB481F"/>
    <w:rsid w:val="00BB4833"/>
    <w:rsid w:val="00BB4E6F"/>
    <w:rsid w:val="00BB563D"/>
    <w:rsid w:val="00BB586C"/>
    <w:rsid w:val="00BB5AD2"/>
    <w:rsid w:val="00BB5D7D"/>
    <w:rsid w:val="00BB64EF"/>
    <w:rsid w:val="00BB71F2"/>
    <w:rsid w:val="00BB721D"/>
    <w:rsid w:val="00BB75BA"/>
    <w:rsid w:val="00BB762A"/>
    <w:rsid w:val="00BB76AB"/>
    <w:rsid w:val="00BB7ADD"/>
    <w:rsid w:val="00BB7F57"/>
    <w:rsid w:val="00BC0324"/>
    <w:rsid w:val="00BC0CD9"/>
    <w:rsid w:val="00BC1044"/>
    <w:rsid w:val="00BC12CD"/>
    <w:rsid w:val="00BC143A"/>
    <w:rsid w:val="00BC19A0"/>
    <w:rsid w:val="00BC1B49"/>
    <w:rsid w:val="00BC1D8C"/>
    <w:rsid w:val="00BC1FDB"/>
    <w:rsid w:val="00BC207E"/>
    <w:rsid w:val="00BC23D0"/>
    <w:rsid w:val="00BC2627"/>
    <w:rsid w:val="00BC387E"/>
    <w:rsid w:val="00BC3C8F"/>
    <w:rsid w:val="00BC4602"/>
    <w:rsid w:val="00BC4849"/>
    <w:rsid w:val="00BC4E85"/>
    <w:rsid w:val="00BC5BFF"/>
    <w:rsid w:val="00BC5CE8"/>
    <w:rsid w:val="00BC5DE7"/>
    <w:rsid w:val="00BC63FD"/>
    <w:rsid w:val="00BC677C"/>
    <w:rsid w:val="00BC6DC0"/>
    <w:rsid w:val="00BC6FE0"/>
    <w:rsid w:val="00BC6FF6"/>
    <w:rsid w:val="00BC742E"/>
    <w:rsid w:val="00BC75BC"/>
    <w:rsid w:val="00BC7FE7"/>
    <w:rsid w:val="00BD008D"/>
    <w:rsid w:val="00BD02E4"/>
    <w:rsid w:val="00BD08A0"/>
    <w:rsid w:val="00BD0C08"/>
    <w:rsid w:val="00BD0F07"/>
    <w:rsid w:val="00BD0F2C"/>
    <w:rsid w:val="00BD139A"/>
    <w:rsid w:val="00BD19AC"/>
    <w:rsid w:val="00BD19EE"/>
    <w:rsid w:val="00BD1A81"/>
    <w:rsid w:val="00BD1D59"/>
    <w:rsid w:val="00BD1E83"/>
    <w:rsid w:val="00BD2493"/>
    <w:rsid w:val="00BD2CDB"/>
    <w:rsid w:val="00BD2DFF"/>
    <w:rsid w:val="00BD3099"/>
    <w:rsid w:val="00BD3D74"/>
    <w:rsid w:val="00BD40D7"/>
    <w:rsid w:val="00BD436F"/>
    <w:rsid w:val="00BD4F2E"/>
    <w:rsid w:val="00BD58F2"/>
    <w:rsid w:val="00BD5BA9"/>
    <w:rsid w:val="00BD6249"/>
    <w:rsid w:val="00BD62BC"/>
    <w:rsid w:val="00BD6399"/>
    <w:rsid w:val="00BD6B14"/>
    <w:rsid w:val="00BD7304"/>
    <w:rsid w:val="00BD7E4D"/>
    <w:rsid w:val="00BE0EF2"/>
    <w:rsid w:val="00BE1342"/>
    <w:rsid w:val="00BE13EB"/>
    <w:rsid w:val="00BE1B4F"/>
    <w:rsid w:val="00BE1D74"/>
    <w:rsid w:val="00BE27EF"/>
    <w:rsid w:val="00BE3048"/>
    <w:rsid w:val="00BE40F9"/>
    <w:rsid w:val="00BE4566"/>
    <w:rsid w:val="00BE46C9"/>
    <w:rsid w:val="00BE4982"/>
    <w:rsid w:val="00BE4A59"/>
    <w:rsid w:val="00BE4F5B"/>
    <w:rsid w:val="00BE53CE"/>
    <w:rsid w:val="00BE5C39"/>
    <w:rsid w:val="00BE5D92"/>
    <w:rsid w:val="00BE6256"/>
    <w:rsid w:val="00BE65D8"/>
    <w:rsid w:val="00BE65E4"/>
    <w:rsid w:val="00BE6875"/>
    <w:rsid w:val="00BE7190"/>
    <w:rsid w:val="00BE73A0"/>
    <w:rsid w:val="00BE786A"/>
    <w:rsid w:val="00BE78FE"/>
    <w:rsid w:val="00BE7F3B"/>
    <w:rsid w:val="00BF02E7"/>
    <w:rsid w:val="00BF0438"/>
    <w:rsid w:val="00BF09BF"/>
    <w:rsid w:val="00BF0DA6"/>
    <w:rsid w:val="00BF16EF"/>
    <w:rsid w:val="00BF1710"/>
    <w:rsid w:val="00BF173D"/>
    <w:rsid w:val="00BF1787"/>
    <w:rsid w:val="00BF17CD"/>
    <w:rsid w:val="00BF1BF1"/>
    <w:rsid w:val="00BF1CD2"/>
    <w:rsid w:val="00BF1DB0"/>
    <w:rsid w:val="00BF2110"/>
    <w:rsid w:val="00BF2CDA"/>
    <w:rsid w:val="00BF2F28"/>
    <w:rsid w:val="00BF3281"/>
    <w:rsid w:val="00BF3707"/>
    <w:rsid w:val="00BF38FE"/>
    <w:rsid w:val="00BF39ED"/>
    <w:rsid w:val="00BF4490"/>
    <w:rsid w:val="00BF469D"/>
    <w:rsid w:val="00BF4CC5"/>
    <w:rsid w:val="00BF5F79"/>
    <w:rsid w:val="00BF634A"/>
    <w:rsid w:val="00BF67E0"/>
    <w:rsid w:val="00BF6CF3"/>
    <w:rsid w:val="00BF71D3"/>
    <w:rsid w:val="00BF7462"/>
    <w:rsid w:val="00BF7A0E"/>
    <w:rsid w:val="00C00629"/>
    <w:rsid w:val="00C00A20"/>
    <w:rsid w:val="00C00BD2"/>
    <w:rsid w:val="00C00D9C"/>
    <w:rsid w:val="00C00DBD"/>
    <w:rsid w:val="00C00F1A"/>
    <w:rsid w:val="00C0129B"/>
    <w:rsid w:val="00C0135F"/>
    <w:rsid w:val="00C02360"/>
    <w:rsid w:val="00C02456"/>
    <w:rsid w:val="00C02A4F"/>
    <w:rsid w:val="00C02E9E"/>
    <w:rsid w:val="00C03E50"/>
    <w:rsid w:val="00C04496"/>
    <w:rsid w:val="00C0507F"/>
    <w:rsid w:val="00C050F0"/>
    <w:rsid w:val="00C0571C"/>
    <w:rsid w:val="00C06343"/>
    <w:rsid w:val="00C06451"/>
    <w:rsid w:val="00C06D00"/>
    <w:rsid w:val="00C07399"/>
    <w:rsid w:val="00C07429"/>
    <w:rsid w:val="00C104A8"/>
    <w:rsid w:val="00C11089"/>
    <w:rsid w:val="00C1137F"/>
    <w:rsid w:val="00C11B4C"/>
    <w:rsid w:val="00C11D82"/>
    <w:rsid w:val="00C12999"/>
    <w:rsid w:val="00C13703"/>
    <w:rsid w:val="00C13E91"/>
    <w:rsid w:val="00C150DC"/>
    <w:rsid w:val="00C15159"/>
    <w:rsid w:val="00C15433"/>
    <w:rsid w:val="00C158C7"/>
    <w:rsid w:val="00C17597"/>
    <w:rsid w:val="00C17CDC"/>
    <w:rsid w:val="00C17D1D"/>
    <w:rsid w:val="00C17DE1"/>
    <w:rsid w:val="00C17F66"/>
    <w:rsid w:val="00C20089"/>
    <w:rsid w:val="00C2038E"/>
    <w:rsid w:val="00C20A40"/>
    <w:rsid w:val="00C20EB9"/>
    <w:rsid w:val="00C21199"/>
    <w:rsid w:val="00C21C12"/>
    <w:rsid w:val="00C22041"/>
    <w:rsid w:val="00C226A1"/>
    <w:rsid w:val="00C22766"/>
    <w:rsid w:val="00C22E09"/>
    <w:rsid w:val="00C232ED"/>
    <w:rsid w:val="00C237EA"/>
    <w:rsid w:val="00C23A76"/>
    <w:rsid w:val="00C23B26"/>
    <w:rsid w:val="00C241CF"/>
    <w:rsid w:val="00C2425B"/>
    <w:rsid w:val="00C24A1D"/>
    <w:rsid w:val="00C24CB9"/>
    <w:rsid w:val="00C24DE9"/>
    <w:rsid w:val="00C251FC"/>
    <w:rsid w:val="00C254FA"/>
    <w:rsid w:val="00C2595F"/>
    <w:rsid w:val="00C25E77"/>
    <w:rsid w:val="00C2620C"/>
    <w:rsid w:val="00C26E00"/>
    <w:rsid w:val="00C300A4"/>
    <w:rsid w:val="00C301B4"/>
    <w:rsid w:val="00C304B9"/>
    <w:rsid w:val="00C305A5"/>
    <w:rsid w:val="00C30702"/>
    <w:rsid w:val="00C30BE8"/>
    <w:rsid w:val="00C319D4"/>
    <w:rsid w:val="00C32158"/>
    <w:rsid w:val="00C32460"/>
    <w:rsid w:val="00C32AC9"/>
    <w:rsid w:val="00C3316B"/>
    <w:rsid w:val="00C33C05"/>
    <w:rsid w:val="00C3400D"/>
    <w:rsid w:val="00C34197"/>
    <w:rsid w:val="00C34695"/>
    <w:rsid w:val="00C34924"/>
    <w:rsid w:val="00C34A5B"/>
    <w:rsid w:val="00C34BF7"/>
    <w:rsid w:val="00C35087"/>
    <w:rsid w:val="00C35944"/>
    <w:rsid w:val="00C35C30"/>
    <w:rsid w:val="00C36CC6"/>
    <w:rsid w:val="00C37165"/>
    <w:rsid w:val="00C3782F"/>
    <w:rsid w:val="00C379B8"/>
    <w:rsid w:val="00C400BC"/>
    <w:rsid w:val="00C4019B"/>
    <w:rsid w:val="00C401C9"/>
    <w:rsid w:val="00C407C1"/>
    <w:rsid w:val="00C41EEF"/>
    <w:rsid w:val="00C4214D"/>
    <w:rsid w:val="00C427D2"/>
    <w:rsid w:val="00C43B1E"/>
    <w:rsid w:val="00C44945"/>
    <w:rsid w:val="00C449C5"/>
    <w:rsid w:val="00C45890"/>
    <w:rsid w:val="00C46214"/>
    <w:rsid w:val="00C465EC"/>
    <w:rsid w:val="00C46C37"/>
    <w:rsid w:val="00C46F4E"/>
    <w:rsid w:val="00C47586"/>
    <w:rsid w:val="00C47C02"/>
    <w:rsid w:val="00C47D75"/>
    <w:rsid w:val="00C47D7A"/>
    <w:rsid w:val="00C47DDE"/>
    <w:rsid w:val="00C47E62"/>
    <w:rsid w:val="00C50030"/>
    <w:rsid w:val="00C5004A"/>
    <w:rsid w:val="00C503BE"/>
    <w:rsid w:val="00C505BD"/>
    <w:rsid w:val="00C50770"/>
    <w:rsid w:val="00C50940"/>
    <w:rsid w:val="00C50B81"/>
    <w:rsid w:val="00C51488"/>
    <w:rsid w:val="00C517F3"/>
    <w:rsid w:val="00C5184E"/>
    <w:rsid w:val="00C52037"/>
    <w:rsid w:val="00C52171"/>
    <w:rsid w:val="00C527AD"/>
    <w:rsid w:val="00C528A1"/>
    <w:rsid w:val="00C528A2"/>
    <w:rsid w:val="00C52B6D"/>
    <w:rsid w:val="00C52BE0"/>
    <w:rsid w:val="00C53550"/>
    <w:rsid w:val="00C53577"/>
    <w:rsid w:val="00C53B11"/>
    <w:rsid w:val="00C53C79"/>
    <w:rsid w:val="00C53D21"/>
    <w:rsid w:val="00C53FB5"/>
    <w:rsid w:val="00C54868"/>
    <w:rsid w:val="00C55147"/>
    <w:rsid w:val="00C551F4"/>
    <w:rsid w:val="00C553D0"/>
    <w:rsid w:val="00C56050"/>
    <w:rsid w:val="00C56408"/>
    <w:rsid w:val="00C56B94"/>
    <w:rsid w:val="00C56E1B"/>
    <w:rsid w:val="00C56F54"/>
    <w:rsid w:val="00C5762A"/>
    <w:rsid w:val="00C577DD"/>
    <w:rsid w:val="00C5795A"/>
    <w:rsid w:val="00C61037"/>
    <w:rsid w:val="00C610AA"/>
    <w:rsid w:val="00C61FBF"/>
    <w:rsid w:val="00C62424"/>
    <w:rsid w:val="00C626A3"/>
    <w:rsid w:val="00C63797"/>
    <w:rsid w:val="00C6391C"/>
    <w:rsid w:val="00C642C4"/>
    <w:rsid w:val="00C642C6"/>
    <w:rsid w:val="00C642F6"/>
    <w:rsid w:val="00C6448E"/>
    <w:rsid w:val="00C64E59"/>
    <w:rsid w:val="00C64E6B"/>
    <w:rsid w:val="00C6526A"/>
    <w:rsid w:val="00C65427"/>
    <w:rsid w:val="00C65483"/>
    <w:rsid w:val="00C6586E"/>
    <w:rsid w:val="00C658FA"/>
    <w:rsid w:val="00C66316"/>
    <w:rsid w:val="00C6711C"/>
    <w:rsid w:val="00C67330"/>
    <w:rsid w:val="00C67601"/>
    <w:rsid w:val="00C67842"/>
    <w:rsid w:val="00C67A1E"/>
    <w:rsid w:val="00C7020E"/>
    <w:rsid w:val="00C71105"/>
    <w:rsid w:val="00C719E1"/>
    <w:rsid w:val="00C71EC1"/>
    <w:rsid w:val="00C720D7"/>
    <w:rsid w:val="00C7218D"/>
    <w:rsid w:val="00C72530"/>
    <w:rsid w:val="00C72845"/>
    <w:rsid w:val="00C734EF"/>
    <w:rsid w:val="00C73920"/>
    <w:rsid w:val="00C7468B"/>
    <w:rsid w:val="00C74B33"/>
    <w:rsid w:val="00C75ECA"/>
    <w:rsid w:val="00C75F5C"/>
    <w:rsid w:val="00C765A7"/>
    <w:rsid w:val="00C76A6F"/>
    <w:rsid w:val="00C772CB"/>
    <w:rsid w:val="00C777A8"/>
    <w:rsid w:val="00C7790A"/>
    <w:rsid w:val="00C77C1B"/>
    <w:rsid w:val="00C77C59"/>
    <w:rsid w:val="00C77D9F"/>
    <w:rsid w:val="00C800B8"/>
    <w:rsid w:val="00C80174"/>
    <w:rsid w:val="00C80459"/>
    <w:rsid w:val="00C814DA"/>
    <w:rsid w:val="00C81916"/>
    <w:rsid w:val="00C81A1D"/>
    <w:rsid w:val="00C81CE6"/>
    <w:rsid w:val="00C81F0C"/>
    <w:rsid w:val="00C821FF"/>
    <w:rsid w:val="00C823BC"/>
    <w:rsid w:val="00C828C7"/>
    <w:rsid w:val="00C82EA4"/>
    <w:rsid w:val="00C830E2"/>
    <w:rsid w:val="00C833A3"/>
    <w:rsid w:val="00C834D9"/>
    <w:rsid w:val="00C835E7"/>
    <w:rsid w:val="00C83C95"/>
    <w:rsid w:val="00C83D9E"/>
    <w:rsid w:val="00C84210"/>
    <w:rsid w:val="00C842DD"/>
    <w:rsid w:val="00C84B86"/>
    <w:rsid w:val="00C84B99"/>
    <w:rsid w:val="00C84D96"/>
    <w:rsid w:val="00C8546F"/>
    <w:rsid w:val="00C8563F"/>
    <w:rsid w:val="00C85DDF"/>
    <w:rsid w:val="00C86100"/>
    <w:rsid w:val="00C86239"/>
    <w:rsid w:val="00C86261"/>
    <w:rsid w:val="00C86A94"/>
    <w:rsid w:val="00C87263"/>
    <w:rsid w:val="00C875CA"/>
    <w:rsid w:val="00C8775C"/>
    <w:rsid w:val="00C8777B"/>
    <w:rsid w:val="00C87A08"/>
    <w:rsid w:val="00C87B57"/>
    <w:rsid w:val="00C87B8F"/>
    <w:rsid w:val="00C87C8D"/>
    <w:rsid w:val="00C87DC5"/>
    <w:rsid w:val="00C90A87"/>
    <w:rsid w:val="00C91538"/>
    <w:rsid w:val="00C91C3F"/>
    <w:rsid w:val="00C91F96"/>
    <w:rsid w:val="00C92395"/>
    <w:rsid w:val="00C929A2"/>
    <w:rsid w:val="00C92A2A"/>
    <w:rsid w:val="00C92DA2"/>
    <w:rsid w:val="00C940E8"/>
    <w:rsid w:val="00C9456A"/>
    <w:rsid w:val="00C959DF"/>
    <w:rsid w:val="00C95C40"/>
    <w:rsid w:val="00C9650D"/>
    <w:rsid w:val="00C96DD7"/>
    <w:rsid w:val="00C96DF0"/>
    <w:rsid w:val="00C96E3C"/>
    <w:rsid w:val="00C975B6"/>
    <w:rsid w:val="00C976BA"/>
    <w:rsid w:val="00C977A4"/>
    <w:rsid w:val="00C97C5E"/>
    <w:rsid w:val="00C97D8A"/>
    <w:rsid w:val="00C97DE4"/>
    <w:rsid w:val="00CA0142"/>
    <w:rsid w:val="00CA0389"/>
    <w:rsid w:val="00CA048A"/>
    <w:rsid w:val="00CA096D"/>
    <w:rsid w:val="00CA0E7A"/>
    <w:rsid w:val="00CA15E2"/>
    <w:rsid w:val="00CA1783"/>
    <w:rsid w:val="00CA2AEE"/>
    <w:rsid w:val="00CA2B3C"/>
    <w:rsid w:val="00CA2FA3"/>
    <w:rsid w:val="00CA4549"/>
    <w:rsid w:val="00CA46AA"/>
    <w:rsid w:val="00CA4E96"/>
    <w:rsid w:val="00CA500D"/>
    <w:rsid w:val="00CA5062"/>
    <w:rsid w:val="00CA5320"/>
    <w:rsid w:val="00CA5AD7"/>
    <w:rsid w:val="00CA5C8F"/>
    <w:rsid w:val="00CA6ACC"/>
    <w:rsid w:val="00CA6CFD"/>
    <w:rsid w:val="00CA6F40"/>
    <w:rsid w:val="00CA747E"/>
    <w:rsid w:val="00CA7771"/>
    <w:rsid w:val="00CB0817"/>
    <w:rsid w:val="00CB0B84"/>
    <w:rsid w:val="00CB0C74"/>
    <w:rsid w:val="00CB0CB8"/>
    <w:rsid w:val="00CB0D94"/>
    <w:rsid w:val="00CB0F88"/>
    <w:rsid w:val="00CB137F"/>
    <w:rsid w:val="00CB16FF"/>
    <w:rsid w:val="00CB17F7"/>
    <w:rsid w:val="00CB1859"/>
    <w:rsid w:val="00CB18BD"/>
    <w:rsid w:val="00CB22C4"/>
    <w:rsid w:val="00CB2476"/>
    <w:rsid w:val="00CB25E1"/>
    <w:rsid w:val="00CB2674"/>
    <w:rsid w:val="00CB28C8"/>
    <w:rsid w:val="00CB2B54"/>
    <w:rsid w:val="00CB2B8A"/>
    <w:rsid w:val="00CB2D82"/>
    <w:rsid w:val="00CB31BE"/>
    <w:rsid w:val="00CB36E4"/>
    <w:rsid w:val="00CB3800"/>
    <w:rsid w:val="00CB3F73"/>
    <w:rsid w:val="00CB4509"/>
    <w:rsid w:val="00CB459D"/>
    <w:rsid w:val="00CB45FF"/>
    <w:rsid w:val="00CB4699"/>
    <w:rsid w:val="00CB4D71"/>
    <w:rsid w:val="00CB56F3"/>
    <w:rsid w:val="00CB5796"/>
    <w:rsid w:val="00CB5A20"/>
    <w:rsid w:val="00CB5B6C"/>
    <w:rsid w:val="00CB5F6C"/>
    <w:rsid w:val="00CB685B"/>
    <w:rsid w:val="00CB6DA7"/>
    <w:rsid w:val="00CB7665"/>
    <w:rsid w:val="00CB7BCF"/>
    <w:rsid w:val="00CB7EEF"/>
    <w:rsid w:val="00CC0A1D"/>
    <w:rsid w:val="00CC13DC"/>
    <w:rsid w:val="00CC1553"/>
    <w:rsid w:val="00CC1B57"/>
    <w:rsid w:val="00CC1B9D"/>
    <w:rsid w:val="00CC2056"/>
    <w:rsid w:val="00CC2208"/>
    <w:rsid w:val="00CC2214"/>
    <w:rsid w:val="00CC239F"/>
    <w:rsid w:val="00CC26E2"/>
    <w:rsid w:val="00CC28E5"/>
    <w:rsid w:val="00CC2E56"/>
    <w:rsid w:val="00CC2FA6"/>
    <w:rsid w:val="00CC3C28"/>
    <w:rsid w:val="00CC3ED2"/>
    <w:rsid w:val="00CC43A3"/>
    <w:rsid w:val="00CC456D"/>
    <w:rsid w:val="00CC50DD"/>
    <w:rsid w:val="00CC5618"/>
    <w:rsid w:val="00CC61FF"/>
    <w:rsid w:val="00CC6211"/>
    <w:rsid w:val="00CC6301"/>
    <w:rsid w:val="00CC64BC"/>
    <w:rsid w:val="00CC653E"/>
    <w:rsid w:val="00CC6B16"/>
    <w:rsid w:val="00CC786E"/>
    <w:rsid w:val="00CC7A5B"/>
    <w:rsid w:val="00CC7CB3"/>
    <w:rsid w:val="00CD11F1"/>
    <w:rsid w:val="00CD1731"/>
    <w:rsid w:val="00CD1A32"/>
    <w:rsid w:val="00CD2098"/>
    <w:rsid w:val="00CD20A1"/>
    <w:rsid w:val="00CD240D"/>
    <w:rsid w:val="00CD2455"/>
    <w:rsid w:val="00CD260B"/>
    <w:rsid w:val="00CD28FD"/>
    <w:rsid w:val="00CD2F41"/>
    <w:rsid w:val="00CD32F6"/>
    <w:rsid w:val="00CD3F70"/>
    <w:rsid w:val="00CD3FE7"/>
    <w:rsid w:val="00CD4273"/>
    <w:rsid w:val="00CD4B26"/>
    <w:rsid w:val="00CD4BA1"/>
    <w:rsid w:val="00CD5372"/>
    <w:rsid w:val="00CD554A"/>
    <w:rsid w:val="00CD59A2"/>
    <w:rsid w:val="00CD5D63"/>
    <w:rsid w:val="00CD6077"/>
    <w:rsid w:val="00CD65E2"/>
    <w:rsid w:val="00CD65EA"/>
    <w:rsid w:val="00CD706A"/>
    <w:rsid w:val="00CD70B6"/>
    <w:rsid w:val="00CD734A"/>
    <w:rsid w:val="00CD77D9"/>
    <w:rsid w:val="00CD7B96"/>
    <w:rsid w:val="00CE07B3"/>
    <w:rsid w:val="00CE09E2"/>
    <w:rsid w:val="00CE0BDE"/>
    <w:rsid w:val="00CE0E27"/>
    <w:rsid w:val="00CE13B5"/>
    <w:rsid w:val="00CE1EA6"/>
    <w:rsid w:val="00CE1F38"/>
    <w:rsid w:val="00CE229B"/>
    <w:rsid w:val="00CE2832"/>
    <w:rsid w:val="00CE2BA4"/>
    <w:rsid w:val="00CE2E6D"/>
    <w:rsid w:val="00CE3B20"/>
    <w:rsid w:val="00CE3C97"/>
    <w:rsid w:val="00CE4D55"/>
    <w:rsid w:val="00CE64AB"/>
    <w:rsid w:val="00CE6502"/>
    <w:rsid w:val="00CE6638"/>
    <w:rsid w:val="00CE6D24"/>
    <w:rsid w:val="00CE6FF2"/>
    <w:rsid w:val="00CE71EA"/>
    <w:rsid w:val="00CE7B74"/>
    <w:rsid w:val="00CF0117"/>
    <w:rsid w:val="00CF01BF"/>
    <w:rsid w:val="00CF0D56"/>
    <w:rsid w:val="00CF101F"/>
    <w:rsid w:val="00CF1955"/>
    <w:rsid w:val="00CF196D"/>
    <w:rsid w:val="00CF2410"/>
    <w:rsid w:val="00CF298A"/>
    <w:rsid w:val="00CF37BE"/>
    <w:rsid w:val="00CF48E1"/>
    <w:rsid w:val="00CF4C0A"/>
    <w:rsid w:val="00CF54CF"/>
    <w:rsid w:val="00CF5A51"/>
    <w:rsid w:val="00CF5B44"/>
    <w:rsid w:val="00CF62C7"/>
    <w:rsid w:val="00CF693C"/>
    <w:rsid w:val="00CF6D52"/>
    <w:rsid w:val="00CF7C50"/>
    <w:rsid w:val="00D0005C"/>
    <w:rsid w:val="00D00173"/>
    <w:rsid w:val="00D004B0"/>
    <w:rsid w:val="00D00EFB"/>
    <w:rsid w:val="00D01572"/>
    <w:rsid w:val="00D01689"/>
    <w:rsid w:val="00D017A4"/>
    <w:rsid w:val="00D01CC6"/>
    <w:rsid w:val="00D01D8C"/>
    <w:rsid w:val="00D01ED5"/>
    <w:rsid w:val="00D01F9D"/>
    <w:rsid w:val="00D025A5"/>
    <w:rsid w:val="00D02FF9"/>
    <w:rsid w:val="00D0304B"/>
    <w:rsid w:val="00D0523A"/>
    <w:rsid w:val="00D056DE"/>
    <w:rsid w:val="00D05C85"/>
    <w:rsid w:val="00D05EF3"/>
    <w:rsid w:val="00D06221"/>
    <w:rsid w:val="00D0645A"/>
    <w:rsid w:val="00D06E9D"/>
    <w:rsid w:val="00D07B8C"/>
    <w:rsid w:val="00D07EE3"/>
    <w:rsid w:val="00D1033F"/>
    <w:rsid w:val="00D10889"/>
    <w:rsid w:val="00D109B2"/>
    <w:rsid w:val="00D11A8D"/>
    <w:rsid w:val="00D11C39"/>
    <w:rsid w:val="00D11F84"/>
    <w:rsid w:val="00D120A9"/>
    <w:rsid w:val="00D12EAF"/>
    <w:rsid w:val="00D1321C"/>
    <w:rsid w:val="00D13260"/>
    <w:rsid w:val="00D13CEF"/>
    <w:rsid w:val="00D13D98"/>
    <w:rsid w:val="00D13E38"/>
    <w:rsid w:val="00D1440D"/>
    <w:rsid w:val="00D14794"/>
    <w:rsid w:val="00D15048"/>
    <w:rsid w:val="00D151C6"/>
    <w:rsid w:val="00D15504"/>
    <w:rsid w:val="00D15B76"/>
    <w:rsid w:val="00D160C9"/>
    <w:rsid w:val="00D16A36"/>
    <w:rsid w:val="00D16C36"/>
    <w:rsid w:val="00D16F08"/>
    <w:rsid w:val="00D1716C"/>
    <w:rsid w:val="00D174C3"/>
    <w:rsid w:val="00D17838"/>
    <w:rsid w:val="00D20413"/>
    <w:rsid w:val="00D206AF"/>
    <w:rsid w:val="00D21EC4"/>
    <w:rsid w:val="00D2225B"/>
    <w:rsid w:val="00D22377"/>
    <w:rsid w:val="00D22378"/>
    <w:rsid w:val="00D22E9D"/>
    <w:rsid w:val="00D23312"/>
    <w:rsid w:val="00D24504"/>
    <w:rsid w:val="00D2506C"/>
    <w:rsid w:val="00D25915"/>
    <w:rsid w:val="00D2680D"/>
    <w:rsid w:val="00D26A4A"/>
    <w:rsid w:val="00D26D17"/>
    <w:rsid w:val="00D270D9"/>
    <w:rsid w:val="00D2711C"/>
    <w:rsid w:val="00D279F5"/>
    <w:rsid w:val="00D31061"/>
    <w:rsid w:val="00D31477"/>
    <w:rsid w:val="00D314CE"/>
    <w:rsid w:val="00D315C6"/>
    <w:rsid w:val="00D319DB"/>
    <w:rsid w:val="00D31A09"/>
    <w:rsid w:val="00D31BF4"/>
    <w:rsid w:val="00D31FF9"/>
    <w:rsid w:val="00D324EE"/>
    <w:rsid w:val="00D32524"/>
    <w:rsid w:val="00D32823"/>
    <w:rsid w:val="00D32868"/>
    <w:rsid w:val="00D32F0D"/>
    <w:rsid w:val="00D334C6"/>
    <w:rsid w:val="00D33544"/>
    <w:rsid w:val="00D33B92"/>
    <w:rsid w:val="00D33D76"/>
    <w:rsid w:val="00D34324"/>
    <w:rsid w:val="00D34A3E"/>
    <w:rsid w:val="00D34BD6"/>
    <w:rsid w:val="00D3569C"/>
    <w:rsid w:val="00D35A3D"/>
    <w:rsid w:val="00D35B38"/>
    <w:rsid w:val="00D35B76"/>
    <w:rsid w:val="00D35D09"/>
    <w:rsid w:val="00D35D4B"/>
    <w:rsid w:val="00D35DF5"/>
    <w:rsid w:val="00D35EE6"/>
    <w:rsid w:val="00D36052"/>
    <w:rsid w:val="00D364EA"/>
    <w:rsid w:val="00D36669"/>
    <w:rsid w:val="00D367AC"/>
    <w:rsid w:val="00D36BDB"/>
    <w:rsid w:val="00D374EE"/>
    <w:rsid w:val="00D37D8B"/>
    <w:rsid w:val="00D37E5C"/>
    <w:rsid w:val="00D400F5"/>
    <w:rsid w:val="00D4011F"/>
    <w:rsid w:val="00D40603"/>
    <w:rsid w:val="00D4121F"/>
    <w:rsid w:val="00D4138E"/>
    <w:rsid w:val="00D413CB"/>
    <w:rsid w:val="00D417F1"/>
    <w:rsid w:val="00D41914"/>
    <w:rsid w:val="00D41CA3"/>
    <w:rsid w:val="00D41D59"/>
    <w:rsid w:val="00D4219B"/>
    <w:rsid w:val="00D42362"/>
    <w:rsid w:val="00D42603"/>
    <w:rsid w:val="00D42C64"/>
    <w:rsid w:val="00D4389E"/>
    <w:rsid w:val="00D438EC"/>
    <w:rsid w:val="00D43BEB"/>
    <w:rsid w:val="00D44022"/>
    <w:rsid w:val="00D44672"/>
    <w:rsid w:val="00D4478B"/>
    <w:rsid w:val="00D44C3D"/>
    <w:rsid w:val="00D44DBF"/>
    <w:rsid w:val="00D45511"/>
    <w:rsid w:val="00D455CB"/>
    <w:rsid w:val="00D45849"/>
    <w:rsid w:val="00D45A55"/>
    <w:rsid w:val="00D46845"/>
    <w:rsid w:val="00D46924"/>
    <w:rsid w:val="00D4693E"/>
    <w:rsid w:val="00D46D10"/>
    <w:rsid w:val="00D47131"/>
    <w:rsid w:val="00D4745D"/>
    <w:rsid w:val="00D47F23"/>
    <w:rsid w:val="00D501A0"/>
    <w:rsid w:val="00D50392"/>
    <w:rsid w:val="00D504D6"/>
    <w:rsid w:val="00D5087B"/>
    <w:rsid w:val="00D51416"/>
    <w:rsid w:val="00D516C1"/>
    <w:rsid w:val="00D517A1"/>
    <w:rsid w:val="00D51BCA"/>
    <w:rsid w:val="00D51E36"/>
    <w:rsid w:val="00D52AC6"/>
    <w:rsid w:val="00D52BAE"/>
    <w:rsid w:val="00D530D7"/>
    <w:rsid w:val="00D5452E"/>
    <w:rsid w:val="00D5459C"/>
    <w:rsid w:val="00D54D22"/>
    <w:rsid w:val="00D54E90"/>
    <w:rsid w:val="00D55CAC"/>
    <w:rsid w:val="00D55F70"/>
    <w:rsid w:val="00D56665"/>
    <w:rsid w:val="00D568D5"/>
    <w:rsid w:val="00D569E4"/>
    <w:rsid w:val="00D56B2B"/>
    <w:rsid w:val="00D56D6A"/>
    <w:rsid w:val="00D56E45"/>
    <w:rsid w:val="00D570BF"/>
    <w:rsid w:val="00D57256"/>
    <w:rsid w:val="00D57501"/>
    <w:rsid w:val="00D57C3A"/>
    <w:rsid w:val="00D6098D"/>
    <w:rsid w:val="00D609E2"/>
    <w:rsid w:val="00D60A31"/>
    <w:rsid w:val="00D60D6D"/>
    <w:rsid w:val="00D60D9F"/>
    <w:rsid w:val="00D60DA7"/>
    <w:rsid w:val="00D61640"/>
    <w:rsid w:val="00D6226F"/>
    <w:rsid w:val="00D62299"/>
    <w:rsid w:val="00D6253A"/>
    <w:rsid w:val="00D62A66"/>
    <w:rsid w:val="00D6305E"/>
    <w:rsid w:val="00D63130"/>
    <w:rsid w:val="00D637BD"/>
    <w:rsid w:val="00D63A43"/>
    <w:rsid w:val="00D63F1E"/>
    <w:rsid w:val="00D63FDA"/>
    <w:rsid w:val="00D64110"/>
    <w:rsid w:val="00D64E21"/>
    <w:rsid w:val="00D65023"/>
    <w:rsid w:val="00D65320"/>
    <w:rsid w:val="00D655CE"/>
    <w:rsid w:val="00D658BA"/>
    <w:rsid w:val="00D65B34"/>
    <w:rsid w:val="00D65D41"/>
    <w:rsid w:val="00D65F42"/>
    <w:rsid w:val="00D661A3"/>
    <w:rsid w:val="00D66A14"/>
    <w:rsid w:val="00D66E89"/>
    <w:rsid w:val="00D66F03"/>
    <w:rsid w:val="00D66F62"/>
    <w:rsid w:val="00D67806"/>
    <w:rsid w:val="00D709A5"/>
    <w:rsid w:val="00D70E0A"/>
    <w:rsid w:val="00D70ED9"/>
    <w:rsid w:val="00D7132B"/>
    <w:rsid w:val="00D71E07"/>
    <w:rsid w:val="00D71EC5"/>
    <w:rsid w:val="00D72162"/>
    <w:rsid w:val="00D72257"/>
    <w:rsid w:val="00D725A3"/>
    <w:rsid w:val="00D72858"/>
    <w:rsid w:val="00D72BF3"/>
    <w:rsid w:val="00D7385E"/>
    <w:rsid w:val="00D73A29"/>
    <w:rsid w:val="00D73D68"/>
    <w:rsid w:val="00D73EBC"/>
    <w:rsid w:val="00D74177"/>
    <w:rsid w:val="00D7432E"/>
    <w:rsid w:val="00D74826"/>
    <w:rsid w:val="00D75012"/>
    <w:rsid w:val="00D755F8"/>
    <w:rsid w:val="00D76744"/>
    <w:rsid w:val="00D77012"/>
    <w:rsid w:val="00D774C1"/>
    <w:rsid w:val="00D7768C"/>
    <w:rsid w:val="00D776F1"/>
    <w:rsid w:val="00D77ABC"/>
    <w:rsid w:val="00D8011A"/>
    <w:rsid w:val="00D806DB"/>
    <w:rsid w:val="00D80753"/>
    <w:rsid w:val="00D811ED"/>
    <w:rsid w:val="00D81421"/>
    <w:rsid w:val="00D81548"/>
    <w:rsid w:val="00D81670"/>
    <w:rsid w:val="00D816E5"/>
    <w:rsid w:val="00D81D69"/>
    <w:rsid w:val="00D82CFE"/>
    <w:rsid w:val="00D832CC"/>
    <w:rsid w:val="00D8341B"/>
    <w:rsid w:val="00D834E2"/>
    <w:rsid w:val="00D83641"/>
    <w:rsid w:val="00D837CC"/>
    <w:rsid w:val="00D8457E"/>
    <w:rsid w:val="00D84ABB"/>
    <w:rsid w:val="00D856C8"/>
    <w:rsid w:val="00D85755"/>
    <w:rsid w:val="00D8586E"/>
    <w:rsid w:val="00D8588C"/>
    <w:rsid w:val="00D86095"/>
    <w:rsid w:val="00D8701C"/>
    <w:rsid w:val="00D87298"/>
    <w:rsid w:val="00D873A9"/>
    <w:rsid w:val="00D8761A"/>
    <w:rsid w:val="00D87690"/>
    <w:rsid w:val="00D87C01"/>
    <w:rsid w:val="00D87EA1"/>
    <w:rsid w:val="00D87EB7"/>
    <w:rsid w:val="00D90262"/>
    <w:rsid w:val="00D905D2"/>
    <w:rsid w:val="00D914C5"/>
    <w:rsid w:val="00D9176F"/>
    <w:rsid w:val="00D91A31"/>
    <w:rsid w:val="00D91D20"/>
    <w:rsid w:val="00D92159"/>
    <w:rsid w:val="00D92804"/>
    <w:rsid w:val="00D9337B"/>
    <w:rsid w:val="00D93678"/>
    <w:rsid w:val="00D938D7"/>
    <w:rsid w:val="00D94ABA"/>
    <w:rsid w:val="00D9524E"/>
    <w:rsid w:val="00D9534A"/>
    <w:rsid w:val="00D95936"/>
    <w:rsid w:val="00D95A28"/>
    <w:rsid w:val="00D95B4A"/>
    <w:rsid w:val="00D95B92"/>
    <w:rsid w:val="00D96588"/>
    <w:rsid w:val="00D96652"/>
    <w:rsid w:val="00D9701A"/>
    <w:rsid w:val="00D97741"/>
    <w:rsid w:val="00D9774B"/>
    <w:rsid w:val="00D9779B"/>
    <w:rsid w:val="00D97D28"/>
    <w:rsid w:val="00D97FDF"/>
    <w:rsid w:val="00DA01F9"/>
    <w:rsid w:val="00DA0266"/>
    <w:rsid w:val="00DA041E"/>
    <w:rsid w:val="00DA04DB"/>
    <w:rsid w:val="00DA07F5"/>
    <w:rsid w:val="00DA097C"/>
    <w:rsid w:val="00DA098B"/>
    <w:rsid w:val="00DA0A12"/>
    <w:rsid w:val="00DA0EE7"/>
    <w:rsid w:val="00DA13D9"/>
    <w:rsid w:val="00DA1B26"/>
    <w:rsid w:val="00DA1D6C"/>
    <w:rsid w:val="00DA1FAC"/>
    <w:rsid w:val="00DA269F"/>
    <w:rsid w:val="00DA26E8"/>
    <w:rsid w:val="00DA27A8"/>
    <w:rsid w:val="00DA325C"/>
    <w:rsid w:val="00DA32E1"/>
    <w:rsid w:val="00DA3F68"/>
    <w:rsid w:val="00DA3FA1"/>
    <w:rsid w:val="00DA3FB6"/>
    <w:rsid w:val="00DA40DA"/>
    <w:rsid w:val="00DA421A"/>
    <w:rsid w:val="00DA422C"/>
    <w:rsid w:val="00DA435D"/>
    <w:rsid w:val="00DA4884"/>
    <w:rsid w:val="00DA4BD6"/>
    <w:rsid w:val="00DA601B"/>
    <w:rsid w:val="00DA633D"/>
    <w:rsid w:val="00DA66DA"/>
    <w:rsid w:val="00DA6887"/>
    <w:rsid w:val="00DA71F4"/>
    <w:rsid w:val="00DA7317"/>
    <w:rsid w:val="00DA7B10"/>
    <w:rsid w:val="00DA7C88"/>
    <w:rsid w:val="00DB089A"/>
    <w:rsid w:val="00DB0D24"/>
    <w:rsid w:val="00DB1077"/>
    <w:rsid w:val="00DB1458"/>
    <w:rsid w:val="00DB1676"/>
    <w:rsid w:val="00DB1E2A"/>
    <w:rsid w:val="00DB1EE1"/>
    <w:rsid w:val="00DB24DD"/>
    <w:rsid w:val="00DB2875"/>
    <w:rsid w:val="00DB2D93"/>
    <w:rsid w:val="00DB3210"/>
    <w:rsid w:val="00DB3649"/>
    <w:rsid w:val="00DB3BBA"/>
    <w:rsid w:val="00DB3BD0"/>
    <w:rsid w:val="00DB4126"/>
    <w:rsid w:val="00DB4B65"/>
    <w:rsid w:val="00DB529B"/>
    <w:rsid w:val="00DB5328"/>
    <w:rsid w:val="00DB54C7"/>
    <w:rsid w:val="00DB555C"/>
    <w:rsid w:val="00DB5941"/>
    <w:rsid w:val="00DB59B3"/>
    <w:rsid w:val="00DB5DFC"/>
    <w:rsid w:val="00DB5F2A"/>
    <w:rsid w:val="00DB6127"/>
    <w:rsid w:val="00DB6A6F"/>
    <w:rsid w:val="00DB6B53"/>
    <w:rsid w:val="00DB6D8C"/>
    <w:rsid w:val="00DB739C"/>
    <w:rsid w:val="00DC08DA"/>
    <w:rsid w:val="00DC1010"/>
    <w:rsid w:val="00DC1015"/>
    <w:rsid w:val="00DC1037"/>
    <w:rsid w:val="00DC1A78"/>
    <w:rsid w:val="00DC1EDC"/>
    <w:rsid w:val="00DC24D3"/>
    <w:rsid w:val="00DC2C9D"/>
    <w:rsid w:val="00DC2D9A"/>
    <w:rsid w:val="00DC446C"/>
    <w:rsid w:val="00DC5126"/>
    <w:rsid w:val="00DC5275"/>
    <w:rsid w:val="00DC5614"/>
    <w:rsid w:val="00DC57CD"/>
    <w:rsid w:val="00DC5A01"/>
    <w:rsid w:val="00DC5AD2"/>
    <w:rsid w:val="00DC5EE4"/>
    <w:rsid w:val="00DC646C"/>
    <w:rsid w:val="00DC6A1C"/>
    <w:rsid w:val="00DC6A9D"/>
    <w:rsid w:val="00DC6DD4"/>
    <w:rsid w:val="00DC6E51"/>
    <w:rsid w:val="00DC71F7"/>
    <w:rsid w:val="00DC7795"/>
    <w:rsid w:val="00DC7CF8"/>
    <w:rsid w:val="00DD026A"/>
    <w:rsid w:val="00DD0365"/>
    <w:rsid w:val="00DD04E7"/>
    <w:rsid w:val="00DD0849"/>
    <w:rsid w:val="00DD0C00"/>
    <w:rsid w:val="00DD0DD6"/>
    <w:rsid w:val="00DD0E73"/>
    <w:rsid w:val="00DD0F4E"/>
    <w:rsid w:val="00DD194D"/>
    <w:rsid w:val="00DD1B78"/>
    <w:rsid w:val="00DD1BF6"/>
    <w:rsid w:val="00DD2134"/>
    <w:rsid w:val="00DD28B6"/>
    <w:rsid w:val="00DD298C"/>
    <w:rsid w:val="00DD2BFD"/>
    <w:rsid w:val="00DD336E"/>
    <w:rsid w:val="00DD34A3"/>
    <w:rsid w:val="00DD37F2"/>
    <w:rsid w:val="00DD39F5"/>
    <w:rsid w:val="00DD3A11"/>
    <w:rsid w:val="00DD3C55"/>
    <w:rsid w:val="00DD3CDE"/>
    <w:rsid w:val="00DD4752"/>
    <w:rsid w:val="00DD4F5D"/>
    <w:rsid w:val="00DD592F"/>
    <w:rsid w:val="00DD5A45"/>
    <w:rsid w:val="00DD5C43"/>
    <w:rsid w:val="00DD5D2E"/>
    <w:rsid w:val="00DD5ECF"/>
    <w:rsid w:val="00DD60D7"/>
    <w:rsid w:val="00DD73B8"/>
    <w:rsid w:val="00DD79A6"/>
    <w:rsid w:val="00DE00EF"/>
    <w:rsid w:val="00DE025F"/>
    <w:rsid w:val="00DE0A23"/>
    <w:rsid w:val="00DE0B4C"/>
    <w:rsid w:val="00DE0E67"/>
    <w:rsid w:val="00DE0F3E"/>
    <w:rsid w:val="00DE19B8"/>
    <w:rsid w:val="00DE1AC4"/>
    <w:rsid w:val="00DE1C7B"/>
    <w:rsid w:val="00DE2CB8"/>
    <w:rsid w:val="00DE324E"/>
    <w:rsid w:val="00DE33C9"/>
    <w:rsid w:val="00DE3899"/>
    <w:rsid w:val="00DE3D7E"/>
    <w:rsid w:val="00DE42F7"/>
    <w:rsid w:val="00DE4AC2"/>
    <w:rsid w:val="00DE4EF2"/>
    <w:rsid w:val="00DE5BEF"/>
    <w:rsid w:val="00DE5EBA"/>
    <w:rsid w:val="00DE68F6"/>
    <w:rsid w:val="00DE6A99"/>
    <w:rsid w:val="00DE6DF1"/>
    <w:rsid w:val="00DE7114"/>
    <w:rsid w:val="00DE78D2"/>
    <w:rsid w:val="00DE7A53"/>
    <w:rsid w:val="00DF04E4"/>
    <w:rsid w:val="00DF074B"/>
    <w:rsid w:val="00DF141C"/>
    <w:rsid w:val="00DF180A"/>
    <w:rsid w:val="00DF1A52"/>
    <w:rsid w:val="00DF2313"/>
    <w:rsid w:val="00DF2728"/>
    <w:rsid w:val="00DF2E03"/>
    <w:rsid w:val="00DF31EC"/>
    <w:rsid w:val="00DF391F"/>
    <w:rsid w:val="00DF3C6F"/>
    <w:rsid w:val="00DF3EA6"/>
    <w:rsid w:val="00DF3EA9"/>
    <w:rsid w:val="00DF40E3"/>
    <w:rsid w:val="00DF4155"/>
    <w:rsid w:val="00DF49B3"/>
    <w:rsid w:val="00DF5A5D"/>
    <w:rsid w:val="00DF5A5F"/>
    <w:rsid w:val="00DF5D7B"/>
    <w:rsid w:val="00DF6214"/>
    <w:rsid w:val="00DF6AA2"/>
    <w:rsid w:val="00DF6D7F"/>
    <w:rsid w:val="00DF73DA"/>
    <w:rsid w:val="00DF762E"/>
    <w:rsid w:val="00DF7936"/>
    <w:rsid w:val="00DF79FD"/>
    <w:rsid w:val="00E00331"/>
    <w:rsid w:val="00E00450"/>
    <w:rsid w:val="00E00A2C"/>
    <w:rsid w:val="00E01064"/>
    <w:rsid w:val="00E0178F"/>
    <w:rsid w:val="00E01EAE"/>
    <w:rsid w:val="00E02758"/>
    <w:rsid w:val="00E02944"/>
    <w:rsid w:val="00E029F7"/>
    <w:rsid w:val="00E03445"/>
    <w:rsid w:val="00E0355E"/>
    <w:rsid w:val="00E03617"/>
    <w:rsid w:val="00E03C27"/>
    <w:rsid w:val="00E0467C"/>
    <w:rsid w:val="00E048EA"/>
    <w:rsid w:val="00E04FEA"/>
    <w:rsid w:val="00E050FA"/>
    <w:rsid w:val="00E05154"/>
    <w:rsid w:val="00E05245"/>
    <w:rsid w:val="00E05686"/>
    <w:rsid w:val="00E05D27"/>
    <w:rsid w:val="00E06225"/>
    <w:rsid w:val="00E07759"/>
    <w:rsid w:val="00E077FF"/>
    <w:rsid w:val="00E078B6"/>
    <w:rsid w:val="00E07CF2"/>
    <w:rsid w:val="00E07D20"/>
    <w:rsid w:val="00E07E2B"/>
    <w:rsid w:val="00E07F42"/>
    <w:rsid w:val="00E10391"/>
    <w:rsid w:val="00E105E0"/>
    <w:rsid w:val="00E10BDC"/>
    <w:rsid w:val="00E10DA9"/>
    <w:rsid w:val="00E10F34"/>
    <w:rsid w:val="00E11825"/>
    <w:rsid w:val="00E118C1"/>
    <w:rsid w:val="00E11C68"/>
    <w:rsid w:val="00E12878"/>
    <w:rsid w:val="00E12BB2"/>
    <w:rsid w:val="00E12BE0"/>
    <w:rsid w:val="00E12C9D"/>
    <w:rsid w:val="00E12DBF"/>
    <w:rsid w:val="00E137A5"/>
    <w:rsid w:val="00E13AE4"/>
    <w:rsid w:val="00E14446"/>
    <w:rsid w:val="00E146C3"/>
    <w:rsid w:val="00E1486E"/>
    <w:rsid w:val="00E14938"/>
    <w:rsid w:val="00E14DC0"/>
    <w:rsid w:val="00E14F33"/>
    <w:rsid w:val="00E1545C"/>
    <w:rsid w:val="00E15781"/>
    <w:rsid w:val="00E15957"/>
    <w:rsid w:val="00E15A46"/>
    <w:rsid w:val="00E15D09"/>
    <w:rsid w:val="00E160C2"/>
    <w:rsid w:val="00E16392"/>
    <w:rsid w:val="00E16722"/>
    <w:rsid w:val="00E167A8"/>
    <w:rsid w:val="00E16A05"/>
    <w:rsid w:val="00E16BCC"/>
    <w:rsid w:val="00E16D11"/>
    <w:rsid w:val="00E17986"/>
    <w:rsid w:val="00E17C5B"/>
    <w:rsid w:val="00E17DFF"/>
    <w:rsid w:val="00E20BF3"/>
    <w:rsid w:val="00E20C42"/>
    <w:rsid w:val="00E20D39"/>
    <w:rsid w:val="00E214E9"/>
    <w:rsid w:val="00E215F8"/>
    <w:rsid w:val="00E21CAF"/>
    <w:rsid w:val="00E21F0B"/>
    <w:rsid w:val="00E2287C"/>
    <w:rsid w:val="00E22924"/>
    <w:rsid w:val="00E22B36"/>
    <w:rsid w:val="00E22EF7"/>
    <w:rsid w:val="00E234DD"/>
    <w:rsid w:val="00E235D0"/>
    <w:rsid w:val="00E238E4"/>
    <w:rsid w:val="00E23DEB"/>
    <w:rsid w:val="00E249F6"/>
    <w:rsid w:val="00E24C2F"/>
    <w:rsid w:val="00E24D0C"/>
    <w:rsid w:val="00E25178"/>
    <w:rsid w:val="00E254AE"/>
    <w:rsid w:val="00E256ED"/>
    <w:rsid w:val="00E2596F"/>
    <w:rsid w:val="00E25DF5"/>
    <w:rsid w:val="00E26412"/>
    <w:rsid w:val="00E26BED"/>
    <w:rsid w:val="00E272B9"/>
    <w:rsid w:val="00E279D8"/>
    <w:rsid w:val="00E304DE"/>
    <w:rsid w:val="00E30A27"/>
    <w:rsid w:val="00E30DA7"/>
    <w:rsid w:val="00E315F6"/>
    <w:rsid w:val="00E31D0C"/>
    <w:rsid w:val="00E31F7E"/>
    <w:rsid w:val="00E3278D"/>
    <w:rsid w:val="00E32B95"/>
    <w:rsid w:val="00E33002"/>
    <w:rsid w:val="00E330AC"/>
    <w:rsid w:val="00E333A6"/>
    <w:rsid w:val="00E339A0"/>
    <w:rsid w:val="00E34589"/>
    <w:rsid w:val="00E34FE1"/>
    <w:rsid w:val="00E3511C"/>
    <w:rsid w:val="00E35366"/>
    <w:rsid w:val="00E3540A"/>
    <w:rsid w:val="00E357E2"/>
    <w:rsid w:val="00E36475"/>
    <w:rsid w:val="00E36638"/>
    <w:rsid w:val="00E36672"/>
    <w:rsid w:val="00E37145"/>
    <w:rsid w:val="00E3749F"/>
    <w:rsid w:val="00E37696"/>
    <w:rsid w:val="00E378CF"/>
    <w:rsid w:val="00E3796D"/>
    <w:rsid w:val="00E40330"/>
    <w:rsid w:val="00E405FB"/>
    <w:rsid w:val="00E4060F"/>
    <w:rsid w:val="00E4095C"/>
    <w:rsid w:val="00E40A08"/>
    <w:rsid w:val="00E41100"/>
    <w:rsid w:val="00E41383"/>
    <w:rsid w:val="00E413B7"/>
    <w:rsid w:val="00E41D7F"/>
    <w:rsid w:val="00E42C54"/>
    <w:rsid w:val="00E42CA8"/>
    <w:rsid w:val="00E439F0"/>
    <w:rsid w:val="00E43BC7"/>
    <w:rsid w:val="00E44750"/>
    <w:rsid w:val="00E44761"/>
    <w:rsid w:val="00E45DBF"/>
    <w:rsid w:val="00E45ED4"/>
    <w:rsid w:val="00E461D0"/>
    <w:rsid w:val="00E46F9A"/>
    <w:rsid w:val="00E474F8"/>
    <w:rsid w:val="00E477E9"/>
    <w:rsid w:val="00E477EC"/>
    <w:rsid w:val="00E47B74"/>
    <w:rsid w:val="00E47CB5"/>
    <w:rsid w:val="00E47E26"/>
    <w:rsid w:val="00E5071C"/>
    <w:rsid w:val="00E515CF"/>
    <w:rsid w:val="00E51E61"/>
    <w:rsid w:val="00E526FB"/>
    <w:rsid w:val="00E529A5"/>
    <w:rsid w:val="00E52F8F"/>
    <w:rsid w:val="00E530D6"/>
    <w:rsid w:val="00E53592"/>
    <w:rsid w:val="00E53E44"/>
    <w:rsid w:val="00E53F60"/>
    <w:rsid w:val="00E5430B"/>
    <w:rsid w:val="00E544B8"/>
    <w:rsid w:val="00E54941"/>
    <w:rsid w:val="00E54E81"/>
    <w:rsid w:val="00E54EAE"/>
    <w:rsid w:val="00E54EE5"/>
    <w:rsid w:val="00E55631"/>
    <w:rsid w:val="00E5576E"/>
    <w:rsid w:val="00E5636F"/>
    <w:rsid w:val="00E56489"/>
    <w:rsid w:val="00E568F2"/>
    <w:rsid w:val="00E56C73"/>
    <w:rsid w:val="00E575FA"/>
    <w:rsid w:val="00E57E78"/>
    <w:rsid w:val="00E57EF0"/>
    <w:rsid w:val="00E60361"/>
    <w:rsid w:val="00E60EA6"/>
    <w:rsid w:val="00E60FAA"/>
    <w:rsid w:val="00E61413"/>
    <w:rsid w:val="00E6179B"/>
    <w:rsid w:val="00E6207C"/>
    <w:rsid w:val="00E622A7"/>
    <w:rsid w:val="00E6261B"/>
    <w:rsid w:val="00E63319"/>
    <w:rsid w:val="00E63D23"/>
    <w:rsid w:val="00E640F0"/>
    <w:rsid w:val="00E6410B"/>
    <w:rsid w:val="00E643CA"/>
    <w:rsid w:val="00E6475B"/>
    <w:rsid w:val="00E64BE2"/>
    <w:rsid w:val="00E64DCB"/>
    <w:rsid w:val="00E64E67"/>
    <w:rsid w:val="00E65997"/>
    <w:rsid w:val="00E65DCC"/>
    <w:rsid w:val="00E65E7D"/>
    <w:rsid w:val="00E66E84"/>
    <w:rsid w:val="00E67129"/>
    <w:rsid w:val="00E671F3"/>
    <w:rsid w:val="00E673C6"/>
    <w:rsid w:val="00E67447"/>
    <w:rsid w:val="00E67448"/>
    <w:rsid w:val="00E67CFC"/>
    <w:rsid w:val="00E67DB1"/>
    <w:rsid w:val="00E67ECF"/>
    <w:rsid w:val="00E67F39"/>
    <w:rsid w:val="00E70062"/>
    <w:rsid w:val="00E700E6"/>
    <w:rsid w:val="00E70133"/>
    <w:rsid w:val="00E70719"/>
    <w:rsid w:val="00E70847"/>
    <w:rsid w:val="00E70862"/>
    <w:rsid w:val="00E70CF4"/>
    <w:rsid w:val="00E7124D"/>
    <w:rsid w:val="00E71346"/>
    <w:rsid w:val="00E71F9B"/>
    <w:rsid w:val="00E722CC"/>
    <w:rsid w:val="00E7285E"/>
    <w:rsid w:val="00E7291C"/>
    <w:rsid w:val="00E72D5A"/>
    <w:rsid w:val="00E73122"/>
    <w:rsid w:val="00E73B14"/>
    <w:rsid w:val="00E73E6D"/>
    <w:rsid w:val="00E74420"/>
    <w:rsid w:val="00E74DA9"/>
    <w:rsid w:val="00E74DFF"/>
    <w:rsid w:val="00E74E77"/>
    <w:rsid w:val="00E752B4"/>
    <w:rsid w:val="00E7535A"/>
    <w:rsid w:val="00E7548A"/>
    <w:rsid w:val="00E7585B"/>
    <w:rsid w:val="00E758A3"/>
    <w:rsid w:val="00E75BA7"/>
    <w:rsid w:val="00E760CF"/>
    <w:rsid w:val="00E76184"/>
    <w:rsid w:val="00E76461"/>
    <w:rsid w:val="00E76641"/>
    <w:rsid w:val="00E767DB"/>
    <w:rsid w:val="00E767E5"/>
    <w:rsid w:val="00E773D5"/>
    <w:rsid w:val="00E77C0E"/>
    <w:rsid w:val="00E77C8E"/>
    <w:rsid w:val="00E80196"/>
    <w:rsid w:val="00E80903"/>
    <w:rsid w:val="00E80C07"/>
    <w:rsid w:val="00E80DD5"/>
    <w:rsid w:val="00E80E94"/>
    <w:rsid w:val="00E81BEE"/>
    <w:rsid w:val="00E82F7D"/>
    <w:rsid w:val="00E8371A"/>
    <w:rsid w:val="00E838A4"/>
    <w:rsid w:val="00E838DB"/>
    <w:rsid w:val="00E8394D"/>
    <w:rsid w:val="00E83A95"/>
    <w:rsid w:val="00E84128"/>
    <w:rsid w:val="00E841D2"/>
    <w:rsid w:val="00E847FA"/>
    <w:rsid w:val="00E84DA2"/>
    <w:rsid w:val="00E84EC1"/>
    <w:rsid w:val="00E85CE0"/>
    <w:rsid w:val="00E8636F"/>
    <w:rsid w:val="00E86901"/>
    <w:rsid w:val="00E86F7B"/>
    <w:rsid w:val="00E878A7"/>
    <w:rsid w:val="00E87E73"/>
    <w:rsid w:val="00E90065"/>
    <w:rsid w:val="00E9094E"/>
    <w:rsid w:val="00E90A93"/>
    <w:rsid w:val="00E90C60"/>
    <w:rsid w:val="00E91415"/>
    <w:rsid w:val="00E91C9C"/>
    <w:rsid w:val="00E92D20"/>
    <w:rsid w:val="00E932FD"/>
    <w:rsid w:val="00E93A7D"/>
    <w:rsid w:val="00E9476D"/>
    <w:rsid w:val="00E94EB3"/>
    <w:rsid w:val="00E95080"/>
    <w:rsid w:val="00E952C9"/>
    <w:rsid w:val="00E958B7"/>
    <w:rsid w:val="00E9614B"/>
    <w:rsid w:val="00E9658D"/>
    <w:rsid w:val="00E9664B"/>
    <w:rsid w:val="00E96F91"/>
    <w:rsid w:val="00E972AE"/>
    <w:rsid w:val="00E9731D"/>
    <w:rsid w:val="00E97363"/>
    <w:rsid w:val="00E9782C"/>
    <w:rsid w:val="00E9797B"/>
    <w:rsid w:val="00E97C9B"/>
    <w:rsid w:val="00EA098D"/>
    <w:rsid w:val="00EA0B4B"/>
    <w:rsid w:val="00EA1913"/>
    <w:rsid w:val="00EA1BF6"/>
    <w:rsid w:val="00EA260C"/>
    <w:rsid w:val="00EA2CBA"/>
    <w:rsid w:val="00EA31E6"/>
    <w:rsid w:val="00EA44E9"/>
    <w:rsid w:val="00EA49B3"/>
    <w:rsid w:val="00EA4C88"/>
    <w:rsid w:val="00EA4FBC"/>
    <w:rsid w:val="00EA5803"/>
    <w:rsid w:val="00EA5936"/>
    <w:rsid w:val="00EA5B8B"/>
    <w:rsid w:val="00EA5BF4"/>
    <w:rsid w:val="00EA6172"/>
    <w:rsid w:val="00EA6579"/>
    <w:rsid w:val="00EA6FA1"/>
    <w:rsid w:val="00EA6FBC"/>
    <w:rsid w:val="00EA72B5"/>
    <w:rsid w:val="00EA78AE"/>
    <w:rsid w:val="00EA7A08"/>
    <w:rsid w:val="00EA7B43"/>
    <w:rsid w:val="00EA7F33"/>
    <w:rsid w:val="00EA7FE3"/>
    <w:rsid w:val="00EB0156"/>
    <w:rsid w:val="00EB0534"/>
    <w:rsid w:val="00EB0706"/>
    <w:rsid w:val="00EB070A"/>
    <w:rsid w:val="00EB0BAC"/>
    <w:rsid w:val="00EB0CA4"/>
    <w:rsid w:val="00EB14C6"/>
    <w:rsid w:val="00EB17C5"/>
    <w:rsid w:val="00EB18FA"/>
    <w:rsid w:val="00EB1A0C"/>
    <w:rsid w:val="00EB1B33"/>
    <w:rsid w:val="00EB201A"/>
    <w:rsid w:val="00EB24DB"/>
    <w:rsid w:val="00EB256E"/>
    <w:rsid w:val="00EB322A"/>
    <w:rsid w:val="00EB3781"/>
    <w:rsid w:val="00EB43A2"/>
    <w:rsid w:val="00EB482F"/>
    <w:rsid w:val="00EB5179"/>
    <w:rsid w:val="00EB5663"/>
    <w:rsid w:val="00EB56AE"/>
    <w:rsid w:val="00EB585B"/>
    <w:rsid w:val="00EB5AD5"/>
    <w:rsid w:val="00EB6505"/>
    <w:rsid w:val="00EB6E13"/>
    <w:rsid w:val="00EB74B5"/>
    <w:rsid w:val="00EB781D"/>
    <w:rsid w:val="00EB7847"/>
    <w:rsid w:val="00EB795D"/>
    <w:rsid w:val="00EB7A0D"/>
    <w:rsid w:val="00EB7E80"/>
    <w:rsid w:val="00EC00F3"/>
    <w:rsid w:val="00EC030E"/>
    <w:rsid w:val="00EC0A86"/>
    <w:rsid w:val="00EC0AD2"/>
    <w:rsid w:val="00EC1004"/>
    <w:rsid w:val="00EC105C"/>
    <w:rsid w:val="00EC12BC"/>
    <w:rsid w:val="00EC170F"/>
    <w:rsid w:val="00EC17EE"/>
    <w:rsid w:val="00EC1D5D"/>
    <w:rsid w:val="00EC1F3A"/>
    <w:rsid w:val="00EC210E"/>
    <w:rsid w:val="00EC239B"/>
    <w:rsid w:val="00EC24FD"/>
    <w:rsid w:val="00EC25FF"/>
    <w:rsid w:val="00EC2B17"/>
    <w:rsid w:val="00EC2B40"/>
    <w:rsid w:val="00EC2DEF"/>
    <w:rsid w:val="00EC2E3C"/>
    <w:rsid w:val="00EC2ECA"/>
    <w:rsid w:val="00EC2FB1"/>
    <w:rsid w:val="00EC328B"/>
    <w:rsid w:val="00EC3824"/>
    <w:rsid w:val="00EC3884"/>
    <w:rsid w:val="00EC47CA"/>
    <w:rsid w:val="00EC4955"/>
    <w:rsid w:val="00EC4D03"/>
    <w:rsid w:val="00EC4EC7"/>
    <w:rsid w:val="00EC6290"/>
    <w:rsid w:val="00EC65AC"/>
    <w:rsid w:val="00EC6B10"/>
    <w:rsid w:val="00EC79AD"/>
    <w:rsid w:val="00EC7BEA"/>
    <w:rsid w:val="00ED0205"/>
    <w:rsid w:val="00ED0402"/>
    <w:rsid w:val="00ED0904"/>
    <w:rsid w:val="00ED0C9B"/>
    <w:rsid w:val="00ED0E17"/>
    <w:rsid w:val="00ED121D"/>
    <w:rsid w:val="00ED13B6"/>
    <w:rsid w:val="00ED154A"/>
    <w:rsid w:val="00ED1750"/>
    <w:rsid w:val="00ED185B"/>
    <w:rsid w:val="00ED1A32"/>
    <w:rsid w:val="00ED1B1F"/>
    <w:rsid w:val="00ED2171"/>
    <w:rsid w:val="00ED29AF"/>
    <w:rsid w:val="00ED2A2C"/>
    <w:rsid w:val="00ED2B4F"/>
    <w:rsid w:val="00ED2EBB"/>
    <w:rsid w:val="00ED302B"/>
    <w:rsid w:val="00ED3E98"/>
    <w:rsid w:val="00ED4B20"/>
    <w:rsid w:val="00ED4B3E"/>
    <w:rsid w:val="00ED4BEB"/>
    <w:rsid w:val="00ED579B"/>
    <w:rsid w:val="00ED57B5"/>
    <w:rsid w:val="00ED59D0"/>
    <w:rsid w:val="00ED5CB6"/>
    <w:rsid w:val="00ED64C2"/>
    <w:rsid w:val="00ED66C0"/>
    <w:rsid w:val="00ED6A97"/>
    <w:rsid w:val="00ED71D9"/>
    <w:rsid w:val="00ED724C"/>
    <w:rsid w:val="00ED762A"/>
    <w:rsid w:val="00ED7C39"/>
    <w:rsid w:val="00EE02FA"/>
    <w:rsid w:val="00EE11F7"/>
    <w:rsid w:val="00EE12C2"/>
    <w:rsid w:val="00EE1BFC"/>
    <w:rsid w:val="00EE1E6A"/>
    <w:rsid w:val="00EE2355"/>
    <w:rsid w:val="00EE2883"/>
    <w:rsid w:val="00EE29B4"/>
    <w:rsid w:val="00EE2B89"/>
    <w:rsid w:val="00EE2C89"/>
    <w:rsid w:val="00EE300A"/>
    <w:rsid w:val="00EE3174"/>
    <w:rsid w:val="00EE323F"/>
    <w:rsid w:val="00EE3563"/>
    <w:rsid w:val="00EE4555"/>
    <w:rsid w:val="00EE48B2"/>
    <w:rsid w:val="00EE5756"/>
    <w:rsid w:val="00EE57D3"/>
    <w:rsid w:val="00EE6117"/>
    <w:rsid w:val="00EE619B"/>
    <w:rsid w:val="00EE6467"/>
    <w:rsid w:val="00EE6E1D"/>
    <w:rsid w:val="00EE6EF3"/>
    <w:rsid w:val="00EE775D"/>
    <w:rsid w:val="00EE7E72"/>
    <w:rsid w:val="00EF01E8"/>
    <w:rsid w:val="00EF027D"/>
    <w:rsid w:val="00EF1038"/>
    <w:rsid w:val="00EF1FE8"/>
    <w:rsid w:val="00EF257A"/>
    <w:rsid w:val="00EF29E5"/>
    <w:rsid w:val="00EF2FB2"/>
    <w:rsid w:val="00EF334E"/>
    <w:rsid w:val="00EF356A"/>
    <w:rsid w:val="00EF3654"/>
    <w:rsid w:val="00EF37F0"/>
    <w:rsid w:val="00EF4DC4"/>
    <w:rsid w:val="00EF4F8A"/>
    <w:rsid w:val="00EF5028"/>
    <w:rsid w:val="00EF51B8"/>
    <w:rsid w:val="00EF5451"/>
    <w:rsid w:val="00EF56FB"/>
    <w:rsid w:val="00EF5DE2"/>
    <w:rsid w:val="00EF5F2B"/>
    <w:rsid w:val="00EF626F"/>
    <w:rsid w:val="00EF68EC"/>
    <w:rsid w:val="00EF6BEF"/>
    <w:rsid w:val="00EF6FB5"/>
    <w:rsid w:val="00EF7484"/>
    <w:rsid w:val="00EF775B"/>
    <w:rsid w:val="00F00093"/>
    <w:rsid w:val="00F0028F"/>
    <w:rsid w:val="00F003E6"/>
    <w:rsid w:val="00F003E9"/>
    <w:rsid w:val="00F006B1"/>
    <w:rsid w:val="00F00BBA"/>
    <w:rsid w:val="00F00C3F"/>
    <w:rsid w:val="00F010AC"/>
    <w:rsid w:val="00F01316"/>
    <w:rsid w:val="00F0161A"/>
    <w:rsid w:val="00F01ABC"/>
    <w:rsid w:val="00F01B50"/>
    <w:rsid w:val="00F01FF1"/>
    <w:rsid w:val="00F02209"/>
    <w:rsid w:val="00F022F2"/>
    <w:rsid w:val="00F026D2"/>
    <w:rsid w:val="00F02DD3"/>
    <w:rsid w:val="00F03261"/>
    <w:rsid w:val="00F03617"/>
    <w:rsid w:val="00F03992"/>
    <w:rsid w:val="00F03A0A"/>
    <w:rsid w:val="00F03FDF"/>
    <w:rsid w:val="00F040B1"/>
    <w:rsid w:val="00F04277"/>
    <w:rsid w:val="00F042E4"/>
    <w:rsid w:val="00F043E2"/>
    <w:rsid w:val="00F04770"/>
    <w:rsid w:val="00F04A08"/>
    <w:rsid w:val="00F056F3"/>
    <w:rsid w:val="00F0672B"/>
    <w:rsid w:val="00F06CB8"/>
    <w:rsid w:val="00F0722A"/>
    <w:rsid w:val="00F0761A"/>
    <w:rsid w:val="00F07C4A"/>
    <w:rsid w:val="00F1043A"/>
    <w:rsid w:val="00F104D8"/>
    <w:rsid w:val="00F1110A"/>
    <w:rsid w:val="00F1148E"/>
    <w:rsid w:val="00F118C8"/>
    <w:rsid w:val="00F11A5E"/>
    <w:rsid w:val="00F11C9B"/>
    <w:rsid w:val="00F11CAD"/>
    <w:rsid w:val="00F12950"/>
    <w:rsid w:val="00F12FFA"/>
    <w:rsid w:val="00F13290"/>
    <w:rsid w:val="00F1347C"/>
    <w:rsid w:val="00F13A11"/>
    <w:rsid w:val="00F13B40"/>
    <w:rsid w:val="00F13D59"/>
    <w:rsid w:val="00F1411E"/>
    <w:rsid w:val="00F14316"/>
    <w:rsid w:val="00F1486E"/>
    <w:rsid w:val="00F14A13"/>
    <w:rsid w:val="00F14B8B"/>
    <w:rsid w:val="00F1517D"/>
    <w:rsid w:val="00F15188"/>
    <w:rsid w:val="00F168F3"/>
    <w:rsid w:val="00F16C58"/>
    <w:rsid w:val="00F16E6A"/>
    <w:rsid w:val="00F174F1"/>
    <w:rsid w:val="00F17804"/>
    <w:rsid w:val="00F17B26"/>
    <w:rsid w:val="00F200F7"/>
    <w:rsid w:val="00F20503"/>
    <w:rsid w:val="00F21501"/>
    <w:rsid w:val="00F218BA"/>
    <w:rsid w:val="00F218F0"/>
    <w:rsid w:val="00F21B5D"/>
    <w:rsid w:val="00F226F2"/>
    <w:rsid w:val="00F23C59"/>
    <w:rsid w:val="00F2442D"/>
    <w:rsid w:val="00F244C3"/>
    <w:rsid w:val="00F246B2"/>
    <w:rsid w:val="00F2497D"/>
    <w:rsid w:val="00F25896"/>
    <w:rsid w:val="00F2594E"/>
    <w:rsid w:val="00F25A1B"/>
    <w:rsid w:val="00F25B3D"/>
    <w:rsid w:val="00F25BFF"/>
    <w:rsid w:val="00F25E51"/>
    <w:rsid w:val="00F268F4"/>
    <w:rsid w:val="00F26979"/>
    <w:rsid w:val="00F26AE7"/>
    <w:rsid w:val="00F2740C"/>
    <w:rsid w:val="00F27583"/>
    <w:rsid w:val="00F2793D"/>
    <w:rsid w:val="00F27FA3"/>
    <w:rsid w:val="00F27FAB"/>
    <w:rsid w:val="00F3017E"/>
    <w:rsid w:val="00F302F6"/>
    <w:rsid w:val="00F30A60"/>
    <w:rsid w:val="00F30BA8"/>
    <w:rsid w:val="00F30F99"/>
    <w:rsid w:val="00F311FD"/>
    <w:rsid w:val="00F319A5"/>
    <w:rsid w:val="00F321D2"/>
    <w:rsid w:val="00F3233B"/>
    <w:rsid w:val="00F323FC"/>
    <w:rsid w:val="00F3247A"/>
    <w:rsid w:val="00F32663"/>
    <w:rsid w:val="00F327AD"/>
    <w:rsid w:val="00F328BE"/>
    <w:rsid w:val="00F32C5F"/>
    <w:rsid w:val="00F33A69"/>
    <w:rsid w:val="00F33D53"/>
    <w:rsid w:val="00F33E80"/>
    <w:rsid w:val="00F33ED8"/>
    <w:rsid w:val="00F34E1B"/>
    <w:rsid w:val="00F34FFC"/>
    <w:rsid w:val="00F35A4B"/>
    <w:rsid w:val="00F36158"/>
    <w:rsid w:val="00F36895"/>
    <w:rsid w:val="00F37321"/>
    <w:rsid w:val="00F37600"/>
    <w:rsid w:val="00F3761E"/>
    <w:rsid w:val="00F377D4"/>
    <w:rsid w:val="00F37885"/>
    <w:rsid w:val="00F37B3A"/>
    <w:rsid w:val="00F37C4B"/>
    <w:rsid w:val="00F4026D"/>
    <w:rsid w:val="00F40506"/>
    <w:rsid w:val="00F40540"/>
    <w:rsid w:val="00F426FE"/>
    <w:rsid w:val="00F44543"/>
    <w:rsid w:val="00F44B0A"/>
    <w:rsid w:val="00F44D71"/>
    <w:rsid w:val="00F44E35"/>
    <w:rsid w:val="00F45480"/>
    <w:rsid w:val="00F46010"/>
    <w:rsid w:val="00F465B8"/>
    <w:rsid w:val="00F476AF"/>
    <w:rsid w:val="00F47DC9"/>
    <w:rsid w:val="00F500C5"/>
    <w:rsid w:val="00F50325"/>
    <w:rsid w:val="00F50346"/>
    <w:rsid w:val="00F503CC"/>
    <w:rsid w:val="00F505E5"/>
    <w:rsid w:val="00F509AF"/>
    <w:rsid w:val="00F50D1B"/>
    <w:rsid w:val="00F50EC3"/>
    <w:rsid w:val="00F50F1F"/>
    <w:rsid w:val="00F51DA9"/>
    <w:rsid w:val="00F52220"/>
    <w:rsid w:val="00F52A20"/>
    <w:rsid w:val="00F52CA2"/>
    <w:rsid w:val="00F53128"/>
    <w:rsid w:val="00F53528"/>
    <w:rsid w:val="00F53577"/>
    <w:rsid w:val="00F53F0D"/>
    <w:rsid w:val="00F549C2"/>
    <w:rsid w:val="00F5542B"/>
    <w:rsid w:val="00F55A3F"/>
    <w:rsid w:val="00F55D86"/>
    <w:rsid w:val="00F55FEF"/>
    <w:rsid w:val="00F56165"/>
    <w:rsid w:val="00F571A8"/>
    <w:rsid w:val="00F57DDD"/>
    <w:rsid w:val="00F601DF"/>
    <w:rsid w:val="00F60D8F"/>
    <w:rsid w:val="00F60DA8"/>
    <w:rsid w:val="00F60E3F"/>
    <w:rsid w:val="00F60F51"/>
    <w:rsid w:val="00F61098"/>
    <w:rsid w:val="00F610FF"/>
    <w:rsid w:val="00F61635"/>
    <w:rsid w:val="00F61683"/>
    <w:rsid w:val="00F61E3E"/>
    <w:rsid w:val="00F62450"/>
    <w:rsid w:val="00F63162"/>
    <w:rsid w:val="00F6367F"/>
    <w:rsid w:val="00F63AD9"/>
    <w:rsid w:val="00F63F6C"/>
    <w:rsid w:val="00F64308"/>
    <w:rsid w:val="00F6467D"/>
    <w:rsid w:val="00F6490F"/>
    <w:rsid w:val="00F64C6D"/>
    <w:rsid w:val="00F64E2C"/>
    <w:rsid w:val="00F652C8"/>
    <w:rsid w:val="00F66CF7"/>
    <w:rsid w:val="00F6769E"/>
    <w:rsid w:val="00F67726"/>
    <w:rsid w:val="00F67931"/>
    <w:rsid w:val="00F67F56"/>
    <w:rsid w:val="00F704D9"/>
    <w:rsid w:val="00F70DD1"/>
    <w:rsid w:val="00F70FAF"/>
    <w:rsid w:val="00F71C31"/>
    <w:rsid w:val="00F71F39"/>
    <w:rsid w:val="00F72324"/>
    <w:rsid w:val="00F723A5"/>
    <w:rsid w:val="00F72653"/>
    <w:rsid w:val="00F72915"/>
    <w:rsid w:val="00F72B80"/>
    <w:rsid w:val="00F73D6D"/>
    <w:rsid w:val="00F73F13"/>
    <w:rsid w:val="00F740EB"/>
    <w:rsid w:val="00F75293"/>
    <w:rsid w:val="00F75ADC"/>
    <w:rsid w:val="00F75DB6"/>
    <w:rsid w:val="00F75E6D"/>
    <w:rsid w:val="00F76113"/>
    <w:rsid w:val="00F76229"/>
    <w:rsid w:val="00F7650D"/>
    <w:rsid w:val="00F76640"/>
    <w:rsid w:val="00F76BC5"/>
    <w:rsid w:val="00F76C65"/>
    <w:rsid w:val="00F76DD0"/>
    <w:rsid w:val="00F76E44"/>
    <w:rsid w:val="00F77A7B"/>
    <w:rsid w:val="00F77D5F"/>
    <w:rsid w:val="00F803FD"/>
    <w:rsid w:val="00F804C7"/>
    <w:rsid w:val="00F804C8"/>
    <w:rsid w:val="00F8056A"/>
    <w:rsid w:val="00F80779"/>
    <w:rsid w:val="00F8098A"/>
    <w:rsid w:val="00F80AEE"/>
    <w:rsid w:val="00F80B21"/>
    <w:rsid w:val="00F81069"/>
    <w:rsid w:val="00F8157F"/>
    <w:rsid w:val="00F816D3"/>
    <w:rsid w:val="00F81E1F"/>
    <w:rsid w:val="00F824E1"/>
    <w:rsid w:val="00F82FFF"/>
    <w:rsid w:val="00F8310C"/>
    <w:rsid w:val="00F83861"/>
    <w:rsid w:val="00F84545"/>
    <w:rsid w:val="00F84698"/>
    <w:rsid w:val="00F84916"/>
    <w:rsid w:val="00F84FAE"/>
    <w:rsid w:val="00F8569C"/>
    <w:rsid w:val="00F8631F"/>
    <w:rsid w:val="00F864E1"/>
    <w:rsid w:val="00F86615"/>
    <w:rsid w:val="00F86FE0"/>
    <w:rsid w:val="00F8736F"/>
    <w:rsid w:val="00F904D5"/>
    <w:rsid w:val="00F905B5"/>
    <w:rsid w:val="00F90C07"/>
    <w:rsid w:val="00F90CF8"/>
    <w:rsid w:val="00F90D20"/>
    <w:rsid w:val="00F90DFD"/>
    <w:rsid w:val="00F90E06"/>
    <w:rsid w:val="00F915BD"/>
    <w:rsid w:val="00F91C38"/>
    <w:rsid w:val="00F92888"/>
    <w:rsid w:val="00F93220"/>
    <w:rsid w:val="00F9382B"/>
    <w:rsid w:val="00F93CDC"/>
    <w:rsid w:val="00F93FB2"/>
    <w:rsid w:val="00F9476E"/>
    <w:rsid w:val="00F94ACA"/>
    <w:rsid w:val="00F9500A"/>
    <w:rsid w:val="00F95314"/>
    <w:rsid w:val="00F95762"/>
    <w:rsid w:val="00F95832"/>
    <w:rsid w:val="00F95A01"/>
    <w:rsid w:val="00F96468"/>
    <w:rsid w:val="00F965A6"/>
    <w:rsid w:val="00F969E8"/>
    <w:rsid w:val="00F97510"/>
    <w:rsid w:val="00F976B0"/>
    <w:rsid w:val="00F979DC"/>
    <w:rsid w:val="00F97DAD"/>
    <w:rsid w:val="00F97F30"/>
    <w:rsid w:val="00FA0863"/>
    <w:rsid w:val="00FA0890"/>
    <w:rsid w:val="00FA0EBA"/>
    <w:rsid w:val="00FA22C6"/>
    <w:rsid w:val="00FA2913"/>
    <w:rsid w:val="00FA2C05"/>
    <w:rsid w:val="00FA336E"/>
    <w:rsid w:val="00FA34C3"/>
    <w:rsid w:val="00FA3F42"/>
    <w:rsid w:val="00FA453F"/>
    <w:rsid w:val="00FA45D3"/>
    <w:rsid w:val="00FA46B7"/>
    <w:rsid w:val="00FA4875"/>
    <w:rsid w:val="00FA4C4E"/>
    <w:rsid w:val="00FA5F74"/>
    <w:rsid w:val="00FA63B0"/>
    <w:rsid w:val="00FA64E2"/>
    <w:rsid w:val="00FA67BB"/>
    <w:rsid w:val="00FA67EA"/>
    <w:rsid w:val="00FA6C5D"/>
    <w:rsid w:val="00FA7789"/>
    <w:rsid w:val="00FA7BA2"/>
    <w:rsid w:val="00FA7FB0"/>
    <w:rsid w:val="00FB0620"/>
    <w:rsid w:val="00FB08D8"/>
    <w:rsid w:val="00FB108F"/>
    <w:rsid w:val="00FB12D8"/>
    <w:rsid w:val="00FB1AA0"/>
    <w:rsid w:val="00FB1B7B"/>
    <w:rsid w:val="00FB1D58"/>
    <w:rsid w:val="00FB26AB"/>
    <w:rsid w:val="00FB2849"/>
    <w:rsid w:val="00FB294A"/>
    <w:rsid w:val="00FB2983"/>
    <w:rsid w:val="00FB311D"/>
    <w:rsid w:val="00FB33BF"/>
    <w:rsid w:val="00FB33D5"/>
    <w:rsid w:val="00FB3451"/>
    <w:rsid w:val="00FB35F3"/>
    <w:rsid w:val="00FB4764"/>
    <w:rsid w:val="00FB4A66"/>
    <w:rsid w:val="00FB4C0D"/>
    <w:rsid w:val="00FB5250"/>
    <w:rsid w:val="00FB556A"/>
    <w:rsid w:val="00FB566C"/>
    <w:rsid w:val="00FB568F"/>
    <w:rsid w:val="00FB587B"/>
    <w:rsid w:val="00FB6566"/>
    <w:rsid w:val="00FB66B1"/>
    <w:rsid w:val="00FB7070"/>
    <w:rsid w:val="00FB74E5"/>
    <w:rsid w:val="00FB77C7"/>
    <w:rsid w:val="00FB7A3C"/>
    <w:rsid w:val="00FC0272"/>
    <w:rsid w:val="00FC02DB"/>
    <w:rsid w:val="00FC04BC"/>
    <w:rsid w:val="00FC04F8"/>
    <w:rsid w:val="00FC0746"/>
    <w:rsid w:val="00FC0A4C"/>
    <w:rsid w:val="00FC0C0D"/>
    <w:rsid w:val="00FC0D4A"/>
    <w:rsid w:val="00FC1075"/>
    <w:rsid w:val="00FC1331"/>
    <w:rsid w:val="00FC230A"/>
    <w:rsid w:val="00FC26DB"/>
    <w:rsid w:val="00FC3AAB"/>
    <w:rsid w:val="00FC3B69"/>
    <w:rsid w:val="00FC40FA"/>
    <w:rsid w:val="00FC4275"/>
    <w:rsid w:val="00FC4D6D"/>
    <w:rsid w:val="00FC50AB"/>
    <w:rsid w:val="00FC5153"/>
    <w:rsid w:val="00FC53A7"/>
    <w:rsid w:val="00FC5B64"/>
    <w:rsid w:val="00FC5C39"/>
    <w:rsid w:val="00FC5C8A"/>
    <w:rsid w:val="00FC5E0B"/>
    <w:rsid w:val="00FC5E5A"/>
    <w:rsid w:val="00FC5F9E"/>
    <w:rsid w:val="00FC698C"/>
    <w:rsid w:val="00FC6A18"/>
    <w:rsid w:val="00FC791C"/>
    <w:rsid w:val="00FD0287"/>
    <w:rsid w:val="00FD03B6"/>
    <w:rsid w:val="00FD03BD"/>
    <w:rsid w:val="00FD052F"/>
    <w:rsid w:val="00FD0699"/>
    <w:rsid w:val="00FD162E"/>
    <w:rsid w:val="00FD16E1"/>
    <w:rsid w:val="00FD1764"/>
    <w:rsid w:val="00FD17F0"/>
    <w:rsid w:val="00FD1C2E"/>
    <w:rsid w:val="00FD1F0B"/>
    <w:rsid w:val="00FD2C13"/>
    <w:rsid w:val="00FD2D30"/>
    <w:rsid w:val="00FD2E0D"/>
    <w:rsid w:val="00FD322D"/>
    <w:rsid w:val="00FD340C"/>
    <w:rsid w:val="00FD376B"/>
    <w:rsid w:val="00FD3965"/>
    <w:rsid w:val="00FD39E8"/>
    <w:rsid w:val="00FD4316"/>
    <w:rsid w:val="00FD4A46"/>
    <w:rsid w:val="00FD4EDF"/>
    <w:rsid w:val="00FD51AF"/>
    <w:rsid w:val="00FD53C7"/>
    <w:rsid w:val="00FD54DC"/>
    <w:rsid w:val="00FD575D"/>
    <w:rsid w:val="00FD5817"/>
    <w:rsid w:val="00FD5A0E"/>
    <w:rsid w:val="00FD5E33"/>
    <w:rsid w:val="00FD6378"/>
    <w:rsid w:val="00FD6641"/>
    <w:rsid w:val="00FD6756"/>
    <w:rsid w:val="00FD7044"/>
    <w:rsid w:val="00FD706C"/>
    <w:rsid w:val="00FD7225"/>
    <w:rsid w:val="00FD79E6"/>
    <w:rsid w:val="00FD7E73"/>
    <w:rsid w:val="00FD7F43"/>
    <w:rsid w:val="00FE0077"/>
    <w:rsid w:val="00FE0319"/>
    <w:rsid w:val="00FE13E2"/>
    <w:rsid w:val="00FE15B5"/>
    <w:rsid w:val="00FE187F"/>
    <w:rsid w:val="00FE1D4F"/>
    <w:rsid w:val="00FE1D9D"/>
    <w:rsid w:val="00FE1EC3"/>
    <w:rsid w:val="00FE22F8"/>
    <w:rsid w:val="00FE496A"/>
    <w:rsid w:val="00FE4A2B"/>
    <w:rsid w:val="00FE4D86"/>
    <w:rsid w:val="00FE4FEB"/>
    <w:rsid w:val="00FE5205"/>
    <w:rsid w:val="00FE571B"/>
    <w:rsid w:val="00FE5D29"/>
    <w:rsid w:val="00FE6371"/>
    <w:rsid w:val="00FE642A"/>
    <w:rsid w:val="00FE66DC"/>
    <w:rsid w:val="00FE6B9E"/>
    <w:rsid w:val="00FE707F"/>
    <w:rsid w:val="00FE7207"/>
    <w:rsid w:val="00FE72E4"/>
    <w:rsid w:val="00FE79B1"/>
    <w:rsid w:val="00FE7B99"/>
    <w:rsid w:val="00FF0251"/>
    <w:rsid w:val="00FF04B8"/>
    <w:rsid w:val="00FF0689"/>
    <w:rsid w:val="00FF0958"/>
    <w:rsid w:val="00FF0D86"/>
    <w:rsid w:val="00FF1932"/>
    <w:rsid w:val="00FF1CB6"/>
    <w:rsid w:val="00FF2336"/>
    <w:rsid w:val="00FF2497"/>
    <w:rsid w:val="00FF2561"/>
    <w:rsid w:val="00FF2924"/>
    <w:rsid w:val="00FF2BA7"/>
    <w:rsid w:val="00FF3127"/>
    <w:rsid w:val="00FF33C0"/>
    <w:rsid w:val="00FF44A6"/>
    <w:rsid w:val="00FF474F"/>
    <w:rsid w:val="00FF4E2D"/>
    <w:rsid w:val="00FF4EFC"/>
    <w:rsid w:val="00FF5269"/>
    <w:rsid w:val="00FF57ED"/>
    <w:rsid w:val="00FF5EC6"/>
    <w:rsid w:val="00FF6577"/>
    <w:rsid w:val="00FF67AE"/>
    <w:rsid w:val="00FF6801"/>
    <w:rsid w:val="00FF6A3C"/>
    <w:rsid w:val="00FF6D18"/>
    <w:rsid w:val="00FF7A78"/>
    <w:rsid w:val="00FF7CD1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2F388D50"/>
  <w15:docId w15:val="{9F289DC8-36B9-478C-86F4-6E6C47A07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9E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styleId="Heading1">
    <w:name w:val="heading 1"/>
    <w:basedOn w:val="Normal"/>
    <w:next w:val="Normal"/>
    <w:qFormat/>
    <w:rsid w:val="006509E3"/>
    <w:pPr>
      <w:keepNext/>
      <w:numPr>
        <w:numId w:val="1"/>
      </w:numPr>
      <w:spacing w:line="360" w:lineRule="exact"/>
      <w:ind w:left="0" w:right="180" w:firstLine="0"/>
      <w:jc w:val="center"/>
      <w:outlineLvl w:val="0"/>
    </w:pPr>
    <w:rPr>
      <w:rFonts w:ascii="Times New Roman" w:hAnsi="Times New Roman" w:cs="Times New Roman"/>
      <w:color w:val="000000"/>
      <w:sz w:val="32"/>
      <w:lang w:val="th-TH"/>
    </w:rPr>
  </w:style>
  <w:style w:type="paragraph" w:styleId="Heading2">
    <w:name w:val="heading 2"/>
    <w:basedOn w:val="Normal"/>
    <w:next w:val="Normal"/>
    <w:qFormat/>
    <w:rsid w:val="006509E3"/>
    <w:pPr>
      <w:keepNext/>
      <w:numPr>
        <w:ilvl w:val="1"/>
        <w:numId w:val="1"/>
      </w:numPr>
      <w:ind w:left="1620" w:right="314" w:hanging="720"/>
      <w:jc w:val="right"/>
      <w:outlineLvl w:val="1"/>
    </w:pPr>
    <w:rPr>
      <w:rFonts w:ascii="Times New Roman" w:hAnsi="Times New Roman" w:cs="Times New Roman"/>
      <w:color w:val="000000"/>
      <w:sz w:val="32"/>
      <w:lang w:val="th-TH"/>
    </w:rPr>
  </w:style>
  <w:style w:type="paragraph" w:styleId="Heading3">
    <w:name w:val="heading 3"/>
    <w:basedOn w:val="Normal"/>
    <w:next w:val="Normal"/>
    <w:qFormat/>
    <w:rsid w:val="006509E3"/>
    <w:pPr>
      <w:keepNext/>
      <w:numPr>
        <w:ilvl w:val="2"/>
        <w:numId w:val="1"/>
      </w:numPr>
      <w:ind w:left="0" w:right="-29" w:firstLine="0"/>
      <w:outlineLvl w:val="2"/>
    </w:pPr>
    <w:rPr>
      <w:b/>
      <w:bCs/>
      <w:szCs w:val="36"/>
      <w:lang w:val="th-TH"/>
    </w:rPr>
  </w:style>
  <w:style w:type="paragraph" w:styleId="Heading4">
    <w:name w:val="heading 4"/>
    <w:basedOn w:val="Normal"/>
    <w:next w:val="Normal"/>
    <w:qFormat/>
    <w:rsid w:val="006509E3"/>
    <w:pPr>
      <w:keepNext/>
      <w:numPr>
        <w:ilvl w:val="3"/>
        <w:numId w:val="1"/>
      </w:numPr>
      <w:ind w:left="-144" w:right="477" w:firstLine="0"/>
      <w:jc w:val="center"/>
      <w:outlineLvl w:val="3"/>
    </w:pPr>
    <w:rPr>
      <w:rFonts w:ascii="Times New Roman" w:hAnsi="Times New Roman" w:cs="Times New Roman"/>
      <w:b/>
      <w:bCs/>
      <w:sz w:val="28"/>
      <w:szCs w:val="28"/>
      <w:lang w:val="th-TH"/>
    </w:rPr>
  </w:style>
  <w:style w:type="paragraph" w:styleId="Heading5">
    <w:name w:val="heading 5"/>
    <w:basedOn w:val="Normal"/>
    <w:next w:val="Normal"/>
    <w:qFormat/>
    <w:rsid w:val="006509E3"/>
    <w:pPr>
      <w:keepNext/>
      <w:numPr>
        <w:ilvl w:val="4"/>
        <w:numId w:val="1"/>
      </w:numPr>
      <w:ind w:left="900" w:right="-178" w:firstLine="0"/>
      <w:jc w:val="right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6509E3"/>
    <w:pPr>
      <w:keepNext/>
      <w:numPr>
        <w:ilvl w:val="5"/>
        <w:numId w:val="1"/>
      </w:numPr>
      <w:ind w:left="1440" w:right="-115" w:hanging="540"/>
      <w:jc w:val="right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6509E3"/>
    <w:pPr>
      <w:keepNext/>
      <w:numPr>
        <w:ilvl w:val="6"/>
        <w:numId w:val="1"/>
      </w:numPr>
      <w:ind w:left="-144" w:right="-125" w:firstLine="0"/>
      <w:jc w:val="center"/>
      <w:outlineLvl w:val="6"/>
    </w:pPr>
    <w:rPr>
      <w:rFonts w:ascii="Times New Roman" w:hAnsi="Times New Roman" w:cs="Times New Roman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qFormat/>
    <w:rsid w:val="006509E3"/>
    <w:pPr>
      <w:keepNext/>
      <w:numPr>
        <w:ilvl w:val="7"/>
        <w:numId w:val="1"/>
      </w:numPr>
      <w:spacing w:line="320" w:lineRule="exact"/>
      <w:ind w:left="1800" w:right="-25" w:hanging="180"/>
      <w:outlineLvl w:val="7"/>
    </w:pPr>
    <w:rPr>
      <w:rFonts w:cs="Times New Roman"/>
      <w:b/>
      <w:bCs/>
      <w:color w:val="000000"/>
      <w:sz w:val="28"/>
      <w:szCs w:val="28"/>
    </w:rPr>
  </w:style>
  <w:style w:type="paragraph" w:styleId="Heading9">
    <w:name w:val="heading 9"/>
    <w:basedOn w:val="Normal"/>
    <w:next w:val="Normal"/>
    <w:qFormat/>
    <w:rsid w:val="006509E3"/>
    <w:pPr>
      <w:keepNext/>
      <w:numPr>
        <w:ilvl w:val="8"/>
        <w:numId w:val="1"/>
      </w:numPr>
      <w:ind w:left="720" w:right="-29" w:firstLine="0"/>
      <w:jc w:val="right"/>
      <w:outlineLvl w:val="8"/>
    </w:pPr>
    <w:rPr>
      <w:rFonts w:cs="Times New Roman"/>
      <w:b/>
      <w:b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6509E3"/>
    <w:rPr>
      <w:rFonts w:ascii="Symbol" w:hAnsi="Symbol" w:cs="Symbol"/>
    </w:rPr>
  </w:style>
  <w:style w:type="character" w:customStyle="1" w:styleId="WW8Num3z0">
    <w:name w:val="WW8Num3z0"/>
    <w:rsid w:val="006509E3"/>
    <w:rPr>
      <w:lang w:val="en-US"/>
    </w:rPr>
  </w:style>
  <w:style w:type="character" w:customStyle="1" w:styleId="WW8Num5z0">
    <w:name w:val="WW8Num5z0"/>
    <w:rsid w:val="006509E3"/>
    <w:rPr>
      <w:rFonts w:ascii="Symbol" w:hAnsi="Symbol" w:cs="Symbol"/>
    </w:rPr>
  </w:style>
  <w:style w:type="character" w:customStyle="1" w:styleId="WW8Num5z1">
    <w:name w:val="WW8Num5z1"/>
    <w:rsid w:val="006509E3"/>
    <w:rPr>
      <w:rFonts w:ascii="Symbol" w:hAnsi="Symbol" w:cs="Symbol"/>
      <w:sz w:val="22"/>
    </w:rPr>
  </w:style>
  <w:style w:type="character" w:customStyle="1" w:styleId="WW8Num5z2">
    <w:name w:val="WW8Num5z2"/>
    <w:rsid w:val="006509E3"/>
    <w:rPr>
      <w:rFonts w:ascii="Angsana New" w:hAnsi="Angsana New" w:cs="Angsana New"/>
    </w:rPr>
  </w:style>
  <w:style w:type="character" w:customStyle="1" w:styleId="WW8Num5z4">
    <w:name w:val="WW8Num5z4"/>
    <w:rsid w:val="006509E3"/>
    <w:rPr>
      <w:rFonts w:ascii="Symbol" w:hAnsi="Symbol" w:cs="Symbol"/>
    </w:rPr>
  </w:style>
  <w:style w:type="character" w:customStyle="1" w:styleId="WW8Num5z5">
    <w:name w:val="WW8Num5z5"/>
    <w:rsid w:val="006509E3"/>
    <w:rPr>
      <w:rFonts w:ascii="Wingdings" w:hAnsi="Wingdings" w:cs="Wingdings"/>
    </w:rPr>
  </w:style>
  <w:style w:type="character" w:customStyle="1" w:styleId="WW8Num6z0">
    <w:name w:val="WW8Num6z0"/>
    <w:rsid w:val="006509E3"/>
    <w:rPr>
      <w:rFonts w:ascii="Symbol" w:hAnsi="Symbol" w:cs="Symbol"/>
    </w:rPr>
  </w:style>
  <w:style w:type="character" w:customStyle="1" w:styleId="WW8Num6z1">
    <w:name w:val="WW8Num6z1"/>
    <w:rsid w:val="006509E3"/>
    <w:rPr>
      <w:rFonts w:ascii="Courier New" w:hAnsi="Courier New" w:cs="Courier New"/>
    </w:rPr>
  </w:style>
  <w:style w:type="character" w:customStyle="1" w:styleId="WW8Num6z5">
    <w:name w:val="WW8Num6z5"/>
    <w:rsid w:val="006509E3"/>
    <w:rPr>
      <w:rFonts w:ascii="Wingdings" w:hAnsi="Wingdings" w:cs="Wingdings"/>
    </w:rPr>
  </w:style>
  <w:style w:type="character" w:customStyle="1" w:styleId="WW8Num7z0">
    <w:name w:val="WW8Num7z0"/>
    <w:rsid w:val="006509E3"/>
    <w:rPr>
      <w:rFonts w:ascii="Symbol" w:hAnsi="Symbol" w:cs="Symbol"/>
    </w:rPr>
  </w:style>
  <w:style w:type="character" w:customStyle="1" w:styleId="WW8Num8z0">
    <w:name w:val="WW8Num8z0"/>
    <w:rsid w:val="006509E3"/>
    <w:rPr>
      <w:rFonts w:ascii="Symbol" w:hAnsi="Symbol" w:cs="Symbol"/>
    </w:rPr>
  </w:style>
  <w:style w:type="character" w:customStyle="1" w:styleId="WW8Num9z0">
    <w:name w:val="WW8Num9z0"/>
    <w:rsid w:val="006509E3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6509E3"/>
    <w:rPr>
      <w:rFonts w:ascii="Symbol" w:hAnsi="Symbol" w:cs="Symbol"/>
    </w:rPr>
  </w:style>
  <w:style w:type="character" w:customStyle="1" w:styleId="WW8Num14z0">
    <w:name w:val="WW8Num14z0"/>
    <w:rsid w:val="006509E3"/>
    <w:rPr>
      <w:color w:val="auto"/>
      <w:sz w:val="22"/>
    </w:rPr>
  </w:style>
  <w:style w:type="character" w:customStyle="1" w:styleId="WW8Num15z0">
    <w:name w:val="WW8Num15z0"/>
    <w:rsid w:val="006509E3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6509E3"/>
  </w:style>
  <w:style w:type="character" w:customStyle="1" w:styleId="WW8Num11z0">
    <w:name w:val="WW8Num11z0"/>
    <w:rsid w:val="006509E3"/>
    <w:rPr>
      <w:rFonts w:ascii="Symbol" w:hAnsi="Symbol" w:cs="Symbol"/>
    </w:rPr>
  </w:style>
  <w:style w:type="character" w:customStyle="1" w:styleId="WW8Num11z1">
    <w:name w:val="WW8Num11z1"/>
    <w:rsid w:val="006509E3"/>
    <w:rPr>
      <w:rFonts w:ascii="Courier New" w:hAnsi="Courier New" w:cs="Courier New"/>
    </w:rPr>
  </w:style>
  <w:style w:type="character" w:customStyle="1" w:styleId="WW8Num11z2">
    <w:name w:val="WW8Num11z2"/>
    <w:rsid w:val="006509E3"/>
    <w:rPr>
      <w:rFonts w:ascii="Wingdings" w:hAnsi="Wingdings" w:cs="Wingdings"/>
    </w:rPr>
  </w:style>
  <w:style w:type="character" w:customStyle="1" w:styleId="WW8Num12z0">
    <w:name w:val="WW8Num12z0"/>
    <w:rsid w:val="006509E3"/>
    <w:rPr>
      <w:lang w:val="en-US"/>
    </w:rPr>
  </w:style>
  <w:style w:type="character" w:customStyle="1" w:styleId="WW8Num13z0">
    <w:name w:val="WW8Num13z0"/>
    <w:rsid w:val="006509E3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6509E3"/>
    <w:rPr>
      <w:rFonts w:ascii="Courier New" w:hAnsi="Courier New" w:cs="Courier New"/>
    </w:rPr>
  </w:style>
  <w:style w:type="character" w:customStyle="1" w:styleId="WW8Num13z2">
    <w:name w:val="WW8Num13z2"/>
    <w:rsid w:val="006509E3"/>
    <w:rPr>
      <w:rFonts w:ascii="Wingdings" w:hAnsi="Wingdings" w:cs="Wingdings"/>
    </w:rPr>
  </w:style>
  <w:style w:type="character" w:customStyle="1" w:styleId="WW8Num13z3">
    <w:name w:val="WW8Num13z3"/>
    <w:rsid w:val="006509E3"/>
    <w:rPr>
      <w:rFonts w:ascii="Symbol" w:hAnsi="Symbol" w:cs="Symbol"/>
    </w:rPr>
  </w:style>
  <w:style w:type="character" w:customStyle="1" w:styleId="WW8Num17z0">
    <w:name w:val="WW8Num17z0"/>
    <w:rsid w:val="006509E3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6509E3"/>
    <w:rPr>
      <w:rFonts w:ascii="Symbol" w:hAnsi="Symbol" w:cs="Symbol"/>
      <w:sz w:val="22"/>
    </w:rPr>
  </w:style>
  <w:style w:type="character" w:customStyle="1" w:styleId="WW8Num17z2">
    <w:name w:val="WW8Num17z2"/>
    <w:rsid w:val="006509E3"/>
    <w:rPr>
      <w:rFonts w:ascii="Angsana New" w:hAnsi="Angsana New" w:cs="Angsana New"/>
    </w:rPr>
  </w:style>
  <w:style w:type="character" w:customStyle="1" w:styleId="WW8Num17z4">
    <w:name w:val="WW8Num17z4"/>
    <w:rsid w:val="006509E3"/>
    <w:rPr>
      <w:rFonts w:ascii="Symbol" w:hAnsi="Symbol" w:cs="Symbol"/>
    </w:rPr>
  </w:style>
  <w:style w:type="character" w:customStyle="1" w:styleId="WW8Num17z5">
    <w:name w:val="WW8Num17z5"/>
    <w:rsid w:val="006509E3"/>
    <w:rPr>
      <w:rFonts w:ascii="Wingdings" w:hAnsi="Wingdings" w:cs="Wingdings"/>
    </w:rPr>
  </w:style>
  <w:style w:type="character" w:customStyle="1" w:styleId="WW8Num18z0">
    <w:name w:val="WW8Num18z0"/>
    <w:rsid w:val="006509E3"/>
    <w:rPr>
      <w:rFonts w:ascii="Symbol" w:hAnsi="Symbol" w:cs="Symbol"/>
    </w:rPr>
  </w:style>
  <w:style w:type="character" w:customStyle="1" w:styleId="WW8Num18z1">
    <w:name w:val="WW8Num18z1"/>
    <w:rsid w:val="006509E3"/>
    <w:rPr>
      <w:rFonts w:ascii="Courier New" w:hAnsi="Courier New" w:cs="Courier New"/>
    </w:rPr>
  </w:style>
  <w:style w:type="character" w:customStyle="1" w:styleId="WW8Num18z5">
    <w:name w:val="WW8Num18z5"/>
    <w:rsid w:val="006509E3"/>
    <w:rPr>
      <w:rFonts w:ascii="Wingdings" w:hAnsi="Wingdings" w:cs="Wingdings"/>
    </w:rPr>
  </w:style>
  <w:style w:type="character" w:customStyle="1" w:styleId="WW8Num19z0">
    <w:name w:val="WW8Num19z0"/>
    <w:rsid w:val="006509E3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6509E3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6509E3"/>
    <w:rPr>
      <w:rFonts w:ascii="Wingdings" w:hAnsi="Wingdings" w:cs="Wingdings"/>
    </w:rPr>
  </w:style>
  <w:style w:type="character" w:customStyle="1" w:styleId="WW8Num20z2">
    <w:name w:val="WW8Num20z2"/>
    <w:rsid w:val="006509E3"/>
    <w:rPr>
      <w:rFonts w:ascii="OpenSymbol" w:hAnsi="OpenSymbol" w:cs="OpenSymbol"/>
    </w:rPr>
  </w:style>
  <w:style w:type="character" w:customStyle="1" w:styleId="WW8Num22z1">
    <w:name w:val="WW8Num22z1"/>
    <w:rsid w:val="006509E3"/>
    <w:rPr>
      <w:rFonts w:ascii="Arial" w:hAnsi="Arial" w:cs="Times New Roman"/>
    </w:rPr>
  </w:style>
  <w:style w:type="character" w:customStyle="1" w:styleId="WW8Num25z0">
    <w:name w:val="WW8Num25z0"/>
    <w:rsid w:val="006509E3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6509E3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6509E3"/>
    <w:rPr>
      <w:rFonts w:ascii="Courier New" w:hAnsi="Courier New" w:cs="Courier New"/>
      <w:sz w:val="18"/>
    </w:rPr>
  </w:style>
  <w:style w:type="character" w:customStyle="1" w:styleId="WW8Num27z1">
    <w:name w:val="WW8Num27z1"/>
    <w:rsid w:val="006509E3"/>
    <w:rPr>
      <w:rFonts w:ascii="Courier New" w:hAnsi="Courier New" w:cs="Courier New"/>
    </w:rPr>
  </w:style>
  <w:style w:type="character" w:customStyle="1" w:styleId="WW8Num27z2">
    <w:name w:val="WW8Num27z2"/>
    <w:rsid w:val="006509E3"/>
    <w:rPr>
      <w:rFonts w:ascii="Wingdings" w:hAnsi="Wingdings" w:cs="Wingdings"/>
    </w:rPr>
  </w:style>
  <w:style w:type="character" w:customStyle="1" w:styleId="WW8Num27z3">
    <w:name w:val="WW8Num27z3"/>
    <w:rsid w:val="006509E3"/>
    <w:rPr>
      <w:rFonts w:ascii="Symbol" w:hAnsi="Symbol" w:cs="Symbol"/>
    </w:rPr>
  </w:style>
  <w:style w:type="character" w:customStyle="1" w:styleId="WW8Num29z0">
    <w:name w:val="WW8Num29z0"/>
    <w:rsid w:val="006509E3"/>
    <w:rPr>
      <w:lang w:bidi="th-TH"/>
    </w:rPr>
  </w:style>
  <w:style w:type="character" w:customStyle="1" w:styleId="WW8Num30z0">
    <w:name w:val="WW8Num30z0"/>
    <w:rsid w:val="006509E3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6509E3"/>
    <w:rPr>
      <w:lang w:bidi="th-TH"/>
    </w:rPr>
  </w:style>
  <w:style w:type="character" w:customStyle="1" w:styleId="WW8Num32z0">
    <w:name w:val="WW8Num32z0"/>
    <w:rsid w:val="006509E3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6509E3"/>
    <w:rPr>
      <w:rFonts w:ascii="Courier New" w:hAnsi="Courier New" w:cs="Courier New"/>
    </w:rPr>
  </w:style>
  <w:style w:type="character" w:customStyle="1" w:styleId="WW8Num32z2">
    <w:name w:val="WW8Num32z2"/>
    <w:rsid w:val="006509E3"/>
    <w:rPr>
      <w:rFonts w:ascii="Wingdings" w:hAnsi="Wingdings" w:cs="Wingdings"/>
    </w:rPr>
  </w:style>
  <w:style w:type="character" w:customStyle="1" w:styleId="WW8Num32z3">
    <w:name w:val="WW8Num32z3"/>
    <w:rsid w:val="006509E3"/>
    <w:rPr>
      <w:rFonts w:ascii="Symbol" w:hAnsi="Symbol" w:cs="Symbol"/>
    </w:rPr>
  </w:style>
  <w:style w:type="character" w:customStyle="1" w:styleId="WW8Num34z0">
    <w:name w:val="WW8Num34z0"/>
    <w:rsid w:val="006509E3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6509E3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6509E3"/>
    <w:rPr>
      <w:rFonts w:ascii="9999999" w:hAnsi="9999999" w:cs="9999999"/>
    </w:rPr>
  </w:style>
  <w:style w:type="character" w:customStyle="1" w:styleId="WW8Num39z1">
    <w:name w:val="WW8Num39z1"/>
    <w:rsid w:val="006509E3"/>
    <w:rPr>
      <w:rFonts w:ascii="Symbol" w:hAnsi="Symbol" w:cs="Symbol"/>
      <w:sz w:val="22"/>
    </w:rPr>
  </w:style>
  <w:style w:type="character" w:customStyle="1" w:styleId="WW8Num39z4">
    <w:name w:val="WW8Num39z4"/>
    <w:rsid w:val="006509E3"/>
    <w:rPr>
      <w:rFonts w:ascii="Symbol" w:hAnsi="Symbol" w:cs="Symbol"/>
    </w:rPr>
  </w:style>
  <w:style w:type="character" w:customStyle="1" w:styleId="WW8Num39z5">
    <w:name w:val="WW8Num39z5"/>
    <w:rsid w:val="006509E3"/>
    <w:rPr>
      <w:rFonts w:ascii="Wingdings" w:hAnsi="Wingdings" w:cs="Wingdings"/>
    </w:rPr>
  </w:style>
  <w:style w:type="character" w:customStyle="1" w:styleId="WW8Num40z0">
    <w:name w:val="WW8Num40z0"/>
    <w:rsid w:val="006509E3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6509E3"/>
    <w:rPr>
      <w:rFonts w:ascii="9999999" w:hAnsi="9999999" w:cs="9999999"/>
    </w:rPr>
  </w:style>
  <w:style w:type="character" w:customStyle="1" w:styleId="WW8Num41z1">
    <w:name w:val="WW8Num41z1"/>
    <w:rsid w:val="006509E3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6509E3"/>
    <w:rPr>
      <w:b/>
    </w:rPr>
  </w:style>
  <w:style w:type="character" w:customStyle="1" w:styleId="WW8Num43z0">
    <w:name w:val="WW8Num43z0"/>
    <w:rsid w:val="006509E3"/>
    <w:rPr>
      <w:rFonts w:cs="Times New Roman"/>
      <w:szCs w:val="24"/>
    </w:rPr>
  </w:style>
  <w:style w:type="character" w:customStyle="1" w:styleId="WW8Num43z4">
    <w:name w:val="WW8Num43z4"/>
    <w:rsid w:val="006509E3"/>
    <w:rPr>
      <w:b/>
      <w:bCs/>
      <w:i/>
      <w:iCs/>
    </w:rPr>
  </w:style>
  <w:style w:type="character" w:customStyle="1" w:styleId="WW8Num47z0">
    <w:name w:val="WW8Num47z0"/>
    <w:rsid w:val="006509E3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6509E3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6509E3"/>
    <w:rPr>
      <w:rFonts w:ascii="Courier New" w:hAnsi="Courier New" w:cs="Times New Roman"/>
    </w:rPr>
  </w:style>
  <w:style w:type="character" w:customStyle="1" w:styleId="WW8Num49z0">
    <w:name w:val="WW8Num49z0"/>
    <w:rsid w:val="006509E3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6509E3"/>
    <w:rPr>
      <w:rFonts w:ascii="Courier New" w:hAnsi="Courier New" w:cs="Courier New"/>
    </w:rPr>
  </w:style>
  <w:style w:type="character" w:customStyle="1" w:styleId="WW8Num49z2">
    <w:name w:val="WW8Num49z2"/>
    <w:rsid w:val="006509E3"/>
    <w:rPr>
      <w:rFonts w:ascii="Wingdings" w:hAnsi="Wingdings" w:cs="Wingdings"/>
    </w:rPr>
  </w:style>
  <w:style w:type="character" w:customStyle="1" w:styleId="WW8Num49z3">
    <w:name w:val="WW8Num49z3"/>
    <w:rsid w:val="006509E3"/>
    <w:rPr>
      <w:rFonts w:ascii="Symbol" w:hAnsi="Symbol" w:cs="Symbol"/>
    </w:rPr>
  </w:style>
  <w:style w:type="character" w:customStyle="1" w:styleId="WW-DefaultParagraphFont">
    <w:name w:val="WW-Default Paragraph Font"/>
    <w:rsid w:val="006509E3"/>
  </w:style>
  <w:style w:type="character" w:customStyle="1" w:styleId="Heading1Char">
    <w:name w:val="Heading 1 Char"/>
    <w:rsid w:val="006509E3"/>
    <w:rPr>
      <w:rFonts w:ascii="Times New Roman" w:eastAsia="Times New Roman" w:hAnsi="Times New Roman" w:cs="Angsana New"/>
      <w:color w:val="000000"/>
      <w:sz w:val="32"/>
      <w:szCs w:val="32"/>
      <w:lang w:val="th-TH"/>
    </w:rPr>
  </w:style>
  <w:style w:type="character" w:customStyle="1" w:styleId="Heading2Char">
    <w:name w:val="Heading 2 Char"/>
    <w:rsid w:val="006509E3"/>
    <w:rPr>
      <w:rFonts w:ascii="Times New Roman" w:eastAsia="Times New Roman" w:hAnsi="Times New Roman" w:cs="Angsana New"/>
      <w:color w:val="000000"/>
      <w:sz w:val="32"/>
      <w:szCs w:val="32"/>
      <w:lang w:val="th-TH"/>
    </w:rPr>
  </w:style>
  <w:style w:type="character" w:customStyle="1" w:styleId="Heading3Char">
    <w:name w:val="Heading 3 Char"/>
    <w:rsid w:val="006509E3"/>
    <w:rPr>
      <w:rFonts w:ascii="Angsana New" w:eastAsia="Times New Roman" w:hAnsi="Angsana New" w:cs="Angsana New"/>
      <w:b/>
      <w:bCs/>
      <w:sz w:val="36"/>
      <w:szCs w:val="36"/>
      <w:lang w:val="th-TH"/>
    </w:rPr>
  </w:style>
  <w:style w:type="character" w:customStyle="1" w:styleId="Heading4Char">
    <w:name w:val="Heading 4 Char"/>
    <w:rsid w:val="006509E3"/>
    <w:rPr>
      <w:rFonts w:ascii="Times New Roman" w:eastAsia="Times New Roman" w:hAnsi="Times New Roman" w:cs="Angsana New"/>
      <w:b/>
      <w:bCs/>
      <w:sz w:val="28"/>
      <w:lang w:val="th-TH"/>
    </w:rPr>
  </w:style>
  <w:style w:type="character" w:customStyle="1" w:styleId="Heading5Char">
    <w:name w:val="Heading 5 Char"/>
    <w:rsid w:val="006509E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rsid w:val="006509E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7Char">
    <w:name w:val="Heading 7 Char"/>
    <w:rsid w:val="006509E3"/>
    <w:rPr>
      <w:rFonts w:ascii="Times New Roman" w:eastAsia="Times New Roman" w:hAnsi="Times New Roman" w:cs="Angsana New"/>
      <w:b/>
      <w:bCs/>
      <w:sz w:val="28"/>
      <w:lang w:val="th-TH"/>
    </w:rPr>
  </w:style>
  <w:style w:type="character" w:customStyle="1" w:styleId="Heading8Char">
    <w:name w:val="Heading 8 Char"/>
    <w:rsid w:val="006509E3"/>
    <w:rPr>
      <w:rFonts w:ascii="Angsana New" w:eastAsia="Times New Roman" w:hAnsi="Angsana New" w:cs="Angsana New"/>
      <w:b/>
      <w:bCs/>
      <w:color w:val="000000"/>
      <w:sz w:val="28"/>
    </w:rPr>
  </w:style>
  <w:style w:type="character" w:customStyle="1" w:styleId="Heading9Char">
    <w:name w:val="Heading 9 Char"/>
    <w:rsid w:val="006509E3"/>
    <w:rPr>
      <w:rFonts w:ascii="Angsana New" w:eastAsia="Times New Roman" w:hAnsi="Angsana New" w:cs="Angsana New"/>
      <w:b/>
      <w:bCs/>
      <w:color w:val="000000"/>
      <w:sz w:val="28"/>
    </w:rPr>
  </w:style>
  <w:style w:type="character" w:customStyle="1" w:styleId="BodyTextChar">
    <w:name w:val="Body Text Char"/>
    <w:rsid w:val="006509E3"/>
    <w:rPr>
      <w:rFonts w:ascii="Arial" w:hAnsi="Arial" w:cs="Arial"/>
      <w:sz w:val="18"/>
      <w:lang w:val="en-US"/>
    </w:rPr>
  </w:style>
  <w:style w:type="character" w:customStyle="1" w:styleId="BodyTextIndentChar">
    <w:name w:val="Body Text Indent Char"/>
    <w:rsid w:val="006509E3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6509E3"/>
    <w:rPr>
      <w:sz w:val="32"/>
      <w:szCs w:val="32"/>
      <w:lang w:val="th-TH"/>
    </w:rPr>
  </w:style>
  <w:style w:type="character" w:customStyle="1" w:styleId="PlainTextChar">
    <w:name w:val="Plain Text Char"/>
    <w:uiPriority w:val="99"/>
    <w:rsid w:val="006509E3"/>
    <w:rPr>
      <w:rFonts w:ascii="Courier New" w:eastAsia="Times New Roman" w:hAnsi="Courier New" w:cs="Angsana New"/>
      <w:sz w:val="20"/>
      <w:szCs w:val="20"/>
      <w:lang w:val="en-AU"/>
    </w:rPr>
  </w:style>
  <w:style w:type="character" w:customStyle="1" w:styleId="MacroTextChar">
    <w:name w:val="Macro Text Char"/>
    <w:rsid w:val="006509E3"/>
    <w:rPr>
      <w:rFonts w:ascii="Times New Roman" w:eastAsia="Times New Roman" w:hAnsi="Times New Roman" w:cs="Angsana New"/>
      <w:sz w:val="28"/>
      <w:szCs w:val="28"/>
      <w:lang w:val="en-US" w:bidi="th-TH"/>
    </w:rPr>
  </w:style>
  <w:style w:type="character" w:customStyle="1" w:styleId="HeaderChar">
    <w:name w:val="Header Char"/>
    <w:uiPriority w:val="99"/>
    <w:rsid w:val="006509E3"/>
    <w:rPr>
      <w:rFonts w:ascii="Times New Roman" w:eastAsia="Times New Roman" w:hAnsi="Times New Roman" w:cs="Angsana New"/>
      <w:sz w:val="28"/>
      <w:lang w:val="th-TH"/>
    </w:rPr>
  </w:style>
  <w:style w:type="character" w:customStyle="1" w:styleId="BodyTextChar1">
    <w:name w:val="Body Text Char1"/>
    <w:rsid w:val="006509E3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6509E3"/>
    <w:rPr>
      <w:rFonts w:ascii="Angsana New" w:hAnsi="Angsana New" w:cs="Angsana New"/>
      <w:color w:val="000000"/>
      <w:sz w:val="32"/>
      <w:szCs w:val="32"/>
    </w:rPr>
  </w:style>
  <w:style w:type="character" w:styleId="PageNumber">
    <w:name w:val="page number"/>
    <w:rsid w:val="006509E3"/>
    <w:rPr>
      <w:rFonts w:cs="Times New Roman"/>
    </w:rPr>
  </w:style>
  <w:style w:type="character" w:customStyle="1" w:styleId="FooterChar">
    <w:name w:val="Footer Char"/>
    <w:uiPriority w:val="99"/>
    <w:rsid w:val="006509E3"/>
    <w:rPr>
      <w:rFonts w:ascii="Times New Roman" w:eastAsia="Times New Roman" w:hAnsi="Times New Roman" w:cs="Angsana New"/>
      <w:sz w:val="28"/>
      <w:lang w:val="th-TH"/>
    </w:rPr>
  </w:style>
  <w:style w:type="character" w:customStyle="1" w:styleId="BalloonTextChar">
    <w:name w:val="Balloon Text Char"/>
    <w:rsid w:val="006509E3"/>
    <w:rPr>
      <w:rFonts w:ascii="Tahoma" w:eastAsia="Times New Roman" w:hAnsi="Tahoma" w:cs="Angsana New"/>
      <w:sz w:val="16"/>
      <w:szCs w:val="18"/>
    </w:rPr>
  </w:style>
  <w:style w:type="character" w:customStyle="1" w:styleId="BodyTextIndent2Char">
    <w:name w:val="Body Text Indent 2 Char"/>
    <w:rsid w:val="006509E3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BodyText3Char">
    <w:name w:val="Body Text 3 Char"/>
    <w:rsid w:val="006509E3"/>
    <w:rPr>
      <w:rFonts w:ascii="Angsana New" w:eastAsia="Times New Roman" w:hAnsi="Angsana New" w:cs="Angsana New"/>
      <w:sz w:val="26"/>
      <w:szCs w:val="26"/>
    </w:rPr>
  </w:style>
  <w:style w:type="character" w:customStyle="1" w:styleId="BodyTextIndent3Char">
    <w:name w:val="Body Text Indent 3 Char"/>
    <w:rsid w:val="006509E3"/>
    <w:rPr>
      <w:rFonts w:ascii="Angsana New" w:eastAsia="Times New Roman" w:hAnsi="Angsana New" w:cs="Angsana New"/>
      <w:sz w:val="32"/>
      <w:szCs w:val="32"/>
    </w:rPr>
  </w:style>
  <w:style w:type="character" w:customStyle="1" w:styleId="BodyText2Char">
    <w:name w:val="Body Text 2 Char"/>
    <w:uiPriority w:val="99"/>
    <w:rsid w:val="006509E3"/>
    <w:rPr>
      <w:rFonts w:ascii="Angsana New" w:eastAsia="Times New Roman" w:hAnsi="Angsana New" w:cs="Angsana New"/>
      <w:sz w:val="36"/>
      <w:szCs w:val="32"/>
    </w:rPr>
  </w:style>
  <w:style w:type="character" w:customStyle="1" w:styleId="BodyTextFirstIndentChar">
    <w:name w:val="Body Text First Indent Char"/>
    <w:rsid w:val="006509E3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6509E3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6509E3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6509E3"/>
    <w:rPr>
      <w:rFonts w:ascii="Arial" w:eastAsia="Times New Roman" w:hAnsi="Arial" w:cs="Times New Roman"/>
      <w:sz w:val="18"/>
      <w:szCs w:val="18"/>
      <w:lang w:val="th-TH"/>
    </w:rPr>
  </w:style>
  <w:style w:type="character" w:styleId="Strong">
    <w:name w:val="Strong"/>
    <w:qFormat/>
    <w:rsid w:val="006509E3"/>
    <w:rPr>
      <w:rFonts w:cs="Times New Roman"/>
      <w:b/>
      <w:bCs/>
    </w:rPr>
  </w:style>
  <w:style w:type="character" w:customStyle="1" w:styleId="AccPolicyHeadingChar">
    <w:name w:val="Acc Policy Heading Char"/>
    <w:rsid w:val="006509E3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6509E3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6509E3"/>
    <w:rPr>
      <w:rFonts w:ascii="Arial" w:eastAsia="Times New Roman" w:hAnsi="Arial" w:cs="Times New Roman"/>
      <w:sz w:val="18"/>
      <w:szCs w:val="18"/>
    </w:rPr>
  </w:style>
  <w:style w:type="character" w:customStyle="1" w:styleId="FootnoteTextChar">
    <w:name w:val="Footnote Text Char"/>
    <w:rsid w:val="006509E3"/>
    <w:rPr>
      <w:rFonts w:cs="Times New Roman"/>
      <w:sz w:val="18"/>
      <w:lang w:val="en-GB" w:bidi="ar-SA"/>
    </w:rPr>
  </w:style>
  <w:style w:type="character" w:customStyle="1" w:styleId="FootnoteTextChar1">
    <w:name w:val="Footnote Text Char1"/>
    <w:rsid w:val="006509E3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6509E3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6509E3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6509E3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6509E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">
    <w:name w:val="Comment Text Char"/>
    <w:rsid w:val="006509E3"/>
    <w:rPr>
      <w:rFonts w:ascii="Arial" w:hAnsi="Arial" w:cs="Arial"/>
      <w:szCs w:val="25"/>
    </w:rPr>
  </w:style>
  <w:style w:type="character" w:customStyle="1" w:styleId="CommentTextChar1">
    <w:name w:val="Comment Text Char1"/>
    <w:rsid w:val="006509E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rsid w:val="006509E3"/>
    <w:rPr>
      <w:rFonts w:ascii="Arial" w:hAnsi="Arial" w:cs="Arial"/>
      <w:b/>
      <w:bCs/>
      <w:szCs w:val="25"/>
    </w:rPr>
  </w:style>
  <w:style w:type="character" w:customStyle="1" w:styleId="CommentSubjectChar1">
    <w:name w:val="Comment Subject Char1"/>
    <w:rsid w:val="006509E3"/>
    <w:rPr>
      <w:rFonts w:ascii="Arial" w:eastAsia="Times New Roman" w:hAnsi="Arial" w:cs="Angsana New"/>
      <w:b/>
      <w:bCs/>
      <w:sz w:val="20"/>
      <w:szCs w:val="25"/>
    </w:rPr>
  </w:style>
  <w:style w:type="character" w:styleId="Hyperlink">
    <w:name w:val="Hyperlink"/>
    <w:uiPriority w:val="99"/>
    <w:rsid w:val="006509E3"/>
    <w:rPr>
      <w:color w:val="0000FF"/>
      <w:u w:val="single"/>
    </w:rPr>
  </w:style>
  <w:style w:type="character" w:styleId="FollowedHyperlink">
    <w:name w:val="FollowedHyperlink"/>
    <w:rsid w:val="006509E3"/>
    <w:rPr>
      <w:color w:val="800080"/>
      <w:u w:val="single"/>
    </w:rPr>
  </w:style>
  <w:style w:type="character" w:customStyle="1" w:styleId="AccountingPolicyChar1">
    <w:name w:val="Accounting Policy Char1"/>
    <w:rsid w:val="006509E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basedOn w:val="WW-DefaultParagraphFont"/>
    <w:rsid w:val="006509E3"/>
  </w:style>
  <w:style w:type="character" w:customStyle="1" w:styleId="AccPolicyHeadingCharChar">
    <w:name w:val="Acc Policy Heading Char Char"/>
    <w:rsid w:val="006509E3"/>
    <w:rPr>
      <w:bCs/>
      <w:sz w:val="22"/>
      <w:szCs w:val="22"/>
      <w:lang w:val="en-US" w:bidi="th-TH"/>
    </w:rPr>
  </w:style>
  <w:style w:type="character" w:customStyle="1" w:styleId="Reference">
    <w:name w:val="Reference"/>
    <w:rsid w:val="006509E3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6509E3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6509E3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6509E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basedOn w:val="WW-DefaultParagraphFont"/>
    <w:rsid w:val="006509E3"/>
  </w:style>
  <w:style w:type="character" w:customStyle="1" w:styleId="longtext">
    <w:name w:val="long_text"/>
    <w:rsid w:val="006509E3"/>
    <w:rPr>
      <w:rFonts w:cs="Times New Roman"/>
    </w:rPr>
  </w:style>
  <w:style w:type="paragraph" w:customStyle="1" w:styleId="Heading">
    <w:name w:val="Heading"/>
    <w:basedOn w:val="Normal"/>
    <w:next w:val="BodyText"/>
    <w:rsid w:val="006509E3"/>
    <w:pPr>
      <w:keepNext/>
      <w:spacing w:before="240" w:after="120"/>
    </w:pPr>
    <w:rPr>
      <w:rFonts w:ascii="Arial" w:eastAsia="Lucida Sans Unicode" w:hAnsi="Arial" w:cs="Cordia New"/>
      <w:sz w:val="28"/>
      <w:szCs w:val="37"/>
    </w:rPr>
  </w:style>
  <w:style w:type="paragraph" w:styleId="BodyText">
    <w:name w:val="Body Text"/>
    <w:aliases w:val="bt,body text,Body,BT"/>
    <w:basedOn w:val="Normal"/>
    <w:link w:val="BodyTextChar3"/>
    <w:rsid w:val="006509E3"/>
    <w:pPr>
      <w:ind w:right="-108"/>
    </w:pPr>
    <w:rPr>
      <w:rFonts w:cs="Times New Roman"/>
      <w:color w:val="000000"/>
      <w:sz w:val="32"/>
    </w:rPr>
  </w:style>
  <w:style w:type="paragraph" w:styleId="List">
    <w:name w:val="List"/>
    <w:basedOn w:val="BodyText"/>
    <w:rsid w:val="006509E3"/>
    <w:rPr>
      <w:rFonts w:cs="Angsana New"/>
    </w:rPr>
  </w:style>
  <w:style w:type="paragraph" w:styleId="Caption">
    <w:name w:val="caption"/>
    <w:basedOn w:val="Normal"/>
    <w:next w:val="Normal"/>
    <w:qFormat/>
    <w:rsid w:val="006509E3"/>
    <w:pPr>
      <w:ind w:left="900" w:right="64"/>
      <w:jc w:val="right"/>
    </w:pPr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Index">
    <w:name w:val="Index"/>
    <w:basedOn w:val="Normal"/>
    <w:rsid w:val="006509E3"/>
    <w:pPr>
      <w:suppressLineNumbers/>
    </w:pPr>
  </w:style>
  <w:style w:type="paragraph" w:styleId="BodyTextIndent">
    <w:name w:val="Body Text Indent"/>
    <w:basedOn w:val="Normal"/>
    <w:rsid w:val="006509E3"/>
    <w:pPr>
      <w:spacing w:line="400" w:lineRule="exact"/>
      <w:ind w:left="907"/>
      <w:jc w:val="both"/>
    </w:pPr>
    <w:rPr>
      <w:rFonts w:ascii="Times New Roman" w:hAnsi="Times New Roman" w:cs="Times New Roman"/>
      <w:sz w:val="32"/>
      <w:lang w:val="th-TH"/>
    </w:rPr>
  </w:style>
  <w:style w:type="paragraph" w:styleId="PlainText">
    <w:name w:val="Plain Text"/>
    <w:basedOn w:val="Normal"/>
    <w:rsid w:val="006509E3"/>
    <w:rPr>
      <w:rFonts w:ascii="Courier New" w:hAnsi="Courier New" w:cs="Courier New"/>
      <w:sz w:val="20"/>
      <w:szCs w:val="20"/>
      <w:lang w:val="en-AU"/>
    </w:rPr>
  </w:style>
  <w:style w:type="paragraph" w:styleId="MacroText">
    <w:name w:val="macro"/>
    <w:rsid w:val="006509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eastAsia="zh-CN"/>
    </w:rPr>
  </w:style>
  <w:style w:type="paragraph" w:styleId="Header">
    <w:name w:val="header"/>
    <w:basedOn w:val="Normal"/>
    <w:uiPriority w:val="99"/>
    <w:rsid w:val="006509E3"/>
    <w:rPr>
      <w:rFonts w:ascii="Times New Roman" w:hAnsi="Times New Roman" w:cs="Times New Roman"/>
      <w:sz w:val="28"/>
      <w:szCs w:val="28"/>
      <w:lang w:val="th-TH"/>
    </w:rPr>
  </w:style>
  <w:style w:type="paragraph" w:styleId="Footer">
    <w:name w:val="footer"/>
    <w:basedOn w:val="Normal"/>
    <w:uiPriority w:val="99"/>
    <w:rsid w:val="006509E3"/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rsid w:val="006509E3"/>
    <w:rPr>
      <w:rFonts w:ascii="Tahoma" w:hAnsi="Tahoma" w:cs="Tahoma"/>
      <w:sz w:val="16"/>
      <w:szCs w:val="18"/>
    </w:rPr>
  </w:style>
  <w:style w:type="paragraph" w:styleId="BlockText">
    <w:name w:val="Block Text"/>
    <w:basedOn w:val="Normal"/>
    <w:rsid w:val="006509E3"/>
    <w:pPr>
      <w:ind w:left="900" w:right="-25"/>
    </w:pPr>
    <w:rPr>
      <w:sz w:val="32"/>
      <w:lang w:val="th-TH"/>
    </w:rPr>
  </w:style>
  <w:style w:type="paragraph" w:styleId="BodyTextIndent2">
    <w:name w:val="Body Text Indent 2"/>
    <w:basedOn w:val="Normal"/>
    <w:rsid w:val="006509E3"/>
    <w:pPr>
      <w:spacing w:line="400" w:lineRule="exact"/>
      <w:ind w:left="1440" w:hanging="72"/>
    </w:pPr>
    <w:rPr>
      <w:sz w:val="32"/>
      <w:lang w:val="th-TH"/>
    </w:rPr>
  </w:style>
  <w:style w:type="paragraph" w:styleId="BodyText3">
    <w:name w:val="Body Text 3"/>
    <w:basedOn w:val="Normal"/>
    <w:rsid w:val="006509E3"/>
    <w:rPr>
      <w:rFonts w:cs="Times New Roman"/>
      <w:sz w:val="26"/>
      <w:szCs w:val="26"/>
    </w:rPr>
  </w:style>
  <w:style w:type="paragraph" w:styleId="BodyTextIndent3">
    <w:name w:val="Body Text Indent 3"/>
    <w:basedOn w:val="Normal"/>
    <w:rsid w:val="006509E3"/>
    <w:pPr>
      <w:ind w:left="900"/>
      <w:jc w:val="right"/>
    </w:pPr>
    <w:rPr>
      <w:sz w:val="32"/>
    </w:rPr>
  </w:style>
  <w:style w:type="paragraph" w:styleId="TOC2">
    <w:name w:val="toc 2"/>
    <w:basedOn w:val="Normal"/>
    <w:next w:val="Normal"/>
    <w:rsid w:val="006509E3"/>
    <w:pPr>
      <w:ind w:right="-135"/>
    </w:pPr>
    <w:rPr>
      <w:sz w:val="32"/>
    </w:rPr>
  </w:style>
  <w:style w:type="paragraph" w:styleId="NormalWeb">
    <w:name w:val="Normal (Web)"/>
    <w:basedOn w:val="Normal"/>
    <w:rsid w:val="006509E3"/>
    <w:pPr>
      <w:spacing w:before="280" w:after="280"/>
    </w:pPr>
    <w:rPr>
      <w:rFonts w:ascii="Arial Unicode MS" w:hAnsi="Arial Unicode MS" w:cs="Arial Unicode MS"/>
      <w:sz w:val="24"/>
      <w:szCs w:val="24"/>
    </w:rPr>
  </w:style>
  <w:style w:type="paragraph" w:customStyle="1" w:styleId="a">
    <w:name w:val="???????"/>
    <w:basedOn w:val="Normal"/>
    <w:rsid w:val="006509E3"/>
    <w:rPr>
      <w:rFonts w:ascii="Times New Roman" w:hAnsi="Times New Roman" w:cs="Times New Roman"/>
      <w:sz w:val="30"/>
      <w:szCs w:val="30"/>
      <w:lang w:val="th-TH"/>
    </w:rPr>
  </w:style>
  <w:style w:type="paragraph" w:customStyle="1" w:styleId="index0">
    <w:name w:val="index"/>
    <w:aliases w:val="ix"/>
    <w:basedOn w:val="BodyText"/>
    <w:rsid w:val="006509E3"/>
    <w:pPr>
      <w:spacing w:after="20" w:line="260" w:lineRule="atLeast"/>
      <w:ind w:left="1134" w:right="0" w:hanging="1134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0">
    <w:name w:val="¢éÍ¤ÇÒÁ"/>
    <w:basedOn w:val="Normal"/>
    <w:rsid w:val="006509E3"/>
    <w:rPr>
      <w:rFonts w:ascii="Times New Roman"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6509E3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BodyText2">
    <w:name w:val="Body Text 2"/>
    <w:basedOn w:val="Normal"/>
    <w:uiPriority w:val="99"/>
    <w:rsid w:val="006509E3"/>
    <w:pPr>
      <w:spacing w:after="120" w:line="480" w:lineRule="auto"/>
    </w:pPr>
  </w:style>
  <w:style w:type="paragraph" w:customStyle="1" w:styleId="western">
    <w:name w:val="western"/>
    <w:basedOn w:val="Normal"/>
    <w:rsid w:val="006509E3"/>
    <w:pPr>
      <w:spacing w:before="280" w:after="115"/>
    </w:pPr>
    <w:rPr>
      <w:rFonts w:ascii="Arial Unicode MS" w:hAns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6509E3"/>
    <w:pPr>
      <w:spacing w:line="260" w:lineRule="atLeast"/>
      <w:jc w:val="center"/>
    </w:pPr>
    <w:rPr>
      <w:rFonts w:ascii="Times New Roman" w:hAnsi="Times New Roman" w:cs="Arial Unicode MS"/>
      <w:b/>
      <w:sz w:val="22"/>
      <w:szCs w:val="20"/>
      <w:lang w:val="en-GB" w:bidi="ar-SA"/>
    </w:rPr>
  </w:style>
  <w:style w:type="paragraph" w:customStyle="1" w:styleId="msolistparagraph0">
    <w:name w:val="msolistparagraph"/>
    <w:basedOn w:val="Normal"/>
    <w:rsid w:val="006509E3"/>
    <w:pPr>
      <w:spacing w:line="240" w:lineRule="atLeast"/>
      <w:ind w:left="720"/>
    </w:pPr>
    <w:rPr>
      <w:rFonts w:ascii="Arial" w:hAnsi="Arial" w:cs="Arial"/>
      <w:sz w:val="18"/>
      <w:szCs w:val="22"/>
    </w:rPr>
  </w:style>
  <w:style w:type="paragraph" w:styleId="BodyTextFirstIndent">
    <w:name w:val="Body Text First Indent"/>
    <w:basedOn w:val="BodyText"/>
    <w:rsid w:val="006509E3"/>
    <w:pPr>
      <w:spacing w:after="120" w:line="240" w:lineRule="atLeast"/>
      <w:ind w:right="0" w:firstLine="284"/>
    </w:pPr>
    <w:rPr>
      <w:rFonts w:ascii="Arial" w:hAnsi="Arial"/>
      <w:color w:val="auto"/>
      <w:sz w:val="18"/>
      <w:szCs w:val="18"/>
    </w:rPr>
  </w:style>
  <w:style w:type="paragraph" w:styleId="BodyTextFirstIndent2">
    <w:name w:val="Body Text First Indent 2"/>
    <w:basedOn w:val="BodyTextIndent"/>
    <w:rsid w:val="006509E3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paragraph" w:customStyle="1" w:styleId="T">
    <w:name w:val="????? T"/>
    <w:basedOn w:val="Normal"/>
    <w:rsid w:val="006509E3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rsid w:val="006509E3"/>
    <w:pPr>
      <w:tabs>
        <w:tab w:val="left" w:pos="1080"/>
      </w:tabs>
      <w:spacing w:line="240" w:lineRule="atLeast"/>
      <w:ind w:left="1080" w:right="387"/>
      <w:jc w:val="both"/>
    </w:pPr>
    <w:rPr>
      <w:rFonts w:cs="Angsana New"/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rsid w:val="006509E3"/>
    <w:rPr>
      <w:rFonts w:ascii="Arial" w:hAnsi="Arial" w:cs="Times New Roman"/>
      <w:sz w:val="18"/>
      <w:szCs w:val="18"/>
    </w:rPr>
  </w:style>
  <w:style w:type="paragraph" w:styleId="FootnoteText">
    <w:name w:val="footnote text"/>
    <w:basedOn w:val="Normal"/>
    <w:rsid w:val="006509E3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rsid w:val="006509E3"/>
    <w:pPr>
      <w:spacing w:after="120" w:line="260" w:lineRule="atLeast"/>
      <w:ind w:left="720" w:right="389"/>
      <w:jc w:val="both"/>
    </w:pPr>
    <w:rPr>
      <w:rFonts w:ascii="Times New Roman" w:hAnsi="Times New Roman"/>
      <w:bCs/>
      <w:i/>
      <w:iCs/>
      <w:color w:val="auto"/>
      <w:sz w:val="22"/>
      <w:szCs w:val="22"/>
    </w:rPr>
  </w:style>
  <w:style w:type="paragraph" w:customStyle="1" w:styleId="AccPolicyalternative">
    <w:name w:val="Acc Policy alternative"/>
    <w:basedOn w:val="AccPolicysubhead"/>
    <w:rsid w:val="006509E3"/>
    <w:pPr>
      <w:ind w:left="1134"/>
    </w:pPr>
  </w:style>
  <w:style w:type="paragraph" w:styleId="DocumentMap">
    <w:name w:val="Document Map"/>
    <w:basedOn w:val="Normal"/>
    <w:rsid w:val="006509E3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509E3"/>
    <w:pPr>
      <w:spacing w:line="240" w:lineRule="atLeast"/>
      <w:ind w:left="720"/>
      <w:contextualSpacing/>
    </w:pPr>
    <w:rPr>
      <w:rFonts w:ascii="Arial" w:hAnsi="Arial" w:cs="Arial"/>
      <w:sz w:val="18"/>
      <w:szCs w:val="22"/>
    </w:rPr>
  </w:style>
  <w:style w:type="paragraph" w:styleId="CommentText">
    <w:name w:val="annotation text"/>
    <w:basedOn w:val="Normal"/>
    <w:rsid w:val="006509E3"/>
    <w:rPr>
      <w:rFonts w:ascii="Arial" w:hAnsi="Arial" w:cs="Arial"/>
      <w:sz w:val="20"/>
      <w:szCs w:val="25"/>
    </w:rPr>
  </w:style>
  <w:style w:type="paragraph" w:styleId="CommentSubject">
    <w:name w:val="annotation subject"/>
    <w:basedOn w:val="CommentText"/>
    <w:next w:val="CommentText"/>
    <w:rsid w:val="006509E3"/>
    <w:rPr>
      <w:b/>
      <w:bCs/>
    </w:rPr>
  </w:style>
  <w:style w:type="paragraph" w:customStyle="1" w:styleId="acctfourfigures">
    <w:name w:val="acct four figures"/>
    <w:aliases w:val="a4"/>
    <w:basedOn w:val="Normal"/>
    <w:rsid w:val="006509E3"/>
    <w:pPr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centred">
    <w:name w:val="nine pt normal centred"/>
    <w:basedOn w:val="Normal"/>
    <w:rsid w:val="006509E3"/>
    <w:pPr>
      <w:spacing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cctcolumnheading">
    <w:name w:val="acct column heading"/>
    <w:basedOn w:val="Normal"/>
    <w:rsid w:val="006509E3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rsid w:val="006509E3"/>
    <w:pPr>
      <w:widowControl w:val="0"/>
      <w:tabs>
        <w:tab w:val="left" w:pos="1531"/>
        <w:tab w:val="left" w:pos="1871"/>
      </w:tabs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6509E3"/>
    <w:pPr>
      <w:widowControl w:val="0"/>
      <w:tabs>
        <w:tab w:val="left" w:pos="1531"/>
        <w:tab w:val="left" w:pos="1871"/>
      </w:tabs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columntabdecimal2">
    <w:name w:val="nine pt column tab decimal2"/>
    <w:basedOn w:val="Normal"/>
    <w:rsid w:val="006509E3"/>
    <w:pPr>
      <w:tabs>
        <w:tab w:val="decimal" w:pos="28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SSETS">
    <w:name w:val="ASSETS"/>
    <w:basedOn w:val="Normal"/>
    <w:rsid w:val="006509E3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Revision">
    <w:name w:val="Revision"/>
    <w:rsid w:val="006509E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customStyle="1" w:styleId="xl42">
    <w:name w:val="xl42"/>
    <w:basedOn w:val="Normal"/>
    <w:rsid w:val="006509E3"/>
    <w:pPr>
      <w:spacing w:before="280" w:after="280"/>
      <w:jc w:val="right"/>
      <w:textAlignment w:val="top"/>
    </w:pPr>
    <w:rPr>
      <w:sz w:val="24"/>
      <w:szCs w:val="24"/>
    </w:rPr>
  </w:style>
  <w:style w:type="paragraph" w:customStyle="1" w:styleId="E">
    <w:name w:val="»¡E"/>
    <w:basedOn w:val="Normal"/>
    <w:rsid w:val="006509E3"/>
    <w:pPr>
      <w:jc w:val="center"/>
    </w:pPr>
    <w:rPr>
      <w:rFonts w:ascii="Book Antiqua" w:hAnsi="Book Antiqua" w:cs="Book Antiqua"/>
      <w:b/>
      <w:bCs/>
      <w:sz w:val="24"/>
      <w:szCs w:val="24"/>
      <w:lang w:val="th-TH"/>
    </w:rPr>
  </w:style>
  <w:style w:type="paragraph" w:customStyle="1" w:styleId="a1">
    <w:name w:val="Åº"/>
    <w:basedOn w:val="Normal"/>
    <w:rsid w:val="006509E3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styleId="ListBullet">
    <w:name w:val="List Bullet"/>
    <w:basedOn w:val="BodyText"/>
    <w:rsid w:val="006509E3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6509E3"/>
    <w:pPr>
      <w:numPr>
        <w:numId w:val="6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6509E3"/>
    <w:pPr>
      <w:spacing w:after="130"/>
    </w:pPr>
  </w:style>
  <w:style w:type="paragraph" w:styleId="ListBullet2">
    <w:name w:val="List Bullet 2"/>
    <w:basedOn w:val="ListBullet"/>
    <w:rsid w:val="006509E3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6509E3"/>
    <w:pPr>
      <w:numPr>
        <w:numId w:val="2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6509E3"/>
    <w:pPr>
      <w:spacing w:after="130"/>
    </w:pPr>
  </w:style>
  <w:style w:type="paragraph" w:customStyle="1" w:styleId="Graphic">
    <w:name w:val="Graphic"/>
    <w:basedOn w:val="Signature"/>
    <w:rsid w:val="006509E3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6509E3"/>
    <w:pPr>
      <w:spacing w:after="0"/>
    </w:pPr>
  </w:style>
  <w:style w:type="paragraph" w:customStyle="1" w:styleId="acctdividends">
    <w:name w:val="acct dividends"/>
    <w:basedOn w:val="Normal"/>
    <w:rsid w:val="006509E3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basedOn w:val="BodyText"/>
    <w:rsid w:val="006509E3"/>
    <w:pPr>
      <w:spacing w:after="260" w:line="260" w:lineRule="atLeast"/>
      <w:ind w:left="284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6509E3"/>
    <w:pPr>
      <w:spacing w:after="0"/>
    </w:pPr>
  </w:style>
  <w:style w:type="paragraph" w:customStyle="1" w:styleId="acctmainheading">
    <w:name w:val="acct main heading"/>
    <w:basedOn w:val="Normal"/>
    <w:rsid w:val="006509E3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basedOn w:val="BodyText"/>
    <w:rsid w:val="006509E3"/>
    <w:pPr>
      <w:spacing w:after="26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6509E3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6509E3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6509E3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6509E3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rsid w:val="006509E3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rsid w:val="006509E3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6509E3"/>
    <w:pPr>
      <w:ind w:left="1134"/>
    </w:pPr>
  </w:style>
  <w:style w:type="paragraph" w:customStyle="1" w:styleId="acctstatementsub-sub-heading">
    <w:name w:val="acct statement sub-sub-heading"/>
    <w:basedOn w:val="block2"/>
    <w:next w:val="Normal"/>
    <w:rsid w:val="006509E3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6509E3"/>
    <w:rPr>
      <w:b w:val="0"/>
    </w:rPr>
  </w:style>
  <w:style w:type="paragraph" w:customStyle="1" w:styleId="accttwofigureslongernumber">
    <w:name w:val="acct two figures longer number"/>
    <w:basedOn w:val="Normal"/>
    <w:rsid w:val="006509E3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basedOn w:val="Normal"/>
    <w:rsid w:val="006509E3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basedOn w:val="Normal"/>
    <w:rsid w:val="006509E3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rsid w:val="006509E3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rsid w:val="006509E3"/>
    <w:pPr>
      <w:spacing w:after="0"/>
    </w:pPr>
  </w:style>
  <w:style w:type="paragraph" w:customStyle="1" w:styleId="block2nospaceafter">
    <w:name w:val="block2 no space after"/>
    <w:basedOn w:val="block2"/>
    <w:rsid w:val="006509E3"/>
    <w:pPr>
      <w:spacing w:after="0"/>
    </w:pPr>
  </w:style>
  <w:style w:type="paragraph" w:customStyle="1" w:styleId="List1a">
    <w:name w:val="List 1a"/>
    <w:basedOn w:val="Normal"/>
    <w:rsid w:val="006509E3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basedOn w:val="Normal"/>
    <w:rsid w:val="006509E3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basedOn w:val="Normal"/>
    <w:rsid w:val="006509E3"/>
    <w:pPr>
      <w:spacing w:after="400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509E3"/>
  </w:style>
  <w:style w:type="paragraph" w:customStyle="1" w:styleId="zreportaddinfo">
    <w:name w:val="zreport addinfo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509E3"/>
    <w:pPr>
      <w:keepLines/>
      <w:spacing w:line="440" w:lineRule="exact"/>
      <w:jc w:val="center"/>
    </w:pPr>
    <w:rPr>
      <w:rFonts w:ascii="Times New Roman" w:hAnsi="Times New Roman" w:cs="Times New Roman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6509E3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6509E3"/>
    <w:pPr>
      <w:spacing w:after="13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6509E3"/>
    <w:pPr>
      <w:spacing w:after="260" w:line="260" w:lineRule="atLeast"/>
      <w:ind w:left="340" w:right="0" w:hanging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6509E3"/>
    <w:pPr>
      <w:spacing w:after="130"/>
    </w:pPr>
  </w:style>
  <w:style w:type="paragraph" w:customStyle="1" w:styleId="keeptogethernormal">
    <w:name w:val="keep together normal"/>
    <w:basedOn w:val="Normal"/>
    <w:rsid w:val="006509E3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basedOn w:val="Normal"/>
    <w:rsid w:val="006509E3"/>
    <w:pPr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bodytext">
    <w:name w:val="nine pt body text"/>
    <w:basedOn w:val="nineptnormal"/>
    <w:rsid w:val="006509E3"/>
    <w:pPr>
      <w:spacing w:after="220"/>
    </w:pPr>
  </w:style>
  <w:style w:type="paragraph" w:customStyle="1" w:styleId="nineptheading">
    <w:name w:val="nine pt heading"/>
    <w:basedOn w:val="nineptbodytext"/>
    <w:rsid w:val="006509E3"/>
    <w:rPr>
      <w:b/>
      <w:bCs/>
    </w:rPr>
  </w:style>
  <w:style w:type="paragraph" w:customStyle="1" w:styleId="nineptheadingcentred">
    <w:name w:val="nine pt heading centred"/>
    <w:basedOn w:val="nineptheading"/>
    <w:rsid w:val="006509E3"/>
    <w:pPr>
      <w:jc w:val="center"/>
    </w:pPr>
  </w:style>
  <w:style w:type="paragraph" w:customStyle="1" w:styleId="heading0">
    <w:name w:val="heading"/>
    <w:basedOn w:val="BodyText"/>
    <w:rsid w:val="006509E3"/>
    <w:pPr>
      <w:spacing w:after="260" w:line="260" w:lineRule="atLeast"/>
      <w:ind w:right="0"/>
    </w:pPr>
    <w:rPr>
      <w:rFonts w:ascii="Times New Roman" w:hAnsi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6509E3"/>
    <w:pPr>
      <w:jc w:val="center"/>
    </w:pPr>
  </w:style>
  <w:style w:type="paragraph" w:customStyle="1" w:styleId="Normalcentred">
    <w:name w:val="Normal centred"/>
    <w:basedOn w:val="acctcolumnheadingnospaceafter"/>
    <w:rsid w:val="006509E3"/>
  </w:style>
  <w:style w:type="paragraph" w:customStyle="1" w:styleId="nineptheadingcentredbold">
    <w:name w:val="nine pt heading centred bold"/>
    <w:basedOn w:val="Normal"/>
    <w:rsid w:val="006509E3"/>
    <w:pPr>
      <w:spacing w:line="220" w:lineRule="atLeast"/>
      <w:jc w:val="center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rsid w:val="006509E3"/>
    <w:pPr>
      <w:ind w:left="-57" w:right="-57"/>
    </w:pPr>
  </w:style>
  <w:style w:type="paragraph" w:customStyle="1" w:styleId="nineptnormalheading">
    <w:name w:val="nine pt normal heading"/>
    <w:basedOn w:val="nineptnormal"/>
    <w:rsid w:val="006509E3"/>
    <w:rPr>
      <w:b/>
    </w:rPr>
  </w:style>
  <w:style w:type="paragraph" w:customStyle="1" w:styleId="nineptnormalheadinghalfspace">
    <w:name w:val="nine pt normal heading half space"/>
    <w:basedOn w:val="nineptnormalheading"/>
    <w:rsid w:val="006509E3"/>
    <w:pPr>
      <w:spacing w:after="80"/>
    </w:pPr>
  </w:style>
  <w:style w:type="paragraph" w:customStyle="1" w:styleId="nineptcolumntab1">
    <w:name w:val="nine pt column tab1"/>
    <w:basedOn w:val="nineptnormal"/>
    <w:rsid w:val="006509E3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6509E3"/>
    <w:rPr>
      <w:i/>
      <w:iCs/>
    </w:rPr>
  </w:style>
  <w:style w:type="paragraph" w:customStyle="1" w:styleId="Normalheading">
    <w:name w:val="Normal heading"/>
    <w:basedOn w:val="Normal"/>
    <w:rsid w:val="006509E3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Normalheadingcentred">
    <w:name w:val="Normal heading centred"/>
    <w:basedOn w:val="Normalheading"/>
    <w:rsid w:val="006509E3"/>
    <w:pPr>
      <w:jc w:val="center"/>
    </w:pPr>
  </w:style>
  <w:style w:type="paragraph" w:customStyle="1" w:styleId="accttwofigurescents">
    <w:name w:val="acct two figures cents"/>
    <w:basedOn w:val="Normal"/>
    <w:rsid w:val="006509E3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rsid w:val="006509E3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509E3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basedOn w:val="BodyTextIndent"/>
    <w:rsid w:val="006509E3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6509E3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6509E3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6509E3"/>
    <w:pPr>
      <w:spacing w:after="2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6509E3"/>
    <w:pPr>
      <w:keepNext/>
      <w:keepLines/>
      <w:spacing w:after="26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6509E3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rsid w:val="006509E3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basedOn w:val="Normal"/>
    <w:rsid w:val="006509E3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509E3"/>
    <w:pPr>
      <w:spacing w:after="260" w:line="260" w:lineRule="atLeast"/>
      <w:ind w:right="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6509E3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6509E3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0"/>
    <w:rsid w:val="006509E3"/>
    <w:pPr>
      <w:spacing w:after="0"/>
    </w:pPr>
  </w:style>
  <w:style w:type="paragraph" w:customStyle="1" w:styleId="acctnotecolumndecimal">
    <w:name w:val="acct note column decimal"/>
    <w:basedOn w:val="Normal"/>
    <w:rsid w:val="006509E3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rsid w:val="006509E3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6509E3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6509E3"/>
    <w:pPr>
      <w:spacing w:after="60" w:line="220" w:lineRule="atLeast"/>
      <w:ind w:left="425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tabletextblockbullet">
    <w:name w:val="nine pt table text block bullet"/>
    <w:basedOn w:val="ninepttabletextblock"/>
    <w:rsid w:val="006509E3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6509E3"/>
    <w:pPr>
      <w:spacing w:after="130" w:line="260" w:lineRule="atLeast"/>
      <w:ind w:left="1134" w:right="0" w:hanging="1134"/>
    </w:pPr>
    <w:rPr>
      <w:rFonts w:ascii="Times New Roman" w:hAnsi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6509E3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6509E3"/>
    <w:rPr>
      <w:b/>
      <w:bCs/>
    </w:rPr>
  </w:style>
  <w:style w:type="paragraph" w:customStyle="1" w:styleId="acctfourfiguresyears">
    <w:name w:val="acct four figures years"/>
    <w:basedOn w:val="Normal"/>
    <w:rsid w:val="006509E3"/>
    <w:pPr>
      <w:tabs>
        <w:tab w:val="decimal" w:pos="227"/>
        <w:tab w:val="decimal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rsid w:val="006509E3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509E3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rsid w:val="006509E3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rsid w:val="006509E3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509E3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basedOn w:val="block"/>
    <w:rsid w:val="006509E3"/>
    <w:pPr>
      <w:ind w:left="1134" w:hanging="567"/>
    </w:pPr>
  </w:style>
  <w:style w:type="paragraph" w:customStyle="1" w:styleId="blocklist2">
    <w:name w:val="block list2"/>
    <w:basedOn w:val="blocklist"/>
    <w:rsid w:val="006509E3"/>
    <w:pPr>
      <w:ind w:left="1701"/>
    </w:pPr>
  </w:style>
  <w:style w:type="paragraph" w:customStyle="1" w:styleId="acctfourfigureslongernumber">
    <w:name w:val="acct four figures longer number"/>
    <w:basedOn w:val="Normal"/>
    <w:rsid w:val="006509E3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basedOn w:val="block"/>
    <w:rsid w:val="006509E3"/>
    <w:pPr>
      <w:keepNext/>
      <w:keepLines/>
      <w:spacing w:before="70"/>
    </w:pPr>
    <w:rPr>
      <w:b/>
    </w:rPr>
  </w:style>
  <w:style w:type="paragraph" w:customStyle="1" w:styleId="blockheadingitalicbold">
    <w:name w:val="block heading italic bold"/>
    <w:basedOn w:val="blockheading"/>
    <w:rsid w:val="006509E3"/>
    <w:rPr>
      <w:i/>
    </w:rPr>
  </w:style>
  <w:style w:type="paragraph" w:customStyle="1" w:styleId="blockheadingitalic">
    <w:name w:val="block heading italic"/>
    <w:basedOn w:val="blockheadingitalicbold"/>
    <w:rsid w:val="006509E3"/>
    <w:rPr>
      <w:b w:val="0"/>
    </w:rPr>
  </w:style>
  <w:style w:type="paragraph" w:customStyle="1" w:styleId="blockheadingitalicnosp">
    <w:name w:val="block heading italic no sp"/>
    <w:basedOn w:val="blockheadingitalic"/>
    <w:rsid w:val="006509E3"/>
    <w:pPr>
      <w:spacing w:after="0"/>
    </w:pPr>
  </w:style>
  <w:style w:type="paragraph" w:customStyle="1" w:styleId="blockheadingnosp">
    <w:name w:val="block heading no sp"/>
    <w:basedOn w:val="blockheading"/>
    <w:rsid w:val="006509E3"/>
    <w:pPr>
      <w:spacing w:after="0"/>
    </w:pPr>
  </w:style>
  <w:style w:type="paragraph" w:customStyle="1" w:styleId="smallreturn">
    <w:name w:val="small return"/>
    <w:basedOn w:val="Normal"/>
    <w:rsid w:val="006509E3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basedOn w:val="heading0"/>
    <w:rsid w:val="006509E3"/>
    <w:rPr>
      <w:i/>
    </w:rPr>
  </w:style>
  <w:style w:type="paragraph" w:customStyle="1" w:styleId="headingbolditalicnospaceafter">
    <w:name w:val="heading bold italic no space after"/>
    <w:basedOn w:val="headingbolditalic"/>
    <w:rsid w:val="006509E3"/>
    <w:pPr>
      <w:spacing w:after="0"/>
    </w:pPr>
  </w:style>
  <w:style w:type="paragraph" w:customStyle="1" w:styleId="acctstatementheadingashorter">
    <w:name w:val="acct statement heading (a) shorter"/>
    <w:basedOn w:val="Normal"/>
    <w:rsid w:val="006509E3"/>
    <w:pPr>
      <w:keepNext/>
      <w:spacing w:before="140" w:after="140" w:line="260" w:lineRule="atLeast"/>
      <w:ind w:left="567" w:right="4252" w:hanging="567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rsid w:val="006509E3"/>
    <w:pPr>
      <w:keepNext/>
      <w:spacing w:before="140" w:after="140" w:line="280" w:lineRule="atLeast"/>
      <w:ind w:left="567" w:right="4252" w:hanging="567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rsid w:val="006509E3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basedOn w:val="acctindent"/>
    <w:rsid w:val="006509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6509E3"/>
    <w:pPr>
      <w:spacing w:after="0"/>
    </w:pPr>
  </w:style>
  <w:style w:type="paragraph" w:customStyle="1" w:styleId="blockbullet">
    <w:name w:val="block bullet"/>
    <w:basedOn w:val="block"/>
    <w:rsid w:val="006509E3"/>
    <w:pPr>
      <w:numPr>
        <w:numId w:val="8"/>
      </w:numPr>
      <w:tabs>
        <w:tab w:val="left" w:pos="907"/>
      </w:tabs>
      <w:ind w:left="907" w:firstLine="0"/>
    </w:pPr>
  </w:style>
  <w:style w:type="paragraph" w:customStyle="1" w:styleId="acctfourfigureslongernumber3">
    <w:name w:val="acct four figures longer number3"/>
    <w:basedOn w:val="Normal"/>
    <w:rsid w:val="006509E3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sid w:val="006509E3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6509E3"/>
    <w:pPr>
      <w:spacing w:after="0"/>
    </w:pPr>
  </w:style>
  <w:style w:type="paragraph" w:customStyle="1" w:styleId="eightptnormal">
    <w:name w:val="eight pt normal"/>
    <w:basedOn w:val="Normal"/>
    <w:rsid w:val="006509E3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509E3"/>
    <w:pPr>
      <w:jc w:val="center"/>
    </w:pPr>
  </w:style>
  <w:style w:type="paragraph" w:customStyle="1" w:styleId="eightptnormalheading">
    <w:name w:val="eight pt normal heading"/>
    <w:basedOn w:val="eightptnormal"/>
    <w:rsid w:val="006509E3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6509E3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6509E3"/>
    <w:pPr>
      <w:spacing w:after="200"/>
    </w:pPr>
  </w:style>
  <w:style w:type="paragraph" w:customStyle="1" w:styleId="eightptbodytextheading">
    <w:name w:val="eight pt body text heading"/>
    <w:basedOn w:val="eightptbodytext"/>
    <w:rsid w:val="006509E3"/>
    <w:rPr>
      <w:b/>
      <w:bCs/>
    </w:rPr>
  </w:style>
  <w:style w:type="paragraph" w:customStyle="1" w:styleId="eightptcolumntabs">
    <w:name w:val="eight pt column tabs"/>
    <w:basedOn w:val="eightptnormal"/>
    <w:rsid w:val="006509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6509E3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6509E3"/>
    <w:pPr>
      <w:spacing w:after="200"/>
    </w:pPr>
  </w:style>
  <w:style w:type="paragraph" w:customStyle="1" w:styleId="eightptblock">
    <w:name w:val="eight pt block"/>
    <w:basedOn w:val="Normal"/>
    <w:rsid w:val="006509E3"/>
    <w:pPr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blocknosp">
    <w:name w:val="eight pt block no sp"/>
    <w:basedOn w:val="eightptblock"/>
    <w:rsid w:val="006509E3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6509E3"/>
    <w:pPr>
      <w:spacing w:before="80" w:after="80"/>
    </w:pPr>
  </w:style>
  <w:style w:type="paragraph" w:customStyle="1" w:styleId="eightptcolumntabs2">
    <w:name w:val="eight pt column tabs2"/>
    <w:basedOn w:val="eightptnormal"/>
    <w:rsid w:val="006509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6509E3"/>
    <w:pPr>
      <w:ind w:right="5103"/>
    </w:pPr>
  </w:style>
  <w:style w:type="paragraph" w:customStyle="1" w:styleId="accttwofigureslongernumber2">
    <w:name w:val="acct two figures longer number2"/>
    <w:basedOn w:val="Normal"/>
    <w:rsid w:val="006509E3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basedOn w:val="Normal"/>
    <w:rsid w:val="006509E3"/>
    <w:pPr>
      <w:tabs>
        <w:tab w:val="left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basedOn w:val="block"/>
    <w:rsid w:val="006509E3"/>
    <w:pPr>
      <w:ind w:left="737" w:hanging="170"/>
    </w:pPr>
  </w:style>
  <w:style w:type="paragraph" w:customStyle="1" w:styleId="blockindentnosp">
    <w:name w:val="block indent no sp"/>
    <w:basedOn w:val="blockindent"/>
    <w:rsid w:val="006509E3"/>
    <w:pPr>
      <w:spacing w:after="0"/>
    </w:pPr>
  </w:style>
  <w:style w:type="paragraph" w:customStyle="1" w:styleId="nineptcol">
    <w:name w:val="nine pt %col"/>
    <w:basedOn w:val="nineptnormal"/>
    <w:rsid w:val="006509E3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6509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6509E3"/>
    <w:rPr>
      <w:i/>
      <w:iCs/>
    </w:rPr>
  </w:style>
  <w:style w:type="paragraph" w:customStyle="1" w:styleId="nineptblock">
    <w:name w:val="nine pt block"/>
    <w:basedOn w:val="nineptnormal"/>
    <w:rsid w:val="006509E3"/>
    <w:pPr>
      <w:spacing w:after="220"/>
      <w:ind w:left="567"/>
    </w:pPr>
  </w:style>
  <w:style w:type="paragraph" w:customStyle="1" w:styleId="nineptblocklist">
    <w:name w:val="nine pt block list"/>
    <w:basedOn w:val="nineptblock"/>
    <w:rsid w:val="006509E3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6509E3"/>
    <w:pPr>
      <w:spacing w:after="0"/>
    </w:pPr>
  </w:style>
  <w:style w:type="paragraph" w:customStyle="1" w:styleId="acctfourfiguresshorternumber2">
    <w:name w:val="acct four figures shorter number2"/>
    <w:basedOn w:val="Normal"/>
    <w:rsid w:val="006509E3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rsid w:val="006509E3"/>
    <w:pPr>
      <w:jc w:val="center"/>
    </w:pPr>
  </w:style>
  <w:style w:type="paragraph" w:customStyle="1" w:styleId="nineptheadingcentredspace">
    <w:name w:val="nine pt heading centred + space"/>
    <w:basedOn w:val="Normal"/>
    <w:rsid w:val="006509E3"/>
    <w:pPr>
      <w:spacing w:after="180"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rsid w:val="006509E3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6509E3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6509E3"/>
    <w:pPr>
      <w:spacing w:after="20"/>
    </w:pPr>
  </w:style>
  <w:style w:type="paragraph" w:customStyle="1" w:styleId="nineptblockind">
    <w:name w:val="nine pt block *ind"/>
    <w:basedOn w:val="nineptblock"/>
    <w:rsid w:val="006509E3"/>
    <w:pPr>
      <w:ind w:left="851" w:hanging="284"/>
    </w:pPr>
  </w:style>
  <w:style w:type="paragraph" w:customStyle="1" w:styleId="headingonepointafter">
    <w:name w:val="heading one point after"/>
    <w:basedOn w:val="heading0"/>
    <w:rsid w:val="006509E3"/>
    <w:pPr>
      <w:spacing w:after="20"/>
    </w:pPr>
  </w:style>
  <w:style w:type="paragraph" w:customStyle="1" w:styleId="blockbulletnospaceafter">
    <w:name w:val="block bullet no space after"/>
    <w:basedOn w:val="blockbullet"/>
    <w:rsid w:val="006509E3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6509E3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6509E3"/>
    <w:pPr>
      <w:spacing w:line="220" w:lineRule="atLeast"/>
      <w:ind w:left="567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sid w:val="006509E3"/>
    <w:rPr>
      <w:i/>
      <w:iCs/>
    </w:rPr>
  </w:style>
  <w:style w:type="paragraph" w:customStyle="1" w:styleId="nineptnormalhalfspace">
    <w:name w:val="nine pt normal half space"/>
    <w:basedOn w:val="nineptnormal"/>
    <w:rsid w:val="006509E3"/>
    <w:pPr>
      <w:spacing w:after="80"/>
    </w:pPr>
  </w:style>
  <w:style w:type="paragraph" w:customStyle="1" w:styleId="nineptratecol">
    <w:name w:val="nine pt rate col"/>
    <w:basedOn w:val="nineptnormal"/>
    <w:rsid w:val="006509E3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6509E3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6509E3"/>
    <w:pPr>
      <w:spacing w:after="80"/>
    </w:pPr>
  </w:style>
  <w:style w:type="paragraph" w:customStyle="1" w:styleId="nineptbodytextheading">
    <w:name w:val="nine pt body text heading"/>
    <w:basedOn w:val="Footer"/>
    <w:rsid w:val="006509E3"/>
    <w:pPr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6509E3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6509E3"/>
    <w:pPr>
      <w:ind w:left="-85" w:right="-85"/>
    </w:pPr>
  </w:style>
  <w:style w:type="paragraph" w:customStyle="1" w:styleId="nineptcolumntabs5">
    <w:name w:val="nine pt column tabs5"/>
    <w:basedOn w:val="Normal"/>
    <w:rsid w:val="006509E3"/>
    <w:pPr>
      <w:tabs>
        <w:tab w:val="decimal" w:pos="79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rsid w:val="006509E3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6509E3"/>
    <w:pPr>
      <w:ind w:left="-85" w:right="-85"/>
    </w:pPr>
  </w:style>
  <w:style w:type="paragraph" w:customStyle="1" w:styleId="nineptcolumntab4">
    <w:name w:val="nine pt column tab4"/>
    <w:basedOn w:val="nineptnormal"/>
    <w:rsid w:val="006509E3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6509E3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6509E3"/>
    <w:pPr>
      <w:ind w:left="425" w:hanging="425"/>
    </w:pPr>
  </w:style>
  <w:style w:type="paragraph" w:customStyle="1" w:styleId="blockind">
    <w:name w:val="block *ind"/>
    <w:basedOn w:val="block"/>
    <w:rsid w:val="006509E3"/>
    <w:pPr>
      <w:ind w:left="907" w:hanging="340"/>
    </w:pPr>
  </w:style>
  <w:style w:type="paragraph" w:customStyle="1" w:styleId="List3i">
    <w:name w:val="List 3i"/>
    <w:basedOn w:val="List2i"/>
    <w:rsid w:val="006509E3"/>
    <w:pPr>
      <w:ind w:left="1701"/>
    </w:pPr>
  </w:style>
  <w:style w:type="paragraph" w:customStyle="1" w:styleId="acctindentonepointafter">
    <w:name w:val="acct indent one point after"/>
    <w:basedOn w:val="acctindent"/>
    <w:rsid w:val="006509E3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6509E3"/>
    <w:rPr>
      <w:i/>
      <w:iCs/>
    </w:rPr>
  </w:style>
  <w:style w:type="paragraph" w:customStyle="1" w:styleId="eightptcolumntabs3">
    <w:name w:val="eight pt column tabs3"/>
    <w:basedOn w:val="eightptnormal"/>
    <w:rsid w:val="006509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6509E3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6509E3"/>
    <w:pPr>
      <w:jc w:val="center"/>
    </w:pPr>
  </w:style>
  <w:style w:type="paragraph" w:customStyle="1" w:styleId="eightpt4ptspacebefore">
    <w:name w:val="eight pt 4pt space before"/>
    <w:basedOn w:val="eightptnormal"/>
    <w:rsid w:val="006509E3"/>
    <w:pPr>
      <w:spacing w:before="80"/>
    </w:pPr>
  </w:style>
  <w:style w:type="paragraph" w:customStyle="1" w:styleId="eightpt4ptspaceafter">
    <w:name w:val="eight pt 4 pt space after"/>
    <w:basedOn w:val="eightptnormal"/>
    <w:rsid w:val="006509E3"/>
    <w:pPr>
      <w:spacing w:after="80"/>
    </w:pPr>
  </w:style>
  <w:style w:type="paragraph" w:customStyle="1" w:styleId="blockbullet2">
    <w:name w:val="block bullet 2"/>
    <w:basedOn w:val="BodyText"/>
    <w:rsid w:val="006509E3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6509E3"/>
    <w:pPr>
      <w:jc w:val="center"/>
    </w:pPr>
  </w:style>
  <w:style w:type="paragraph" w:customStyle="1" w:styleId="acctfourfigureslongernumber2">
    <w:name w:val="acct four figures longer number2"/>
    <w:basedOn w:val="Normal"/>
    <w:rsid w:val="006509E3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rsid w:val="006509E3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/>
      <w:bCs/>
      <w:color w:val="auto"/>
      <w:sz w:val="22"/>
      <w:szCs w:val="22"/>
    </w:rPr>
  </w:style>
  <w:style w:type="paragraph" w:customStyle="1" w:styleId="AccNoteHeading">
    <w:name w:val="Acc Note Heading"/>
    <w:basedOn w:val="BodyText"/>
    <w:rsid w:val="006509E3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/>
      <w:b/>
      <w:bCs/>
      <w:color w:val="auto"/>
      <w:sz w:val="24"/>
      <w:szCs w:val="22"/>
    </w:rPr>
  </w:style>
  <w:style w:type="paragraph" w:customStyle="1" w:styleId="CoverTitle">
    <w:name w:val="Cover Title"/>
    <w:basedOn w:val="Normal"/>
    <w:rsid w:val="006509E3"/>
    <w:pPr>
      <w:overflowPunct w:val="0"/>
      <w:autoSpaceDE w:val="0"/>
      <w:spacing w:line="440" w:lineRule="exact"/>
      <w:jc w:val="both"/>
      <w:textAlignment w:val="baseline"/>
    </w:pPr>
    <w:rPr>
      <w:rFonts w:ascii="Times New Roman" w:hAnsi="Times New Roman" w:cs="Times New Roman"/>
      <w:szCs w:val="20"/>
      <w:lang w:val="en-GB" w:bidi="ar-SA"/>
    </w:rPr>
  </w:style>
  <w:style w:type="paragraph" w:customStyle="1" w:styleId="Single">
    <w:name w:val="Single"/>
    <w:basedOn w:val="Normal"/>
    <w:rsid w:val="006509E3"/>
    <w:pPr>
      <w:overflowPunct w:val="0"/>
      <w:autoSpaceDE w:val="0"/>
      <w:spacing w:after="130"/>
      <w:jc w:val="both"/>
      <w:textAlignment w:val="baseline"/>
    </w:pPr>
    <w:rPr>
      <w:rFonts w:ascii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509E3"/>
    <w:pPr>
      <w:tabs>
        <w:tab w:val="left" w:pos="-140"/>
      </w:tabs>
      <w:overflowPunct w:val="0"/>
      <w:autoSpaceDE w:val="0"/>
      <w:spacing w:before="80" w:after="520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509E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09E3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6509E3"/>
    <w:pPr>
      <w:suppressAutoHyphens/>
      <w:autoSpaceDE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6509E3"/>
    <w:pPr>
      <w:widowControl w:val="0"/>
      <w:tabs>
        <w:tab w:val="left" w:pos="1134"/>
        <w:tab w:val="left" w:pos="1531"/>
        <w:tab w:val="left" w:pos="1871"/>
      </w:tabs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bidi="ar-SA"/>
    </w:rPr>
  </w:style>
  <w:style w:type="paragraph" w:customStyle="1" w:styleId="CM32">
    <w:name w:val="CM32"/>
    <w:basedOn w:val="Normal1"/>
    <w:next w:val="Normal1"/>
    <w:rsid w:val="006509E3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6509E3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6509E3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6509E3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6509E3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6509E3"/>
    <w:rPr>
      <w:rFonts w:eastAsia="Times New Roman"/>
      <w:color w:val="auto"/>
    </w:rPr>
  </w:style>
  <w:style w:type="paragraph" w:customStyle="1" w:styleId="body1">
    <w:name w:val="body1"/>
    <w:basedOn w:val="Normal"/>
    <w:rsid w:val="006509E3"/>
    <w:pPr>
      <w:spacing w:before="240"/>
      <w:ind w:left="540"/>
      <w:jc w:val="both"/>
    </w:pPr>
    <w:rPr>
      <w:rFonts w:ascii="Helvetica" w:hAnsi="Helvetica" w:cs="Helvetica"/>
      <w:sz w:val="20"/>
      <w:szCs w:val="20"/>
      <w:lang w:val="th-TH"/>
    </w:rPr>
  </w:style>
  <w:style w:type="paragraph" w:customStyle="1" w:styleId="TableContents">
    <w:name w:val="Table Contents"/>
    <w:basedOn w:val="Normal"/>
    <w:rsid w:val="006509E3"/>
    <w:pPr>
      <w:suppressLineNumbers/>
    </w:pPr>
  </w:style>
  <w:style w:type="paragraph" w:customStyle="1" w:styleId="TableHeading">
    <w:name w:val="Table Heading"/>
    <w:basedOn w:val="TableContents"/>
    <w:rsid w:val="006509E3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6509E3"/>
  </w:style>
  <w:style w:type="table" w:styleId="TableGrid">
    <w:name w:val="Table Grid"/>
    <w:basedOn w:val="TableNormal"/>
    <w:uiPriority w:val="39"/>
    <w:rsid w:val="007D58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3C5E3F"/>
    <w:pPr>
      <w:framePr w:w="6521" w:h="1055" w:hSpace="142" w:wrap="around" w:vAnchor="page" w:hAnchor="page" w:x="1441" w:y="4452"/>
      <w:suppressAutoHyphens w:val="0"/>
      <w:spacing w:line="300" w:lineRule="atLeast"/>
    </w:pPr>
    <w:rPr>
      <w:rFonts w:ascii="Arial" w:hAnsi="Arial" w:cs="Times New Roman"/>
      <w:b/>
      <w:bCs/>
      <w:sz w:val="24"/>
      <w:szCs w:val="24"/>
      <w:lang w:eastAsia="en-US"/>
    </w:rPr>
  </w:style>
  <w:style w:type="paragraph" w:customStyle="1" w:styleId="BlockQuotation">
    <w:name w:val="Block Quotation"/>
    <w:basedOn w:val="Normal"/>
    <w:rsid w:val="00EA7FE3"/>
    <w:pPr>
      <w:widowControl w:val="0"/>
      <w:suppressAutoHyphens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G Times (W1)" w:hAnsi="CG Times (W1)" w:cs="Courier"/>
      <w:sz w:val="32"/>
      <w:lang w:val="th-TH" w:eastAsia="en-US"/>
    </w:rPr>
  </w:style>
  <w:style w:type="paragraph" w:customStyle="1" w:styleId="zDistnHeader">
    <w:name w:val="zDistnHeader"/>
    <w:basedOn w:val="Normal"/>
    <w:next w:val="Normal"/>
    <w:rsid w:val="00997D89"/>
    <w:pPr>
      <w:keepNext/>
      <w:widowControl w:val="0"/>
      <w:suppressAutoHyphens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 w:eastAsia="en-US"/>
    </w:rPr>
  </w:style>
  <w:style w:type="paragraph" w:customStyle="1" w:styleId="zdetails">
    <w:name w:val="zdetails"/>
    <w:basedOn w:val="Normal"/>
    <w:rsid w:val="00997D89"/>
    <w:pPr>
      <w:widowControl w:val="0"/>
      <w:suppressAutoHyphens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hAnsi="Univers 45 Light" w:cs="Courier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4E3BC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customStyle="1" w:styleId="1indent">
    <w:name w:val="1indent"/>
    <w:basedOn w:val="BodyText"/>
    <w:rsid w:val="001E0570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/>
      <w:color w:val="auto"/>
      <w:sz w:val="22"/>
      <w:szCs w:val="20"/>
      <w:lang w:eastAsia="en-US" w:bidi="ar-SA"/>
    </w:rPr>
  </w:style>
  <w:style w:type="character" w:customStyle="1" w:styleId="BodyTextChar3">
    <w:name w:val="Body Text Char3"/>
    <w:aliases w:val="bt Char,body text Char,Body Char,BT Char"/>
    <w:link w:val="BodyText"/>
    <w:rsid w:val="00D609E2"/>
    <w:rPr>
      <w:rFonts w:ascii="Angsana New" w:hAnsi="Angsana New"/>
      <w:color w:val="000000"/>
      <w:sz w:val="32"/>
      <w:szCs w:val="3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82567C"/>
    <w:rPr>
      <w:sz w:val="16"/>
      <w:szCs w:val="18"/>
    </w:rPr>
  </w:style>
  <w:style w:type="paragraph" w:customStyle="1" w:styleId="Default">
    <w:name w:val="Default"/>
    <w:rsid w:val="0078323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99908010ABB4E892E828CAD26D804" ma:contentTypeVersion="13" ma:contentTypeDescription="Create a new document." ma:contentTypeScope="" ma:versionID="520381301e920a90129c65d05e10094b">
  <xsd:schema xmlns:xsd="http://www.w3.org/2001/XMLSchema" xmlns:xs="http://www.w3.org/2001/XMLSchema" xmlns:p="http://schemas.microsoft.com/office/2006/metadata/properties" xmlns:ns1="http://schemas.microsoft.com/sharepoint/v3" xmlns:ns2="4abd288b-00be-49bc-b080-243b24943c21" xmlns:ns3="7ff69b85-3ade-49f3-a11d-d3115459bcf0" targetNamespace="http://schemas.microsoft.com/office/2006/metadata/properties" ma:root="true" ma:fieldsID="a877123e7229429967440b2acef4727a" ns1:_="" ns2:_="" ns3:_="">
    <xsd:import namespace="http://schemas.microsoft.com/sharepoint/v3"/>
    <xsd:import namespace="4abd288b-00be-49bc-b080-243b24943c21"/>
    <xsd:import namespace="7ff69b85-3ade-49f3-a11d-d3115459b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d288b-00be-49bc-b080-243b24943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69b85-3ade-49f3-a11d-d3115459b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5360B-A0DA-4D66-8790-898F63FBA8F9}"/>
</file>

<file path=customXml/itemProps2.xml><?xml version="1.0" encoding="utf-8"?>
<ds:datastoreItem xmlns:ds="http://schemas.openxmlformats.org/officeDocument/2006/customXml" ds:itemID="{EFA6D765-BFFA-4F6E-B9DE-8E45692571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21814A-57EA-4CB3-A700-1A45D74CF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4BACD2-E518-4AA3-A0A1-D1D674AE2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9</Pages>
  <Words>2382</Words>
  <Characters>13579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I</Company>
  <LinksUpToDate>false</LinksUpToDate>
  <CharactersWithSpaces>15930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tpongchaiyong</dc:creator>
  <cp:keywords/>
  <dc:description/>
  <cp:lastModifiedBy>Nuttanit, Chanuthai</cp:lastModifiedBy>
  <cp:revision>37</cp:revision>
  <cp:lastPrinted>2021-02-17T08:40:00Z</cp:lastPrinted>
  <dcterms:created xsi:type="dcterms:W3CDTF">2021-02-10T16:15:00Z</dcterms:created>
  <dcterms:modified xsi:type="dcterms:W3CDTF">2021-02-17T09:06:00Z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0x0101006B799908010ABB4E892E828CAD26D804</vt:lpwstr>
  </property>
</Properties>
</file>