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4F4A80" w:rsidRDefault="0042349D" w:rsidP="00AC1DD0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4F4A80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992E1A" w:rsidRPr="004F4A80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DA36F6" w:rsidRPr="004F4A80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4F4A8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</w:t>
      </w:r>
      <w:r w:rsidR="00E44A8F" w:rsidRPr="004F4A8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สยามราช จำกัด (มหาชน)</w:t>
      </w:r>
    </w:p>
    <w:p w:rsidR="00992E1A" w:rsidRPr="004F4A80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2349D" w:rsidRPr="004F4A80" w:rsidRDefault="0042349D" w:rsidP="008B7CD1">
      <w:pPr>
        <w:spacing w:after="8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4F4A80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ความเห็น</w:t>
      </w:r>
    </w:p>
    <w:p w:rsidR="00BC6326" w:rsidRPr="004F4A80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F4A8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F36890" w:rsidRPr="004F4A80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สยามราช จำกัด (มหาชน) (บริษัท) และบริษัทย่อย (กลุ่มกิจการ)</w:t>
      </w:r>
      <w:r w:rsidR="00F36890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4F4A8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671DD0" w:rsidRPr="00671DD0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E44A8F" w:rsidRPr="004F4A8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44A8F" w:rsidRPr="004F4A80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671DD0" w:rsidRPr="00671DD0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706741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E44A8F" w:rsidRPr="004F4A8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4F4A8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F36890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4F4A80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</w:t>
      </w:r>
      <w:r w:rsidR="00F36890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F4A80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F36890" w:rsidRPr="004F4A80" w:rsidRDefault="00F36890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4F4A80" w:rsidRDefault="007658D6" w:rsidP="008B7CD1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F4A8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8B7CD1" w:rsidRPr="004F4A80" w:rsidRDefault="008B7CD1" w:rsidP="008B7CD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F4A8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8B7CD1" w:rsidRPr="004F4A80" w:rsidRDefault="008B7CD1" w:rsidP="008B7CD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F4A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งบแสดงฐานะการเงินรวมและงบแสดงฐานะการเงินเฉพาะกิจการ ณ วันที่</w:t>
      </w:r>
      <w:r w:rsidRPr="004F4A8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71DD0" w:rsidRPr="00671D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F4A8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F4A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671DD0" w:rsidRPr="00671DD0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706741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</w:p>
    <w:p w:rsidR="008B7CD1" w:rsidRPr="004F4A80" w:rsidRDefault="008B7CD1" w:rsidP="008B7CD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F4A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4F4A80" w:rsidDel="00B1060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:rsidR="008B7CD1" w:rsidRPr="004F4A80" w:rsidRDefault="008B7CD1" w:rsidP="008B7CD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4F4A8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2B4E34" w:rsidRPr="004F4A8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4F4A8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วันเดียวกัน</w:t>
      </w:r>
      <w:r w:rsidRPr="004F4A80" w:rsidDel="00B1060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</w:p>
    <w:p w:rsidR="008B7CD1" w:rsidRPr="004F4A80" w:rsidRDefault="008B7CD1" w:rsidP="008B7CD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F4A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F4A80" w:rsidDel="00B1060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F4A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</w:p>
    <w:p w:rsidR="008B7CD1" w:rsidRPr="004F4A80" w:rsidRDefault="008B7CD1" w:rsidP="008B7CD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F4A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หมายเหตุประกอบงบการเงินรวมและงบการเงินเฉพาะกิจการซึ่ง</w:t>
      </w:r>
      <w:r w:rsidR="00F3689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ประกอบด้วย</w:t>
      </w:r>
      <w:r w:rsidRPr="004F4A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หมายเหตุสรุปนโยบายการบัญชีที่สำคัญ</w:t>
      </w:r>
      <w:r w:rsidR="00F3689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และหมายเหตุเรื่องอื่น ๆ</w:t>
      </w:r>
    </w:p>
    <w:p w:rsidR="008B7CD1" w:rsidRPr="004F4A80" w:rsidRDefault="008B7CD1" w:rsidP="0006667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80D6E" w:rsidRPr="004F4A80" w:rsidRDefault="00A80D6E" w:rsidP="008B7CD1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F4A8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4F4A8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77019C" w:rsidRPr="004F4A80" w:rsidRDefault="00A80D6E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F4A8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4F4A8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F4A8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4F4A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F4A8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F3689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4F4A8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4F4A8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F4A8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F4A8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F4A8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F3689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4F4A80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F3689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4F4A8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8F51EB" w:rsidRPr="004F4A80" w:rsidRDefault="008F51EB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8F51EB" w:rsidRPr="004F4A80" w:rsidRDefault="008F51EB" w:rsidP="008F51EB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F4A8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8F51EB" w:rsidRPr="004F4A80" w:rsidRDefault="008F51EB" w:rsidP="008F51E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F4A80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4F4A80">
        <w:rPr>
          <w:rFonts w:ascii="Browallia New" w:hAnsi="Browallia New" w:cs="Browallia New"/>
          <w:sz w:val="26"/>
          <w:szCs w:val="26"/>
        </w:rPr>
        <w:t xml:space="preserve"> </w:t>
      </w:r>
      <w:r w:rsidRPr="004F4A80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4F4A80">
        <w:rPr>
          <w:rFonts w:ascii="Browallia New" w:hAnsi="Browallia New" w:cs="Browallia New"/>
          <w:sz w:val="26"/>
          <w:szCs w:val="26"/>
          <w:lang w:bidi="th-TH"/>
        </w:rPr>
        <w:br/>
      </w:r>
      <w:r w:rsidRPr="004F4A80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4F4A8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F4A80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786D88" w:rsidRPr="004F4A80">
        <w:rPr>
          <w:rFonts w:ascii="Browallia New" w:hAnsi="Browallia New" w:cs="Browallia New"/>
          <w:sz w:val="26"/>
          <w:szCs w:val="26"/>
          <w:cs/>
          <w:lang w:bidi="th-TH"/>
        </w:rPr>
        <w:t>ได้</w:t>
      </w:r>
      <w:r w:rsidRPr="004F4A80">
        <w:rPr>
          <w:rFonts w:ascii="Browallia New" w:hAnsi="Browallia New" w:cs="Browallia New"/>
          <w:sz w:val="26"/>
          <w:szCs w:val="26"/>
          <w:cs/>
          <w:lang w:bidi="th-TH"/>
        </w:rPr>
        <w:t>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4F4A80">
        <w:rPr>
          <w:rFonts w:ascii="Browallia New" w:hAnsi="Browallia New" w:cs="Browallia New"/>
          <w:sz w:val="26"/>
          <w:szCs w:val="26"/>
        </w:rPr>
        <w:t xml:space="preserve"> </w:t>
      </w:r>
      <w:r w:rsidRPr="004F4A80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4F4A80">
        <w:rPr>
          <w:rFonts w:ascii="Browallia New" w:hAnsi="Browallia New" w:cs="Browallia New"/>
          <w:sz w:val="26"/>
          <w:szCs w:val="26"/>
        </w:rPr>
        <w:t xml:space="preserve"> </w:t>
      </w:r>
      <w:r w:rsidRPr="004F4A8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:rsidR="00F9688D" w:rsidRPr="004F4A80" w:rsidRDefault="00F9688D" w:rsidP="008F51E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8F51EB" w:rsidRPr="002B4E34" w:rsidRDefault="008F51EB">
      <w:pPr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8F51EB" w:rsidRPr="002B4E34" w:rsidSect="004B1674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:rsidR="007B1BED" w:rsidRPr="002B4E34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"/>
          <w:szCs w:val="2"/>
        </w:rPr>
      </w:pPr>
    </w:p>
    <w:tbl>
      <w:tblPr>
        <w:tblW w:w="0" w:type="auto"/>
        <w:tblInd w:w="108" w:type="dxa"/>
        <w:tblBorders>
          <w:bottom w:val="dotted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608"/>
      </w:tblGrid>
      <w:tr w:rsidR="00617E4B" w:rsidRPr="00FC0ACF" w:rsidTr="004A08B1">
        <w:tc>
          <w:tcPr>
            <w:tcW w:w="4617" w:type="dxa"/>
            <w:shd w:val="clear" w:color="auto" w:fill="FFA543"/>
          </w:tcPr>
          <w:p w:rsidR="00617E4B" w:rsidRPr="00FC0ACF" w:rsidRDefault="00617E4B" w:rsidP="0060512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C0AC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:rsidR="00617E4B" w:rsidRPr="00FC0ACF" w:rsidRDefault="00617E4B" w:rsidP="0060512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C0AC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17E4B" w:rsidRPr="00FC0ACF" w:rsidTr="004A08B1">
        <w:tc>
          <w:tcPr>
            <w:tcW w:w="4617" w:type="dxa"/>
            <w:tcBorders>
              <w:bottom w:val="nil"/>
            </w:tcBorders>
          </w:tcPr>
          <w:p w:rsidR="00FC0ACF" w:rsidRPr="00F42830" w:rsidRDefault="00FC0ACF" w:rsidP="0060512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6"/>
                <w:szCs w:val="6"/>
                <w:lang w:bidi="th-TH"/>
              </w:rPr>
            </w:pPr>
          </w:p>
          <w:p w:rsidR="00617E4B" w:rsidRDefault="00FC0ACF" w:rsidP="0060512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FC0AC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การรับรู้รายได้</w:t>
            </w:r>
            <w:r w:rsidR="004B3CAD" w:rsidRPr="00F71482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bidi="th-TH"/>
              </w:rPr>
              <w:t>ของสัญญาก่อสร้างซึ่งขึ้นอยู่กับดุลยพินิจ</w:t>
            </w:r>
            <w:r w:rsidR="004B3CAD" w:rsidRPr="00F7148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ที่สำคัญ</w:t>
            </w:r>
          </w:p>
          <w:p w:rsidR="00FC0ACF" w:rsidRPr="00F42830" w:rsidRDefault="00FC0ACF" w:rsidP="0060512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:rsidR="00617E4B" w:rsidRPr="00FC0ACF" w:rsidRDefault="00617E4B" w:rsidP="0060512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0ACF" w:rsidRPr="00FC0ACF" w:rsidTr="004A08B1">
        <w:tc>
          <w:tcPr>
            <w:tcW w:w="4617" w:type="dxa"/>
            <w:tcBorders>
              <w:bottom w:val="dotted" w:sz="4" w:space="0" w:color="FFA543"/>
            </w:tcBorders>
          </w:tcPr>
          <w:p w:rsidR="004B3CAD" w:rsidRPr="004B3CAD" w:rsidRDefault="004B3CAD" w:rsidP="004B3CA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3C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หนึ่งในธุรกิจที่สำคัญของกลุ่มกิจการ ได้แก่ กลุ่มธุรกิจก่อสร้างสถานีวัดและระบบท่อส่งก๊าซธรรมชาติ กลุ่มกิจการให้บริการงานวิศวกรรม การออกแบบและก่อสร้างสถานีวัดก๊าซธรรมชาติและระบบท่อส่งก๊าซและงานสถานีอัตราการไหลของของเหลว</w:t>
            </w:r>
          </w:p>
          <w:p w:rsidR="004B3CAD" w:rsidRPr="004B3CAD" w:rsidRDefault="004B3CAD" w:rsidP="004B3CA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</w:p>
          <w:p w:rsidR="00FC0ACF" w:rsidRPr="004B3CAD" w:rsidRDefault="004B3CAD" w:rsidP="004B3CAD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3C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กลุ่มกิจการรับรู้รายได้และต้นทุนการก่อสร้างและบริการทางวิศวกรรมโดยใช้วิธีอัตราส่วนของงานที่ทำเสร็จ โดยขั้นของความสำเร็จจะวัดจากสัดส่วนของต้นทุนที่เกิดขึ้นของงานที่ได้ทำเสร็จเปรียบเทียบกับประมาณการต้นทุนการก่อสร้างทั้งโครงการ </w:t>
            </w:r>
            <w:r w:rsidR="000779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ปรับปรุงด้วยต้นทุนสินค้าที่ลูกค้ารับโอนการควบคุมไปแล้วแต่ยังไม่ได้ติดตั้ง</w:t>
            </w:r>
          </w:p>
          <w:p w:rsidR="004B3CAD" w:rsidRPr="00FC0ACF" w:rsidRDefault="004B3CAD" w:rsidP="004B3CAD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:rsidR="00F20D84" w:rsidRDefault="00F20D84" w:rsidP="00F20D84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0A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ข้าพเจ้าให้ความสำคัญกับเรื่องนี้เนื่องจากการรับรู้รายได้ของแต่ละสัญญา</w:t>
            </w:r>
            <w:r w:rsidR="004B3C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ก่อสร้าง</w:t>
            </w:r>
            <w:r w:rsidRPr="00FC0A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นั้นเกี่ยวข้องกับการใช้ดุลยพินิจและประมาณการที่สำคัญของผู้บริหาร</w:t>
            </w:r>
            <w:r w:rsidRPr="00966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ในเรื่องดังต่อไปนี้</w:t>
            </w:r>
            <w:r w:rsidRPr="00FC0A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:rsidR="00F20D84" w:rsidRPr="00FC0ACF" w:rsidRDefault="00F20D84" w:rsidP="00F20D84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620" w:right="158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C0A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การพิจารณาว่าในแต่สัญญามีกี่ภาระที่ต้องปฏิบัติ</w:t>
            </w: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โดย</w:t>
            </w:r>
            <w:r w:rsidRPr="00FC0A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ต้องพิจารณาการรับรู้รายได้แยกกัน </w:t>
            </w:r>
          </w:p>
          <w:p w:rsidR="00F20D84" w:rsidRPr="00FC0ACF" w:rsidRDefault="00F20D84" w:rsidP="00F20D84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620" w:right="158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C0A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การพิจารณาเลือกวิธีการรับรู้รายได้ในแต่ละภาระ</w:t>
            </w:r>
            <w:r w:rsidR="00671DD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</w:r>
            <w:r w:rsidRPr="00FC0A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ที่ต้องปฏิบัติในสัญญา</w:t>
            </w:r>
          </w:p>
          <w:p w:rsidR="00F20D84" w:rsidRPr="00966309" w:rsidRDefault="00F20D84" w:rsidP="00F20D84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620" w:right="158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35EF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การจัดทำประมาณการต้นทุนและสอบทานขั้นความสำเร็จของแต่ละโครงการ รวมถึงการพิจารณาการประมาณการผลขาดทุนที่คาดว่าจะเกิดขึ้นในแต่ละโครงการ</w:t>
            </w:r>
          </w:p>
          <w:p w:rsidR="00F20D84" w:rsidRPr="00F20D84" w:rsidRDefault="00F20D84" w:rsidP="00F20D84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620" w:right="158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F20D84">
              <w:rPr>
                <w:rFonts w:ascii="Browallia New" w:eastAsia="Times New Roman" w:hAnsi="Browallia New" w:cs="Browallia New"/>
                <w:color w:val="000000"/>
                <w:spacing w:val="-12"/>
                <w:sz w:val="26"/>
                <w:szCs w:val="26"/>
                <w:cs/>
              </w:rPr>
              <w:t>การปันส่วนราคาของรายการให้กับแต่ภาระที่ต้องปฏิบัติ</w:t>
            </w:r>
            <w:r w:rsidR="0007797F">
              <w:rPr>
                <w:rFonts w:ascii="Browallia New" w:eastAsia="Times New Roman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 xml:space="preserve"> และ</w:t>
            </w:r>
            <w:r w:rsidRPr="00F20D8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</w:t>
            </w:r>
          </w:p>
          <w:p w:rsidR="00F20D84" w:rsidRPr="00FC0ACF" w:rsidRDefault="00F20D84" w:rsidP="00F20D84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620" w:right="1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ACF">
              <w:rPr>
                <w:rFonts w:ascii="Browallia New" w:hAnsi="Browallia New" w:cs="Browallia New"/>
                <w:sz w:val="26"/>
                <w:szCs w:val="26"/>
                <w:cs/>
              </w:rPr>
              <w:t>การพิจารณาว่าจุดการรับรู้รายได้ของแต่ละภาระ</w:t>
            </w:r>
            <w:r w:rsidR="00671DD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C0ACF">
              <w:rPr>
                <w:rFonts w:ascii="Browallia New" w:hAnsi="Browallia New" w:cs="Browallia New"/>
                <w:sz w:val="26"/>
                <w:szCs w:val="26"/>
                <w:cs/>
              </w:rPr>
              <w:t>ที่ต้องปฏิบัติเป็นแบบ</w:t>
            </w:r>
            <w:r w:rsidRPr="00FC0A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 ณ เวลาใดเวลาหนึ่ง</w:t>
            </w:r>
            <w:r w:rsidRPr="00FC0A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71DD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C0ACF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วันที่เสร็จสิ้นภาระหรือเป็นแบบรับรู้รายได้ตลอดช่วงอายุสัญญา และพิจารณาว่าเป็นการรับรู้แบบ ณ เวลาใดเวลาหนึ่งเมื่อเป็นการโอนการควบคุมในสินค้า หรือเป็นการรับรู้รายได้ตลอดช่วงอายุสัญญาเมื่อพิจารณาอัตราความสำเร็จของภาระงานที่ให้บริการและก่อสร้าง</w:t>
            </w:r>
          </w:p>
          <w:p w:rsidR="00FC0ACF" w:rsidRPr="00A86CBA" w:rsidRDefault="00FC0ACF" w:rsidP="00F20D84">
            <w:pPr>
              <w:spacing w:after="0" w:line="240" w:lineRule="auto"/>
              <w:ind w:left="346"/>
              <w:contextualSpacing/>
              <w:jc w:val="thaiDistribute"/>
              <w:rPr>
                <w:rFonts w:ascii="Browallia New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:rsidR="00FC0ACF" w:rsidRDefault="00FC0ACF" w:rsidP="00605127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0AC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วิธีปฏิบัติงานสำคัญของข้าพเจ้าเกี่ยวกับการรับรู้รายได้</w:t>
            </w:r>
            <w:r w:rsidR="00714FEF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ก่อสร้าง</w:t>
            </w:r>
            <w:r w:rsidRPr="00FC0A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ประกอบด้วย</w:t>
            </w:r>
          </w:p>
          <w:p w:rsidR="00FC0ACF" w:rsidRPr="00F42830" w:rsidRDefault="00FC0ACF" w:rsidP="0060512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  <w:p w:rsidR="00F20D84" w:rsidRPr="00FC0ACF" w:rsidRDefault="00F20D84" w:rsidP="00F20D84">
            <w:pPr>
              <w:numPr>
                <w:ilvl w:val="0"/>
                <w:numId w:val="27"/>
              </w:numPr>
              <w:spacing w:after="0" w:line="240" w:lineRule="auto"/>
              <w:ind w:left="499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0A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อบถามผู้บริหารเกี่ยวกับนโยบายการบัญชีของกลุ่มกิจการรวมไปถึงรายการที่เกี่ยวข้องกับดุลยพินิจและการประมาณการที่เกี่ยวข้อง</w:t>
            </w:r>
          </w:p>
          <w:p w:rsidR="00F20D84" w:rsidRPr="00671DD0" w:rsidRDefault="00F20D84" w:rsidP="00F20D84">
            <w:pPr>
              <w:numPr>
                <w:ilvl w:val="0"/>
                <w:numId w:val="27"/>
              </w:numPr>
              <w:spacing w:after="0" w:line="240" w:lineRule="auto"/>
              <w:ind w:left="4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71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</w:t>
            </w:r>
            <w:r w:rsidRPr="00671DD0">
              <w:rPr>
                <w:rFonts w:ascii="Browallia New" w:hAnsi="Browallia New" w:cs="Browallia New"/>
                <w:sz w:val="26"/>
                <w:szCs w:val="26"/>
                <w:cs/>
              </w:rPr>
              <w:t>การออกแบบการควบคุมภายใน</w:t>
            </w:r>
            <w:r w:rsidRPr="00671D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ซึ่งเกี่ยวข้องกับขั้นตอนการจัดทำงบประมาณและขั้นตอน</w:t>
            </w:r>
            <w:r w:rsidRPr="00671DD0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การบันทึกรายได้จากสัญญาก่อสร้างและต้นทุนค่าก่อสร้าง</w:t>
            </w:r>
            <w:r w:rsidRPr="00671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7797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รวมถึงการ</w:t>
            </w:r>
            <w:r w:rsidRPr="00671DD0">
              <w:rPr>
                <w:rFonts w:ascii="Browallia New" w:hAnsi="Browallia New" w:cs="Browallia New"/>
                <w:sz w:val="26"/>
                <w:szCs w:val="26"/>
                <w:cs/>
              </w:rPr>
              <w:t>ทดสอบ</w:t>
            </w:r>
            <w:r w:rsidR="0007797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ความมีประสิทธิผลของ</w:t>
            </w:r>
            <w:r w:rsidRPr="00671DD0">
              <w:rPr>
                <w:rFonts w:ascii="Browallia New" w:hAnsi="Browallia New" w:cs="Browallia New"/>
                <w:sz w:val="26"/>
                <w:szCs w:val="26"/>
                <w:cs/>
              </w:rPr>
              <w:t>การควบคุมภายในเกี่ยวกับกระบวนการจัดทำดังกล่าวซึ่งเกี่ยวข้องกับต้นทุนการก่อสร้างตาม</w:t>
            </w:r>
            <w:r w:rsidRPr="00671DD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สัญญาที่ประมาณไว้ </w:t>
            </w:r>
            <w:r w:rsidR="0007797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และ</w:t>
            </w:r>
            <w:r w:rsidRPr="00671DD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</w:t>
            </w:r>
            <w:r w:rsidR="0007797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ทดสอบการ</w:t>
            </w:r>
            <w:r w:rsidRPr="00671DD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จัดทำประมาณการ</w:t>
            </w:r>
            <w:r w:rsidRPr="00671DD0">
              <w:rPr>
                <w:rFonts w:ascii="Browallia New" w:hAnsi="Browallia New" w:cs="Browallia New"/>
                <w:sz w:val="26"/>
                <w:szCs w:val="26"/>
                <w:cs/>
              </w:rPr>
              <w:t>โดยการสอบถามวิศวกรผู้รับผิดชอบโครงการในรายละเอียดและตรวจหลักฐานสนับสนุนที่เกี่ยวข้อง</w:t>
            </w:r>
          </w:p>
          <w:p w:rsidR="00F20D84" w:rsidRPr="00FC0ACF" w:rsidRDefault="00F20D84" w:rsidP="00F20D84">
            <w:pPr>
              <w:numPr>
                <w:ilvl w:val="0"/>
                <w:numId w:val="27"/>
              </w:numPr>
              <w:spacing w:after="0" w:line="240" w:lineRule="auto"/>
              <w:ind w:left="499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283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ทดสอบ</w:t>
            </w:r>
            <w:r w:rsidR="0007797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ความมีประสิทธิผลของ</w:t>
            </w:r>
            <w:r w:rsidRPr="004D58DF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การควบคุมภายในของวงจรรายได้และต้นทุน รวมถึงการควบคุม</w:t>
            </w:r>
            <w:r w:rsidRPr="00F42830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ภายในในการวัดความก้าวหน้าของ</w:t>
            </w:r>
            <w:r w:rsidRPr="00F4283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ความสำเร็จ</w:t>
            </w:r>
            <w:r w:rsidRPr="00F4283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ของภาระที่ต้องปฏิบัติของสัญญาก่อสร้าง</w:t>
            </w:r>
            <w:r w:rsidRPr="00FC0A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และบริการ</w:t>
            </w:r>
          </w:p>
          <w:p w:rsidR="00F20D84" w:rsidRPr="00FC0ACF" w:rsidRDefault="00F20D84" w:rsidP="00F20D8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4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0A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อ่านเนื้อหาของสัญญาที่สุ่ม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ทด</w:t>
            </w:r>
            <w:r w:rsidRPr="00FC0A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สอบ เพื่อ</w:t>
            </w:r>
            <w:r w:rsidR="000779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ทำความเข้าใจและ</w:t>
            </w:r>
            <w:r w:rsidRPr="00FC0A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ประเมินความเหมาะสมของวิธีการรับรู้รายได้ </w:t>
            </w:r>
            <w:r w:rsidR="001D12CF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FC0A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ว่าเป็นไปตามข้อกำหนดของมาตรฐานการรายงานทางการเงินฉบับที่ </w:t>
            </w:r>
            <w:r w:rsidR="00671DD0" w:rsidRPr="00671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FC0A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C0A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และได้นำไปใช้ป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ฏิ</w:t>
            </w:r>
            <w:r w:rsidRPr="00FC0A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บัติอย่างสม่ำเสมอ  ข้าพเจ้าเน้นการ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ทด</w:t>
            </w:r>
            <w:r w:rsidRPr="00FC0A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อบในเรื่องของการปันส่วนของรายได้และต้นทุนให้กับแต่ละภาระที่ต้องปฏิบัติและจังหวะเวลาในการรับรู้รายได้เมื่อโอนการควบคุมในสินค้าหรือให้บริการแล้วเสร็จ ในกรณีที่ในสัญญาประกอบไปด้วยหลาย</w:t>
            </w:r>
            <w:r w:rsidRPr="00F4283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ภาระงานที่ต้องปฏิบัติ ข้าพเจ้าได้พิจารณาว่าผู้บริหารได้ใช้ดุลยพินิจอย่างเหมาะสมในการประเมินเกี่ยวกับการรับรู้รายได้ของแต่ละภาระงานที่ต้องปฏิบัติแยกกัน</w:t>
            </w:r>
            <w:r w:rsidRPr="00FC0A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ในแต่ละสัญญาที่ประกอบไปด้วยหลายภาระงานที่ต้องปฏิบัติ</w:t>
            </w:r>
          </w:p>
          <w:p w:rsidR="00FC0ACF" w:rsidRDefault="00FC0ACF" w:rsidP="00F20D8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  <w:p w:rsidR="00F9688D" w:rsidRPr="004D58DF" w:rsidRDefault="00F9688D" w:rsidP="0060512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</w:tr>
    </w:tbl>
    <w:p w:rsidR="00605127" w:rsidRDefault="00605127" w:rsidP="00605127">
      <w:pPr>
        <w:spacing w:after="0" w:line="240" w:lineRule="auto"/>
      </w:pPr>
    </w:p>
    <w:p w:rsidR="00A86CBA" w:rsidRDefault="00A86CBA" w:rsidP="00605127">
      <w:pPr>
        <w:spacing w:after="0" w:line="240" w:lineRule="auto"/>
        <w:sectPr w:rsidR="00A86CBA" w:rsidSect="008D0EE8">
          <w:headerReference w:type="default" r:id="rId8"/>
          <w:pgSz w:w="11909" w:h="16834" w:code="9"/>
          <w:pgMar w:top="2880" w:right="720" w:bottom="720" w:left="1987" w:header="706" w:footer="70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608"/>
      </w:tblGrid>
      <w:tr w:rsidR="004D58DF" w:rsidRPr="00FC0ACF" w:rsidTr="004A08B1">
        <w:tc>
          <w:tcPr>
            <w:tcW w:w="4617" w:type="dxa"/>
            <w:tcBorders>
              <w:bottom w:val="nil"/>
            </w:tcBorders>
            <w:shd w:val="clear" w:color="auto" w:fill="FFA543"/>
          </w:tcPr>
          <w:p w:rsidR="004D58DF" w:rsidRPr="00FC0ACF" w:rsidRDefault="004D58DF" w:rsidP="0082627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C0AC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bottom w:val="nil"/>
            </w:tcBorders>
            <w:shd w:val="clear" w:color="auto" w:fill="FFA543"/>
          </w:tcPr>
          <w:p w:rsidR="004D58DF" w:rsidRPr="00FC0ACF" w:rsidRDefault="004D58DF" w:rsidP="0082627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C0AC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17E4B" w:rsidRPr="00F42830" w:rsidTr="00F9688D">
        <w:tc>
          <w:tcPr>
            <w:tcW w:w="4617" w:type="dxa"/>
            <w:tcBorders>
              <w:bottom w:val="single" w:sz="4" w:space="0" w:color="FFA531"/>
            </w:tcBorders>
          </w:tcPr>
          <w:p w:rsidR="00617E4B" w:rsidRPr="00F42830" w:rsidRDefault="00617E4B" w:rsidP="00FC0ACF">
            <w:pPr>
              <w:pStyle w:val="NoSpacing"/>
              <w:rPr>
                <w:rFonts w:ascii="Browallia New" w:hAnsi="Browallia New" w:cs="Browallia New"/>
                <w:i/>
                <w:iCs/>
                <w:color w:val="C00000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FFA531"/>
            </w:tcBorders>
            <w:shd w:val="clear" w:color="auto" w:fill="FAFAFA"/>
          </w:tcPr>
          <w:p w:rsidR="004D58DF" w:rsidRPr="004D58DF" w:rsidRDefault="004D58DF" w:rsidP="004D58DF">
            <w:pPr>
              <w:autoSpaceDE w:val="0"/>
              <w:autoSpaceDN w:val="0"/>
              <w:adjustRightInd w:val="0"/>
              <w:spacing w:after="0" w:line="240" w:lineRule="auto"/>
              <w:ind w:left="77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  <w:p w:rsidR="00F9688D" w:rsidRPr="00F9688D" w:rsidRDefault="00F9688D" w:rsidP="00F9688D">
            <w:pPr>
              <w:autoSpaceDE w:val="0"/>
              <w:autoSpaceDN w:val="0"/>
              <w:adjustRightInd w:val="0"/>
              <w:spacing w:after="0" w:line="240" w:lineRule="auto"/>
              <w:ind w:left="589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:rsidR="00F20D84" w:rsidRPr="00F20D84" w:rsidRDefault="0007797F" w:rsidP="00F20D8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4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ทดสอบ</w:t>
            </w:r>
            <w:r w:rsidR="00F20D84" w:rsidRPr="00F20D8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โดยสุ่มตัวอย่างเพื่อพิจารณาว่าผู้บริหารนำนโยบายการรับรู้รายได้มาใช้กับแต่ละภาระงานที่ต้องปฏิบัติตามในแต่ละสัญญา</w:t>
            </w:r>
            <w:r w:rsidR="00F2612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ก่อสร้าง</w:t>
            </w:r>
            <w:r w:rsidR="00F20D84" w:rsidRPr="00F20D8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อย่างเหมาะสมสำหรับ</w:t>
            </w:r>
            <w:r w:rsidR="00F20D84" w:rsidRPr="00F20D84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F20D84" w:rsidRPr="00F20D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รับรู้รายได้ตลอดช่วงอายุสัญญา</w:t>
            </w:r>
            <w:r w:rsidR="00F20D84" w:rsidRPr="00F20D8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20D84" w:rsidRPr="00F20D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โดยใช้วิธีตรวจสอบ</w:t>
            </w:r>
            <w:r w:rsidR="00F20D84" w:rsidRPr="00F20D8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ดังนี้</w:t>
            </w:r>
          </w:p>
          <w:p w:rsidR="004D58DF" w:rsidRPr="00F42830" w:rsidRDefault="004D58DF" w:rsidP="00F9688D">
            <w:pPr>
              <w:autoSpaceDE w:val="0"/>
              <w:autoSpaceDN w:val="0"/>
              <w:adjustRightInd w:val="0"/>
              <w:spacing w:after="0" w:line="240" w:lineRule="auto"/>
              <w:ind w:left="495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:rsidR="004D58DF" w:rsidRPr="00F9688D" w:rsidRDefault="004D58DF" w:rsidP="00F9688D">
            <w:pPr>
              <w:autoSpaceDE w:val="0"/>
              <w:autoSpaceDN w:val="0"/>
              <w:adjustRightInd w:val="0"/>
              <w:spacing w:after="0" w:line="240" w:lineRule="auto"/>
              <w:ind w:left="495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  <w:p w:rsidR="00F20D84" w:rsidRPr="00FC0ACF" w:rsidRDefault="00F20D84" w:rsidP="00F20D84">
            <w:pPr>
              <w:numPr>
                <w:ilvl w:val="0"/>
                <w:numId w:val="25"/>
              </w:numPr>
              <w:spacing w:after="0" w:line="240" w:lineRule="auto"/>
              <w:ind w:left="736" w:hanging="32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0ACF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เปรียบเทียบขั้นความสำเร็จตามอัตราส่วนของงาน</w:t>
            </w:r>
            <w:r w:rsidR="00671DD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C0ACF">
              <w:rPr>
                <w:rFonts w:ascii="Browallia New" w:hAnsi="Browallia New" w:cs="Browallia New"/>
                <w:sz w:val="26"/>
                <w:szCs w:val="26"/>
                <w:cs/>
              </w:rPr>
              <w:t>กับ อัตราส่วนของงานที่ทำเสร็จ</w:t>
            </w:r>
            <w:r w:rsidRPr="00FC0A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โดยพิจารณาจากการสำรวจทางกายภาพโดยวิศวกรผู้บริหาร</w:t>
            </w:r>
            <w:r w:rsidRPr="00FC0ACF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โครงการร่วมกับเจ้าของหรือลูกค้า และประเมินผลต่างที่เกิดขึ้นว่าต้องมีการปรับปรุงหรือไม่</w:t>
            </w:r>
          </w:p>
          <w:p w:rsidR="00F20D84" w:rsidRPr="00FC0ACF" w:rsidRDefault="00F20D84" w:rsidP="00F20D84">
            <w:pPr>
              <w:numPr>
                <w:ilvl w:val="0"/>
                <w:numId w:val="25"/>
              </w:numPr>
              <w:spacing w:after="0" w:line="240" w:lineRule="auto"/>
              <w:ind w:left="718" w:hanging="306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0ACF">
              <w:rPr>
                <w:rFonts w:ascii="Browallia New" w:hAnsi="Browallia New" w:cs="Browallia New"/>
                <w:sz w:val="26"/>
                <w:szCs w:val="26"/>
                <w:cs/>
              </w:rPr>
              <w:t>ทดสอบต้นทุนจริงที่เกิดขึ้นแต่ยังไม่ได้รับการวางบิลจากผู้ขายหรือผู้ให้บริการเพื่อประเมินความครบถ้วนของการบันทึกบัญชีต้นทุน</w:t>
            </w:r>
          </w:p>
          <w:p w:rsidR="00F20D84" w:rsidRPr="00FC0ACF" w:rsidRDefault="00F20D84" w:rsidP="00F20D84">
            <w:pPr>
              <w:numPr>
                <w:ilvl w:val="0"/>
                <w:numId w:val="25"/>
              </w:numPr>
              <w:spacing w:after="0" w:line="240" w:lineRule="auto"/>
              <w:ind w:left="718" w:hanging="306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28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ทดสอบการคำนวณขั้นความสำเร็จของงานในรายงาน</w:t>
            </w:r>
            <w:r w:rsidRPr="00FC0ACF">
              <w:rPr>
                <w:rFonts w:ascii="Browallia New" w:hAnsi="Browallia New" w:cs="Browallia New"/>
                <w:sz w:val="26"/>
                <w:szCs w:val="26"/>
                <w:cs/>
              </w:rPr>
              <w:t>ความคืบหน้าของโครงการรายเดือน</w:t>
            </w:r>
          </w:p>
          <w:p w:rsidR="00F20D84" w:rsidRPr="00FC0ACF" w:rsidRDefault="00F20D84" w:rsidP="00F20D84">
            <w:pPr>
              <w:numPr>
                <w:ilvl w:val="0"/>
                <w:numId w:val="25"/>
              </w:numPr>
              <w:spacing w:after="0" w:line="240" w:lineRule="auto"/>
              <w:ind w:left="718" w:hanging="306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0ACF">
              <w:rPr>
                <w:rFonts w:ascii="Browallia New" w:hAnsi="Browallia New" w:cs="Browallia New"/>
                <w:sz w:val="26"/>
                <w:szCs w:val="26"/>
                <w:cs/>
              </w:rPr>
              <w:t>เยี่ยมชมสถานที่ก่อสร้างและสังเกตการณ์วิธีการวัดขั้นความสำเร็จของงานโดยวิศวกร</w:t>
            </w:r>
          </w:p>
          <w:p w:rsidR="004D58DF" w:rsidRPr="00FC0ACF" w:rsidRDefault="004D58DF" w:rsidP="00F9688D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762" w:hanging="2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0ACF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ประเมินความเหมาะสมของประมาณการผลขาดทุนที่คาดว่าจะเกิดขึ้นในแต่ละโครงการที่จัดทำโดยผู้บริหาร</w:t>
            </w:r>
          </w:p>
          <w:p w:rsidR="004D58DF" w:rsidRPr="00F42830" w:rsidRDefault="004D58DF" w:rsidP="004D58D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:rsidR="00F20D84" w:rsidRPr="00CE04C0" w:rsidRDefault="00F20D84" w:rsidP="00671DD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04C0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</w:t>
            </w:r>
            <w:r w:rsidRPr="00CE04C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04C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 การรับรู้รายได้</w:t>
            </w:r>
            <w:r w:rsidR="00CE04C0" w:rsidRPr="00CE04C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ก่อสร้าง</w:t>
            </w:r>
            <w:r w:rsidRPr="00CE04C0">
              <w:rPr>
                <w:rFonts w:ascii="Browallia New" w:hAnsi="Browallia New" w:cs="Browallia New"/>
                <w:sz w:val="26"/>
                <w:szCs w:val="26"/>
                <w:cs/>
              </w:rPr>
              <w:t>มีความเหมาะสมตามเอกสารหลักฐานสนับสนุน</w:t>
            </w:r>
          </w:p>
          <w:p w:rsidR="00A86CBA" w:rsidRPr="00F42830" w:rsidRDefault="00A86CBA" w:rsidP="004D58DF">
            <w:pPr>
              <w:spacing w:after="0" w:line="240" w:lineRule="auto"/>
              <w:rPr>
                <w:rFonts w:ascii="Browallia New" w:hAnsi="Browallia New" w:cs="Browallia New"/>
                <w:color w:val="C00000"/>
                <w:sz w:val="12"/>
                <w:szCs w:val="12"/>
                <w:cs/>
              </w:rPr>
            </w:pPr>
          </w:p>
        </w:tc>
      </w:tr>
    </w:tbl>
    <w:p w:rsidR="00CD77B0" w:rsidRPr="002B4E34" w:rsidRDefault="00CD77B0" w:rsidP="00F05746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p w:rsidR="00F9688D" w:rsidRDefault="00F9688D" w:rsidP="00B8707F">
      <w:pPr>
        <w:spacing w:after="8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F9688D" w:rsidSect="00EC167C">
          <w:headerReference w:type="default" r:id="rId9"/>
          <w:pgSz w:w="11909" w:h="16834" w:code="9"/>
          <w:pgMar w:top="2880" w:right="720" w:bottom="720" w:left="1987" w:header="706" w:footer="70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590"/>
      </w:tblGrid>
      <w:tr w:rsidR="006E30B1" w:rsidRPr="005F61B4" w:rsidTr="004F4A80">
        <w:trPr>
          <w:tblHeader/>
        </w:trPr>
        <w:tc>
          <w:tcPr>
            <w:tcW w:w="4590" w:type="dxa"/>
            <w:shd w:val="clear" w:color="auto" w:fill="FFA543"/>
          </w:tcPr>
          <w:p w:rsidR="006E30B1" w:rsidRPr="00F9688D" w:rsidRDefault="006E30B1" w:rsidP="00AB1D8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968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:rsidR="006E30B1" w:rsidRPr="00F9688D" w:rsidRDefault="006E30B1" w:rsidP="00AB1D8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968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EB734B" w:rsidRPr="005F61B4" w:rsidTr="00F9688D">
        <w:tc>
          <w:tcPr>
            <w:tcW w:w="4590" w:type="dxa"/>
            <w:shd w:val="clear" w:color="auto" w:fill="auto"/>
          </w:tcPr>
          <w:p w:rsidR="00EB734B" w:rsidRPr="00F9688D" w:rsidRDefault="00EB734B" w:rsidP="00EB734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:rsidR="00EB734B" w:rsidRPr="00F9688D" w:rsidRDefault="00EB734B" w:rsidP="00EB734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68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การประเมินการด้อยค่าขอ</w:t>
            </w:r>
            <w:r w:rsidRPr="00F968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Pr="00F968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ค่าความนิยม</w:t>
            </w:r>
          </w:p>
          <w:p w:rsidR="00EB734B" w:rsidRPr="00F9688D" w:rsidRDefault="00EB734B" w:rsidP="00EB734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:rsidR="00EB734B" w:rsidRPr="005F61B4" w:rsidRDefault="00EB734B" w:rsidP="00EB734B">
            <w:pPr>
              <w:pStyle w:val="Defaul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B734B" w:rsidRPr="005F61B4" w:rsidTr="00671DD0">
        <w:trPr>
          <w:trHeight w:val="10080"/>
        </w:trPr>
        <w:tc>
          <w:tcPr>
            <w:tcW w:w="4590" w:type="dxa"/>
            <w:shd w:val="clear" w:color="auto" w:fill="auto"/>
          </w:tcPr>
          <w:p w:rsidR="00F20D84" w:rsidRPr="00F20D84" w:rsidRDefault="00F20D84" w:rsidP="00F20D8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443FA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เรื่องประมาณการทางบัญชีที่สำคัญและการใช้ดุลยพินิจที่เกี่ยวข้องกับการประเมินการด้อยค่าของค่าความนิยม หมายเหตุประกอบงบการเงินข้อ </w:t>
            </w:r>
            <w:r w:rsidR="00EE69A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เรื่อง ค่าความนิยม</w:t>
            </w:r>
          </w:p>
          <w:p w:rsidR="00EB734B" w:rsidRPr="00F9688D" w:rsidRDefault="00EB734B" w:rsidP="00EB734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F20D84" w:rsidRPr="00F20D84" w:rsidRDefault="00F20D84" w:rsidP="00F20D8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71DD0" w:rsidRPr="00671DD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671DD0" w:rsidRPr="00671DD0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443FA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มูลค่าค่าความนิยม จำนวน </w:t>
            </w:r>
            <w:r w:rsidR="00671DD0" w:rsidRPr="00671DD0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F20D8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71DD0" w:rsidRPr="00671D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ล้านบาท แสดงอยู่ในงบการเงินรวม </w:t>
            </w:r>
          </w:p>
          <w:p w:rsidR="00EB734B" w:rsidRPr="00F9688D" w:rsidRDefault="00EB734B" w:rsidP="00EB734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F20D84" w:rsidRPr="00F20D84" w:rsidRDefault="00F20D84" w:rsidP="00F20D8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671DD0" w:rsidRPr="00671DD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671DD0" w:rsidRPr="00671DD0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443FA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ผู้บริหาร</w:t>
            </w:r>
            <w:r w:rsidR="00671DD0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ได้จัดทำการประเมินการด้อยค่าของค่าความนิยมโดย</w:t>
            </w:r>
          </w:p>
          <w:p w:rsidR="00EB734B" w:rsidRPr="00F9688D" w:rsidRDefault="00EB734B" w:rsidP="00EB734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F20D84" w:rsidRPr="00F20D84" w:rsidRDefault="00671DD0" w:rsidP="00F20D84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1D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734B" w:rsidRPr="00F9688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. </w:t>
            </w:r>
            <w:r w:rsidR="00EB734B" w:rsidRPr="00F9688D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F20D84"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คำนวณกระแสเงินสดคิดลด โดยใช้วิธีการคิดลด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F20D84"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กระแสเงินสด สำหรับระยะเวลา </w:t>
            </w:r>
            <w:r w:rsidRPr="00671DD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F20D84"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ปี และคิดมูลค่าสุดท้ายด้วยอัตราการเติบโตของธุรกิจคงที่ตั้งแต่ปีที่ </w:t>
            </w:r>
            <w:r w:rsidRPr="00671DD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F20D84"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และ</w:t>
            </w:r>
          </w:p>
          <w:p w:rsidR="00EB734B" w:rsidRPr="00F9688D" w:rsidRDefault="00EB734B" w:rsidP="00EB734B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EB734B" w:rsidRPr="00671DD0" w:rsidRDefault="00671DD0" w:rsidP="00EB734B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pacing w:val="-9"/>
                <w:sz w:val="26"/>
                <w:szCs w:val="26"/>
                <w:lang w:val="en-US"/>
              </w:rPr>
            </w:pPr>
            <w:r w:rsidRPr="00671D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734B" w:rsidRPr="00F9688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. </w:t>
            </w:r>
            <w:r w:rsidR="00EB734B" w:rsidRPr="00F9688D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F20D84" w:rsidRPr="00F20D84">
              <w:rPr>
                <w:rFonts w:ascii="Browallia New" w:hAnsi="Browallia New" w:cs="Browallia New" w:hint="cs"/>
                <w:sz w:val="26"/>
                <w:szCs w:val="26"/>
                <w:cs/>
                <w:lang w:val="en-US" w:bidi="ar-SA"/>
              </w:rPr>
              <w:t>เปรียบเทียบผลลัพธ์ของกระแสเงินสดคิดลดกับมูลค่า</w:t>
            </w:r>
            <w:r w:rsidR="00F20D84" w:rsidRPr="00671DD0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US" w:bidi="ar-SA"/>
              </w:rPr>
              <w:t>ตามบัญชีของหน่วยสินทรัพย์ที่ก่อให้เกิดเงินสดแต่ละหน่วย</w:t>
            </w:r>
          </w:p>
          <w:p w:rsidR="00EB734B" w:rsidRPr="00F9688D" w:rsidRDefault="00EB734B" w:rsidP="00EB734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F20D84" w:rsidRPr="00F20D84" w:rsidRDefault="00F20D84" w:rsidP="00F20D84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F20D8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จากการทดสอบการด้อยค่าประจำปี ผู้บริหารสรุปว่าไม่มี</w:t>
            </w:r>
            <w:r w:rsidRPr="00F20D84">
              <w:rPr>
                <w:rFonts w:ascii="Browallia New" w:hAnsi="Browallia New" w:cs="Browallia New" w:hint="cs"/>
                <w:spacing w:val="-6"/>
                <w:sz w:val="26"/>
                <w:szCs w:val="26"/>
                <w:lang w:val="en-US"/>
              </w:rPr>
              <w:br/>
            </w:r>
            <w:r w:rsidRPr="00F20D8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ค่าเผื่อการด้อยค่าของค่าความนิยมที่ต้องรับรู้เพิ่ม ในระหว่างปี โดย</w:t>
            </w:r>
            <w:r w:rsidR="00E55EA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ข้อ</w:t>
            </w:r>
            <w:r w:rsidRPr="00F20D8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สมมติฐานที่สำคัญ </w:t>
            </w:r>
            <w:r w:rsidRPr="00F20D8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ได้แก่ </w:t>
            </w:r>
            <w:r w:rsidRPr="00F20D8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กำไรขั้นต้น อัตราการเติบโตและอัตราการคิดลด</w:t>
            </w:r>
          </w:p>
          <w:p w:rsidR="00EB734B" w:rsidRPr="00F9688D" w:rsidRDefault="00EB734B" w:rsidP="00EB734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4F4A80" w:rsidRPr="00F9688D" w:rsidRDefault="00F20D84" w:rsidP="00671DD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0D8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ข้าพเจ้าให้ความสำคัญกับเรื่องนี้เนื่องจากการประเมินความเพียงพอของการรับรู้ขาดทุนจากการด้อยค่าของค่าความนิยมมีความซับซ้อน และต้องใช้ดุลยพินิจที่เกี่ยวข้องกับข้อสมมติฐานที่เป็นผลมาจากการคาดการณ์สภาวะตลาดในอนาคตหรือแนวโน้มสภาพเศรษฐกิจเพื่อใช้ในการประมาณการกระแสเงินสดในอนาคต</w:t>
            </w:r>
          </w:p>
        </w:tc>
        <w:tc>
          <w:tcPr>
            <w:tcW w:w="4590" w:type="dxa"/>
            <w:shd w:val="clear" w:color="auto" w:fill="FAFAFA"/>
          </w:tcPr>
          <w:p w:rsidR="00EF4B25" w:rsidRPr="00EF4B25" w:rsidRDefault="00EF4B25" w:rsidP="00EE4B0F">
            <w:pPr>
              <w:pStyle w:val="Default"/>
              <w:ind w:left="25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2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ได้ทำความเข้าใจเกี่ยวกับการประเมินการด้อยค่าและมุ่งเน้นการวิเคราะห์รายละเอียดและทำการสอบถามในเชิงทดสอบ</w:t>
            </w:r>
            <w:r w:rsidR="00E55EA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ข้อ</w:t>
            </w:r>
            <w:r w:rsidRPr="00EF4B2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สมมติฐานที่ผู้บริหารใช้ในการประเมินการด้อยค่า ซึ่งรวมถึง</w:t>
            </w:r>
          </w:p>
          <w:p w:rsidR="00EB734B" w:rsidRPr="00F9688D" w:rsidRDefault="00EB734B" w:rsidP="00BF61C9">
            <w:pPr>
              <w:pStyle w:val="Default"/>
              <w:ind w:left="51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EF4B25" w:rsidRPr="00EF4B25" w:rsidRDefault="00EF4B25" w:rsidP="00EF4B25">
            <w:pPr>
              <w:pStyle w:val="Default"/>
              <w:numPr>
                <w:ilvl w:val="0"/>
                <w:numId w:val="30"/>
              </w:numPr>
              <w:ind w:left="5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2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ทำความเข้าใจ ประเมิน และสอบถามผู้บริหารในเชิงทดสอบต่อข้อมูลส่วนประกอบในประมาณการกระแสเงินสด รวมถึงกระบวนการที่ใช้ในการคำนวณ และทดสอบการคำนวณของผู้บริหาร </w:t>
            </w:r>
          </w:p>
          <w:p w:rsidR="00EF4B25" w:rsidRPr="00EF4B25" w:rsidRDefault="00EF4B25" w:rsidP="00EF4B25">
            <w:pPr>
              <w:pStyle w:val="Default"/>
              <w:numPr>
                <w:ilvl w:val="0"/>
                <w:numId w:val="30"/>
              </w:numPr>
              <w:ind w:left="5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2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เปรียบเทียบประมาณการกระแสเงินสดกับ</w:t>
            </w:r>
            <w:r w:rsidRPr="00EF4B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งบประมาณและแผนธุรกิจซึ่ง</w:t>
            </w:r>
            <w:r w:rsidR="00E55EA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ได้รับการ</w:t>
            </w:r>
            <w:r w:rsidRPr="00EF4B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อนุมัติ</w:t>
            </w:r>
            <w:r w:rsidR="0015641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แล้ว</w:t>
            </w:r>
            <w:r w:rsidRPr="00EF4B2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และหลักฐานอื่นที่เกี่ยวข้องกับแผนการในอนาคต</w:t>
            </w:r>
          </w:p>
          <w:p w:rsidR="00EF4B25" w:rsidRPr="00EF4B25" w:rsidRDefault="00EF4B25" w:rsidP="00EF4B25">
            <w:pPr>
              <w:pStyle w:val="Default"/>
              <w:numPr>
                <w:ilvl w:val="0"/>
                <w:numId w:val="30"/>
              </w:numPr>
              <w:ind w:left="5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2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การดำเนินงานที่คาดการณ์ไว้ในปีก่อนสมเหตุสมผลหรือไม่ </w:t>
            </w:r>
          </w:p>
          <w:p w:rsidR="00EF4B25" w:rsidRPr="00EF4B25" w:rsidRDefault="00EF4B25" w:rsidP="00EF4B25">
            <w:pPr>
              <w:pStyle w:val="Default"/>
              <w:numPr>
                <w:ilvl w:val="0"/>
                <w:numId w:val="30"/>
              </w:numPr>
              <w:ind w:left="5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2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</w:t>
            </w:r>
            <w:r w:rsidR="00E55EA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ข้อ</w:t>
            </w:r>
            <w:r w:rsidRPr="00EF4B2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สมมติฐานที่สำคัญของผู้บริหารที่ใช้ใน</w:t>
            </w:r>
            <w:r w:rsidRPr="00EF4B2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br/>
            </w:r>
            <w:r w:rsidRPr="00EF4B2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การคาดการณ์</w:t>
            </w:r>
            <w:r w:rsidRPr="00EF4B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โดยเฉพาะข้อมูลเกี่ยวกับ</w:t>
            </w:r>
            <w:r w:rsidRPr="00EF4B2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กำไรขั้นต้น อัตราการเติบโตโดยการเปรียบเทียบกับตัวเลขในอดีตและการคาดการณ์สภาวะเศรษฐกิจและอุตสาหกรรม </w:t>
            </w:r>
          </w:p>
          <w:p w:rsidR="00EF4B25" w:rsidRPr="00EF4B25" w:rsidRDefault="00EF4B25" w:rsidP="00EF4B25">
            <w:pPr>
              <w:pStyle w:val="Default"/>
              <w:numPr>
                <w:ilvl w:val="0"/>
                <w:numId w:val="30"/>
              </w:numPr>
              <w:ind w:left="5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2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ทดสอบตัวแปรที่นำมาใช้ในการพิจารณาอัตราคิดลดและทดสอบการคำนวณของอัตราดังกล่าว </w:t>
            </w:r>
          </w:p>
          <w:p w:rsidR="00EF4B25" w:rsidRPr="00BF61C9" w:rsidRDefault="00EF4B25" w:rsidP="00BF61C9">
            <w:pPr>
              <w:pStyle w:val="Default"/>
              <w:numPr>
                <w:ilvl w:val="0"/>
                <w:numId w:val="30"/>
              </w:numPr>
              <w:ind w:left="5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61C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ใช้ผู้เชี่ยวชาญด้านการประเมินมูลค่าของข้าพเจ้า</w:t>
            </w:r>
            <w:r w:rsidRPr="00BF61C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br/>
            </w:r>
            <w:r w:rsidRPr="00BF61C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ในการสอบทานการประมาณการอย่างเป็นอิสระ โดยเฉพาะ</w:t>
            </w:r>
            <w:r w:rsidRPr="00BF61C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อย่างยิ่งอัตราคิดลด และเปรียบเทียบประมาณการดังกล่าวกับประมาณการที่ผู้บริหารใช้</w:t>
            </w:r>
          </w:p>
          <w:p w:rsidR="00BF61C9" w:rsidRDefault="00BF61C9" w:rsidP="00BF61C9">
            <w:pPr>
              <w:pStyle w:val="Default"/>
              <w:ind w:left="2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EB734B" w:rsidRPr="00F9688D" w:rsidRDefault="00EB734B" w:rsidP="00BF61C9">
            <w:pPr>
              <w:pStyle w:val="Default"/>
              <w:ind w:left="2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61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จากการปฏิบัติงานดังกล่าวข้างต้น ข้าพเจ้าพบว่า</w:t>
            </w:r>
            <w:r w:rsidR="00E55E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ข้อ</w:t>
            </w:r>
            <w:r w:rsidRPr="00BF61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สมมติฐาน</w:t>
            </w:r>
            <w:r w:rsidRPr="00F9688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</w:t>
            </w:r>
            <w:r w:rsidRPr="00EF4B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ผู้บริหารใช้ในการประเมินการด้อยค่าของ</w:t>
            </w:r>
            <w:r w:rsidRPr="00F9688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ค่าความนิยม มีความสมเหตุสมผลตามหลักฐานที่ได้รับ</w:t>
            </w:r>
          </w:p>
        </w:tc>
      </w:tr>
      <w:tr w:rsidR="004F4A80" w:rsidRPr="005F61B4" w:rsidTr="00F96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:rsidR="004F4A80" w:rsidRPr="005F61B4" w:rsidRDefault="004F4A80" w:rsidP="004F4A80">
            <w:pPr>
              <w:spacing w:after="0"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:rsidR="004F4A80" w:rsidRPr="005F61B4" w:rsidRDefault="004F4A80" w:rsidP="00AB1D8D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</w:tbl>
    <w:p w:rsidR="004F4A80" w:rsidRDefault="004F4A80" w:rsidP="004F4A80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:rsidR="004F4A80" w:rsidRDefault="004F4A80" w:rsidP="004F4A80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4F4A80" w:rsidSect="004F4A80">
          <w:pgSz w:w="11909" w:h="16834" w:code="9"/>
          <w:pgMar w:top="2880" w:right="720" w:bottom="720" w:left="1987" w:header="706" w:footer="706" w:gutter="0"/>
          <w:cols w:space="720"/>
          <w:docGrid w:linePitch="360"/>
        </w:sectPr>
      </w:pPr>
    </w:p>
    <w:p w:rsidR="008D2EDD" w:rsidRDefault="008D2EDD" w:rsidP="008D2EDD">
      <w:pPr>
        <w:spacing w:after="8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8D2ED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:rsidR="008D2EDD" w:rsidRDefault="008D2EDD" w:rsidP="008D2EDD">
      <w:pPr>
        <w:spacing w:after="8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2ED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ข้าพเจ้าขอให้สังเกตหมายเหตุประกอบงบการเงินรวมและงบการเงินเฉพาะกิจการ ข้อ </w:t>
      </w:r>
      <w:r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8D2ED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D2ED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8D2ED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2019 (COVID-19) </w:t>
      </w:r>
      <w:r w:rsidRPr="008D2ED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Pr="008D2ED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1 </w:t>
      </w:r>
      <w:r w:rsidRPr="008D2ED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Pr="008D2ED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2563 </w:t>
      </w:r>
      <w:r w:rsidRPr="008D2EDD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ถึงวันที่ </w:t>
      </w:r>
      <w:r w:rsidRPr="008D2ED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31 </w:t>
      </w:r>
      <w:r w:rsidRPr="008D2ED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Pr="008D2ED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2563 </w:t>
      </w:r>
      <w:r w:rsidRPr="008D2EDD">
        <w:rPr>
          <w:rFonts w:ascii="Browallia New" w:hAnsi="Browallia New" w:cs="Browallia New"/>
          <w:color w:val="000000"/>
          <w:sz w:val="26"/>
          <w:szCs w:val="26"/>
          <w:cs/>
        </w:rPr>
        <w:t>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:rsidR="008D2EDD" w:rsidRDefault="008D2EDD" w:rsidP="004F4A80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</w:p>
    <w:p w:rsidR="00F6158F" w:rsidRPr="00706741" w:rsidRDefault="0042349D" w:rsidP="004F4A80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0674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70674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F021E2" w:rsidRPr="00706741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067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70674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70674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70674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8D0EE8" w:rsidRPr="0070674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70674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067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70674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70674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706741" w:rsidRDefault="007B1BE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706741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0674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70674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8D0EE8" w:rsidRPr="0070674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7B1BED" w:rsidRPr="00706741" w:rsidRDefault="007B1BE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7B1BED" w:rsidRPr="00706741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0674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70674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0674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067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70674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="00085C74" w:rsidRPr="0070674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EE461D" w:rsidRPr="00706741" w:rsidRDefault="00EE461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706741" w:rsidRDefault="00F021E2" w:rsidP="00EE461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70674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70674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:rsidR="00EE461D" w:rsidRPr="00706741" w:rsidRDefault="00EE461D" w:rsidP="00EE461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42349D" w:rsidRPr="00706741" w:rsidRDefault="0042349D" w:rsidP="008B7CD1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70674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70674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70674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70674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70674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706741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42349D" w:rsidRPr="00706741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0674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706741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70674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0674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70674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70674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0674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8D0EE8" w:rsidRPr="0070674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70674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0674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706741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70674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0674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0674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70674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706741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706741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0674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0674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0674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70674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06741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706741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70674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706741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70674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70674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70674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70674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7067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706741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70674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06741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706741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70674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706741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7067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0674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7067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0674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706741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706741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rtl/>
          <w:cs/>
        </w:rPr>
      </w:pPr>
      <w:r w:rsidRPr="0070674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70674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70674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70674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70674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70674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70674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70674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70674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70674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:rsidR="00F6158F" w:rsidRDefault="00F6158F" w:rsidP="00AC1DD0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:rsidR="008D2EDD" w:rsidRPr="00706741" w:rsidRDefault="008D2EDD" w:rsidP="008D2ED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:rsidR="008D2EDD" w:rsidRPr="00706741" w:rsidRDefault="008D2EDD" w:rsidP="008D2ED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:rsidR="0042349D" w:rsidRPr="00706741" w:rsidRDefault="008D2EDD" w:rsidP="004B1674">
      <w:pPr>
        <w:spacing w:after="0" w:line="240" w:lineRule="auto"/>
        <w:jc w:val="both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  <w:r w:rsidR="0042349D" w:rsidRPr="0070674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70674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70674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2B4E34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0674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06741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</w:t>
      </w:r>
      <w:r w:rsidRPr="00706741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Pr="0070674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70674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70674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แต่ไม่ได้เป็นการรับประกันว่า</w:t>
      </w:r>
      <w:r w:rsidRPr="0070674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0674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0674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70674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0674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706741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7067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0674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8D2EDD" w:rsidRDefault="008D2ED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2B4E34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B4E3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2B4E34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2B4E34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4E34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B4E34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2B4E34">
        <w:rPr>
          <w:rFonts w:ascii="Browallia New" w:hAnsi="Browallia New" w:cs="Browallia New"/>
          <w:sz w:val="26"/>
          <w:szCs w:val="26"/>
        </w:rPr>
        <w:t xml:space="preserve"> </w:t>
      </w:r>
      <w:r w:rsidRPr="002B4E34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B4E34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2B4E34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B4E34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2B4E34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4E34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B4E34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B4E34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2B4E34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2B4E3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2B4E34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2B4E34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4E34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B4E34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2B4E34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B4E3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2B4E34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Pr="002B4E34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2B4E3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2B4E3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2B4E34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B4E3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B4E3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B4E3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และจากหลักฐานการสอบบัญชี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2B4E3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2B4E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นัยสำคัญต่อความสามารถของ</w:t>
      </w:r>
      <w:r w:rsidR="00F40F78" w:rsidRPr="002B4E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2B4E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40F78" w:rsidRPr="002B4E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2B4E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2B4E3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B4E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ถ้าข้าพเจ้าได้ข้อสรุปว่ามีความไม่แน่นอน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ที่มีสาระสำคัญ</w:t>
      </w:r>
      <w:r w:rsidRPr="002B4E3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="00F40F78"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B4E3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B4E3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B4E3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B4E3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B4E3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2B4E3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2B4E3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2B4E34" w:rsidRDefault="00815336" w:rsidP="005046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2B4E3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B4E3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2B4E3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รวมถึงการเปิดเผยว่า</w:t>
      </w:r>
      <w:r w:rsidR="00671DD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B4E3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2B4E3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3351AA"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2B4E34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B4E3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EE30FC" w:rsidRPr="002B4E34" w:rsidRDefault="00EE30FC" w:rsidP="00442BE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2B4E34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E30FC" w:rsidRPr="002B4E3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B6D54"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ถ้าหาก</w:t>
      </w:r>
      <w:r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</w:t>
      </w:r>
      <w:r w:rsidR="00EE461D"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</w:t>
      </w:r>
      <w:r w:rsidRPr="002B4E3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8D2EDD" w:rsidRDefault="0042349D" w:rsidP="008D2ED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ข้าพเจ้าได้ให้คำรับรองแก่</w:t>
      </w:r>
      <w:r w:rsidR="004E36D0"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2B4E3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B4E3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B4E3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8D2EDD" w:rsidRDefault="008D2EDD" w:rsidP="008D2ED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2B4E34" w:rsidRDefault="0042349D" w:rsidP="008D2ED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B4E3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2B4E3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B4E3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2B4E3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2B4E3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2B4E3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2B4E3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2B4E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B4E3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4075B4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:rsidR="0042349D" w:rsidRPr="004075B4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:rsidR="004E36D0" w:rsidRPr="002B4E34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4E3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2B4E34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2B4E34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0" w:name="_GoBack"/>
      <w:bookmarkEnd w:id="0"/>
    </w:p>
    <w:p w:rsidR="00D05B69" w:rsidRPr="002B4E34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2B4E34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2600A3" w:rsidRPr="002600A3" w:rsidRDefault="002600A3" w:rsidP="002600A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600A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วราภรณ์  วรธิติกุล</w:t>
      </w:r>
    </w:p>
    <w:p w:rsidR="002600A3" w:rsidRPr="00156236" w:rsidRDefault="002600A3" w:rsidP="002600A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600A3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="0015623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671DD0" w:rsidRPr="00671DD0">
        <w:rPr>
          <w:rFonts w:ascii="Browallia New" w:hAnsi="Browallia New" w:cs="Browallia New"/>
          <w:sz w:val="26"/>
          <w:szCs w:val="26"/>
          <w:lang w:val="en-GB" w:bidi="th-TH"/>
        </w:rPr>
        <w:t>4474</w:t>
      </w:r>
    </w:p>
    <w:p w:rsidR="002600A3" w:rsidRPr="00156236" w:rsidRDefault="002600A3" w:rsidP="002600A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00A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DA36F6" w:rsidRPr="002B4E34" w:rsidRDefault="00A86E19" w:rsidP="002600A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18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BF2D63" w:rsidRPr="002B4E34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671DD0" w:rsidRPr="00671DD0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706741">
        <w:rPr>
          <w:rFonts w:ascii="Browallia New" w:hAnsi="Browallia New" w:cs="Browallia New"/>
          <w:sz w:val="26"/>
          <w:szCs w:val="26"/>
          <w:lang w:val="en-GB" w:bidi="th-TH"/>
        </w:rPr>
        <w:t>4</w:t>
      </w:r>
    </w:p>
    <w:p w:rsidR="0037374B" w:rsidRPr="002B4E34" w:rsidRDefault="0037374B" w:rsidP="00B9173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A36F6" w:rsidRPr="002B4E34" w:rsidRDefault="00DA36F6" w:rsidP="00B9173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DA36F6" w:rsidRPr="002B4E34" w:rsidSect="00EC167C">
          <w:pgSz w:w="11909" w:h="16834" w:code="9"/>
          <w:pgMar w:top="2880" w:right="720" w:bottom="720" w:left="1987" w:header="706" w:footer="706" w:gutter="0"/>
          <w:cols w:space="720"/>
          <w:docGrid w:linePitch="360"/>
        </w:sectPr>
      </w:pPr>
    </w:p>
    <w:p w:rsidR="00D64004" w:rsidRPr="00686EEA" w:rsidRDefault="00E44A8F" w:rsidP="00D6400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Toc249341388"/>
      <w:r w:rsidRPr="00686EE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สยามราช จำกัด (มหาชน)</w:t>
      </w:r>
    </w:p>
    <w:p w:rsidR="004E124A" w:rsidRPr="00686EEA" w:rsidRDefault="004E124A" w:rsidP="00D6400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:rsidR="00D64004" w:rsidRPr="00686EEA" w:rsidRDefault="00D64004" w:rsidP="00D64004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86EE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686EE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1"/>
      <w:r w:rsidRPr="00686EE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:rsidR="00D64004" w:rsidRPr="00686EEA" w:rsidRDefault="00E44A8F" w:rsidP="00E44A8F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86EE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71DD0" w:rsidRPr="00671DD0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686EE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86EE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671DD0" w:rsidRPr="00671DD0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8925D1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</w:p>
    <w:sectPr w:rsidR="00D64004" w:rsidRPr="00686EEA" w:rsidSect="00EA2DD5">
      <w:pgSz w:w="11909" w:h="16834" w:code="9"/>
      <w:pgMar w:top="4176" w:right="2880" w:bottom="720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7C0" w:rsidRDefault="005477C0" w:rsidP="0042349D">
      <w:pPr>
        <w:spacing w:after="0" w:line="240" w:lineRule="auto"/>
      </w:pPr>
      <w:r>
        <w:separator/>
      </w:r>
    </w:p>
  </w:endnote>
  <w:endnote w:type="continuationSeparator" w:id="0">
    <w:p w:rsidR="005477C0" w:rsidRDefault="005477C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7C0" w:rsidRDefault="005477C0" w:rsidP="0042349D">
      <w:pPr>
        <w:spacing w:after="0" w:line="240" w:lineRule="auto"/>
      </w:pPr>
      <w:r>
        <w:separator/>
      </w:r>
    </w:p>
  </w:footnote>
  <w:footnote w:type="continuationSeparator" w:id="0">
    <w:p w:rsidR="005477C0" w:rsidRDefault="005477C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127" w:rsidRDefault="006051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127" w:rsidRDefault="006051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531A"/>
    <w:multiLevelType w:val="hybridMultilevel"/>
    <w:tmpl w:val="990AB272"/>
    <w:lvl w:ilvl="0" w:tplc="2F7AA26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53E83E34"/>
    <w:lvl w:ilvl="0" w:tplc="D1D463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4E18AA"/>
    <w:multiLevelType w:val="hybridMultilevel"/>
    <w:tmpl w:val="CF64CF34"/>
    <w:lvl w:ilvl="0" w:tplc="5CEC3780">
      <w:start w:val="3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5C10BF"/>
    <w:multiLevelType w:val="hybridMultilevel"/>
    <w:tmpl w:val="41B88CCE"/>
    <w:lvl w:ilvl="0" w:tplc="FA2AAE7A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17740268"/>
    <w:multiLevelType w:val="hybridMultilevel"/>
    <w:tmpl w:val="5F84A56C"/>
    <w:lvl w:ilvl="0" w:tplc="92E00A7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81A14"/>
    <w:multiLevelType w:val="hybridMultilevel"/>
    <w:tmpl w:val="C644BE86"/>
    <w:lvl w:ilvl="0" w:tplc="9086E848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B01B04"/>
    <w:multiLevelType w:val="hybridMultilevel"/>
    <w:tmpl w:val="2398D7C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D543D"/>
    <w:multiLevelType w:val="hybridMultilevel"/>
    <w:tmpl w:val="03AE8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F2773"/>
    <w:multiLevelType w:val="hybridMultilevel"/>
    <w:tmpl w:val="9946B274"/>
    <w:lvl w:ilvl="0" w:tplc="AFB68A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1C3254"/>
    <w:multiLevelType w:val="hybridMultilevel"/>
    <w:tmpl w:val="F842A66A"/>
    <w:lvl w:ilvl="0" w:tplc="DD6ADF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07DBA"/>
    <w:multiLevelType w:val="hybridMultilevel"/>
    <w:tmpl w:val="965486A0"/>
    <w:lvl w:ilvl="0" w:tplc="391C793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F4403"/>
    <w:multiLevelType w:val="hybridMultilevel"/>
    <w:tmpl w:val="F9141B7C"/>
    <w:lvl w:ilvl="0" w:tplc="B888B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BB4D66"/>
    <w:multiLevelType w:val="hybridMultilevel"/>
    <w:tmpl w:val="6EB44FE4"/>
    <w:lvl w:ilvl="0" w:tplc="41C0C7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27496"/>
    <w:multiLevelType w:val="hybridMultilevel"/>
    <w:tmpl w:val="5CCC524E"/>
    <w:lvl w:ilvl="0" w:tplc="A1409010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73E36"/>
    <w:multiLevelType w:val="hybridMultilevel"/>
    <w:tmpl w:val="6728C19A"/>
    <w:lvl w:ilvl="0" w:tplc="C15EC59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1E023A"/>
    <w:multiLevelType w:val="hybridMultilevel"/>
    <w:tmpl w:val="9C88BDC0"/>
    <w:lvl w:ilvl="0" w:tplc="EBEA353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90B4A96"/>
    <w:multiLevelType w:val="hybridMultilevel"/>
    <w:tmpl w:val="EAE27714"/>
    <w:lvl w:ilvl="0" w:tplc="C314489C">
      <w:numFmt w:val="bullet"/>
      <w:lvlText w:val="-"/>
      <w:lvlJc w:val="left"/>
      <w:pPr>
        <w:ind w:left="108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EDF66AA"/>
    <w:multiLevelType w:val="hybridMultilevel"/>
    <w:tmpl w:val="6242F40E"/>
    <w:lvl w:ilvl="0" w:tplc="117047F8">
      <w:start w:val="2"/>
      <w:numFmt w:val="bullet"/>
      <w:lvlText w:val="-"/>
      <w:lvlJc w:val="left"/>
      <w:pPr>
        <w:ind w:left="108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63B3CBA"/>
    <w:multiLevelType w:val="hybridMultilevel"/>
    <w:tmpl w:val="F80CAA16"/>
    <w:lvl w:ilvl="0" w:tplc="810E72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976ABD"/>
    <w:multiLevelType w:val="hybridMultilevel"/>
    <w:tmpl w:val="D6F05B92"/>
    <w:lvl w:ilvl="0" w:tplc="4EEE586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AB3279F"/>
    <w:multiLevelType w:val="hybridMultilevel"/>
    <w:tmpl w:val="C6E4B640"/>
    <w:lvl w:ilvl="0" w:tplc="5D004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E576B"/>
    <w:multiLevelType w:val="hybridMultilevel"/>
    <w:tmpl w:val="1DD017C4"/>
    <w:lvl w:ilvl="0" w:tplc="3E6656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9BB57FB"/>
    <w:multiLevelType w:val="hybridMultilevel"/>
    <w:tmpl w:val="1AC4286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6"/>
  </w:num>
  <w:num w:numId="4">
    <w:abstractNumId w:val="0"/>
  </w:num>
  <w:num w:numId="5">
    <w:abstractNumId w:val="12"/>
  </w:num>
  <w:num w:numId="6">
    <w:abstractNumId w:val="3"/>
  </w:num>
  <w:num w:numId="7">
    <w:abstractNumId w:val="1"/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5"/>
  </w:num>
  <w:num w:numId="13">
    <w:abstractNumId w:val="22"/>
  </w:num>
  <w:num w:numId="14">
    <w:abstractNumId w:val="5"/>
  </w:num>
  <w:num w:numId="15">
    <w:abstractNumId w:val="20"/>
  </w:num>
  <w:num w:numId="16">
    <w:abstractNumId w:val="13"/>
  </w:num>
  <w:num w:numId="17">
    <w:abstractNumId w:val="11"/>
  </w:num>
  <w:num w:numId="18">
    <w:abstractNumId w:val="10"/>
  </w:num>
  <w:num w:numId="19">
    <w:abstractNumId w:val="9"/>
  </w:num>
  <w:num w:numId="20">
    <w:abstractNumId w:val="22"/>
  </w:num>
  <w:num w:numId="21">
    <w:abstractNumId w:val="8"/>
  </w:num>
  <w:num w:numId="22">
    <w:abstractNumId w:val="19"/>
  </w:num>
  <w:num w:numId="23">
    <w:abstractNumId w:val="4"/>
  </w:num>
  <w:num w:numId="24">
    <w:abstractNumId w:val="14"/>
  </w:num>
  <w:num w:numId="25">
    <w:abstractNumId w:val="18"/>
  </w:num>
  <w:num w:numId="26">
    <w:abstractNumId w:val="24"/>
  </w:num>
  <w:num w:numId="27">
    <w:abstractNumId w:val="21"/>
  </w:num>
  <w:num w:numId="28">
    <w:abstractNumId w:val="23"/>
  </w:num>
  <w:num w:numId="29">
    <w:abstractNumId w:val="1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2349D"/>
    <w:rsid w:val="000122A4"/>
    <w:rsid w:val="000146D9"/>
    <w:rsid w:val="000262A0"/>
    <w:rsid w:val="00041A04"/>
    <w:rsid w:val="000541A4"/>
    <w:rsid w:val="00061710"/>
    <w:rsid w:val="0006667C"/>
    <w:rsid w:val="0007797F"/>
    <w:rsid w:val="00080713"/>
    <w:rsid w:val="00080DA7"/>
    <w:rsid w:val="00085C74"/>
    <w:rsid w:val="0009430C"/>
    <w:rsid w:val="00097E97"/>
    <w:rsid w:val="000A2446"/>
    <w:rsid w:val="000A7177"/>
    <w:rsid w:val="000B373F"/>
    <w:rsid w:val="000E7257"/>
    <w:rsid w:val="00122CD6"/>
    <w:rsid w:val="0013427B"/>
    <w:rsid w:val="00145564"/>
    <w:rsid w:val="00150892"/>
    <w:rsid w:val="00151149"/>
    <w:rsid w:val="00156236"/>
    <w:rsid w:val="00156411"/>
    <w:rsid w:val="00162BCF"/>
    <w:rsid w:val="001645EB"/>
    <w:rsid w:val="00171327"/>
    <w:rsid w:val="00171F6D"/>
    <w:rsid w:val="001809B2"/>
    <w:rsid w:val="00186073"/>
    <w:rsid w:val="001A01DD"/>
    <w:rsid w:val="001A7236"/>
    <w:rsid w:val="001D1271"/>
    <w:rsid w:val="001D12CF"/>
    <w:rsid w:val="001E2AEA"/>
    <w:rsid w:val="001E7952"/>
    <w:rsid w:val="00200F35"/>
    <w:rsid w:val="002026F1"/>
    <w:rsid w:val="00223FF4"/>
    <w:rsid w:val="00231AA8"/>
    <w:rsid w:val="002369BC"/>
    <w:rsid w:val="00241A9E"/>
    <w:rsid w:val="002552A5"/>
    <w:rsid w:val="002600A3"/>
    <w:rsid w:val="002628D8"/>
    <w:rsid w:val="00276B02"/>
    <w:rsid w:val="002B4E34"/>
    <w:rsid w:val="002D287B"/>
    <w:rsid w:val="002E67C7"/>
    <w:rsid w:val="002E6F57"/>
    <w:rsid w:val="002E788A"/>
    <w:rsid w:val="002F6868"/>
    <w:rsid w:val="00304B88"/>
    <w:rsid w:val="0030767C"/>
    <w:rsid w:val="00312223"/>
    <w:rsid w:val="00316BC5"/>
    <w:rsid w:val="00323CB3"/>
    <w:rsid w:val="00325098"/>
    <w:rsid w:val="003351AA"/>
    <w:rsid w:val="00341DCB"/>
    <w:rsid w:val="00355B6D"/>
    <w:rsid w:val="00361300"/>
    <w:rsid w:val="0036323A"/>
    <w:rsid w:val="00370E0C"/>
    <w:rsid w:val="0037374B"/>
    <w:rsid w:val="003A418E"/>
    <w:rsid w:val="003B13E4"/>
    <w:rsid w:val="003B229D"/>
    <w:rsid w:val="003C1EC8"/>
    <w:rsid w:val="00405FB6"/>
    <w:rsid w:val="004075B4"/>
    <w:rsid w:val="00413B6C"/>
    <w:rsid w:val="0042349D"/>
    <w:rsid w:val="00423E73"/>
    <w:rsid w:val="00425957"/>
    <w:rsid w:val="0043666A"/>
    <w:rsid w:val="00436CB1"/>
    <w:rsid w:val="00437986"/>
    <w:rsid w:val="00442BEB"/>
    <w:rsid w:val="00443FA1"/>
    <w:rsid w:val="00463931"/>
    <w:rsid w:val="00471043"/>
    <w:rsid w:val="00482939"/>
    <w:rsid w:val="00482A76"/>
    <w:rsid w:val="00487477"/>
    <w:rsid w:val="004958AA"/>
    <w:rsid w:val="004A08B1"/>
    <w:rsid w:val="004B123B"/>
    <w:rsid w:val="004B1674"/>
    <w:rsid w:val="004B25E2"/>
    <w:rsid w:val="004B3CAD"/>
    <w:rsid w:val="004D010E"/>
    <w:rsid w:val="004D58DF"/>
    <w:rsid w:val="004E124A"/>
    <w:rsid w:val="004E36D0"/>
    <w:rsid w:val="004F4A80"/>
    <w:rsid w:val="00504686"/>
    <w:rsid w:val="00514476"/>
    <w:rsid w:val="00527A31"/>
    <w:rsid w:val="00537FAE"/>
    <w:rsid w:val="005477C0"/>
    <w:rsid w:val="005511A7"/>
    <w:rsid w:val="00566222"/>
    <w:rsid w:val="00591C7A"/>
    <w:rsid w:val="005A4EB2"/>
    <w:rsid w:val="005C5C43"/>
    <w:rsid w:val="00603F72"/>
    <w:rsid w:val="00605127"/>
    <w:rsid w:val="006054B4"/>
    <w:rsid w:val="00617E4B"/>
    <w:rsid w:val="00631811"/>
    <w:rsid w:val="00631950"/>
    <w:rsid w:val="0065022F"/>
    <w:rsid w:val="00650712"/>
    <w:rsid w:val="00671DD0"/>
    <w:rsid w:val="00686EEA"/>
    <w:rsid w:val="006B6291"/>
    <w:rsid w:val="006C1444"/>
    <w:rsid w:val="006E30B1"/>
    <w:rsid w:val="006F2BAE"/>
    <w:rsid w:val="00706741"/>
    <w:rsid w:val="007103EF"/>
    <w:rsid w:val="00714FEF"/>
    <w:rsid w:val="00716507"/>
    <w:rsid w:val="00727237"/>
    <w:rsid w:val="007658D6"/>
    <w:rsid w:val="0077019C"/>
    <w:rsid w:val="00780FFA"/>
    <w:rsid w:val="00782735"/>
    <w:rsid w:val="00786D88"/>
    <w:rsid w:val="00787AA1"/>
    <w:rsid w:val="00797CB5"/>
    <w:rsid w:val="007A1412"/>
    <w:rsid w:val="007A2D57"/>
    <w:rsid w:val="007A6B86"/>
    <w:rsid w:val="007B1BED"/>
    <w:rsid w:val="007C0B4F"/>
    <w:rsid w:val="007D3E61"/>
    <w:rsid w:val="007E142D"/>
    <w:rsid w:val="00802049"/>
    <w:rsid w:val="008031CC"/>
    <w:rsid w:val="0080665E"/>
    <w:rsid w:val="00815336"/>
    <w:rsid w:val="00827FA8"/>
    <w:rsid w:val="00850705"/>
    <w:rsid w:val="008617E6"/>
    <w:rsid w:val="0087022F"/>
    <w:rsid w:val="00877BDF"/>
    <w:rsid w:val="008925D1"/>
    <w:rsid w:val="00897924"/>
    <w:rsid w:val="008A7D1A"/>
    <w:rsid w:val="008B76E6"/>
    <w:rsid w:val="008B7CD1"/>
    <w:rsid w:val="008C63B0"/>
    <w:rsid w:val="008D0EE8"/>
    <w:rsid w:val="008D2EDD"/>
    <w:rsid w:val="008F51EB"/>
    <w:rsid w:val="008F7610"/>
    <w:rsid w:val="009060F0"/>
    <w:rsid w:val="00912F4D"/>
    <w:rsid w:val="00954F7D"/>
    <w:rsid w:val="009611A6"/>
    <w:rsid w:val="00964A75"/>
    <w:rsid w:val="0096576E"/>
    <w:rsid w:val="00992E1A"/>
    <w:rsid w:val="00993A18"/>
    <w:rsid w:val="00995296"/>
    <w:rsid w:val="009A2BFB"/>
    <w:rsid w:val="009B43F8"/>
    <w:rsid w:val="009C0973"/>
    <w:rsid w:val="009E10AC"/>
    <w:rsid w:val="009E3754"/>
    <w:rsid w:val="009E774A"/>
    <w:rsid w:val="009F05B0"/>
    <w:rsid w:val="00A0300F"/>
    <w:rsid w:val="00A03A75"/>
    <w:rsid w:val="00A06EF3"/>
    <w:rsid w:val="00A32DC7"/>
    <w:rsid w:val="00A36C51"/>
    <w:rsid w:val="00A41ECD"/>
    <w:rsid w:val="00A427BF"/>
    <w:rsid w:val="00A51124"/>
    <w:rsid w:val="00A55F1B"/>
    <w:rsid w:val="00A64D9B"/>
    <w:rsid w:val="00A675B9"/>
    <w:rsid w:val="00A80D6E"/>
    <w:rsid w:val="00A86CBA"/>
    <w:rsid w:val="00A86E19"/>
    <w:rsid w:val="00AA046E"/>
    <w:rsid w:val="00AA2EDD"/>
    <w:rsid w:val="00AB5958"/>
    <w:rsid w:val="00AC17F3"/>
    <w:rsid w:val="00AC1DD0"/>
    <w:rsid w:val="00AD293D"/>
    <w:rsid w:val="00AE672F"/>
    <w:rsid w:val="00AE733E"/>
    <w:rsid w:val="00AF2D9F"/>
    <w:rsid w:val="00B0089B"/>
    <w:rsid w:val="00B07E8E"/>
    <w:rsid w:val="00B24971"/>
    <w:rsid w:val="00B31239"/>
    <w:rsid w:val="00B33B00"/>
    <w:rsid w:val="00B74E3D"/>
    <w:rsid w:val="00B8707F"/>
    <w:rsid w:val="00B9173D"/>
    <w:rsid w:val="00BA217C"/>
    <w:rsid w:val="00BA670A"/>
    <w:rsid w:val="00BC6326"/>
    <w:rsid w:val="00BE6DE5"/>
    <w:rsid w:val="00BF2D63"/>
    <w:rsid w:val="00BF61C9"/>
    <w:rsid w:val="00C0317B"/>
    <w:rsid w:val="00C04A61"/>
    <w:rsid w:val="00C137B3"/>
    <w:rsid w:val="00C262DC"/>
    <w:rsid w:val="00C40413"/>
    <w:rsid w:val="00C901E7"/>
    <w:rsid w:val="00C92821"/>
    <w:rsid w:val="00C928F2"/>
    <w:rsid w:val="00CB59B2"/>
    <w:rsid w:val="00CB6D54"/>
    <w:rsid w:val="00CC7795"/>
    <w:rsid w:val="00CC7E23"/>
    <w:rsid w:val="00CD77B0"/>
    <w:rsid w:val="00CE01B5"/>
    <w:rsid w:val="00CE04C0"/>
    <w:rsid w:val="00CE174A"/>
    <w:rsid w:val="00CE2194"/>
    <w:rsid w:val="00CE4A04"/>
    <w:rsid w:val="00CE4B59"/>
    <w:rsid w:val="00CF1D90"/>
    <w:rsid w:val="00CF6049"/>
    <w:rsid w:val="00D020B7"/>
    <w:rsid w:val="00D04657"/>
    <w:rsid w:val="00D05B69"/>
    <w:rsid w:val="00D07DD6"/>
    <w:rsid w:val="00D11E30"/>
    <w:rsid w:val="00D24FD0"/>
    <w:rsid w:val="00D340BF"/>
    <w:rsid w:val="00D40C9B"/>
    <w:rsid w:val="00D424E1"/>
    <w:rsid w:val="00D44AA5"/>
    <w:rsid w:val="00D502F5"/>
    <w:rsid w:val="00D5785B"/>
    <w:rsid w:val="00D64004"/>
    <w:rsid w:val="00D6756E"/>
    <w:rsid w:val="00D708FD"/>
    <w:rsid w:val="00D92F2B"/>
    <w:rsid w:val="00DA36F6"/>
    <w:rsid w:val="00DA5008"/>
    <w:rsid w:val="00DC4693"/>
    <w:rsid w:val="00DD4C0C"/>
    <w:rsid w:val="00DF0AA3"/>
    <w:rsid w:val="00DF20EA"/>
    <w:rsid w:val="00DF68C8"/>
    <w:rsid w:val="00E16226"/>
    <w:rsid w:val="00E43CD0"/>
    <w:rsid w:val="00E44A8F"/>
    <w:rsid w:val="00E51EFE"/>
    <w:rsid w:val="00E5239F"/>
    <w:rsid w:val="00E55EAD"/>
    <w:rsid w:val="00E6414D"/>
    <w:rsid w:val="00E7588E"/>
    <w:rsid w:val="00E86652"/>
    <w:rsid w:val="00E86938"/>
    <w:rsid w:val="00E91740"/>
    <w:rsid w:val="00E97698"/>
    <w:rsid w:val="00EA2DD5"/>
    <w:rsid w:val="00EA2FB5"/>
    <w:rsid w:val="00EB734B"/>
    <w:rsid w:val="00EC167C"/>
    <w:rsid w:val="00EC3224"/>
    <w:rsid w:val="00EC4871"/>
    <w:rsid w:val="00EE30FC"/>
    <w:rsid w:val="00EE461D"/>
    <w:rsid w:val="00EE4B0F"/>
    <w:rsid w:val="00EE69A0"/>
    <w:rsid w:val="00EF4B25"/>
    <w:rsid w:val="00F021E2"/>
    <w:rsid w:val="00F05746"/>
    <w:rsid w:val="00F20D84"/>
    <w:rsid w:val="00F2612B"/>
    <w:rsid w:val="00F268CE"/>
    <w:rsid w:val="00F36890"/>
    <w:rsid w:val="00F40F78"/>
    <w:rsid w:val="00F42830"/>
    <w:rsid w:val="00F432A4"/>
    <w:rsid w:val="00F50DF6"/>
    <w:rsid w:val="00F60A41"/>
    <w:rsid w:val="00F6158F"/>
    <w:rsid w:val="00F71482"/>
    <w:rsid w:val="00F81C78"/>
    <w:rsid w:val="00F93BE3"/>
    <w:rsid w:val="00F940EB"/>
    <w:rsid w:val="00F9688D"/>
    <w:rsid w:val="00F96F86"/>
    <w:rsid w:val="00F97901"/>
    <w:rsid w:val="00FC0ACF"/>
    <w:rsid w:val="00FC4D7D"/>
    <w:rsid w:val="00FD1559"/>
    <w:rsid w:val="00FD2850"/>
    <w:rsid w:val="00FE3404"/>
    <w:rsid w:val="00FF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."/>
  <w:listSeparator w:val=","/>
  <w15:chartTrackingRefBased/>
  <w15:docId w15:val="{BB4369CD-0363-4570-9142-C962FFB4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12B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17E4B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77504-93FC-4180-811B-6D065672C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8</Pages>
  <Words>2247</Words>
  <Characters>12813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49</cp:revision>
  <cp:lastPrinted>2021-02-16T07:28:00Z</cp:lastPrinted>
  <dcterms:created xsi:type="dcterms:W3CDTF">2019-11-15T01:35:00Z</dcterms:created>
  <dcterms:modified xsi:type="dcterms:W3CDTF">2021-02-18T13:14:00Z</dcterms:modified>
</cp:coreProperties>
</file>