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0D2730" w14:textId="77777777" w:rsidR="000E4278" w:rsidRDefault="000E4278" w:rsidP="007414C2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</w:p>
    <w:p w14:paraId="171E642B" w14:textId="523A82B6" w:rsidR="000E4278" w:rsidRDefault="000E4278" w:rsidP="007414C2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</w:p>
    <w:p w14:paraId="29B5601A" w14:textId="77777777" w:rsidR="00D17842" w:rsidRDefault="00D17842" w:rsidP="007414C2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</w:p>
    <w:p w14:paraId="680026BA" w14:textId="3F8FB705" w:rsidR="009A0536" w:rsidRPr="007414C2" w:rsidRDefault="009A0536" w:rsidP="007414C2">
      <w:pPr>
        <w:pStyle w:val="Default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รายงาน</w:t>
      </w:r>
      <w:r w:rsidR="00AD1371">
        <w:rPr>
          <w:rFonts w:asciiTheme="minorBidi" w:hAnsiTheme="minorBidi" w:cstheme="minorBidi" w:hint="cs"/>
          <w:b/>
          <w:bCs/>
          <w:sz w:val="28"/>
          <w:szCs w:val="28"/>
          <w:cs/>
        </w:rPr>
        <w:t>ของ</w:t>
      </w:r>
      <w:r w:rsidR="00E90394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ผู้สอบบัญชีรับอนุญาต</w:t>
      </w:r>
    </w:p>
    <w:p w14:paraId="68DAA514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6FBE59B" w14:textId="73E00389" w:rsidR="009A0536" w:rsidRPr="00F44927" w:rsidRDefault="009A0536" w:rsidP="003E4CC5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  <w:r w:rsidRPr="00F44927">
        <w:rPr>
          <w:rFonts w:asciiTheme="minorBidi" w:hAnsiTheme="minorBidi" w:cstheme="minorBidi"/>
          <w:b/>
          <w:bCs/>
          <w:sz w:val="28"/>
          <w:szCs w:val="28"/>
          <w:cs/>
        </w:rPr>
        <w:t>เสนอ</w:t>
      </w:r>
      <w:r w:rsidR="00871C88" w:rsidRPr="00F44927">
        <w:rPr>
          <w:rFonts w:asciiTheme="minorBidi" w:hAnsiTheme="minorBidi" w:cstheme="minorBidi"/>
          <w:b/>
          <w:bCs/>
          <w:sz w:val="28"/>
          <w:szCs w:val="28"/>
          <w:cs/>
        </w:rPr>
        <w:t xml:space="preserve"> </w:t>
      </w:r>
      <w:r w:rsidR="008F4471" w:rsidRPr="00F44927">
        <w:rPr>
          <w:rFonts w:asciiTheme="minorBidi" w:hAnsiTheme="minorBidi" w:cstheme="minorBidi"/>
          <w:b/>
          <w:bCs/>
          <w:sz w:val="28"/>
          <w:szCs w:val="28"/>
          <w:cs/>
        </w:rPr>
        <w:t>ผู้ถือหุ้นของ</w:t>
      </w:r>
      <w:r w:rsidRPr="00F44927">
        <w:rPr>
          <w:rFonts w:asciiTheme="minorBidi" w:hAnsiTheme="minorBidi" w:cstheme="minorBidi"/>
          <w:b/>
          <w:bCs/>
          <w:sz w:val="28"/>
          <w:szCs w:val="28"/>
          <w:cs/>
        </w:rPr>
        <w:t xml:space="preserve">บริษัท </w:t>
      </w:r>
      <w:r w:rsidR="003E4CC5" w:rsidRPr="00F44927">
        <w:rPr>
          <w:rFonts w:asciiTheme="minorBidi" w:hAnsiTheme="minorBidi" w:cs="Cordia New"/>
          <w:b/>
          <w:bCs/>
          <w:sz w:val="28"/>
          <w:szCs w:val="28"/>
          <w:cs/>
        </w:rPr>
        <w:t>เอสเอเอเอ็ม เอ็นเนอร์ยี่</w:t>
      </w:r>
      <w:r w:rsidR="003E4CC5" w:rsidRPr="00F44927">
        <w:rPr>
          <w:rFonts w:asciiTheme="minorBidi" w:hAnsiTheme="minorBidi" w:cs="Cordia New"/>
          <w:b/>
          <w:bCs/>
          <w:sz w:val="28"/>
          <w:szCs w:val="28"/>
        </w:rPr>
        <w:t xml:space="preserve"> </w:t>
      </w:r>
      <w:r w:rsidR="003E4CC5" w:rsidRPr="00F44927">
        <w:rPr>
          <w:rFonts w:asciiTheme="minorBidi" w:hAnsiTheme="minorBidi" w:cs="Cordia New"/>
          <w:b/>
          <w:bCs/>
          <w:sz w:val="28"/>
          <w:szCs w:val="28"/>
          <w:cs/>
        </w:rPr>
        <w:t>ดีเวลลอปเมนท์</w:t>
      </w:r>
      <w:r w:rsidR="003E4CC5" w:rsidRPr="00F44927">
        <w:rPr>
          <w:rFonts w:asciiTheme="minorBidi" w:hAnsiTheme="minorBidi" w:cs="Cordia New"/>
          <w:b/>
          <w:bCs/>
          <w:sz w:val="28"/>
          <w:szCs w:val="28"/>
        </w:rPr>
        <w:t xml:space="preserve"> </w:t>
      </w:r>
      <w:r w:rsidRPr="00F44927">
        <w:rPr>
          <w:rFonts w:asciiTheme="minorBidi" w:hAnsiTheme="minorBidi" w:cstheme="minorBidi"/>
          <w:b/>
          <w:bCs/>
          <w:sz w:val="28"/>
          <w:szCs w:val="28"/>
          <w:cs/>
        </w:rPr>
        <w:t xml:space="preserve">จำกัด </w:t>
      </w:r>
      <w:r w:rsidRPr="00F44927">
        <w:rPr>
          <w:rFonts w:asciiTheme="minorBidi" w:hAnsiTheme="minorBidi" w:cstheme="minorBidi"/>
          <w:b/>
          <w:bCs/>
          <w:sz w:val="28"/>
          <w:szCs w:val="28"/>
        </w:rPr>
        <w:t>(</w:t>
      </w:r>
      <w:r w:rsidRPr="00F44927">
        <w:rPr>
          <w:rFonts w:asciiTheme="minorBidi" w:hAnsiTheme="minorBidi" w:cstheme="minorBidi"/>
          <w:b/>
          <w:bCs/>
          <w:sz w:val="28"/>
          <w:szCs w:val="28"/>
          <w:cs/>
        </w:rPr>
        <w:t>มหาชน</w:t>
      </w:r>
      <w:r w:rsidR="00145F98" w:rsidRPr="00F44927">
        <w:rPr>
          <w:rFonts w:asciiTheme="minorBidi" w:hAnsiTheme="minorBidi" w:cstheme="minorBidi"/>
          <w:b/>
          <w:bCs/>
          <w:sz w:val="28"/>
          <w:szCs w:val="28"/>
        </w:rPr>
        <w:t>)</w:t>
      </w:r>
    </w:p>
    <w:p w14:paraId="28A43005" w14:textId="288C10DD" w:rsidR="009A0536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206FC893" w14:textId="42C249DE" w:rsidR="00951B79" w:rsidRPr="007026EC" w:rsidRDefault="00951B79" w:rsidP="00EA0634">
      <w:pPr>
        <w:pStyle w:val="Default"/>
        <w:spacing w:after="12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026EC">
        <w:rPr>
          <w:rFonts w:asciiTheme="minorBidi" w:eastAsiaTheme="minorHAnsi" w:hAnsiTheme="minorBidi" w:cstheme="minorBidi" w:hint="cs"/>
          <w:b/>
          <w:bCs/>
          <w:color w:val="auto"/>
          <w:sz w:val="28"/>
          <w:szCs w:val="28"/>
          <w:cs/>
        </w:rPr>
        <w:t>ความเห็น</w:t>
      </w:r>
    </w:p>
    <w:p w14:paraId="03331133" w14:textId="369F7CBB" w:rsidR="001049A4" w:rsidRDefault="00203856" w:rsidP="00C85D19">
      <w:pPr>
        <w:pStyle w:val="Default"/>
        <w:spacing w:after="120"/>
        <w:jc w:val="thaiDistribute"/>
        <w:rPr>
          <w:rFonts w:asciiTheme="minorBidi" w:hAnsiTheme="minorBidi" w:cstheme="minorBidi"/>
          <w:spacing w:val="-6"/>
          <w:sz w:val="28"/>
          <w:szCs w:val="28"/>
        </w:rPr>
      </w:pPr>
      <w:r w:rsidRPr="00DB3158">
        <w:rPr>
          <w:rFonts w:asciiTheme="minorBidi" w:hAnsiTheme="minorBidi" w:cstheme="minorBidi"/>
          <w:sz w:val="28"/>
          <w:szCs w:val="28"/>
          <w:cs/>
        </w:rPr>
        <w:t>ข้าพเจ้าได้</w:t>
      </w:r>
      <w:r w:rsidR="00296115">
        <w:rPr>
          <w:rFonts w:asciiTheme="minorBidi" w:hAnsiTheme="minorBidi" w:cstheme="minorBidi" w:hint="cs"/>
          <w:sz w:val="28"/>
          <w:szCs w:val="28"/>
          <w:cs/>
        </w:rPr>
        <w:t xml:space="preserve">ตรวจสอบงบการเงินรวมของบริษัท </w:t>
      </w:r>
      <w:r w:rsidR="00296115" w:rsidRPr="00296115">
        <w:rPr>
          <w:rFonts w:asciiTheme="minorBidi" w:hAnsiTheme="minorBidi" w:cs="Cordia New"/>
          <w:sz w:val="28"/>
          <w:szCs w:val="28"/>
          <w:cs/>
        </w:rPr>
        <w:t>เอสเอเอเอ็ม เอ็นเนอร์ยี่ ดีเวลลอปเมนท์ จำกัด (มหาชน)</w:t>
      </w:r>
      <w:r w:rsidR="00296115">
        <w:rPr>
          <w:rFonts w:asciiTheme="minorBidi" w:hAnsiTheme="minorBidi" w:cs="Cordia New"/>
          <w:sz w:val="28"/>
          <w:szCs w:val="28"/>
        </w:rPr>
        <w:t xml:space="preserve"> </w:t>
      </w:r>
      <w:r w:rsidR="00296115">
        <w:rPr>
          <w:rFonts w:asciiTheme="minorBidi" w:hAnsiTheme="minorBidi" w:cs="Cordia New" w:hint="cs"/>
          <w:sz w:val="28"/>
          <w:szCs w:val="28"/>
          <w:cs/>
        </w:rPr>
        <w:t>และบริษัทย่อย</w:t>
      </w:r>
      <w:r w:rsidR="00CF7068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CF7068">
        <w:rPr>
          <w:rFonts w:asciiTheme="minorBidi" w:hAnsiTheme="minorBidi" w:cs="Cordia New"/>
          <w:sz w:val="28"/>
          <w:szCs w:val="28"/>
          <w:cs/>
        </w:rPr>
        <w:br/>
      </w:r>
      <w:r w:rsidR="00CF7068">
        <w:rPr>
          <w:rFonts w:asciiTheme="minorBidi" w:hAnsiTheme="minorBidi" w:cs="Cordia New"/>
          <w:sz w:val="28"/>
          <w:szCs w:val="28"/>
        </w:rPr>
        <w:t>(</w:t>
      </w:r>
      <w:r w:rsidR="00CF7068">
        <w:rPr>
          <w:rFonts w:asciiTheme="minorBidi" w:hAnsiTheme="minorBidi" w:cs="Cordia New" w:hint="cs"/>
          <w:sz w:val="28"/>
          <w:szCs w:val="28"/>
          <w:cs/>
        </w:rPr>
        <w:t>กลุ่มบริษัท)</w:t>
      </w:r>
      <w:r w:rsidR="008E535C">
        <w:rPr>
          <w:rFonts w:asciiTheme="minorBidi" w:hAnsiTheme="minorBidi" w:cs="Cordia New"/>
          <w:sz w:val="28"/>
          <w:szCs w:val="28"/>
        </w:rPr>
        <w:t xml:space="preserve"> </w:t>
      </w:r>
      <w:r w:rsidR="008E535C">
        <w:rPr>
          <w:rFonts w:asciiTheme="minorBidi" w:hAnsiTheme="minorBidi" w:cs="Cordia New" w:hint="cs"/>
          <w:sz w:val="28"/>
          <w:szCs w:val="28"/>
          <w:cs/>
        </w:rPr>
        <w:t xml:space="preserve">และของเฉพาะบริษัท </w:t>
      </w:r>
      <w:r w:rsidR="008E535C" w:rsidRPr="008E535C">
        <w:rPr>
          <w:rFonts w:asciiTheme="minorBidi" w:hAnsiTheme="minorBidi" w:cs="Cordia New"/>
          <w:sz w:val="28"/>
          <w:szCs w:val="28"/>
          <w:cs/>
        </w:rPr>
        <w:t>เอสเอเอเอ็ม เอ็นเนอร์ยี่</w:t>
      </w:r>
      <w:r w:rsidR="008E535C" w:rsidRPr="008E535C">
        <w:rPr>
          <w:rFonts w:asciiTheme="minorBidi" w:hAnsiTheme="minorBidi" w:cs="Cordia New"/>
          <w:sz w:val="28"/>
          <w:szCs w:val="28"/>
        </w:rPr>
        <w:t xml:space="preserve"> </w:t>
      </w:r>
      <w:r w:rsidR="008E535C" w:rsidRPr="008E535C">
        <w:rPr>
          <w:rFonts w:asciiTheme="minorBidi" w:hAnsiTheme="minorBidi" w:cs="Cordia New"/>
          <w:sz w:val="28"/>
          <w:szCs w:val="28"/>
          <w:cs/>
        </w:rPr>
        <w:t>ดีเวลลอปเมนท์</w:t>
      </w:r>
      <w:r w:rsidR="008E535C" w:rsidRPr="008E535C">
        <w:rPr>
          <w:rFonts w:asciiTheme="minorBidi" w:hAnsiTheme="minorBidi" w:cs="Cordia New"/>
          <w:sz w:val="28"/>
          <w:szCs w:val="28"/>
        </w:rPr>
        <w:t xml:space="preserve"> </w:t>
      </w:r>
      <w:r w:rsidR="008E535C" w:rsidRPr="008E535C">
        <w:rPr>
          <w:rFonts w:asciiTheme="minorBidi" w:hAnsiTheme="minorBidi" w:cs="Cordia New"/>
          <w:sz w:val="28"/>
          <w:szCs w:val="28"/>
          <w:cs/>
        </w:rPr>
        <w:t xml:space="preserve">จำกัด </w:t>
      </w:r>
      <w:r w:rsidR="008E535C" w:rsidRPr="008E535C">
        <w:rPr>
          <w:rFonts w:asciiTheme="minorBidi" w:hAnsiTheme="minorBidi" w:cs="Cordia New"/>
          <w:sz w:val="28"/>
          <w:szCs w:val="28"/>
        </w:rPr>
        <w:t>(</w:t>
      </w:r>
      <w:r w:rsidR="008E535C" w:rsidRPr="008E535C">
        <w:rPr>
          <w:rFonts w:asciiTheme="minorBidi" w:hAnsiTheme="minorBidi" w:cs="Cordia New"/>
          <w:sz w:val="28"/>
          <w:szCs w:val="28"/>
          <w:cs/>
        </w:rPr>
        <w:t>มหาชน</w:t>
      </w:r>
      <w:r w:rsidR="008E535C" w:rsidRPr="008E535C">
        <w:rPr>
          <w:rFonts w:asciiTheme="minorBidi" w:hAnsiTheme="minorBidi" w:cs="Cordia New"/>
          <w:sz w:val="28"/>
          <w:szCs w:val="28"/>
        </w:rPr>
        <w:t>)</w:t>
      </w:r>
      <w:r w:rsidR="009A5B9C">
        <w:rPr>
          <w:rFonts w:asciiTheme="minorBidi" w:hAnsiTheme="minorBidi" w:cs="Cordia New"/>
          <w:sz w:val="28"/>
          <w:szCs w:val="28"/>
        </w:rPr>
        <w:t xml:space="preserve"> </w:t>
      </w:r>
      <w:r w:rsidR="00CF7068">
        <w:rPr>
          <w:rFonts w:asciiTheme="minorBidi" w:hAnsiTheme="minorBidi" w:cs="Cordia New"/>
          <w:sz w:val="28"/>
          <w:szCs w:val="28"/>
        </w:rPr>
        <w:t>(</w:t>
      </w:r>
      <w:r w:rsidR="00CF7068">
        <w:rPr>
          <w:rFonts w:asciiTheme="minorBidi" w:hAnsiTheme="minorBidi" w:cs="Cordia New" w:hint="cs"/>
          <w:sz w:val="28"/>
          <w:szCs w:val="28"/>
          <w:cs/>
        </w:rPr>
        <w:t xml:space="preserve">บริษัท) </w:t>
      </w:r>
      <w:r w:rsidR="009A5B9C">
        <w:rPr>
          <w:rFonts w:asciiTheme="minorBidi" w:hAnsiTheme="minorBidi" w:cs="Cordia New" w:hint="cs"/>
          <w:sz w:val="28"/>
          <w:szCs w:val="28"/>
          <w:cs/>
        </w:rPr>
        <w:t xml:space="preserve">ตามลำดับ </w:t>
      </w:r>
      <w:r w:rsidR="00CF7068">
        <w:rPr>
          <w:rFonts w:asciiTheme="minorBidi" w:hAnsiTheme="minorBidi" w:cs="Cordia New"/>
          <w:sz w:val="28"/>
          <w:szCs w:val="28"/>
          <w:cs/>
        </w:rPr>
        <w:br/>
      </w:r>
      <w:r w:rsidR="009A5B9C" w:rsidRPr="007677AC">
        <w:rPr>
          <w:rFonts w:asciiTheme="minorBidi" w:hAnsiTheme="minorBidi" w:cs="Cordia New" w:hint="cs"/>
          <w:spacing w:val="-2"/>
          <w:sz w:val="28"/>
          <w:szCs w:val="28"/>
          <w:cs/>
        </w:rPr>
        <w:t>ซึ่งประกอบด้วย</w:t>
      </w:r>
      <w:r w:rsidRPr="007677AC">
        <w:rPr>
          <w:rFonts w:asciiTheme="minorBidi" w:hAnsiTheme="minorBidi" w:cstheme="minorBidi"/>
          <w:spacing w:val="-2"/>
          <w:sz w:val="28"/>
          <w:szCs w:val="28"/>
          <w:cs/>
        </w:rPr>
        <w:t>งบแสดงฐานะการเงิน</w:t>
      </w:r>
      <w:r w:rsidR="00E44786" w:rsidRPr="007677AC">
        <w:rPr>
          <w:rFonts w:asciiTheme="minorBidi" w:hAnsiTheme="minorBidi" w:cstheme="minorBidi"/>
          <w:spacing w:val="-2"/>
          <w:sz w:val="28"/>
          <w:szCs w:val="28"/>
          <w:cs/>
        </w:rPr>
        <w:t>รวมและงบแสดงฐานะการเงิน</w:t>
      </w:r>
      <w:r w:rsidR="00600217" w:rsidRPr="007677AC">
        <w:rPr>
          <w:rFonts w:asciiTheme="minorBidi" w:hAnsiTheme="minorBidi" w:cstheme="minorBidi"/>
          <w:spacing w:val="-2"/>
          <w:sz w:val="28"/>
          <w:szCs w:val="28"/>
          <w:cs/>
        </w:rPr>
        <w:t>เฉพาะกิจการ</w:t>
      </w:r>
      <w:r w:rsidR="00EF0A09" w:rsidRPr="007677AC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7677AC">
        <w:rPr>
          <w:rFonts w:asciiTheme="minorBidi" w:hAnsiTheme="minorBidi" w:cstheme="minorBidi"/>
          <w:spacing w:val="-2"/>
          <w:sz w:val="28"/>
          <w:szCs w:val="28"/>
          <w:cs/>
        </w:rPr>
        <w:t>ณ วันที่</w:t>
      </w:r>
      <w:r w:rsidR="002C342D" w:rsidRPr="007677AC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0E4278" w:rsidRPr="007677AC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3D0186" w:rsidRPr="007677AC">
        <w:rPr>
          <w:rFonts w:asciiTheme="minorBidi" w:hAnsiTheme="minorBidi" w:cstheme="minorBidi"/>
          <w:spacing w:val="-2"/>
          <w:sz w:val="28"/>
          <w:szCs w:val="28"/>
        </w:rPr>
        <w:t>1</w:t>
      </w:r>
      <w:r w:rsidR="00BA0FE2" w:rsidRPr="007677AC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3D0186" w:rsidRPr="007677AC">
        <w:rPr>
          <w:rFonts w:asciiTheme="minorBidi" w:hAnsiTheme="minorBidi" w:cstheme="minorBidi" w:hint="cs"/>
          <w:spacing w:val="-2"/>
          <w:sz w:val="28"/>
          <w:szCs w:val="28"/>
          <w:cs/>
        </w:rPr>
        <w:t>ธันวาคม</w:t>
      </w:r>
      <w:r w:rsidR="00BA0FE2" w:rsidRPr="007677AC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0E4278" w:rsidRPr="007677AC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FD0101" w:rsidRPr="007677AC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615ACD" w:rsidRPr="007677AC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2A2500" w:rsidRPr="007677AC">
        <w:rPr>
          <w:rFonts w:asciiTheme="minorBidi" w:hAnsiTheme="minorBidi" w:cstheme="minorBidi" w:hint="cs"/>
          <w:spacing w:val="-2"/>
          <w:sz w:val="28"/>
          <w:szCs w:val="28"/>
          <w:cs/>
        </w:rPr>
        <w:t>งบกำไรขาดทุน</w:t>
      </w:r>
      <w:r w:rsidR="00CF7068" w:rsidRPr="007677AC">
        <w:rPr>
          <w:rFonts w:asciiTheme="minorBidi" w:hAnsiTheme="minorBidi" w:cstheme="minorBidi" w:hint="cs"/>
          <w:spacing w:val="-2"/>
          <w:sz w:val="28"/>
          <w:szCs w:val="28"/>
          <w:cs/>
        </w:rPr>
        <w:t>รวม</w:t>
      </w:r>
      <w:r w:rsidR="00CF7068" w:rsidRPr="004964E5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และงบกำไรขาดทุนเฉพาะกิจการ </w:t>
      </w:r>
      <w:r w:rsidR="00B97F98" w:rsidRPr="004964E5">
        <w:rPr>
          <w:rFonts w:asciiTheme="minorBidi" w:hAnsiTheme="minorBidi" w:cstheme="minorBidi"/>
          <w:spacing w:val="-4"/>
          <w:sz w:val="28"/>
          <w:szCs w:val="28"/>
          <w:cs/>
        </w:rPr>
        <w:t>งบกำไรขาดทุนเบ็ดเสร็จรวม</w:t>
      </w:r>
      <w:r w:rsidR="00600217" w:rsidRPr="004964E5">
        <w:rPr>
          <w:rFonts w:asciiTheme="minorBidi" w:hAnsiTheme="minorBidi" w:cstheme="minorBidi"/>
          <w:spacing w:val="-4"/>
          <w:sz w:val="28"/>
          <w:szCs w:val="28"/>
          <w:cs/>
        </w:rPr>
        <w:t>และ</w:t>
      </w:r>
      <w:r w:rsidR="00CF7068" w:rsidRPr="004964E5">
        <w:rPr>
          <w:rFonts w:asciiTheme="minorBidi" w:hAnsiTheme="minorBidi" w:cstheme="minorBidi"/>
          <w:spacing w:val="-4"/>
          <w:sz w:val="28"/>
          <w:szCs w:val="28"/>
          <w:cs/>
        </w:rPr>
        <w:t>งบกำไรขาดทุนเบ็ดเสร็จ</w:t>
      </w:r>
      <w:r w:rsidR="00600217" w:rsidRPr="004964E5">
        <w:rPr>
          <w:rFonts w:asciiTheme="minorBidi" w:hAnsiTheme="minorBidi" w:cstheme="minorBidi"/>
          <w:spacing w:val="-4"/>
          <w:sz w:val="28"/>
          <w:szCs w:val="28"/>
          <w:cs/>
        </w:rPr>
        <w:t>เฉพาะกิจกา</w:t>
      </w:r>
      <w:r w:rsidR="00B04ED6" w:rsidRPr="004964E5">
        <w:rPr>
          <w:rFonts w:asciiTheme="minorBidi" w:hAnsiTheme="minorBidi" w:cstheme="minorBidi"/>
          <w:spacing w:val="-4"/>
          <w:sz w:val="28"/>
          <w:szCs w:val="28"/>
          <w:cs/>
        </w:rPr>
        <w:t>ร</w:t>
      </w:r>
      <w:r w:rsidR="00145F98" w:rsidRPr="004964E5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600217" w:rsidRPr="004964E5">
        <w:rPr>
          <w:rFonts w:asciiTheme="minorBidi" w:hAnsiTheme="minorBidi" w:cstheme="minorBidi"/>
          <w:spacing w:val="-4"/>
          <w:sz w:val="28"/>
          <w:szCs w:val="28"/>
          <w:cs/>
        </w:rPr>
        <w:t>งบแสดงการเปลี่ยนแปลง</w:t>
      </w:r>
      <w:r w:rsidR="00600217" w:rsidRPr="00615ACD">
        <w:rPr>
          <w:rFonts w:asciiTheme="minorBidi" w:hAnsiTheme="minorBidi" w:cstheme="minorBidi"/>
          <w:spacing w:val="-2"/>
          <w:sz w:val="28"/>
          <w:szCs w:val="28"/>
          <w:cs/>
        </w:rPr>
        <w:t>ส่วนของผู้ถือหุ้น</w:t>
      </w:r>
      <w:r w:rsidR="00B04ED6" w:rsidRPr="00615ACD">
        <w:rPr>
          <w:rFonts w:asciiTheme="minorBidi" w:hAnsiTheme="minorBidi" w:cstheme="minorBidi"/>
          <w:spacing w:val="-2"/>
          <w:sz w:val="28"/>
          <w:szCs w:val="28"/>
          <w:cs/>
        </w:rPr>
        <w:t>รวมและงบแสดงการเปลี่ยนแปลงส่วนของผู้ถือหุ้น</w:t>
      </w:r>
      <w:r w:rsidR="00600217" w:rsidRPr="00615ACD">
        <w:rPr>
          <w:rFonts w:asciiTheme="minorBidi" w:hAnsiTheme="minorBidi" w:cstheme="minorBidi"/>
          <w:spacing w:val="-2"/>
          <w:sz w:val="28"/>
          <w:szCs w:val="28"/>
          <w:cs/>
        </w:rPr>
        <w:t>เฉพาะกิจการ</w:t>
      </w:r>
      <w:r w:rsidRPr="00615ACD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600217" w:rsidRPr="00615ACD">
        <w:rPr>
          <w:rFonts w:asciiTheme="minorBidi" w:hAnsiTheme="minorBidi" w:cstheme="minorBidi"/>
          <w:spacing w:val="-2"/>
          <w:sz w:val="28"/>
          <w:szCs w:val="28"/>
          <w:cs/>
        </w:rPr>
        <w:t>และงบกระแสเงินสด</w:t>
      </w:r>
      <w:r w:rsidR="00C37064" w:rsidRPr="00DB3158">
        <w:rPr>
          <w:rFonts w:asciiTheme="minorBidi" w:hAnsiTheme="minorBidi" w:cstheme="minorBidi"/>
          <w:sz w:val="28"/>
          <w:szCs w:val="28"/>
          <w:cs/>
        </w:rPr>
        <w:t>รวมและ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งบกระแสเงินสด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E58EF" w:rsidRPr="0094211C">
        <w:rPr>
          <w:rFonts w:asciiTheme="minorBidi" w:hAnsiTheme="minorBidi" w:cstheme="minorBidi"/>
          <w:sz w:val="28"/>
          <w:szCs w:val="28"/>
          <w:cs/>
        </w:rPr>
        <w:t>สำหรับ</w:t>
      </w:r>
      <w:r w:rsidR="003D0186" w:rsidRPr="0094211C">
        <w:rPr>
          <w:rFonts w:asciiTheme="minorBidi" w:hAnsiTheme="minorBidi" w:cstheme="minorBidi" w:hint="cs"/>
          <w:sz w:val="28"/>
          <w:szCs w:val="28"/>
          <w:cs/>
        </w:rPr>
        <w:t>ปี</w:t>
      </w:r>
      <w:r w:rsidR="002E58EF" w:rsidRPr="0094211C">
        <w:rPr>
          <w:rFonts w:asciiTheme="minorBidi" w:hAnsiTheme="minorBidi" w:cstheme="minorBidi"/>
          <w:sz w:val="28"/>
          <w:szCs w:val="28"/>
          <w:cs/>
        </w:rPr>
        <w:t>สิ้นสุด</w:t>
      </w:r>
      <w:r w:rsidR="000302B8" w:rsidRPr="0094211C">
        <w:rPr>
          <w:rFonts w:asciiTheme="minorBidi" w:hAnsiTheme="minorBidi" w:cstheme="minorBidi"/>
          <w:sz w:val="28"/>
          <w:szCs w:val="28"/>
          <w:cs/>
        </w:rPr>
        <w:t>วัน</w:t>
      </w:r>
      <w:r w:rsidR="00A25F8B" w:rsidRPr="0094211C">
        <w:rPr>
          <w:rFonts w:asciiTheme="minorBidi" w:hAnsiTheme="minorBidi" w:cstheme="minorBidi" w:hint="cs"/>
          <w:sz w:val="28"/>
          <w:szCs w:val="28"/>
          <w:cs/>
        </w:rPr>
        <w:t>เดียวกัน</w:t>
      </w:r>
      <w:r w:rsidR="00581D94">
        <w:rPr>
          <w:rFonts w:asciiTheme="minorBidi" w:hAnsiTheme="minorBidi" w:cstheme="minorBidi"/>
          <w:sz w:val="28"/>
          <w:szCs w:val="28"/>
        </w:rPr>
        <w:t xml:space="preserve"> </w:t>
      </w:r>
      <w:r w:rsidR="00074477">
        <w:rPr>
          <w:rFonts w:asciiTheme="minorBidi" w:hAnsiTheme="minorBidi" w:cs="Cordia New" w:hint="cs"/>
          <w:sz w:val="28"/>
          <w:szCs w:val="28"/>
          <w:cs/>
        </w:rPr>
        <w:t>และ</w:t>
      </w:r>
      <w:r w:rsidR="00581D94" w:rsidRPr="00581D94">
        <w:rPr>
          <w:rFonts w:asciiTheme="minorBidi" w:hAnsiTheme="minorBidi" w:cs="Cordia New"/>
          <w:sz w:val="28"/>
          <w:szCs w:val="28"/>
          <w:cs/>
        </w:rPr>
        <w:t>หมายเหตุ</w:t>
      </w:r>
      <w:r w:rsidR="00074477">
        <w:rPr>
          <w:rFonts w:asciiTheme="minorBidi" w:hAnsiTheme="minorBidi" w:cs="Cordia New" w:hint="cs"/>
          <w:sz w:val="28"/>
          <w:szCs w:val="28"/>
          <w:cs/>
        </w:rPr>
        <w:t>ประกอบงบการเงินรวมถึง</w:t>
      </w:r>
      <w:r w:rsidR="00581D94" w:rsidRPr="00581D94">
        <w:rPr>
          <w:rFonts w:asciiTheme="minorBidi" w:hAnsiTheme="minorBidi" w:cs="Cordia New"/>
          <w:sz w:val="28"/>
          <w:szCs w:val="28"/>
          <w:cs/>
        </w:rPr>
        <w:t>สรุปนโยบายการบัญชีที่สำคัญ</w:t>
      </w:r>
    </w:p>
    <w:p w14:paraId="4619C9F3" w14:textId="1A3F2136" w:rsidR="00CF7068" w:rsidRDefault="00CF7068" w:rsidP="00CF7068">
      <w:pPr>
        <w:pStyle w:val="Default"/>
        <w:jc w:val="thaiDistribute"/>
        <w:rPr>
          <w:rFonts w:asciiTheme="minorBidi" w:hAnsiTheme="minorBidi" w:cs="Cordia New"/>
          <w:sz w:val="28"/>
          <w:szCs w:val="28"/>
        </w:rPr>
      </w:pPr>
      <w:r w:rsidRPr="00CF7068">
        <w:rPr>
          <w:rFonts w:asciiTheme="minorBidi" w:hAnsiTheme="minorBidi" w:cs="Cordia New"/>
          <w:sz w:val="28"/>
          <w:szCs w:val="28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>
        <w:rPr>
          <w:rFonts w:asciiTheme="minorBidi" w:hAnsiTheme="minorBidi" w:cs="Cordia New"/>
          <w:sz w:val="28"/>
          <w:szCs w:val="28"/>
        </w:rPr>
        <w:t>31</w:t>
      </w:r>
      <w:r w:rsidRPr="00CF7068">
        <w:rPr>
          <w:rFonts w:asciiTheme="minorBidi" w:hAnsiTheme="minorBidi" w:cs="Cordia New"/>
          <w:sz w:val="28"/>
          <w:szCs w:val="28"/>
          <w:cs/>
        </w:rPr>
        <w:t xml:space="preserve"> ธันวาคม </w:t>
      </w:r>
      <w:r>
        <w:rPr>
          <w:rFonts w:asciiTheme="minorBidi" w:hAnsiTheme="minorBidi" w:cs="Cordia New"/>
          <w:sz w:val="28"/>
          <w:szCs w:val="28"/>
        </w:rPr>
        <w:t>2563</w:t>
      </w:r>
      <w:r w:rsidRPr="00CF7068">
        <w:rPr>
          <w:rFonts w:asciiTheme="minorBidi" w:hAnsiTheme="minorBidi" w:cs="Cordia New"/>
          <w:sz w:val="28"/>
          <w:szCs w:val="28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59143A27" w14:textId="77777777" w:rsidR="00CF7068" w:rsidRDefault="00CF7068" w:rsidP="00CF7068">
      <w:pPr>
        <w:pStyle w:val="Default"/>
        <w:rPr>
          <w:rFonts w:asciiTheme="minorBidi" w:hAnsiTheme="minorBidi" w:cs="Cordia New"/>
          <w:sz w:val="28"/>
          <w:szCs w:val="28"/>
        </w:rPr>
      </w:pPr>
    </w:p>
    <w:p w14:paraId="60FA3FCF" w14:textId="66655900" w:rsidR="00176D37" w:rsidRPr="007026EC" w:rsidRDefault="00176D37" w:rsidP="00CF7068">
      <w:pPr>
        <w:pStyle w:val="Default"/>
        <w:spacing w:after="120"/>
        <w:jc w:val="thaiDistribute"/>
        <w:rPr>
          <w:rFonts w:asciiTheme="minorBidi" w:eastAsiaTheme="minorHAnsi" w:hAnsiTheme="minorBidi" w:cstheme="minorBidi"/>
          <w:b/>
          <w:bCs/>
          <w:color w:val="auto"/>
          <w:sz w:val="28"/>
          <w:szCs w:val="28"/>
        </w:rPr>
      </w:pPr>
      <w:r w:rsidRPr="007026EC">
        <w:rPr>
          <w:rFonts w:asciiTheme="minorBidi" w:eastAsiaTheme="minorHAnsi" w:hAnsiTheme="minorBidi" w:cstheme="minorBidi"/>
          <w:b/>
          <w:bCs/>
          <w:color w:val="auto"/>
          <w:sz w:val="28"/>
          <w:szCs w:val="28"/>
          <w:cs/>
        </w:rPr>
        <w:t>เกณฑ์ในการแสดงความเห็น</w:t>
      </w:r>
    </w:p>
    <w:p w14:paraId="410548D2" w14:textId="7CFBFC26" w:rsidR="00176D37" w:rsidRPr="00CF7068" w:rsidRDefault="00176D37" w:rsidP="00CF7068">
      <w:pPr>
        <w:pStyle w:val="Default"/>
        <w:jc w:val="thaiDistribute"/>
        <w:rPr>
          <w:rFonts w:asciiTheme="minorBidi" w:hAnsiTheme="minorBidi" w:cs="Cordia New"/>
          <w:sz w:val="28"/>
          <w:szCs w:val="28"/>
        </w:rPr>
      </w:pPr>
      <w:r w:rsidRPr="00CF7068">
        <w:rPr>
          <w:rFonts w:asciiTheme="minorBidi" w:hAnsiTheme="minorBidi" w:cs="Cordia New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 ความรับผิดชอบของผู้สอบบัญชีต่อการตรวจสอบงบการเงิน</w:t>
      </w:r>
      <w:r w:rsidR="00701C8C" w:rsidRPr="00701C8C">
        <w:rPr>
          <w:rFonts w:asciiTheme="minorBidi" w:hAnsiTheme="minorBidi" w:cs="Cordia New"/>
          <w:sz w:val="28"/>
          <w:szCs w:val="28"/>
          <w:cs/>
        </w:rPr>
        <w:t>รวมและงบการเงินเฉพาะกิจการ</w:t>
      </w:r>
      <w:r w:rsidR="004B647F" w:rsidRPr="00CF7068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CF7068">
        <w:rPr>
          <w:rFonts w:asciiTheme="minorBidi" w:hAnsiTheme="minorBidi" w:cs="Cordia New"/>
          <w:sz w:val="28"/>
          <w:szCs w:val="28"/>
          <w:cs/>
        </w:rPr>
        <w:t>ในรายงานของข้าพเจ้า ข้าพเจ้ามีความเป็นอิสระจาก</w:t>
      </w:r>
      <w:r w:rsidR="003A6A35">
        <w:rPr>
          <w:rFonts w:asciiTheme="minorBidi" w:hAnsiTheme="minorBidi" w:cs="Cordia New" w:hint="cs"/>
          <w:sz w:val="28"/>
          <w:szCs w:val="28"/>
          <w:cs/>
        </w:rPr>
        <w:t>กลุ่มบริษัท</w:t>
      </w:r>
      <w:r w:rsidR="00185DBF">
        <w:rPr>
          <w:rFonts w:asciiTheme="minorBidi" w:hAnsiTheme="minorBidi" w:cs="Cordia New" w:hint="cs"/>
          <w:sz w:val="28"/>
          <w:szCs w:val="28"/>
          <w:cs/>
        </w:rPr>
        <w:t>และบริษัท</w:t>
      </w:r>
      <w:r w:rsidRPr="00CF7068">
        <w:rPr>
          <w:rFonts w:asciiTheme="minorBidi" w:hAnsiTheme="minorBidi" w:cs="Cordia New"/>
          <w:sz w:val="28"/>
          <w:szCs w:val="28"/>
          <w:cs/>
        </w:rPr>
        <w:t>ตามข้อกำหนดจรรยาบรรณของผู้ประกอบวิชาชีพบัญชีที่กำหนดโดยสภาวิชาชีพบัญชีในส่วนที่</w:t>
      </w:r>
      <w:r w:rsidRPr="00CF237D">
        <w:rPr>
          <w:rFonts w:asciiTheme="minorBidi" w:hAnsiTheme="minorBidi" w:cs="Cordia New"/>
          <w:spacing w:val="-2"/>
          <w:sz w:val="28"/>
          <w:szCs w:val="28"/>
          <w:cs/>
        </w:rPr>
        <w:t>เกี่ยวข้องกับการตรวจสอบงบการเงิน</w:t>
      </w:r>
      <w:r w:rsidR="00701C8C" w:rsidRPr="00CF237D">
        <w:rPr>
          <w:rFonts w:asciiTheme="minorBidi" w:hAnsiTheme="minorBidi" w:cs="Cordia New"/>
          <w:spacing w:val="-2"/>
          <w:sz w:val="28"/>
          <w:szCs w:val="28"/>
          <w:cs/>
        </w:rPr>
        <w:t>รวมและงบการเงินเฉพาะกิจการ</w:t>
      </w:r>
      <w:r w:rsidRPr="00CF237D">
        <w:rPr>
          <w:rFonts w:asciiTheme="minorBidi" w:hAnsiTheme="minorBidi" w:cs="Cordia New"/>
          <w:spacing w:val="-2"/>
          <w:sz w:val="28"/>
          <w:szCs w:val="28"/>
          <w:cs/>
        </w:rPr>
        <w:t xml:space="preserve"> และข้าพเจ้าได้ปฏิบัติตามข้อกำหนดด้านจรรยาบรรณอื่น</w:t>
      </w:r>
      <w:r w:rsidR="006C3C8F" w:rsidRPr="00CF237D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</w:t>
      </w:r>
      <w:r w:rsidRPr="00CF237D">
        <w:rPr>
          <w:rFonts w:asciiTheme="minorBidi" w:hAnsiTheme="minorBidi" w:cs="Cordia New"/>
          <w:spacing w:val="-2"/>
          <w:sz w:val="28"/>
          <w:szCs w:val="28"/>
          <w:cs/>
        </w:rPr>
        <w:t>ๆ</w:t>
      </w:r>
      <w:r w:rsidRPr="00CF706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A654E">
        <w:rPr>
          <w:rFonts w:asciiTheme="minorBidi" w:hAnsiTheme="minorBidi" w:cs="Cordia New" w:hint="cs"/>
          <w:sz w:val="28"/>
          <w:szCs w:val="28"/>
          <w:cs/>
        </w:rPr>
        <w:t>ซึ่งเป็นไปตามข้อกำหนดเหล่านี้</w:t>
      </w:r>
      <w:r w:rsidRPr="00CF7068">
        <w:rPr>
          <w:rFonts w:asciiTheme="minorBidi" w:hAnsiTheme="minorBidi" w:cs="Cordia New"/>
          <w:sz w:val="28"/>
          <w:szCs w:val="28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D6B4D16" w14:textId="7A114205" w:rsidR="00CB4430" w:rsidRPr="007026EC" w:rsidRDefault="00CB4430" w:rsidP="00EA0634">
      <w:pPr>
        <w:pStyle w:val="Default"/>
        <w:spacing w:before="240" w:after="120"/>
        <w:jc w:val="thaiDistribute"/>
        <w:rPr>
          <w:rFonts w:asciiTheme="minorBidi" w:eastAsiaTheme="minorHAnsi" w:hAnsiTheme="minorBidi" w:cstheme="minorBidi"/>
          <w:b/>
          <w:bCs/>
          <w:color w:val="auto"/>
          <w:sz w:val="28"/>
          <w:szCs w:val="28"/>
        </w:rPr>
      </w:pPr>
      <w:r w:rsidRPr="007026EC">
        <w:rPr>
          <w:rFonts w:asciiTheme="minorBidi" w:eastAsiaTheme="minorHAnsi" w:hAnsiTheme="minorBidi" w:cstheme="minorBidi"/>
          <w:b/>
          <w:bCs/>
          <w:color w:val="auto"/>
          <w:sz w:val="28"/>
          <w:szCs w:val="28"/>
          <w:cs/>
        </w:rPr>
        <w:t>เรื่องสำคัญในการตรวจสอบ</w:t>
      </w:r>
    </w:p>
    <w:p w14:paraId="2EC4E2B8" w14:textId="07BBBB3A" w:rsidR="00D17842" w:rsidRDefault="00CB4430" w:rsidP="00701C8C">
      <w:pPr>
        <w:pStyle w:val="Default"/>
        <w:spacing w:after="120"/>
        <w:jc w:val="thaiDistribute"/>
        <w:rPr>
          <w:rFonts w:asciiTheme="minorBidi" w:hAnsiTheme="minorBidi" w:cstheme="minorBidi"/>
          <w:sz w:val="28"/>
          <w:cs/>
        </w:rPr>
      </w:pPr>
      <w:r w:rsidRPr="00A90BA5">
        <w:rPr>
          <w:rFonts w:asciiTheme="minorBidi" w:hAnsiTheme="minorBidi" w:cstheme="minorBidi"/>
          <w:sz w:val="28"/>
          <w:szCs w:val="28"/>
          <w:cs/>
        </w:rPr>
        <w:t>เรื่องสำคัญในการตรวจสอบคือเรื่องต่าง</w:t>
      </w:r>
      <w:r w:rsidR="006C3C8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A90BA5">
        <w:rPr>
          <w:rFonts w:asciiTheme="minorBidi" w:hAnsiTheme="minorBidi" w:cstheme="minorBidi"/>
          <w:sz w:val="28"/>
          <w:szCs w:val="28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701C8C" w:rsidRPr="00701C8C">
        <w:rPr>
          <w:rFonts w:asciiTheme="minorBidi" w:hAnsiTheme="minorBidi" w:cs="Cordia New"/>
          <w:sz w:val="28"/>
          <w:szCs w:val="28"/>
          <w:cs/>
        </w:rPr>
        <w:t>รวมและงบการเงินเฉพาะกิจการ</w:t>
      </w:r>
      <w:r w:rsidRPr="00A90BA5">
        <w:rPr>
          <w:rFonts w:asciiTheme="minorBidi" w:hAnsiTheme="minorBidi" w:cstheme="minorBidi"/>
          <w:sz w:val="28"/>
          <w:szCs w:val="28"/>
          <w:cs/>
        </w:rPr>
        <w:t>สำหรับงวดปัจจุบัน ข้าพเจ้าได้นำเรื่องเหล่านี้มาพิจารณาในบริบทของการตรวจสอบงบการเงิน</w:t>
      </w:r>
      <w:r w:rsidR="00701C8C" w:rsidRPr="00701C8C">
        <w:rPr>
          <w:rFonts w:asciiTheme="minorBidi" w:hAnsiTheme="minorBidi" w:cs="Cordia New"/>
          <w:sz w:val="28"/>
          <w:szCs w:val="28"/>
          <w:cs/>
        </w:rPr>
        <w:t>รวมและงบการเงินเฉพาะกิจการ</w:t>
      </w:r>
      <w:r w:rsidRPr="00A90BA5">
        <w:rPr>
          <w:rFonts w:asciiTheme="minorBidi" w:hAnsiTheme="minorBidi" w:cstheme="minorBidi"/>
          <w:sz w:val="28"/>
          <w:szCs w:val="28"/>
          <w:cs/>
        </w:rPr>
        <w:t xml:space="preserve"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  <w:r w:rsidR="00D17842">
        <w:rPr>
          <w:rFonts w:asciiTheme="minorBidi" w:hAnsiTheme="minorBidi" w:cstheme="minorBidi"/>
          <w:sz w:val="28"/>
          <w:cs/>
        </w:rPr>
        <w:br w:type="page"/>
      </w: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4945"/>
        <w:gridCol w:w="4500"/>
      </w:tblGrid>
      <w:tr w:rsidR="007026EC" w:rsidRPr="007026EC" w14:paraId="1DD28F71" w14:textId="77777777" w:rsidTr="005342C2">
        <w:trPr>
          <w:tblHeader/>
        </w:trPr>
        <w:tc>
          <w:tcPr>
            <w:tcW w:w="4945" w:type="dxa"/>
            <w:shd w:val="clear" w:color="auto" w:fill="auto"/>
          </w:tcPr>
          <w:p w14:paraId="486E71CB" w14:textId="77777777" w:rsidR="007026EC" w:rsidRPr="007026EC" w:rsidRDefault="007026EC" w:rsidP="007026EC">
            <w:pPr>
              <w:autoSpaceDE w:val="0"/>
              <w:autoSpaceDN w:val="0"/>
              <w:adjustRightInd w:val="0"/>
              <w:spacing w:before="0" w:after="0" w:line="240" w:lineRule="auto"/>
              <w:ind w:left="-116" w:right="-106" w:firstLine="0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7026EC">
              <w:rPr>
                <w:rFonts w:asciiTheme="minorBidi" w:hAnsiTheme="minorBidi" w:cstheme="minorBidi"/>
                <w:b/>
                <w:bCs/>
                <w:sz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00" w:type="dxa"/>
            <w:shd w:val="clear" w:color="auto" w:fill="auto"/>
          </w:tcPr>
          <w:p w14:paraId="5010567B" w14:textId="77777777" w:rsidR="007026EC" w:rsidRPr="007026EC" w:rsidRDefault="007026EC" w:rsidP="007026EC">
            <w:pPr>
              <w:autoSpaceDE w:val="0"/>
              <w:autoSpaceDN w:val="0"/>
              <w:adjustRightInd w:val="0"/>
              <w:spacing w:before="0" w:after="0" w:line="240" w:lineRule="auto"/>
              <w:ind w:left="-110" w:right="-111" w:firstLine="0"/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7026EC">
              <w:rPr>
                <w:rFonts w:asciiTheme="minorBidi" w:hAnsiTheme="minorBidi" w:cstheme="minorBidi"/>
                <w:b/>
                <w:bCs/>
                <w:sz w:val="28"/>
                <w:cs/>
              </w:rPr>
              <w:t>วิธีการตรวจสอบที่สำคัญ</w:t>
            </w:r>
          </w:p>
        </w:tc>
      </w:tr>
      <w:tr w:rsidR="007026EC" w:rsidRPr="007026EC" w14:paraId="72354276" w14:textId="77777777" w:rsidTr="005342C2">
        <w:tc>
          <w:tcPr>
            <w:tcW w:w="4945" w:type="dxa"/>
            <w:shd w:val="clear" w:color="auto" w:fill="auto"/>
          </w:tcPr>
          <w:p w14:paraId="6A0D7031" w14:textId="77777777" w:rsidR="007026EC" w:rsidRPr="007026EC" w:rsidRDefault="007026EC" w:rsidP="007026EC">
            <w:pPr>
              <w:pStyle w:val="Default"/>
              <w:spacing w:before="120" w:after="120"/>
              <w:jc w:val="thaiDistribute"/>
              <w:rPr>
                <w:rFonts w:asciiTheme="minorBidi" w:eastAsiaTheme="minorHAnsi" w:hAnsiTheme="minorBidi" w:cstheme="minorBidi"/>
                <w:b/>
                <w:bCs/>
                <w:color w:val="auto"/>
                <w:sz w:val="28"/>
                <w:szCs w:val="28"/>
              </w:rPr>
            </w:pPr>
            <w:r w:rsidRPr="007026EC">
              <w:rPr>
                <w:rFonts w:asciiTheme="minorBidi" w:eastAsiaTheme="minorHAnsi" w:hAnsiTheme="minorBidi" w:cstheme="minorBidi"/>
                <w:b/>
                <w:bCs/>
                <w:color w:val="auto"/>
                <w:sz w:val="28"/>
                <w:szCs w:val="28"/>
                <w:cs/>
              </w:rPr>
              <w:t>งานโครงการระหว่างทำ</w:t>
            </w:r>
          </w:p>
          <w:p w14:paraId="7FBD0C64" w14:textId="77777777" w:rsidR="007026EC" w:rsidRPr="00D2026F" w:rsidRDefault="007026EC" w:rsidP="007026EC">
            <w:pPr>
              <w:pStyle w:val="Default"/>
              <w:spacing w:before="120" w:after="12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2026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ตามที่กล่าวไว้ในหมายเหตุประกอบงบการเงินรวมข้อ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Pr="00D2026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D2026F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  <w:r w:rsidRPr="00D17842">
              <w:rPr>
                <w:rFonts w:asciiTheme="minorBidi" w:hAnsiTheme="minorBidi" w:cstheme="minorBidi" w:hint="cs"/>
                <w:sz w:val="28"/>
                <w:szCs w:val="28"/>
                <w:cs/>
              </w:rPr>
              <w:t>ย่อย</w:t>
            </w:r>
            <w:r w:rsidRPr="009E3F0F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ทางอ้อมอยู่ระหว่างดำเนินการพัฒนาโครงการโรงไฟฟ้าพลังงานหมุนเวียน โดยงานโครงการระหว่างทำประกอบด้วยต้นทุนค่าคำขอเชื่อมต่อระบบไฟฟ้าแรงสูง ค่าคำขอสนับสนุนค่าไฟฟ้า ค่าใช้จ่ายในการเชื่อมต่อระบบไฟฟ้าแรงสูง ค่าที่ปรึกษา และค่าใช้จ่ายอื่นที่เกี่ยวข้องโดยตรงกับงานโครงการ ฝ่ายบริหารต้องใช้ดุลยพินิจที่สำคัญในการพิจารณาและบันทึกงานโครงการระหว่างทำดังกล่าว ดังนั้นข้าพเจ้าจึงให้ความสำคัญต่อการบันทึกรับรู้งานโครงการระหว่างทำ</w:t>
            </w:r>
          </w:p>
          <w:p w14:paraId="29581803" w14:textId="19918C38" w:rsidR="007026EC" w:rsidRPr="007026EC" w:rsidRDefault="007026EC" w:rsidP="005342C2">
            <w:pPr>
              <w:pStyle w:val="Defaul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500" w:type="dxa"/>
            <w:shd w:val="clear" w:color="auto" w:fill="auto"/>
          </w:tcPr>
          <w:p w14:paraId="345C7B74" w14:textId="77777777" w:rsidR="007026EC" w:rsidRDefault="007026EC" w:rsidP="007026EC">
            <w:pPr>
              <w:spacing w:before="0" w:after="40" w:line="360" w:lineRule="exact"/>
              <w:ind w:left="0" w:right="58" w:firstLine="0"/>
              <w:rPr>
                <w:rFonts w:asciiTheme="minorBidi" w:hAnsiTheme="minorBidi" w:cstheme="minorBidi"/>
                <w:sz w:val="28"/>
              </w:rPr>
            </w:pPr>
          </w:p>
          <w:p w14:paraId="4B30C9AF" w14:textId="2095F81F" w:rsidR="007026EC" w:rsidRPr="007026EC" w:rsidRDefault="007026EC" w:rsidP="007026EC">
            <w:pPr>
              <w:spacing w:after="40" w:line="360" w:lineRule="exact"/>
              <w:ind w:left="0" w:right="58" w:firstLine="0"/>
              <w:rPr>
                <w:rFonts w:asciiTheme="minorBidi" w:hAnsiTheme="minorBidi" w:cstheme="minorBidi"/>
                <w:sz w:val="28"/>
                <w:cs/>
              </w:rPr>
            </w:pPr>
            <w:r w:rsidRPr="007026EC">
              <w:rPr>
                <w:rFonts w:asciiTheme="minorBidi" w:hAnsiTheme="minorBidi" w:cstheme="minorBidi"/>
                <w:sz w:val="28"/>
                <w:cs/>
              </w:rPr>
              <w:t>วิธีการตรวจสอบที่สำคัญรวมถึง</w:t>
            </w:r>
          </w:p>
          <w:p w14:paraId="04C86C5D" w14:textId="77777777" w:rsidR="007026EC" w:rsidRPr="00D2026F" w:rsidRDefault="007026EC" w:rsidP="007026EC">
            <w:pPr>
              <w:pStyle w:val="Default"/>
              <w:spacing w:before="120" w:after="12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2026F">
              <w:rPr>
                <w:rFonts w:asciiTheme="minorBidi" w:hAnsiTheme="minorBidi" w:cstheme="minorBidi"/>
                <w:sz w:val="28"/>
                <w:szCs w:val="28"/>
                <w:cs/>
              </w:rPr>
              <w:t>ข้าพเจ้าได้ควบคุมดูแลการปฏิบัติงานของผู้สอบบัญชีของบริษัทย่อย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ทางอ้อม</w:t>
            </w:r>
            <w:r w:rsidRPr="00D2026F">
              <w:rPr>
                <w:rFonts w:asciiTheme="minorBidi" w:hAnsiTheme="minorBidi" w:cstheme="minorBidi"/>
                <w:sz w:val="28"/>
                <w:szCs w:val="28"/>
                <w:cs/>
              </w:rPr>
              <w:t>ในส่วนที่เกี่ยวข้องกับงานโครงการระหว่างทำ เพื่อให้ได้รับเอกสารการตรวจสอบที่เพียงพอและเหมาะสมในการตรวจสอบ ในเรื่องดังต่อไปนี้</w:t>
            </w:r>
          </w:p>
          <w:p w14:paraId="543D1293" w14:textId="77777777" w:rsidR="006313DE" w:rsidRPr="007026EC" w:rsidRDefault="006313DE" w:rsidP="006313DE">
            <w:pPr>
              <w:pStyle w:val="Default"/>
              <w:widowControl w:val="0"/>
              <w:numPr>
                <w:ilvl w:val="0"/>
                <w:numId w:val="8"/>
              </w:numPr>
              <w:ind w:left="540" w:hanging="290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7026EC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การพิจารณาของฝ่ายบริหารเกี่ยวกับการวัดมูลค่าของงานโครงการระหว่างทำ โดยได้ทำความเข้าใจและประเมินกระบวนการพิจารณาของฝ่ายบริหารของบริษัท ประเมินความคืบหน้าของงานโครงการระหว่างทำ รวมถึงความเป็นไปได้และโอกาสในการขายงานโครงการระหว่างทำ</w:t>
            </w:r>
          </w:p>
          <w:p w14:paraId="04A2BAAB" w14:textId="77777777" w:rsidR="006313DE" w:rsidRPr="007026EC" w:rsidRDefault="006313DE" w:rsidP="006313DE">
            <w:pPr>
              <w:pStyle w:val="Default"/>
              <w:widowControl w:val="0"/>
              <w:numPr>
                <w:ilvl w:val="0"/>
                <w:numId w:val="8"/>
              </w:numPr>
              <w:ind w:left="540" w:hanging="290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7026EC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>การตรวจสอบว่างานโครงการระหว่างทำเป็นสินทรัพย์ที่เข้าเงื่อนไขตามมาตรฐานการรายงานทางการเงิน</w:t>
            </w:r>
          </w:p>
          <w:p w14:paraId="17F1D021" w14:textId="77777777" w:rsidR="007026EC" w:rsidRPr="00F30704" w:rsidRDefault="007026EC" w:rsidP="006313DE">
            <w:pPr>
              <w:pStyle w:val="Default"/>
              <w:widowControl w:val="0"/>
              <w:numPr>
                <w:ilvl w:val="0"/>
                <w:numId w:val="8"/>
              </w:numPr>
              <w:ind w:left="540" w:hanging="290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F30704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>การบันทึกบัญชีเกี่ยวกับการซื้อและการจ่ายชำระเงินที่เกี่ยวข้องกับบัญชีงานโครงการระหว่างทำ</w:t>
            </w:r>
            <w:r w:rsidRPr="00F30704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 xml:space="preserve">ที่เกิดขึ้นระหว่างปี </w:t>
            </w:r>
            <w:r w:rsidRPr="00F30704">
              <w:rPr>
                <w:rFonts w:asciiTheme="minorBidi" w:hAnsiTheme="minorBidi" w:cstheme="minorBidi"/>
                <w:spacing w:val="-2"/>
                <w:sz w:val="28"/>
                <w:szCs w:val="28"/>
              </w:rPr>
              <w:t>(</w:t>
            </w:r>
            <w:r w:rsidRPr="00F30704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ถ้ามี)</w:t>
            </w:r>
          </w:p>
          <w:p w14:paraId="32CA3923" w14:textId="77777777" w:rsidR="007026EC" w:rsidRPr="007026EC" w:rsidRDefault="007026EC" w:rsidP="006313DE">
            <w:pPr>
              <w:pStyle w:val="Default"/>
              <w:widowControl w:val="0"/>
              <w:numPr>
                <w:ilvl w:val="0"/>
                <w:numId w:val="8"/>
              </w:numPr>
              <w:spacing w:after="120"/>
              <w:ind w:left="540" w:hanging="290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7026EC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>การตรวจสอบเอกสารประกอบการบันทึกบัญชีสำหรับรายการที่เพิ่มขึ้นระหว่างปีโดยการสุ่มตัวอย่างทดสอบ</w:t>
            </w:r>
            <w:r w:rsidRPr="007026EC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 xml:space="preserve"> </w:t>
            </w:r>
            <w:r w:rsidRPr="007026EC">
              <w:rPr>
                <w:rFonts w:asciiTheme="minorBidi" w:hAnsiTheme="minorBidi" w:cstheme="minorBidi"/>
                <w:spacing w:val="-2"/>
                <w:sz w:val="28"/>
                <w:szCs w:val="28"/>
              </w:rPr>
              <w:t>(</w:t>
            </w:r>
            <w:r w:rsidRPr="007026EC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ถ้ามี)</w:t>
            </w:r>
          </w:p>
          <w:p w14:paraId="46DB9D7B" w14:textId="3DB1254B" w:rsidR="007026EC" w:rsidRPr="007026EC" w:rsidRDefault="007026EC" w:rsidP="006313DE">
            <w:pPr>
              <w:pStyle w:val="Default"/>
              <w:spacing w:before="120" w:after="12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2026F">
              <w:rPr>
                <w:rFonts w:asciiTheme="minorBidi" w:hAnsiTheme="minorBidi" w:cstheme="minorBidi"/>
                <w:sz w:val="28"/>
                <w:szCs w:val="28"/>
                <w:cs/>
              </w:rPr>
              <w:t>นอกจากนี้ ข้าพเจ้าได้ประเมินเรื่องการเปิดเผยข้อมูลในหมายเหตุประกอบงบการเงินรวมที่เกี่ยวข้องกับงานโครงการระหว่างทำดังกล่าว</w:t>
            </w:r>
          </w:p>
        </w:tc>
      </w:tr>
      <w:tr w:rsidR="007026EC" w:rsidRPr="007026EC" w14:paraId="5C54AB69" w14:textId="77777777" w:rsidTr="005342C2">
        <w:tc>
          <w:tcPr>
            <w:tcW w:w="4945" w:type="dxa"/>
            <w:shd w:val="clear" w:color="auto" w:fill="auto"/>
          </w:tcPr>
          <w:p w14:paraId="5B5D5D73" w14:textId="77777777" w:rsidR="006313DE" w:rsidRDefault="006313DE" w:rsidP="005342C2">
            <w:pPr>
              <w:pStyle w:val="Default"/>
              <w:jc w:val="thaiDistribute"/>
              <w:rPr>
                <w:rFonts w:asciiTheme="minorBidi" w:hAnsiTheme="minorBidi" w:cs="Cordia New"/>
                <w:b/>
                <w:bCs/>
                <w:sz w:val="28"/>
                <w:szCs w:val="28"/>
              </w:rPr>
            </w:pPr>
            <w:r w:rsidRPr="006313DE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เงินลงทุนในบริษัทย่อย</w:t>
            </w:r>
          </w:p>
          <w:p w14:paraId="1B726A56" w14:textId="27788B47" w:rsidR="007026EC" w:rsidRPr="007026EC" w:rsidRDefault="006313DE" w:rsidP="007A0057">
            <w:pPr>
              <w:pStyle w:val="Defaul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313DE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ตามที่กล่าวไว้ในหมายเหตุประกอบงบการเงินรวมข้อ </w:t>
            </w:r>
            <w:r w:rsidR="007A0057">
              <w:rPr>
                <w:rFonts w:asciiTheme="minorBidi" w:hAnsiTheme="minorBidi" w:cs="Cordia New"/>
                <w:sz w:val="28"/>
                <w:szCs w:val="28"/>
              </w:rPr>
              <w:t>10</w:t>
            </w:r>
            <w:r w:rsidRPr="006313DE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ณ วันที่ </w:t>
            </w:r>
            <w:r w:rsidR="007A0057">
              <w:rPr>
                <w:rFonts w:asciiTheme="minorBidi" w:hAnsiTheme="minorBidi" w:cs="Cordia New"/>
                <w:sz w:val="28"/>
                <w:szCs w:val="28"/>
              </w:rPr>
              <w:t>31</w:t>
            </w:r>
            <w:r w:rsidRPr="006313DE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ธันวาคม </w:t>
            </w:r>
            <w:r w:rsidR="007A0057">
              <w:rPr>
                <w:rFonts w:asciiTheme="minorBidi" w:hAnsiTheme="minorBidi" w:cs="Cordia New"/>
                <w:sz w:val="28"/>
                <w:szCs w:val="28"/>
              </w:rPr>
              <w:t>2563</w:t>
            </w:r>
            <w:r w:rsidRPr="006313DE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บริษัทมียอดคงเหลือของเงินลงทุนในบริษัทย่อยในงบการเงินเฉพาะกิจการ เป็นจำนวน </w:t>
            </w:r>
            <w:r w:rsidR="007A0057">
              <w:rPr>
                <w:rFonts w:asciiTheme="minorBidi" w:hAnsiTheme="minorBidi" w:cs="Cordia New"/>
                <w:sz w:val="28"/>
                <w:szCs w:val="28"/>
              </w:rPr>
              <w:t>123.7</w:t>
            </w:r>
            <w:r w:rsidRPr="006313DE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ล้านบาท ซึ่งเป็นจำนวนเงินที่มีนัยสำคัญ ฝ่ายบริหารจึงต้องใช้ดุลย</w:t>
            </w:r>
            <w:r w:rsidR="00583A39">
              <w:rPr>
                <w:rFonts w:asciiTheme="minorBidi" w:hAnsiTheme="minorBidi" w:cs="Cordia New"/>
                <w:sz w:val="28"/>
                <w:szCs w:val="28"/>
              </w:rPr>
              <w:t>-</w:t>
            </w:r>
            <w:r w:rsidRPr="006313DE">
              <w:rPr>
                <w:rFonts w:asciiTheme="minorBidi" w:hAnsiTheme="minorBidi" w:cs="Cordia New"/>
                <w:sz w:val="28"/>
                <w:szCs w:val="28"/>
                <w:cs/>
              </w:rPr>
              <w:t>พินิจอย่างสูงในการคาดการณ์ผลการดำเนินงาน และประมาณการกระแสเงินสดในอนาคตที่บริษัทฯคาดว่าจะได้รับจากการลงทุน รวมถึงการกำหนดข้อสมมติที่เหมาะสมในการประเมินการด้อยค่าของเงินลงทุนดังกล่าว</w:t>
            </w:r>
          </w:p>
          <w:p w14:paraId="0F662635" w14:textId="77777777" w:rsidR="007026EC" w:rsidRPr="007026EC" w:rsidRDefault="007026EC" w:rsidP="005342C2">
            <w:pPr>
              <w:pStyle w:val="Defaul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00" w:type="dxa"/>
            <w:shd w:val="clear" w:color="auto" w:fill="auto"/>
          </w:tcPr>
          <w:p w14:paraId="5CD4853C" w14:textId="77777777" w:rsidR="007026EC" w:rsidRPr="007A0057" w:rsidRDefault="007026EC" w:rsidP="005342C2">
            <w:pPr>
              <w:pStyle w:val="Default"/>
              <w:jc w:val="thaiDistribute"/>
              <w:rPr>
                <w:rFonts w:asciiTheme="minorBidi" w:hAnsiTheme="minorBidi" w:cs="Cordia New"/>
                <w:sz w:val="28"/>
                <w:szCs w:val="28"/>
              </w:rPr>
            </w:pPr>
          </w:p>
          <w:p w14:paraId="600841A9" w14:textId="77777777" w:rsidR="007026EC" w:rsidRPr="007A0057" w:rsidRDefault="007026EC" w:rsidP="005342C2">
            <w:pPr>
              <w:pStyle w:val="Default"/>
              <w:jc w:val="thaiDistribute"/>
              <w:rPr>
                <w:rFonts w:asciiTheme="minorBidi" w:hAnsiTheme="minorBidi" w:cs="Cordia New"/>
                <w:sz w:val="28"/>
                <w:szCs w:val="28"/>
              </w:rPr>
            </w:pPr>
            <w:r w:rsidRPr="007A0057">
              <w:rPr>
                <w:rFonts w:asciiTheme="minorBidi" w:hAnsiTheme="minorBidi" w:cs="Cordia New"/>
                <w:sz w:val="28"/>
                <w:szCs w:val="28"/>
                <w:cs/>
              </w:rPr>
              <w:t>วิธีการตรวจสอบที่สำคัญรวมถึง</w:t>
            </w:r>
          </w:p>
          <w:p w14:paraId="4FC45A46" w14:textId="5EFD621E" w:rsidR="007A0057" w:rsidRPr="007A0057" w:rsidRDefault="007A0057" w:rsidP="007A0057">
            <w:pPr>
              <w:pStyle w:val="Default"/>
              <w:widowControl w:val="0"/>
              <w:numPr>
                <w:ilvl w:val="0"/>
                <w:numId w:val="8"/>
              </w:numPr>
              <w:ind w:left="540" w:hanging="290"/>
              <w:rPr>
                <w:rFonts w:asciiTheme="minorBidi" w:hAnsiTheme="minorBidi" w:cs="Cordia New"/>
                <w:sz w:val="28"/>
                <w:szCs w:val="28"/>
              </w:rPr>
            </w:pPr>
            <w:r w:rsidRPr="007A0057">
              <w:rPr>
                <w:rFonts w:asciiTheme="minorBidi" w:hAnsiTheme="minorBidi" w:cs="Cordia New"/>
                <w:sz w:val="28"/>
                <w:szCs w:val="28"/>
                <w:cs/>
              </w:rPr>
              <w:t>ทำความเข้าใจเกี่ยวกับขั้นตอนการปฏิบัติงาน</w:t>
            </w:r>
            <w:r w:rsidRPr="007A0057">
              <w:rPr>
                <w:rFonts w:asciiTheme="minorBidi" w:hAnsiTheme="minorBidi" w:cs="Cordia New"/>
                <w:sz w:val="28"/>
                <w:szCs w:val="28"/>
              </w:rPr>
              <w:br/>
            </w:r>
            <w:r w:rsidRPr="007A0057">
              <w:rPr>
                <w:rFonts w:asciiTheme="minorBidi" w:hAnsiTheme="minorBidi" w:cs="Cordia New"/>
                <w:sz w:val="28"/>
                <w:szCs w:val="28"/>
                <w:cs/>
              </w:rPr>
              <w:t>ที่เกี่ยวข้องกับการรับรู้การด้อยค่า</w:t>
            </w:r>
          </w:p>
          <w:p w14:paraId="6310666C" w14:textId="3190FB63" w:rsidR="007A0057" w:rsidRDefault="007A0057" w:rsidP="007A0057">
            <w:pPr>
              <w:pStyle w:val="Default"/>
              <w:widowControl w:val="0"/>
              <w:numPr>
                <w:ilvl w:val="0"/>
                <w:numId w:val="8"/>
              </w:numPr>
              <w:ind w:left="540" w:hanging="290"/>
              <w:rPr>
                <w:rFonts w:asciiTheme="minorBidi" w:hAnsiTheme="minorBidi" w:cs="Cordia New"/>
                <w:sz w:val="28"/>
                <w:szCs w:val="28"/>
              </w:rPr>
            </w:pPr>
            <w:r w:rsidRPr="007A0057">
              <w:rPr>
                <w:rFonts w:asciiTheme="minorBidi" w:hAnsiTheme="minorBidi" w:cs="Cordia New"/>
                <w:sz w:val="28"/>
                <w:szCs w:val="28"/>
                <w:cs/>
              </w:rPr>
              <w:t>ตรวจสอบเนื้อหาสาระ ซึ่งประกอบด้ว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ย</w:t>
            </w:r>
          </w:p>
          <w:p w14:paraId="5A5C064B" w14:textId="77777777" w:rsidR="007A0057" w:rsidRDefault="007A0057" w:rsidP="007A0057">
            <w:pPr>
              <w:pStyle w:val="Default"/>
              <w:widowControl w:val="0"/>
              <w:spacing w:after="120"/>
              <w:ind w:left="793" w:hanging="270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-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 </w:t>
            </w:r>
            <w:r w:rsidRPr="007A0057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ตรวจสอบหลักฐานประกอบการพิจารณาของผู้บริหารเกี่ยวกับข้อบ่งชี้ของการด้อยค่าของเงินลงทุนในบริษัทย่อย </w:t>
            </w:r>
          </w:p>
          <w:p w14:paraId="4AAC2D7C" w14:textId="22B5F90C" w:rsidR="00836BEA" w:rsidRDefault="007A0057" w:rsidP="00836BEA">
            <w:pPr>
              <w:pStyle w:val="Default"/>
              <w:widowControl w:val="0"/>
              <w:spacing w:before="120"/>
              <w:ind w:left="793" w:hanging="270"/>
              <w:rPr>
                <w:rFonts w:asciiTheme="minorBidi" w:hAnsiTheme="minorBidi" w:cs="Cordia New"/>
                <w:sz w:val="28"/>
                <w:szCs w:val="28"/>
              </w:rPr>
            </w:pPr>
            <w:r w:rsidRPr="007A0057">
              <w:rPr>
                <w:rFonts w:asciiTheme="minorBidi" w:hAnsiTheme="minorBidi" w:cs="Cordia New"/>
                <w:sz w:val="28"/>
                <w:szCs w:val="28"/>
                <w:cs/>
              </w:rPr>
              <w:lastRenderedPageBreak/>
              <w:t>-</w:t>
            </w:r>
            <w:r w:rsidRPr="007A0057">
              <w:rPr>
                <w:rFonts w:asciiTheme="minorBidi" w:hAnsiTheme="minorBidi" w:cs="Cordia New"/>
                <w:sz w:val="28"/>
                <w:szCs w:val="28"/>
                <w:cs/>
              </w:rPr>
              <w:tab/>
              <w:t>ประเมิน</w:t>
            </w:r>
            <w:r w:rsidR="00836BEA">
              <w:rPr>
                <w:rFonts w:asciiTheme="minorBidi" w:hAnsiTheme="minorBidi" w:cs="Cordia New" w:hint="cs"/>
                <w:sz w:val="28"/>
                <w:szCs w:val="28"/>
                <w:cs/>
              </w:rPr>
              <w:t>กระบวนการพิจารณาแบบจำลองทางการเงินที่ฝ่ายบริหารของบริษัทฯเลือกใช้</w:t>
            </w:r>
          </w:p>
          <w:p w14:paraId="44E5EF4F" w14:textId="05C6E199" w:rsidR="00836BEA" w:rsidRDefault="00836BEA" w:rsidP="00583A39">
            <w:pPr>
              <w:pStyle w:val="Default"/>
              <w:widowControl w:val="0"/>
              <w:ind w:left="793" w:hanging="270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 xml:space="preserve">-    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ประเมิน</w:t>
            </w:r>
            <w:r w:rsidR="007A0057" w:rsidRPr="007A0057">
              <w:rPr>
                <w:rFonts w:asciiTheme="minorBidi" w:hAnsiTheme="minorBidi" w:cs="Cordia New"/>
                <w:sz w:val="28"/>
                <w:szCs w:val="28"/>
                <w:cs/>
              </w:rPr>
              <w:t>ความเหมาะสมของวิธีการประเมินมูลค่าและข้อสมมติที่สำคัญที่ผู้บริหาร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ใช้ในการจัดทำแผนและประมาณการกระแสเงินสดในอนาคตของเงินลงทุนในบริษัทย่อย</w:t>
            </w:r>
          </w:p>
          <w:p w14:paraId="1A196C19" w14:textId="4D34AB99" w:rsidR="007026EC" w:rsidRPr="007A0057" w:rsidRDefault="00836BEA" w:rsidP="00583A39">
            <w:pPr>
              <w:pStyle w:val="Default"/>
              <w:widowControl w:val="0"/>
              <w:ind w:left="793" w:hanging="270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 xml:space="preserve">- 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ตารวจสอบประมาณการกระแสเงินสดกับผลการดำเนินงานที่เกิดขึ้นจริง</w:t>
            </w:r>
          </w:p>
        </w:tc>
      </w:tr>
    </w:tbl>
    <w:p w14:paraId="28252C17" w14:textId="77777777" w:rsidR="006313DE" w:rsidRDefault="006313DE" w:rsidP="006313DE">
      <w:pPr>
        <w:pStyle w:val="Default"/>
        <w:jc w:val="thaiDistribute"/>
        <w:rPr>
          <w:rFonts w:asciiTheme="minorBidi" w:eastAsia="Calibri" w:hAnsiTheme="minorBidi" w:cstheme="minorBidi"/>
          <w:b/>
          <w:bCs/>
          <w:i/>
          <w:iCs/>
          <w:sz w:val="28"/>
          <w:szCs w:val="28"/>
        </w:rPr>
      </w:pPr>
    </w:p>
    <w:p w14:paraId="67A7166A" w14:textId="61FC53BC" w:rsidR="00061CD4" w:rsidRPr="006313DE" w:rsidRDefault="00061CD4" w:rsidP="006313DE">
      <w:pPr>
        <w:pStyle w:val="Default"/>
        <w:spacing w:after="120"/>
        <w:jc w:val="thaiDistribute"/>
        <w:rPr>
          <w:rFonts w:asciiTheme="minorBidi" w:eastAsia="Calibri" w:hAnsiTheme="minorBidi" w:cstheme="minorBidi"/>
          <w:b/>
          <w:bCs/>
          <w:sz w:val="28"/>
          <w:szCs w:val="28"/>
        </w:rPr>
      </w:pPr>
      <w:r w:rsidRPr="006313DE">
        <w:rPr>
          <w:rFonts w:asciiTheme="minorBidi" w:eastAsia="Calibri" w:hAnsiTheme="minorBidi" w:cstheme="minorBidi"/>
          <w:b/>
          <w:bCs/>
          <w:sz w:val="28"/>
          <w:szCs w:val="28"/>
          <w:cs/>
        </w:rPr>
        <w:t>เรื่องอื่น</w:t>
      </w:r>
    </w:p>
    <w:p w14:paraId="7F7BA427" w14:textId="15D57D81" w:rsidR="00701C8C" w:rsidRDefault="00701C8C" w:rsidP="00061CD4">
      <w:pPr>
        <w:pStyle w:val="Default"/>
        <w:spacing w:before="240" w:after="120"/>
        <w:jc w:val="thaiDistribute"/>
        <w:rPr>
          <w:rFonts w:asciiTheme="minorBidi" w:eastAsia="Cordia New" w:hAnsiTheme="minorBidi" w:cs="Cordia New"/>
          <w:sz w:val="28"/>
          <w:szCs w:val="28"/>
          <w:lang w:eastAsia="zh-CN"/>
        </w:rPr>
      </w:pPr>
      <w:r w:rsidRPr="00701C8C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งบการเงินรวมและงบการเงินเฉพาะกิจการของกลุ่มบริษัทและบริษัทสำหรับปีสิ้นสุดวันที่ </w:t>
      </w:r>
      <w:r>
        <w:rPr>
          <w:rFonts w:asciiTheme="minorBidi" w:eastAsia="Cordia New" w:hAnsiTheme="minorBidi" w:cs="Cordia New"/>
          <w:sz w:val="28"/>
          <w:szCs w:val="28"/>
          <w:lang w:eastAsia="zh-CN"/>
        </w:rPr>
        <w:t>31</w:t>
      </w:r>
      <w:r w:rsidRPr="00701C8C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ธันวาคม </w:t>
      </w:r>
      <w:r>
        <w:rPr>
          <w:rFonts w:asciiTheme="minorBidi" w:eastAsia="Cordia New" w:hAnsiTheme="minorBidi" w:cs="Cordia New"/>
          <w:sz w:val="28"/>
          <w:szCs w:val="28"/>
          <w:lang w:eastAsia="zh-CN"/>
        </w:rPr>
        <w:t>2562</w:t>
      </w:r>
      <w:r w:rsidRPr="00701C8C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>
        <w:rPr>
          <w:rFonts w:asciiTheme="minorBidi" w:eastAsia="Cordia New" w:hAnsiTheme="minorBidi" w:cs="Cordia New"/>
          <w:sz w:val="28"/>
          <w:szCs w:val="28"/>
          <w:lang w:eastAsia="zh-CN"/>
        </w:rPr>
        <w:t>17</w:t>
      </w:r>
      <w:r w:rsidRPr="00701C8C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กุมภาพันธ์ </w:t>
      </w:r>
      <w:r>
        <w:rPr>
          <w:rFonts w:asciiTheme="minorBidi" w:eastAsia="Cordia New" w:hAnsiTheme="minorBidi" w:cs="Cordia New"/>
          <w:sz w:val="28"/>
          <w:szCs w:val="28"/>
          <w:lang w:eastAsia="zh-CN"/>
        </w:rPr>
        <w:t>2563</w:t>
      </w:r>
    </w:p>
    <w:p w14:paraId="10362709" w14:textId="4FBC2245" w:rsidR="00EA0634" w:rsidRPr="006313DE" w:rsidRDefault="00EA0634" w:rsidP="00061CD4">
      <w:pPr>
        <w:pStyle w:val="Default"/>
        <w:spacing w:before="240" w:after="120"/>
        <w:jc w:val="thaiDistribute"/>
        <w:rPr>
          <w:rFonts w:asciiTheme="minorBidi" w:eastAsiaTheme="minorHAnsi" w:hAnsiTheme="minorBidi" w:cstheme="minorBidi"/>
          <w:b/>
          <w:bCs/>
          <w:color w:val="auto"/>
          <w:sz w:val="28"/>
          <w:szCs w:val="28"/>
        </w:rPr>
      </w:pPr>
      <w:r w:rsidRPr="006313DE">
        <w:rPr>
          <w:rFonts w:asciiTheme="minorBidi" w:eastAsiaTheme="minorHAnsi" w:hAnsiTheme="minorBidi" w:cstheme="minorBidi"/>
          <w:b/>
          <w:bCs/>
          <w:color w:val="auto"/>
          <w:sz w:val="28"/>
          <w:szCs w:val="28"/>
          <w:cs/>
        </w:rPr>
        <w:t>ข้อมูลอื่น</w:t>
      </w:r>
    </w:p>
    <w:p w14:paraId="088437E6" w14:textId="480A5771" w:rsidR="00EA0634" w:rsidRPr="00EA0634" w:rsidRDefault="00EA0634" w:rsidP="00E764A7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EA0634">
        <w:rPr>
          <w:rFonts w:asciiTheme="minorBidi" w:hAnsiTheme="minorBidi" w:cstheme="minorBidi"/>
          <w:sz w:val="28"/>
          <w:szCs w:val="28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 แต่ไม่รวมถึงงบการเงิน</w:t>
      </w:r>
      <w:r w:rsidR="00701C8C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EA0634">
        <w:rPr>
          <w:rFonts w:asciiTheme="minorBidi" w:hAnsiTheme="minorBidi" w:cstheme="minorBidi"/>
          <w:sz w:val="28"/>
          <w:szCs w:val="28"/>
          <w:cs/>
        </w:rPr>
        <w:t>และรายงานของผู้สอบบัญชีที่แสดงอยู่ในรายงานนั้น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53612BCD" w14:textId="678A87E0" w:rsidR="00EA0634" w:rsidRPr="00EA0634" w:rsidRDefault="00EA0634" w:rsidP="00E764A7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EA0634">
        <w:rPr>
          <w:rFonts w:asciiTheme="minorBidi" w:hAnsiTheme="minorBidi" w:cstheme="minorBidi"/>
          <w:sz w:val="28"/>
          <w:szCs w:val="28"/>
          <w:cs/>
        </w:rPr>
        <w:t>ความเห็นของข้าพเจ้าต่องบการเงิน</w:t>
      </w:r>
      <w:r w:rsidR="00701C8C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EA0634">
        <w:rPr>
          <w:rFonts w:asciiTheme="minorBidi" w:hAnsiTheme="minorBidi" w:cstheme="minorBidi"/>
          <w:sz w:val="28"/>
          <w:szCs w:val="28"/>
          <w:cs/>
        </w:rPr>
        <w:t>ไม่ครอบคลุมถึงข้อมูลอื่นและข้าพเจ้าไม่ได้ให้ข้อสรุปในลักษณะการให้ความเชื่อมั่นในรูปแบบใด</w:t>
      </w:r>
      <w:r w:rsidR="001B16F0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EA0634">
        <w:rPr>
          <w:rFonts w:asciiTheme="minorBidi" w:hAnsiTheme="minorBidi" w:cstheme="minorBidi"/>
          <w:sz w:val="28"/>
          <w:szCs w:val="28"/>
          <w:cs/>
        </w:rPr>
        <w:t>ๆ</w:t>
      </w:r>
      <w:r w:rsidR="001B16F0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EA0634">
        <w:rPr>
          <w:rFonts w:asciiTheme="minorBidi" w:hAnsiTheme="minorBidi" w:cstheme="minorBidi"/>
          <w:sz w:val="28"/>
          <w:szCs w:val="28"/>
          <w:cs/>
        </w:rPr>
        <w:t>ต่อข้อมูลอื่นนั้น</w:t>
      </w:r>
    </w:p>
    <w:p w14:paraId="51DA289F" w14:textId="316DC8C2" w:rsidR="00EA0634" w:rsidRPr="00E764A7" w:rsidRDefault="00EA0634" w:rsidP="00E764A7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E764A7">
        <w:rPr>
          <w:rFonts w:asciiTheme="minorBidi" w:hAnsiTheme="minorBidi" w:cstheme="minorBidi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="00701C8C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E764A7">
        <w:rPr>
          <w:rFonts w:asciiTheme="minorBidi" w:hAnsiTheme="minorBidi" w:cstheme="minorBidi"/>
          <w:sz w:val="28"/>
          <w:szCs w:val="28"/>
          <w:cs/>
        </w:rPr>
        <w:t>คือ การอ่านและพิจารณาว่าข้อมูลอื่นนั้นมีความขัดแย้งที่มีสาระสำคัญกับงบการเงิน</w:t>
      </w:r>
      <w:r w:rsidR="00701C8C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E764A7">
        <w:rPr>
          <w:rFonts w:asciiTheme="minorBidi" w:hAnsiTheme="minorBidi" w:cstheme="minorBidi"/>
          <w:sz w:val="28"/>
          <w:szCs w:val="28"/>
          <w:cs/>
        </w:rPr>
        <w:t xml:space="preserve">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39552ABD" w14:textId="73D9F11A" w:rsidR="00EA0634" w:rsidRPr="00E764A7" w:rsidRDefault="00EA0634" w:rsidP="00E764A7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E764A7">
        <w:rPr>
          <w:rFonts w:asciiTheme="minorBidi" w:hAnsiTheme="minorBidi" w:cstheme="minorBidi"/>
          <w:sz w:val="28"/>
          <w:szCs w:val="28"/>
          <w:cs/>
        </w:rPr>
        <w:t>เมื่อข้าพเจ้าได้อ่านรายงานประจำปี</w:t>
      </w:r>
      <w:r w:rsidR="00792F8A">
        <w:rPr>
          <w:rFonts w:asciiTheme="minorBidi" w:hAnsiTheme="minorBidi" w:cstheme="minorBidi"/>
          <w:sz w:val="28"/>
          <w:szCs w:val="28"/>
        </w:rPr>
        <w:t xml:space="preserve"> </w:t>
      </w:r>
      <w:r w:rsidRPr="00E764A7">
        <w:rPr>
          <w:rFonts w:asciiTheme="minorBidi" w:hAnsiTheme="minorBidi" w:cstheme="minorBidi"/>
          <w:sz w:val="28"/>
          <w:szCs w:val="28"/>
          <w:cs/>
        </w:rPr>
        <w:t>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68AD20E1" w14:textId="77777777" w:rsidR="00701C8C" w:rsidRDefault="00701C8C" w:rsidP="0048754E">
      <w:pPr>
        <w:pStyle w:val="Default"/>
        <w:spacing w:before="120" w:after="120"/>
        <w:jc w:val="thaiDistribute"/>
        <w:rPr>
          <w:rFonts w:asciiTheme="minorBidi" w:eastAsiaTheme="minorHAnsi" w:hAnsiTheme="minorBidi" w:cs="Cordia New"/>
          <w:b/>
          <w:bCs/>
          <w:color w:val="auto"/>
          <w:sz w:val="28"/>
          <w:szCs w:val="28"/>
        </w:rPr>
      </w:pPr>
      <w:r w:rsidRPr="00701C8C">
        <w:rPr>
          <w:rFonts w:asciiTheme="minorBidi" w:eastAsiaTheme="minorHAnsi" w:hAnsiTheme="minorBidi" w:cs="Cordia New"/>
          <w:b/>
          <w:bCs/>
          <w:color w:val="auto"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340275D3" w14:textId="571551E6" w:rsidR="00CA6DA7" w:rsidRPr="0048754E" w:rsidRDefault="00CA6DA7" w:rsidP="0048754E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48754E">
        <w:rPr>
          <w:rFonts w:asciiTheme="minorBidi" w:hAnsiTheme="minorBidi" w:cstheme="minorBidi"/>
          <w:sz w:val="28"/>
          <w:szCs w:val="28"/>
          <w:cs/>
        </w:rPr>
        <w:t>ผู้บริหารมีหน้าที่รับผิดชอบในการจัดทำและนำเสนองบการเงิน</w:t>
      </w:r>
      <w:r w:rsidR="00701C8C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48754E">
        <w:rPr>
          <w:rFonts w:asciiTheme="minorBidi" w:hAnsiTheme="minorBidi" w:cstheme="minorBidi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701C8C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48754E">
        <w:rPr>
          <w:rFonts w:asciiTheme="minorBidi" w:hAnsiTheme="minorBidi" w:cstheme="minorBidi"/>
          <w:sz w:val="28"/>
          <w:szCs w:val="28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DA978CB" w14:textId="77777777" w:rsidR="00B35456" w:rsidRDefault="00B35456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color w:val="000000"/>
          <w:sz w:val="28"/>
          <w:cs/>
        </w:rPr>
      </w:pPr>
      <w:r>
        <w:rPr>
          <w:rFonts w:asciiTheme="minorBidi" w:hAnsiTheme="minorBidi" w:cstheme="minorBidi"/>
          <w:sz w:val="28"/>
          <w:cs/>
        </w:rPr>
        <w:br w:type="page"/>
      </w:r>
    </w:p>
    <w:p w14:paraId="061B5EF0" w14:textId="77777777" w:rsidR="007A64FC" w:rsidRDefault="007A64FC" w:rsidP="0048754E">
      <w:pPr>
        <w:pStyle w:val="Default"/>
        <w:spacing w:before="120" w:after="120"/>
        <w:jc w:val="thaiDistribute"/>
        <w:rPr>
          <w:rFonts w:asciiTheme="minorBidi" w:hAnsiTheme="minorBidi" w:cs="Cordia New"/>
          <w:sz w:val="28"/>
          <w:szCs w:val="28"/>
        </w:rPr>
      </w:pPr>
      <w:r w:rsidRPr="007A64FC">
        <w:rPr>
          <w:rFonts w:asciiTheme="minorBidi" w:hAnsiTheme="minorBidi" w:cs="Cordia New"/>
          <w:sz w:val="28"/>
          <w:szCs w:val="28"/>
          <w:cs/>
        </w:rPr>
        <w:lastRenderedPageBreak/>
        <w:t>ในการจัดทำงบการเงินรวมและงบการเงินเฉพาะกิจการ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01AEB342" w14:textId="6315CCC4" w:rsidR="00CA6DA7" w:rsidRPr="0048754E" w:rsidRDefault="00CA6DA7" w:rsidP="0048754E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48754E">
        <w:rPr>
          <w:rFonts w:asciiTheme="minorBidi" w:hAnsiTheme="minorBidi" w:cstheme="minorBidi"/>
          <w:sz w:val="28"/>
          <w:szCs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14424D">
        <w:rPr>
          <w:rFonts w:asciiTheme="minorBidi" w:hAnsiTheme="minorBidi" w:cstheme="minorBidi" w:hint="cs"/>
          <w:sz w:val="28"/>
          <w:szCs w:val="28"/>
          <w:cs/>
        </w:rPr>
        <w:t>กลุ่มบริษัท</w:t>
      </w:r>
      <w:r w:rsidR="00185DBF">
        <w:rPr>
          <w:rFonts w:asciiTheme="minorBidi" w:hAnsiTheme="minorBidi" w:cstheme="minorBidi" w:hint="cs"/>
          <w:sz w:val="28"/>
          <w:szCs w:val="28"/>
          <w:cs/>
        </w:rPr>
        <w:t>และบริษัท</w:t>
      </w:r>
    </w:p>
    <w:p w14:paraId="5C1DC6D2" w14:textId="77777777" w:rsidR="00701C8C" w:rsidRDefault="00701C8C" w:rsidP="0048754E">
      <w:pPr>
        <w:pStyle w:val="Default"/>
        <w:spacing w:before="120" w:after="120"/>
        <w:jc w:val="thaiDistribute"/>
        <w:rPr>
          <w:rFonts w:asciiTheme="minorBidi" w:eastAsiaTheme="minorHAnsi" w:hAnsiTheme="minorBidi" w:cs="Cordia New"/>
          <w:b/>
          <w:bCs/>
          <w:color w:val="auto"/>
          <w:sz w:val="28"/>
          <w:szCs w:val="28"/>
        </w:rPr>
      </w:pPr>
      <w:r w:rsidRPr="00701C8C">
        <w:rPr>
          <w:rFonts w:asciiTheme="minorBidi" w:eastAsiaTheme="minorHAnsi" w:hAnsiTheme="minorBidi" w:cs="Cordia New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370D7F3" w14:textId="573C42E9" w:rsidR="00CA6DA7" w:rsidRPr="0048754E" w:rsidRDefault="00CA6DA7" w:rsidP="0048754E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48754E">
        <w:rPr>
          <w:rFonts w:asciiTheme="minorBidi" w:hAnsiTheme="minorBidi" w:cstheme="minorBidi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701C8C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48754E">
        <w:rPr>
          <w:rFonts w:asciiTheme="minorBidi" w:hAnsiTheme="minorBidi" w:cstheme="minorBidi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 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</w:t>
      </w:r>
      <w:r w:rsidR="00701C8C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48754E">
        <w:rPr>
          <w:rFonts w:asciiTheme="minorBidi" w:hAnsiTheme="minorBidi" w:cstheme="minorBidi"/>
          <w:sz w:val="28"/>
          <w:szCs w:val="28"/>
          <w:cs/>
        </w:rPr>
        <w:t>เหล่านี้</w:t>
      </w:r>
    </w:p>
    <w:p w14:paraId="3B19506E" w14:textId="4D143548" w:rsidR="00CA6DA7" w:rsidRPr="0048754E" w:rsidRDefault="00CA6DA7" w:rsidP="0048754E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48754E">
        <w:rPr>
          <w:rFonts w:asciiTheme="minorBidi" w:hAnsiTheme="minorBidi" w:cstheme="minorBidi"/>
          <w:sz w:val="28"/>
          <w:szCs w:val="28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</w:t>
      </w:r>
      <w:r w:rsidRPr="0048754E">
        <w:rPr>
          <w:rFonts w:asciiTheme="minorBidi" w:hAnsiTheme="minorBidi" w:cstheme="minorBidi" w:hint="cs"/>
          <w:sz w:val="28"/>
          <w:szCs w:val="28"/>
          <w:cs/>
        </w:rPr>
        <w:t xml:space="preserve">เยี่ยงผู้ประกอบวิชาชีพตลอดการตรวจสอบ </w:t>
      </w:r>
      <w:r w:rsidR="00D42615">
        <w:rPr>
          <w:rFonts w:asciiTheme="minorBidi" w:hAnsiTheme="minorBidi" w:cstheme="minorBidi" w:hint="cs"/>
          <w:sz w:val="28"/>
          <w:szCs w:val="28"/>
          <w:cs/>
        </w:rPr>
        <w:t>การ</w:t>
      </w:r>
      <w:r w:rsidR="00D42615" w:rsidRPr="0048754E">
        <w:rPr>
          <w:rFonts w:asciiTheme="minorBidi" w:hAnsiTheme="minorBidi" w:cstheme="minorBidi" w:hint="cs"/>
          <w:sz w:val="28"/>
          <w:szCs w:val="28"/>
          <w:cs/>
        </w:rPr>
        <w:t>ปฏิบัติงาน</w:t>
      </w:r>
      <w:r w:rsidR="00D42615">
        <w:rPr>
          <w:rFonts w:asciiTheme="minorBidi" w:hAnsiTheme="minorBidi" w:cstheme="minorBidi" w:hint="cs"/>
          <w:sz w:val="28"/>
          <w:szCs w:val="28"/>
          <w:cs/>
        </w:rPr>
        <w:t>ของ</w:t>
      </w:r>
      <w:r w:rsidRPr="0048754E">
        <w:rPr>
          <w:rFonts w:asciiTheme="minorBidi" w:hAnsiTheme="minorBidi" w:cstheme="minorBidi" w:hint="cs"/>
          <w:sz w:val="28"/>
          <w:szCs w:val="28"/>
          <w:cs/>
        </w:rPr>
        <w:t>ข้าพเจ้า</w:t>
      </w:r>
      <w:r w:rsidR="00E528D9">
        <w:rPr>
          <w:rFonts w:asciiTheme="minorBidi" w:hAnsiTheme="minorBidi" w:cstheme="minorBidi" w:hint="cs"/>
          <w:sz w:val="28"/>
          <w:szCs w:val="28"/>
          <w:cs/>
        </w:rPr>
        <w:t>รวมถึง</w:t>
      </w:r>
    </w:p>
    <w:p w14:paraId="552F6CEB" w14:textId="337FF102" w:rsidR="00CA6DA7" w:rsidRPr="0048754E" w:rsidRDefault="00CA6DA7" w:rsidP="003463D1">
      <w:pPr>
        <w:pStyle w:val="Default"/>
        <w:widowControl w:val="0"/>
        <w:numPr>
          <w:ilvl w:val="0"/>
          <w:numId w:val="8"/>
        </w:numPr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48754E">
        <w:rPr>
          <w:rFonts w:asciiTheme="minorBidi" w:hAnsiTheme="minorBidi" w:cstheme="minorBidi"/>
          <w:sz w:val="28"/>
          <w:szCs w:val="28"/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</w:t>
      </w:r>
      <w:r w:rsidR="00701C8C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</w:t>
      </w:r>
      <w:r w:rsidR="00613E92">
        <w:rPr>
          <w:rFonts w:asciiTheme="minorBidi" w:eastAsia="Calibri" w:hAnsiTheme="minorBidi" w:cstheme="minorBidi"/>
          <w:sz w:val="28"/>
          <w:szCs w:val="28"/>
          <w:cs/>
        </w:rPr>
        <w:br/>
      </w:r>
      <w:r w:rsidR="00701C8C" w:rsidRPr="00833AD3">
        <w:rPr>
          <w:rFonts w:asciiTheme="minorBidi" w:eastAsia="Calibri" w:hAnsiTheme="minorBidi" w:cstheme="minorBidi"/>
          <w:sz w:val="28"/>
          <w:szCs w:val="28"/>
          <w:cs/>
        </w:rPr>
        <w:t>งบการเงินเฉพาะกิจการ</w:t>
      </w:r>
      <w:r w:rsidRPr="0048754E">
        <w:rPr>
          <w:rFonts w:asciiTheme="minorBidi" w:hAnsiTheme="minorBidi" w:cstheme="minorBidi" w:hint="cs"/>
          <w:sz w:val="28"/>
          <w:szCs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Pr="0048754E">
        <w:rPr>
          <w:rFonts w:asciiTheme="minorBidi" w:hAnsiTheme="minorBidi" w:cstheme="minorBidi"/>
          <w:sz w:val="28"/>
          <w:szCs w:val="28"/>
        </w:rPr>
        <w:t xml:space="preserve"> </w:t>
      </w:r>
      <w:r w:rsidRPr="0048754E">
        <w:rPr>
          <w:rFonts w:asciiTheme="minorBidi" w:hAnsiTheme="minorBidi" w:cstheme="minorBidi" w:hint="cs"/>
          <w:sz w:val="28"/>
          <w:szCs w:val="28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17724EDD" w14:textId="60552050" w:rsidR="00CA6DA7" w:rsidRPr="0048754E" w:rsidRDefault="00CA6DA7" w:rsidP="003463D1">
      <w:pPr>
        <w:pStyle w:val="Default"/>
        <w:widowControl w:val="0"/>
        <w:numPr>
          <w:ilvl w:val="0"/>
          <w:numId w:val="8"/>
        </w:numPr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48754E">
        <w:rPr>
          <w:rFonts w:asciiTheme="minorBidi" w:hAnsiTheme="minorBidi" w:cstheme="minorBidi"/>
          <w:sz w:val="28"/>
          <w:szCs w:val="28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</w:t>
      </w:r>
      <w:r w:rsidRPr="001443DF">
        <w:rPr>
          <w:rFonts w:asciiTheme="minorBidi" w:hAnsiTheme="minorBidi" w:cstheme="minorBidi"/>
          <w:spacing w:val="-2"/>
          <w:sz w:val="28"/>
          <w:szCs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8F07A0">
        <w:rPr>
          <w:rFonts w:asciiTheme="minorBidi" w:hAnsiTheme="minorBidi" w:cstheme="minorBidi"/>
          <w:spacing w:val="-2"/>
          <w:sz w:val="28"/>
          <w:szCs w:val="28"/>
          <w:cs/>
        </w:rPr>
        <w:br/>
      </w:r>
      <w:r w:rsidR="007A0057">
        <w:rPr>
          <w:rFonts w:asciiTheme="minorBidi" w:hAnsiTheme="minorBidi" w:cstheme="minorBidi" w:hint="cs"/>
          <w:spacing w:val="-2"/>
          <w:sz w:val="28"/>
          <w:szCs w:val="28"/>
          <w:cs/>
        </w:rPr>
        <w:t>กลุ่มบริษัทและบริษัท</w:t>
      </w:r>
    </w:p>
    <w:p w14:paraId="17481F72" w14:textId="1A3FC305" w:rsidR="006313DE" w:rsidRPr="00B35456" w:rsidRDefault="00CA6DA7" w:rsidP="003463D1">
      <w:pPr>
        <w:pStyle w:val="ListParagraph"/>
        <w:widowControl w:val="0"/>
        <w:numPr>
          <w:ilvl w:val="0"/>
          <w:numId w:val="8"/>
        </w:numPr>
        <w:ind w:left="540" w:hanging="54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B35456">
        <w:rPr>
          <w:rFonts w:asciiTheme="minorBidi" w:hAnsiTheme="minorBidi" w:cstheme="minorBidi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="007A0057" w:rsidRPr="00B35456">
        <w:rPr>
          <w:rFonts w:asciiTheme="minorBidi" w:hAnsiTheme="minorBidi" w:cs="Cordia New"/>
          <w:color w:val="000000"/>
          <w:sz w:val="28"/>
          <w:szCs w:val="28"/>
          <w:cs/>
        </w:rPr>
        <w:t xml:space="preserve">ซึ่งจัดทำขึ้นโดยผู้บริหาร </w:t>
      </w:r>
    </w:p>
    <w:p w14:paraId="44EB23DE" w14:textId="5677A2DB" w:rsidR="00D17842" w:rsidRPr="003463D1" w:rsidRDefault="00CA6DA7" w:rsidP="003463D1">
      <w:pPr>
        <w:pStyle w:val="Default"/>
        <w:widowControl w:val="0"/>
        <w:numPr>
          <w:ilvl w:val="0"/>
          <w:numId w:val="8"/>
        </w:numPr>
        <w:ind w:left="540" w:hanging="54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3463D1">
        <w:rPr>
          <w:rFonts w:asciiTheme="minorBidi" w:hAnsiTheme="minorBidi" w:cstheme="minorBidi"/>
          <w:sz w:val="28"/>
          <w:szCs w:val="28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และจากหลักฐานการสอบบัญชีที่ได้รับ</w:t>
      </w:r>
      <w:r w:rsidR="002A0D09">
        <w:rPr>
          <w:rFonts w:asciiTheme="minorBidi" w:hAnsiTheme="minorBidi" w:cstheme="minorBidi" w:hint="cs"/>
          <w:sz w:val="28"/>
          <w:szCs w:val="28"/>
          <w:cs/>
        </w:rPr>
        <w:t>สรุป</w:t>
      </w:r>
      <w:r w:rsidRPr="003463D1">
        <w:rPr>
          <w:rFonts w:asciiTheme="minorBidi" w:hAnsiTheme="minorBidi" w:cstheme="minorBidi"/>
          <w:sz w:val="28"/>
          <w:szCs w:val="28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2002B0" w:rsidRPr="003463D1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1443DF" w:rsidRPr="003463D1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="00D45B5C" w:rsidRPr="003463D1">
        <w:rPr>
          <w:rFonts w:asciiTheme="minorBidi" w:hAnsiTheme="minorBidi" w:cstheme="minorBidi" w:hint="cs"/>
          <w:sz w:val="28"/>
          <w:szCs w:val="28"/>
          <w:cs/>
        </w:rPr>
        <w:t>และบริษัท</w:t>
      </w:r>
      <w:r w:rsidRPr="003463D1">
        <w:rPr>
          <w:rFonts w:asciiTheme="minorBidi" w:hAnsiTheme="minorBidi" w:cstheme="minorBidi"/>
          <w:sz w:val="28"/>
          <w:szCs w:val="28"/>
          <w:cs/>
        </w:rPr>
        <w:t>ในการดำเนินงานต่อเนื่องหรือไม่</w:t>
      </w:r>
      <w:r w:rsidR="002A0D09">
        <w:rPr>
          <w:rFonts w:asciiTheme="minorBidi" w:hAnsiTheme="minorBidi" w:cstheme="minorBidi"/>
          <w:sz w:val="28"/>
          <w:szCs w:val="28"/>
          <w:cs/>
        </w:rPr>
        <w:br/>
      </w:r>
      <w:r w:rsidR="002A0D09">
        <w:rPr>
          <w:rFonts w:asciiTheme="minorBidi" w:hAnsiTheme="minorBidi" w:cstheme="minorBidi" w:hint="cs"/>
          <w:sz w:val="28"/>
          <w:szCs w:val="28"/>
          <w:cs/>
        </w:rPr>
        <w:t>ถ้า</w:t>
      </w:r>
      <w:r w:rsidRPr="003463D1">
        <w:rPr>
          <w:rFonts w:asciiTheme="minorBidi" w:hAnsiTheme="minorBidi" w:cstheme="minorBidi"/>
          <w:sz w:val="28"/>
          <w:szCs w:val="28"/>
          <w:cs/>
        </w:rPr>
        <w:t>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</w:t>
      </w:r>
      <w:r w:rsidR="00FC430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3463D1">
        <w:rPr>
          <w:rFonts w:asciiTheme="minorBidi" w:hAnsiTheme="minorBidi" w:cstheme="minorBidi"/>
          <w:sz w:val="28"/>
          <w:szCs w:val="28"/>
          <w:cs/>
        </w:rPr>
        <w:t>ถึงการเปิดเผยข้อมูลในงบการเงิน</w:t>
      </w:r>
      <w:r w:rsidR="00701C8C" w:rsidRPr="003463D1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="00F70987" w:rsidRPr="003463D1">
        <w:rPr>
          <w:rFonts w:asciiTheme="minorBidi" w:hAnsiTheme="minorBidi" w:cstheme="minorBidi"/>
          <w:sz w:val="28"/>
          <w:szCs w:val="28"/>
          <w:cs/>
        </w:rPr>
        <w:t>ที่เกี่ยวข้อง</w:t>
      </w:r>
      <w:r w:rsidRPr="003463D1">
        <w:rPr>
          <w:rFonts w:asciiTheme="minorBidi" w:hAnsiTheme="minorBidi" w:cstheme="minorBidi"/>
          <w:sz w:val="28"/>
          <w:szCs w:val="28"/>
          <w:cs/>
        </w:rPr>
        <w:t xml:space="preserve">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อย่างไรก็ตามเหตุการณ์หรือสถานการณ์ในอนาคตอาจเป็นเหตุให้</w:t>
      </w:r>
      <w:r w:rsidR="006F2624" w:rsidRPr="003463D1">
        <w:rPr>
          <w:rFonts w:asciiTheme="minorBidi" w:hAnsiTheme="minorBidi" w:cstheme="minorBidi" w:hint="cs"/>
          <w:sz w:val="28"/>
          <w:szCs w:val="28"/>
          <w:cs/>
        </w:rPr>
        <w:t>กลุ่มบริษัท</w:t>
      </w:r>
      <w:r w:rsidR="00D45B5C" w:rsidRPr="003463D1">
        <w:rPr>
          <w:rFonts w:asciiTheme="minorBidi" w:hAnsiTheme="minorBidi" w:cstheme="minorBidi" w:hint="cs"/>
          <w:sz w:val="28"/>
          <w:szCs w:val="28"/>
          <w:cs/>
        </w:rPr>
        <w:t>และบริษัท</w:t>
      </w:r>
      <w:r w:rsidRPr="003463D1">
        <w:rPr>
          <w:rFonts w:asciiTheme="minorBidi" w:hAnsiTheme="minorBidi" w:cstheme="minorBidi"/>
          <w:sz w:val="28"/>
          <w:szCs w:val="28"/>
          <w:cs/>
        </w:rPr>
        <w:t>ต้องหยุดการดำเนินงานต่อเนื่องได้</w:t>
      </w:r>
    </w:p>
    <w:p w14:paraId="55C91CBE" w14:textId="77777777" w:rsidR="00701C8C" w:rsidRPr="00701C8C" w:rsidRDefault="00701C8C" w:rsidP="003463D1">
      <w:pPr>
        <w:pStyle w:val="Default"/>
        <w:widowControl w:val="0"/>
        <w:numPr>
          <w:ilvl w:val="0"/>
          <w:numId w:val="8"/>
        </w:numPr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01C8C">
        <w:rPr>
          <w:rFonts w:asciiTheme="minorBidi" w:hAnsiTheme="minorBidi" w:cstheme="minorBidi"/>
          <w:sz w:val="28"/>
          <w:szCs w:val="28"/>
          <w:cs/>
        </w:rPr>
        <w:lastRenderedPageBreak/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6D841C38" w14:textId="6F155431" w:rsidR="008F07A0" w:rsidRDefault="00D64D22" w:rsidP="003463D1">
      <w:pPr>
        <w:pStyle w:val="Default"/>
        <w:widowControl w:val="0"/>
        <w:numPr>
          <w:ilvl w:val="0"/>
          <w:numId w:val="8"/>
        </w:numPr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>การ</w:t>
      </w:r>
      <w:r w:rsidR="008F07A0" w:rsidRPr="008F07A0">
        <w:rPr>
          <w:rFonts w:asciiTheme="minorBidi" w:hAnsiTheme="minorBidi" w:cstheme="minorBidi"/>
          <w:sz w:val="28"/>
          <w:szCs w:val="28"/>
          <w:cs/>
        </w:rPr>
        <w:t xml:space="preserve"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</w:t>
      </w:r>
      <w:r w:rsidR="008F07A0">
        <w:rPr>
          <w:rFonts w:asciiTheme="minorBidi" w:hAnsiTheme="minorBidi" w:cstheme="minorBidi"/>
          <w:sz w:val="28"/>
          <w:szCs w:val="28"/>
          <w:cs/>
        </w:rPr>
        <w:br/>
      </w:r>
      <w:r w:rsidR="008F07A0" w:rsidRPr="008F07A0">
        <w:rPr>
          <w:rFonts w:asciiTheme="minorBidi" w:hAnsiTheme="minorBidi" w:cstheme="minorBidi"/>
          <w:sz w:val="28"/>
          <w:szCs w:val="28"/>
          <w:cs/>
        </w:rPr>
        <w:t>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6236B546" w14:textId="77777777" w:rsidR="003463D1" w:rsidRPr="003463D1" w:rsidRDefault="003463D1" w:rsidP="003463D1">
      <w:pPr>
        <w:pStyle w:val="Default"/>
        <w:widowControl w:val="0"/>
        <w:ind w:left="540"/>
        <w:jc w:val="thaiDistribute"/>
        <w:rPr>
          <w:rFonts w:asciiTheme="minorBidi" w:hAnsiTheme="minorBidi" w:cstheme="minorBidi"/>
          <w:sz w:val="4"/>
          <w:szCs w:val="4"/>
        </w:rPr>
      </w:pPr>
    </w:p>
    <w:p w14:paraId="6C5ED7F0" w14:textId="78302B01" w:rsidR="00CA6DA7" w:rsidRPr="00053252" w:rsidRDefault="00CA6DA7" w:rsidP="00053252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053252">
        <w:rPr>
          <w:rFonts w:asciiTheme="minorBidi" w:hAnsiTheme="minorBidi" w:cstheme="minorBidi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</w:t>
      </w:r>
      <w:r w:rsidR="001B16F0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53252">
        <w:rPr>
          <w:rFonts w:asciiTheme="minorBidi" w:hAnsiTheme="minorBidi" w:cstheme="minorBidi"/>
          <w:sz w:val="28"/>
          <w:szCs w:val="28"/>
          <w:cs/>
        </w:rPr>
        <w:t>ๆ</w:t>
      </w:r>
      <w:r w:rsidR="001B16F0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53252">
        <w:rPr>
          <w:rFonts w:asciiTheme="minorBidi" w:hAnsiTheme="minorBidi" w:cstheme="minorBidi"/>
          <w:sz w:val="28"/>
          <w:szCs w:val="28"/>
          <w:cs/>
        </w:rPr>
        <w:t>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D8EF5EC" w14:textId="77777777" w:rsidR="00CA6DA7" w:rsidRPr="00053252" w:rsidRDefault="00CA6DA7" w:rsidP="00053252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053252">
        <w:rPr>
          <w:rFonts w:asciiTheme="minorBidi" w:hAnsiTheme="minorBidi" w:cstheme="minorBidi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 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7D782D0" w14:textId="029D943D" w:rsidR="00CA6DA7" w:rsidRPr="00053252" w:rsidRDefault="00CA6DA7" w:rsidP="00053252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53252">
        <w:rPr>
          <w:rFonts w:asciiTheme="minorBidi" w:hAnsiTheme="minorBidi" w:cstheme="minorBidi"/>
          <w:sz w:val="28"/>
          <w:szCs w:val="28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3463D1">
        <w:rPr>
          <w:rFonts w:asciiTheme="minorBidi" w:hAnsiTheme="minorBidi" w:cstheme="minorBidi"/>
          <w:sz w:val="28"/>
          <w:szCs w:val="28"/>
        </w:rPr>
        <w:br/>
      </w:r>
      <w:r w:rsidRPr="00053252">
        <w:rPr>
          <w:rFonts w:asciiTheme="minorBidi" w:hAnsiTheme="minorBidi" w:cstheme="minorBidi"/>
          <w:sz w:val="28"/>
          <w:szCs w:val="28"/>
          <w:cs/>
        </w:rPr>
        <w:t>งบการเงิน</w:t>
      </w:r>
      <w:r w:rsidR="003463D1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053252">
        <w:rPr>
          <w:rFonts w:asciiTheme="minorBidi" w:hAnsiTheme="minorBidi" w:cstheme="minorBidi"/>
          <w:sz w:val="28"/>
          <w:szCs w:val="28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 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08FCBA3C" w14:textId="7EA49D4A" w:rsidR="00B16AD9" w:rsidRDefault="00B16AD9" w:rsidP="00DA521A">
      <w:pPr>
        <w:pStyle w:val="Default"/>
        <w:rPr>
          <w:rFonts w:ascii="Angsana New" w:hAnsi="Angsana New" w:cs="Angsana New"/>
          <w:sz w:val="30"/>
          <w:szCs w:val="30"/>
        </w:rPr>
      </w:pPr>
    </w:p>
    <w:p w14:paraId="0C330DA8" w14:textId="1D9F9D8E" w:rsidR="00920520" w:rsidRDefault="00920520" w:rsidP="00DA521A">
      <w:pPr>
        <w:pStyle w:val="Default"/>
        <w:rPr>
          <w:rFonts w:ascii="Angsana New" w:hAnsi="Angsana New" w:cs="Angsana New"/>
          <w:sz w:val="30"/>
          <w:szCs w:val="30"/>
        </w:rPr>
      </w:pPr>
    </w:p>
    <w:p w14:paraId="0F6C1AEB" w14:textId="52086215" w:rsidR="00920520" w:rsidRDefault="00920520" w:rsidP="00DA521A">
      <w:pPr>
        <w:pStyle w:val="Default"/>
        <w:rPr>
          <w:rFonts w:ascii="Angsana New" w:hAnsi="Angsana New" w:cs="Angsana New"/>
          <w:sz w:val="30"/>
          <w:szCs w:val="30"/>
        </w:rPr>
      </w:pPr>
    </w:p>
    <w:p w14:paraId="6A77B616" w14:textId="77777777" w:rsidR="00920520" w:rsidRDefault="00920520" w:rsidP="00DA521A">
      <w:pPr>
        <w:pStyle w:val="Default"/>
        <w:rPr>
          <w:rFonts w:ascii="Angsana New" w:hAnsi="Angsana New" w:cs="Angsana New"/>
          <w:sz w:val="30"/>
          <w:szCs w:val="30"/>
        </w:rPr>
      </w:pPr>
    </w:p>
    <w:p w14:paraId="0F187A59" w14:textId="584860F9" w:rsidR="00EE4333" w:rsidRPr="007414C2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</w:rPr>
        <w:t>(</w:t>
      </w:r>
      <w:r w:rsidR="00117770" w:rsidRPr="00117770">
        <w:rPr>
          <w:rFonts w:asciiTheme="minorBidi" w:hAnsiTheme="minorBidi" w:cs="Cordia New"/>
          <w:sz w:val="28"/>
          <w:szCs w:val="28"/>
          <w:cs/>
        </w:rPr>
        <w:t>ปิตินันท์ ลีลาเมธวัฒน์</w:t>
      </w:r>
      <w:r w:rsidRPr="007414C2">
        <w:rPr>
          <w:rFonts w:asciiTheme="minorBidi" w:hAnsiTheme="minorBidi" w:cstheme="minorBidi"/>
          <w:sz w:val="28"/>
          <w:szCs w:val="28"/>
          <w:cs/>
        </w:rPr>
        <w:t>)</w:t>
      </w:r>
    </w:p>
    <w:p w14:paraId="144A38F6" w14:textId="77777777" w:rsidR="0096673D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424AB1E3" w14:textId="4CC2B118" w:rsidR="00EE4333" w:rsidRPr="007414C2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="00117770">
        <w:rPr>
          <w:rFonts w:asciiTheme="minorBidi" w:hAnsiTheme="minorBidi" w:cstheme="minorBidi"/>
          <w:sz w:val="28"/>
          <w:szCs w:val="28"/>
        </w:rPr>
        <w:t>11133</w:t>
      </w:r>
    </w:p>
    <w:p w14:paraId="712D6CEB" w14:textId="77777777" w:rsidR="00AA5C3D" w:rsidRPr="00A03B00" w:rsidRDefault="00AA5C3D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4"/>
          <w:szCs w:val="24"/>
        </w:rPr>
      </w:pPr>
    </w:p>
    <w:p w14:paraId="76B865B5" w14:textId="77777777" w:rsidR="00384972" w:rsidRPr="00A03B00" w:rsidRDefault="00384972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4"/>
          <w:szCs w:val="24"/>
        </w:rPr>
      </w:pPr>
    </w:p>
    <w:p w14:paraId="1B22D827" w14:textId="520054C2" w:rsidR="009A6DD5" w:rsidRPr="007414C2" w:rsidRDefault="00EE4333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22CB0C56" w14:textId="77777777" w:rsidR="009A0536" w:rsidRPr="007414C2" w:rsidRDefault="009A0536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62A5139C" w14:textId="76F71120" w:rsidR="009A0536" w:rsidRPr="000E4278" w:rsidRDefault="00323633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trike/>
          <w:sz w:val="28"/>
          <w:szCs w:val="28"/>
          <w:cs/>
        </w:rPr>
      </w:pPr>
      <w:r w:rsidRPr="00545934">
        <w:rPr>
          <w:rFonts w:asciiTheme="minorBidi" w:hAnsiTheme="minorBidi" w:cstheme="minorBidi"/>
          <w:sz w:val="28"/>
          <w:szCs w:val="28"/>
        </w:rPr>
        <w:t>1</w:t>
      </w:r>
      <w:r w:rsidR="00765414">
        <w:rPr>
          <w:rFonts w:asciiTheme="minorBidi" w:hAnsiTheme="minorBidi" w:cstheme="minorBidi"/>
          <w:sz w:val="28"/>
          <w:szCs w:val="28"/>
        </w:rPr>
        <w:t>6</w:t>
      </w:r>
      <w:r w:rsidR="008F6521" w:rsidRPr="0054593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45934">
        <w:rPr>
          <w:rFonts w:asciiTheme="minorBidi" w:hAnsiTheme="minorBidi" w:cstheme="minorBidi" w:hint="cs"/>
          <w:sz w:val="28"/>
          <w:szCs w:val="28"/>
          <w:cs/>
        </w:rPr>
        <w:t>กุมภา</w:t>
      </w:r>
      <w:r>
        <w:rPr>
          <w:rFonts w:asciiTheme="minorBidi" w:hAnsiTheme="minorBidi" w:cstheme="minorBidi" w:hint="cs"/>
          <w:sz w:val="28"/>
          <w:szCs w:val="28"/>
          <w:cs/>
        </w:rPr>
        <w:t>พันธ์</w:t>
      </w:r>
      <w:r w:rsidR="00EA31CE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>
        <w:rPr>
          <w:rFonts w:asciiTheme="minorBidi" w:hAnsiTheme="minorBidi" w:cstheme="minorBidi"/>
          <w:sz w:val="28"/>
          <w:szCs w:val="28"/>
        </w:rPr>
        <w:t>256</w:t>
      </w:r>
      <w:r>
        <w:rPr>
          <w:rFonts w:asciiTheme="minorBidi" w:hAnsiTheme="minorBidi" w:cstheme="minorBidi"/>
          <w:sz w:val="28"/>
          <w:szCs w:val="28"/>
        </w:rPr>
        <w:t>4</w:t>
      </w:r>
    </w:p>
    <w:sectPr w:rsidR="009A0536" w:rsidRPr="000E4278" w:rsidSect="00A03B0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964" w:right="1077" w:bottom="1077" w:left="1418" w:header="720" w:footer="72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0FCB61" w14:textId="77777777" w:rsidR="00DF0184" w:rsidRDefault="00DF0184" w:rsidP="00481C04">
      <w:pPr>
        <w:spacing w:before="0" w:after="0" w:line="240" w:lineRule="auto"/>
      </w:pPr>
      <w:r>
        <w:separator/>
      </w:r>
    </w:p>
  </w:endnote>
  <w:endnote w:type="continuationSeparator" w:id="0">
    <w:p w14:paraId="28AF42CB" w14:textId="77777777" w:rsidR="00DF0184" w:rsidRDefault="00DF0184" w:rsidP="00481C0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2"/>
        <w:szCs w:val="22"/>
      </w:rPr>
      <w:id w:val="1035469638"/>
      <w:docPartObj>
        <w:docPartGallery w:val="Page Numbers (Bottom of Page)"/>
        <w:docPartUnique/>
      </w:docPartObj>
    </w:sdtPr>
    <w:sdtEndPr>
      <w:rPr>
        <w:rFonts w:ascii="Cordia New" w:hAnsi="Cordia New" w:cs="Cordia New" w:hint="cs"/>
        <w:noProof/>
        <w:sz w:val="28"/>
        <w:szCs w:val="28"/>
      </w:rPr>
    </w:sdtEndPr>
    <w:sdtContent>
      <w:p w14:paraId="70F73EE2" w14:textId="5CC367DA" w:rsidR="00A03B00" w:rsidRPr="00D17C20" w:rsidRDefault="00A03B00" w:rsidP="00A03B00">
        <w:pPr>
          <w:pStyle w:val="Footer"/>
          <w:jc w:val="right"/>
          <w:rPr>
            <w:rFonts w:ascii="Cordia New" w:hAnsi="Cordia New" w:cs="Cordia New"/>
            <w:sz w:val="28"/>
            <w:szCs w:val="28"/>
          </w:rPr>
        </w:pPr>
        <w:r w:rsidRPr="00D17C20">
          <w:rPr>
            <w:rFonts w:ascii="Cordia New" w:hAnsi="Cordia New" w:cs="Cordia New" w:hint="cs"/>
            <w:sz w:val="28"/>
            <w:szCs w:val="28"/>
          </w:rPr>
          <w:fldChar w:fldCharType="begin"/>
        </w:r>
        <w:r w:rsidRPr="00D17C20">
          <w:rPr>
            <w:rFonts w:ascii="Cordia New" w:hAnsi="Cordia New" w:cs="Cordia New" w:hint="cs"/>
            <w:sz w:val="28"/>
            <w:szCs w:val="28"/>
          </w:rPr>
          <w:instrText xml:space="preserve"> PAGE   \* MERGEFORMAT </w:instrText>
        </w:r>
        <w:r w:rsidRPr="00D17C20">
          <w:rPr>
            <w:rFonts w:ascii="Cordia New" w:hAnsi="Cordia New" w:cs="Cordia New" w:hint="cs"/>
            <w:sz w:val="28"/>
            <w:szCs w:val="28"/>
          </w:rPr>
          <w:fldChar w:fldCharType="separate"/>
        </w:r>
        <w:r w:rsidRPr="00D17C20">
          <w:rPr>
            <w:rFonts w:ascii="Cordia New" w:hAnsi="Cordia New" w:cs="Cordia New" w:hint="cs"/>
            <w:noProof/>
            <w:sz w:val="28"/>
            <w:szCs w:val="28"/>
          </w:rPr>
          <w:t>2</w:t>
        </w:r>
        <w:r w:rsidRPr="00D17C20">
          <w:rPr>
            <w:rFonts w:ascii="Cordia New" w:hAnsi="Cordia New" w:cs="Cordia New" w:hint="cs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2F9F50" w14:textId="77777777" w:rsidR="0006032D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 xml:space="preserve">บริษัท พีเคเอฟ ออดิท (ประเทศไทย) จำกัด 98 อาคารสาทรสแควร์ ชั้น 28 ยูนิต 2812 ถนนสาทรเหนือ แขวงสีลม เขตบางรัก กรุงเทพฯ 10500 </w:t>
    </w:r>
  </w:p>
  <w:p w14:paraId="79C3386F" w14:textId="7A859199" w:rsidR="00DB1579" w:rsidRPr="001D363B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>โทรศัพท์ 02 108 1591-6 โทรสาร 02 108 1599 อีเมล์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1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info@pkfthailand.asia</w:t>
      </w:r>
    </w:hyperlink>
    <w:r w:rsidRPr="001D363B">
      <w:rPr>
        <w:rFonts w:asciiTheme="minorBidi" w:hAnsiTheme="minorBidi" w:cstheme="minorBidi"/>
        <w:sz w:val="24"/>
        <w:szCs w:val="24"/>
      </w:rPr>
      <w:t xml:space="preserve"> </w:t>
    </w:r>
    <w:r w:rsidRPr="001D363B">
      <w:rPr>
        <w:rFonts w:asciiTheme="minorBidi" w:hAnsiTheme="minorBidi" w:cstheme="minorBidi"/>
        <w:sz w:val="24"/>
        <w:szCs w:val="24"/>
        <w:cs/>
      </w:rPr>
      <w:t>เวบไซต์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2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www.pkfthailand.asia</w:t>
      </w:r>
    </w:hyperlink>
    <w:r w:rsidRPr="0088075B">
      <w:rPr>
        <w:rFonts w:asciiTheme="minorBidi" w:hAnsiTheme="minorBidi" w:cstheme="minorBidi"/>
        <w:sz w:val="23"/>
        <w:szCs w:val="23"/>
      </w:rPr>
      <w:t xml:space="preserve">                     </w:t>
    </w:r>
  </w:p>
  <w:p w14:paraId="5158EB77" w14:textId="77777777" w:rsidR="00DB1579" w:rsidRPr="0088075B" w:rsidRDefault="00DB1579" w:rsidP="00DB1579">
    <w:pPr>
      <w:pStyle w:val="Footer"/>
      <w:jc w:val="both"/>
      <w:rPr>
        <w:rFonts w:asciiTheme="minorBidi" w:hAnsiTheme="minorBidi" w:cstheme="minorBidi"/>
        <w:sz w:val="12"/>
        <w:szCs w:val="12"/>
      </w:rPr>
    </w:pPr>
  </w:p>
  <w:p w14:paraId="4E5042C9" w14:textId="2B37C011" w:rsidR="009D0FC3" w:rsidRPr="0006032D" w:rsidRDefault="00DB1579" w:rsidP="0006032D">
    <w:pPr>
      <w:pStyle w:val="Footer"/>
      <w:ind w:left="0" w:firstLine="0"/>
      <w:jc w:val="both"/>
      <w:rPr>
        <w:rFonts w:asciiTheme="minorBidi" w:hAnsiTheme="minorBidi" w:cstheme="minorBidi"/>
      </w:rPr>
    </w:pPr>
    <w:r w:rsidRPr="000B62E6">
      <w:rPr>
        <w:rFonts w:asciiTheme="minorBidi" w:hAnsiTheme="minorBidi" w:cstheme="minorBidi" w:hint="cs"/>
        <w:cs/>
      </w:rPr>
      <w:t xml:space="preserve">บริษัท พีเคเอฟ ออดิท (ประเทศไทย) จำกัด </w:t>
    </w:r>
    <w:r w:rsidRPr="000B62E6">
      <w:rPr>
        <w:rFonts w:asciiTheme="minorBidi" w:hAnsiTheme="minorBidi" w:cstheme="minorBidi"/>
        <w:cs/>
      </w:rPr>
      <w:t>เป็นบริษัทสมาชิกในเครือข่ายของ พีเคเอฟ อินเตอร์เนชั่น</w:t>
    </w:r>
    <w:bookmarkStart w:id="0" w:name="OLE_LINK288"/>
    <w:bookmarkStart w:id="1" w:name="OLE_LINK289"/>
    <w:bookmarkStart w:id="2" w:name="OLE_LINK290"/>
    <w:bookmarkStart w:id="3" w:name="OLE_LINK291"/>
    <w:r w:rsidRPr="000B62E6">
      <w:rPr>
        <w:rFonts w:asciiTheme="minorBidi" w:hAnsiTheme="minorBidi" w:cstheme="minorBidi"/>
        <w:cs/>
      </w:rPr>
      <w:t xml:space="preserve">แนล ลิมิเต็ด </w:t>
    </w:r>
    <w:bookmarkEnd w:id="0"/>
    <w:bookmarkEnd w:id="1"/>
    <w:bookmarkEnd w:id="2"/>
    <w:bookmarkEnd w:id="3"/>
    <w:r w:rsidRPr="000B62E6">
      <w:rPr>
        <w:rFonts w:asciiTheme="minorBidi" w:hAnsiTheme="minorBidi" w:cstheme="minorBidi"/>
        <w:cs/>
      </w:rPr>
      <w:t>ซึ่งเป็น</w:t>
    </w:r>
    <w:bookmarkStart w:id="4" w:name="OLE_LINK301"/>
    <w:bookmarkStart w:id="5" w:name="OLE_LINK302"/>
    <w:bookmarkStart w:id="6" w:name="OLE_LINK303"/>
    <w:bookmarkStart w:id="7" w:name="OLE_LINK304"/>
    <w:bookmarkStart w:id="8" w:name="OLE_LINK305"/>
    <w:r w:rsidRPr="000B62E6">
      <w:rPr>
        <w:rFonts w:asciiTheme="minorBidi" w:hAnsiTheme="minorBidi" w:cstheme="minorBidi"/>
        <w:cs/>
      </w:rPr>
      <w:t>กลุ่มบริษัทที่เป็นอิสระ</w:t>
    </w:r>
    <w:bookmarkEnd w:id="4"/>
    <w:bookmarkEnd w:id="5"/>
    <w:bookmarkEnd w:id="6"/>
    <w:bookmarkEnd w:id="7"/>
    <w:bookmarkEnd w:id="8"/>
    <w:r w:rsidRPr="000B62E6">
      <w:rPr>
        <w:rFonts w:asciiTheme="minorBidi" w:hAnsiTheme="minorBidi" w:cstheme="minorBidi"/>
        <w:cs/>
      </w:rPr>
      <w:t>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CC87CE" w14:textId="77777777" w:rsidR="00DF0184" w:rsidRDefault="00DF0184" w:rsidP="00481C04">
      <w:pPr>
        <w:spacing w:before="0" w:after="0" w:line="240" w:lineRule="auto"/>
      </w:pPr>
      <w:r>
        <w:separator/>
      </w:r>
    </w:p>
  </w:footnote>
  <w:footnote w:type="continuationSeparator" w:id="0">
    <w:p w14:paraId="217FEDA9" w14:textId="77777777" w:rsidR="00DF0184" w:rsidRDefault="00DF0184" w:rsidP="00481C0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DE597C" w14:textId="77777777" w:rsidR="0006032D" w:rsidRDefault="0006032D" w:rsidP="0006032D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61312" behindDoc="0" locked="0" layoutInCell="1" allowOverlap="1" wp14:anchorId="431BC66F" wp14:editId="1B9868BE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53C9A7D0" w14:textId="3044F09F" w:rsidR="009A0536" w:rsidRDefault="009A0536" w:rsidP="00D80929">
    <w:pPr>
      <w:pStyle w:val="Header"/>
    </w:pPr>
  </w:p>
  <w:p w14:paraId="5FCFDCDA" w14:textId="77777777" w:rsidR="00DB3158" w:rsidRPr="00481C04" w:rsidRDefault="00DB3158" w:rsidP="00D809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FE2703" w14:textId="77777777" w:rsidR="00680879" w:rsidRDefault="003D2549" w:rsidP="00680879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1A935912" wp14:editId="26EACD73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1D1F9297" w14:textId="310A4B79" w:rsidR="007414C2" w:rsidRPr="0064468B" w:rsidRDefault="003D2549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sz w:val="32"/>
        <w:szCs w:val="32"/>
        <w:cs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" w15:restartNumberingAfterBreak="0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6DF35DE8"/>
    <w:multiLevelType w:val="hybridMultilevel"/>
    <w:tmpl w:val="BBC2B67A"/>
    <w:lvl w:ilvl="0" w:tplc="5E7C3D2A">
      <w:numFmt w:val="bullet"/>
      <w:lvlText w:val="-"/>
      <w:lvlJc w:val="left"/>
      <w:pPr>
        <w:ind w:left="778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6" w15:restartNumberingAfterBreak="0">
    <w:nsid w:val="6E9879A2"/>
    <w:multiLevelType w:val="hybridMultilevel"/>
    <w:tmpl w:val="3264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EA284B"/>
    <w:multiLevelType w:val="hybridMultilevel"/>
    <w:tmpl w:val="7CA665DC"/>
    <w:lvl w:ilvl="0" w:tplc="29D414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7E8455EF"/>
    <w:multiLevelType w:val="hybridMultilevel"/>
    <w:tmpl w:val="CBBCA308"/>
    <w:lvl w:ilvl="0" w:tplc="D93206C6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8"/>
  </w:num>
  <w:num w:numId="6">
    <w:abstractNumId w:val="0"/>
  </w:num>
  <w:num w:numId="7">
    <w:abstractNumId w:val="6"/>
  </w:num>
  <w:num w:numId="8">
    <w:abstractNumId w:val="7"/>
  </w:num>
  <w:num w:numId="9">
    <w:abstractNumId w:val="9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1C64"/>
    <w:rsid w:val="00010471"/>
    <w:rsid w:val="00014DAC"/>
    <w:rsid w:val="000175E4"/>
    <w:rsid w:val="000177C9"/>
    <w:rsid w:val="00026739"/>
    <w:rsid w:val="000279B3"/>
    <w:rsid w:val="00027FED"/>
    <w:rsid w:val="000302B8"/>
    <w:rsid w:val="000359AA"/>
    <w:rsid w:val="000365A2"/>
    <w:rsid w:val="0003739A"/>
    <w:rsid w:val="00042225"/>
    <w:rsid w:val="000439B8"/>
    <w:rsid w:val="000464A4"/>
    <w:rsid w:val="00053252"/>
    <w:rsid w:val="000552A0"/>
    <w:rsid w:val="0006032D"/>
    <w:rsid w:val="00061CD4"/>
    <w:rsid w:val="00072B8F"/>
    <w:rsid w:val="00072D72"/>
    <w:rsid w:val="00074477"/>
    <w:rsid w:val="000760E8"/>
    <w:rsid w:val="000867B1"/>
    <w:rsid w:val="000912A6"/>
    <w:rsid w:val="000912BF"/>
    <w:rsid w:val="000924C2"/>
    <w:rsid w:val="000933C7"/>
    <w:rsid w:val="0009365A"/>
    <w:rsid w:val="00093E04"/>
    <w:rsid w:val="000978E7"/>
    <w:rsid w:val="000A228D"/>
    <w:rsid w:val="000A668C"/>
    <w:rsid w:val="000A7E37"/>
    <w:rsid w:val="000B32A4"/>
    <w:rsid w:val="000B7C33"/>
    <w:rsid w:val="000C1BED"/>
    <w:rsid w:val="000C4291"/>
    <w:rsid w:val="000D09E7"/>
    <w:rsid w:val="000D7077"/>
    <w:rsid w:val="000E1EC6"/>
    <w:rsid w:val="000E4278"/>
    <w:rsid w:val="000E47D4"/>
    <w:rsid w:val="000E488D"/>
    <w:rsid w:val="000E63DA"/>
    <w:rsid w:val="000E6CE9"/>
    <w:rsid w:val="000F1774"/>
    <w:rsid w:val="000F19C5"/>
    <w:rsid w:val="000F1A54"/>
    <w:rsid w:val="000F3048"/>
    <w:rsid w:val="000F4E22"/>
    <w:rsid w:val="000F572D"/>
    <w:rsid w:val="001003E8"/>
    <w:rsid w:val="00100FA1"/>
    <w:rsid w:val="00101F45"/>
    <w:rsid w:val="00102BA8"/>
    <w:rsid w:val="001049A4"/>
    <w:rsid w:val="0011134F"/>
    <w:rsid w:val="00112250"/>
    <w:rsid w:val="0011338F"/>
    <w:rsid w:val="001137F5"/>
    <w:rsid w:val="00113C68"/>
    <w:rsid w:val="00117770"/>
    <w:rsid w:val="0012413E"/>
    <w:rsid w:val="00125025"/>
    <w:rsid w:val="00134BA9"/>
    <w:rsid w:val="00137671"/>
    <w:rsid w:val="00137B9D"/>
    <w:rsid w:val="00143292"/>
    <w:rsid w:val="0014424D"/>
    <w:rsid w:val="001443DF"/>
    <w:rsid w:val="00145F98"/>
    <w:rsid w:val="0015137D"/>
    <w:rsid w:val="00152BF4"/>
    <w:rsid w:val="00153FD7"/>
    <w:rsid w:val="001552D6"/>
    <w:rsid w:val="00155803"/>
    <w:rsid w:val="00156596"/>
    <w:rsid w:val="00161BDC"/>
    <w:rsid w:val="00162B01"/>
    <w:rsid w:val="001645EE"/>
    <w:rsid w:val="00165EAF"/>
    <w:rsid w:val="00172A09"/>
    <w:rsid w:val="00172B81"/>
    <w:rsid w:val="00174BE4"/>
    <w:rsid w:val="00176D37"/>
    <w:rsid w:val="00183433"/>
    <w:rsid w:val="00184C51"/>
    <w:rsid w:val="00185DBF"/>
    <w:rsid w:val="00191030"/>
    <w:rsid w:val="001932B1"/>
    <w:rsid w:val="00196D0C"/>
    <w:rsid w:val="00197B2B"/>
    <w:rsid w:val="001A067C"/>
    <w:rsid w:val="001A6FB6"/>
    <w:rsid w:val="001B16F0"/>
    <w:rsid w:val="001B2112"/>
    <w:rsid w:val="001B4269"/>
    <w:rsid w:val="001B72E4"/>
    <w:rsid w:val="001C2C11"/>
    <w:rsid w:val="001C6A81"/>
    <w:rsid w:val="001D04C4"/>
    <w:rsid w:val="001D1A04"/>
    <w:rsid w:val="001D2CB4"/>
    <w:rsid w:val="001D603C"/>
    <w:rsid w:val="001D6CE0"/>
    <w:rsid w:val="001D756E"/>
    <w:rsid w:val="001E088F"/>
    <w:rsid w:val="001E2420"/>
    <w:rsid w:val="001E33B8"/>
    <w:rsid w:val="001F53D3"/>
    <w:rsid w:val="001F7830"/>
    <w:rsid w:val="002002B0"/>
    <w:rsid w:val="00203856"/>
    <w:rsid w:val="0020462E"/>
    <w:rsid w:val="00210ACA"/>
    <w:rsid w:val="002127A4"/>
    <w:rsid w:val="00212CDF"/>
    <w:rsid w:val="00212F7D"/>
    <w:rsid w:val="00225B4B"/>
    <w:rsid w:val="00240CD6"/>
    <w:rsid w:val="00243A5B"/>
    <w:rsid w:val="002503F5"/>
    <w:rsid w:val="00251A34"/>
    <w:rsid w:val="00256581"/>
    <w:rsid w:val="00257E23"/>
    <w:rsid w:val="00261D57"/>
    <w:rsid w:val="00270011"/>
    <w:rsid w:val="0027172B"/>
    <w:rsid w:val="002717BC"/>
    <w:rsid w:val="00271C81"/>
    <w:rsid w:val="002767DF"/>
    <w:rsid w:val="0028021F"/>
    <w:rsid w:val="00281248"/>
    <w:rsid w:val="002813FD"/>
    <w:rsid w:val="00287160"/>
    <w:rsid w:val="00292E15"/>
    <w:rsid w:val="00296115"/>
    <w:rsid w:val="002A0D09"/>
    <w:rsid w:val="002A0D15"/>
    <w:rsid w:val="002A1B37"/>
    <w:rsid w:val="002A2500"/>
    <w:rsid w:val="002B33C7"/>
    <w:rsid w:val="002C28B5"/>
    <w:rsid w:val="002C342D"/>
    <w:rsid w:val="002D06D8"/>
    <w:rsid w:val="002D4F3C"/>
    <w:rsid w:val="002D73F6"/>
    <w:rsid w:val="002E38FD"/>
    <w:rsid w:val="002E448F"/>
    <w:rsid w:val="002E470E"/>
    <w:rsid w:val="002E58EF"/>
    <w:rsid w:val="002F1CD9"/>
    <w:rsid w:val="00300D0E"/>
    <w:rsid w:val="003025B3"/>
    <w:rsid w:val="003060C9"/>
    <w:rsid w:val="003146E6"/>
    <w:rsid w:val="0031481A"/>
    <w:rsid w:val="00317BDB"/>
    <w:rsid w:val="00323633"/>
    <w:rsid w:val="0032391E"/>
    <w:rsid w:val="00326E90"/>
    <w:rsid w:val="00330AA8"/>
    <w:rsid w:val="0033332F"/>
    <w:rsid w:val="003347D9"/>
    <w:rsid w:val="003376C7"/>
    <w:rsid w:val="003407E2"/>
    <w:rsid w:val="00343CFB"/>
    <w:rsid w:val="003463D1"/>
    <w:rsid w:val="0035293C"/>
    <w:rsid w:val="00352D30"/>
    <w:rsid w:val="00354448"/>
    <w:rsid w:val="00356CD6"/>
    <w:rsid w:val="0036279A"/>
    <w:rsid w:val="00363C8C"/>
    <w:rsid w:val="0036517F"/>
    <w:rsid w:val="00371DB6"/>
    <w:rsid w:val="00371ECB"/>
    <w:rsid w:val="0037263F"/>
    <w:rsid w:val="0037633D"/>
    <w:rsid w:val="003815A0"/>
    <w:rsid w:val="0038349F"/>
    <w:rsid w:val="00383E1A"/>
    <w:rsid w:val="00384972"/>
    <w:rsid w:val="00384B08"/>
    <w:rsid w:val="00391915"/>
    <w:rsid w:val="003931D5"/>
    <w:rsid w:val="003956E4"/>
    <w:rsid w:val="00397BAF"/>
    <w:rsid w:val="003A438F"/>
    <w:rsid w:val="003A6A35"/>
    <w:rsid w:val="003B2819"/>
    <w:rsid w:val="003B3B49"/>
    <w:rsid w:val="003B7F38"/>
    <w:rsid w:val="003C0359"/>
    <w:rsid w:val="003C6DE0"/>
    <w:rsid w:val="003D0186"/>
    <w:rsid w:val="003D2549"/>
    <w:rsid w:val="003D41F6"/>
    <w:rsid w:val="003D7D97"/>
    <w:rsid w:val="003E010B"/>
    <w:rsid w:val="003E1788"/>
    <w:rsid w:val="003E1DEA"/>
    <w:rsid w:val="003E4CC5"/>
    <w:rsid w:val="003E7486"/>
    <w:rsid w:val="003F1EB9"/>
    <w:rsid w:val="003F20A6"/>
    <w:rsid w:val="003F3DBD"/>
    <w:rsid w:val="00401D35"/>
    <w:rsid w:val="00406298"/>
    <w:rsid w:val="00406CE8"/>
    <w:rsid w:val="00412A11"/>
    <w:rsid w:val="00413032"/>
    <w:rsid w:val="00414E6C"/>
    <w:rsid w:val="00415837"/>
    <w:rsid w:val="00420C15"/>
    <w:rsid w:val="00436364"/>
    <w:rsid w:val="004370F3"/>
    <w:rsid w:val="00440A01"/>
    <w:rsid w:val="00442D23"/>
    <w:rsid w:val="00442E35"/>
    <w:rsid w:val="00442E5D"/>
    <w:rsid w:val="00445858"/>
    <w:rsid w:val="0045277A"/>
    <w:rsid w:val="00452E65"/>
    <w:rsid w:val="004626CB"/>
    <w:rsid w:val="00464119"/>
    <w:rsid w:val="0047226F"/>
    <w:rsid w:val="00473003"/>
    <w:rsid w:val="0047762E"/>
    <w:rsid w:val="00481C04"/>
    <w:rsid w:val="004822B3"/>
    <w:rsid w:val="0048425E"/>
    <w:rsid w:val="0048754E"/>
    <w:rsid w:val="00487EFC"/>
    <w:rsid w:val="00490284"/>
    <w:rsid w:val="00495EDA"/>
    <w:rsid w:val="004964E5"/>
    <w:rsid w:val="0049698D"/>
    <w:rsid w:val="004978E9"/>
    <w:rsid w:val="004A7875"/>
    <w:rsid w:val="004B1D75"/>
    <w:rsid w:val="004B3312"/>
    <w:rsid w:val="004B5E6C"/>
    <w:rsid w:val="004B647F"/>
    <w:rsid w:val="004B67C4"/>
    <w:rsid w:val="004B68EE"/>
    <w:rsid w:val="004C3155"/>
    <w:rsid w:val="004C7177"/>
    <w:rsid w:val="004D38C9"/>
    <w:rsid w:val="004E1081"/>
    <w:rsid w:val="004E6180"/>
    <w:rsid w:val="004E6F5D"/>
    <w:rsid w:val="004F3143"/>
    <w:rsid w:val="004F388D"/>
    <w:rsid w:val="004F7C17"/>
    <w:rsid w:val="005039E1"/>
    <w:rsid w:val="00511AD8"/>
    <w:rsid w:val="005125BE"/>
    <w:rsid w:val="00516DC8"/>
    <w:rsid w:val="005207DD"/>
    <w:rsid w:val="00520DED"/>
    <w:rsid w:val="0053026C"/>
    <w:rsid w:val="005320C9"/>
    <w:rsid w:val="005343FD"/>
    <w:rsid w:val="00537CF6"/>
    <w:rsid w:val="00542CB5"/>
    <w:rsid w:val="00543538"/>
    <w:rsid w:val="00543AE5"/>
    <w:rsid w:val="00545934"/>
    <w:rsid w:val="00545C4E"/>
    <w:rsid w:val="0054769C"/>
    <w:rsid w:val="00556FCA"/>
    <w:rsid w:val="00567922"/>
    <w:rsid w:val="00570E86"/>
    <w:rsid w:val="00571C0F"/>
    <w:rsid w:val="00580B77"/>
    <w:rsid w:val="00581D94"/>
    <w:rsid w:val="00583A39"/>
    <w:rsid w:val="00583FDC"/>
    <w:rsid w:val="00586286"/>
    <w:rsid w:val="0059152F"/>
    <w:rsid w:val="005A10A4"/>
    <w:rsid w:val="005A16FC"/>
    <w:rsid w:val="005A306A"/>
    <w:rsid w:val="005A7760"/>
    <w:rsid w:val="005B3846"/>
    <w:rsid w:val="005C09C3"/>
    <w:rsid w:val="005C234A"/>
    <w:rsid w:val="005C485D"/>
    <w:rsid w:val="005C5336"/>
    <w:rsid w:val="005D08F4"/>
    <w:rsid w:val="005E1111"/>
    <w:rsid w:val="005E1ECE"/>
    <w:rsid w:val="005E3F4E"/>
    <w:rsid w:val="005F02D6"/>
    <w:rsid w:val="005F02F1"/>
    <w:rsid w:val="005F0DF1"/>
    <w:rsid w:val="005F2FE9"/>
    <w:rsid w:val="00600036"/>
    <w:rsid w:val="00600217"/>
    <w:rsid w:val="00603848"/>
    <w:rsid w:val="00605352"/>
    <w:rsid w:val="00605669"/>
    <w:rsid w:val="00605FBA"/>
    <w:rsid w:val="0060746C"/>
    <w:rsid w:val="0061246E"/>
    <w:rsid w:val="00613E92"/>
    <w:rsid w:val="00614529"/>
    <w:rsid w:val="00614D1B"/>
    <w:rsid w:val="00615ACD"/>
    <w:rsid w:val="006172FF"/>
    <w:rsid w:val="00617749"/>
    <w:rsid w:val="00622E5E"/>
    <w:rsid w:val="00625F72"/>
    <w:rsid w:val="00630186"/>
    <w:rsid w:val="006313DE"/>
    <w:rsid w:val="0063452A"/>
    <w:rsid w:val="00636848"/>
    <w:rsid w:val="00637D32"/>
    <w:rsid w:val="0064468B"/>
    <w:rsid w:val="0064480A"/>
    <w:rsid w:val="00646C16"/>
    <w:rsid w:val="0065174C"/>
    <w:rsid w:val="0066247A"/>
    <w:rsid w:val="00670AE4"/>
    <w:rsid w:val="00670EDD"/>
    <w:rsid w:val="00671D9C"/>
    <w:rsid w:val="0067381D"/>
    <w:rsid w:val="00677733"/>
    <w:rsid w:val="00680248"/>
    <w:rsid w:val="00680879"/>
    <w:rsid w:val="00682993"/>
    <w:rsid w:val="00683087"/>
    <w:rsid w:val="00683EDE"/>
    <w:rsid w:val="00685323"/>
    <w:rsid w:val="00692D72"/>
    <w:rsid w:val="00693712"/>
    <w:rsid w:val="0069501E"/>
    <w:rsid w:val="00696694"/>
    <w:rsid w:val="0069751E"/>
    <w:rsid w:val="006A3F4A"/>
    <w:rsid w:val="006A5561"/>
    <w:rsid w:val="006B23BF"/>
    <w:rsid w:val="006B57CB"/>
    <w:rsid w:val="006B6760"/>
    <w:rsid w:val="006B79DD"/>
    <w:rsid w:val="006C3C8F"/>
    <w:rsid w:val="006C5230"/>
    <w:rsid w:val="006C62BC"/>
    <w:rsid w:val="006D079C"/>
    <w:rsid w:val="006D252C"/>
    <w:rsid w:val="006D4122"/>
    <w:rsid w:val="006D4A8E"/>
    <w:rsid w:val="006E1C7F"/>
    <w:rsid w:val="006E504F"/>
    <w:rsid w:val="006F2561"/>
    <w:rsid w:val="006F2624"/>
    <w:rsid w:val="006F427D"/>
    <w:rsid w:val="006F71CC"/>
    <w:rsid w:val="006F79A9"/>
    <w:rsid w:val="00701C8C"/>
    <w:rsid w:val="007026EC"/>
    <w:rsid w:val="007053AD"/>
    <w:rsid w:val="00712B45"/>
    <w:rsid w:val="007168CF"/>
    <w:rsid w:val="00717158"/>
    <w:rsid w:val="0071726B"/>
    <w:rsid w:val="0072284E"/>
    <w:rsid w:val="007232ED"/>
    <w:rsid w:val="00725196"/>
    <w:rsid w:val="007252F4"/>
    <w:rsid w:val="0073022B"/>
    <w:rsid w:val="00730ED3"/>
    <w:rsid w:val="0073147B"/>
    <w:rsid w:val="007414C2"/>
    <w:rsid w:val="0074406E"/>
    <w:rsid w:val="007475BD"/>
    <w:rsid w:val="00752E42"/>
    <w:rsid w:val="007554D3"/>
    <w:rsid w:val="007578B2"/>
    <w:rsid w:val="00763830"/>
    <w:rsid w:val="00765414"/>
    <w:rsid w:val="007677AC"/>
    <w:rsid w:val="00770022"/>
    <w:rsid w:val="00770C63"/>
    <w:rsid w:val="007710EB"/>
    <w:rsid w:val="00775DE8"/>
    <w:rsid w:val="00775E6E"/>
    <w:rsid w:val="007816CA"/>
    <w:rsid w:val="00787284"/>
    <w:rsid w:val="007920EF"/>
    <w:rsid w:val="0079248A"/>
    <w:rsid w:val="00792D46"/>
    <w:rsid w:val="00792F8A"/>
    <w:rsid w:val="00793669"/>
    <w:rsid w:val="00793D0A"/>
    <w:rsid w:val="007A0057"/>
    <w:rsid w:val="007A64FC"/>
    <w:rsid w:val="007A70CA"/>
    <w:rsid w:val="007A7177"/>
    <w:rsid w:val="007B068F"/>
    <w:rsid w:val="007B1902"/>
    <w:rsid w:val="007B1D79"/>
    <w:rsid w:val="007B61EA"/>
    <w:rsid w:val="007B73E2"/>
    <w:rsid w:val="007C19E9"/>
    <w:rsid w:val="007D36A1"/>
    <w:rsid w:val="007D6409"/>
    <w:rsid w:val="007D64B9"/>
    <w:rsid w:val="007D66F0"/>
    <w:rsid w:val="007D79D4"/>
    <w:rsid w:val="007E27A9"/>
    <w:rsid w:val="007E675F"/>
    <w:rsid w:val="007F5238"/>
    <w:rsid w:val="00801891"/>
    <w:rsid w:val="00804348"/>
    <w:rsid w:val="008203B2"/>
    <w:rsid w:val="008241AA"/>
    <w:rsid w:val="00824A9E"/>
    <w:rsid w:val="00825854"/>
    <w:rsid w:val="00831FAC"/>
    <w:rsid w:val="00836BEA"/>
    <w:rsid w:val="00856534"/>
    <w:rsid w:val="008640BA"/>
    <w:rsid w:val="00870530"/>
    <w:rsid w:val="00871C88"/>
    <w:rsid w:val="008851C5"/>
    <w:rsid w:val="00892FAE"/>
    <w:rsid w:val="0089395E"/>
    <w:rsid w:val="008949F0"/>
    <w:rsid w:val="008954DB"/>
    <w:rsid w:val="00896D0B"/>
    <w:rsid w:val="008A73A9"/>
    <w:rsid w:val="008A7D97"/>
    <w:rsid w:val="008B1F14"/>
    <w:rsid w:val="008B2C20"/>
    <w:rsid w:val="008B2E4B"/>
    <w:rsid w:val="008B316C"/>
    <w:rsid w:val="008B3677"/>
    <w:rsid w:val="008B60F0"/>
    <w:rsid w:val="008B6E6B"/>
    <w:rsid w:val="008C5762"/>
    <w:rsid w:val="008C5BD0"/>
    <w:rsid w:val="008C5E89"/>
    <w:rsid w:val="008C600F"/>
    <w:rsid w:val="008C67C7"/>
    <w:rsid w:val="008C6B50"/>
    <w:rsid w:val="008D015B"/>
    <w:rsid w:val="008D39CA"/>
    <w:rsid w:val="008E11B8"/>
    <w:rsid w:val="008E2663"/>
    <w:rsid w:val="008E2F52"/>
    <w:rsid w:val="008E3B91"/>
    <w:rsid w:val="008E47BF"/>
    <w:rsid w:val="008E535C"/>
    <w:rsid w:val="008F07A0"/>
    <w:rsid w:val="008F4471"/>
    <w:rsid w:val="008F6521"/>
    <w:rsid w:val="008F7B3E"/>
    <w:rsid w:val="00903E26"/>
    <w:rsid w:val="0091194A"/>
    <w:rsid w:val="00920202"/>
    <w:rsid w:val="00920520"/>
    <w:rsid w:val="009213DB"/>
    <w:rsid w:val="00921789"/>
    <w:rsid w:val="00922387"/>
    <w:rsid w:val="00930B8A"/>
    <w:rsid w:val="00931AE9"/>
    <w:rsid w:val="00940DFA"/>
    <w:rsid w:val="0094211C"/>
    <w:rsid w:val="009515AE"/>
    <w:rsid w:val="00951B79"/>
    <w:rsid w:val="00954FE1"/>
    <w:rsid w:val="00955726"/>
    <w:rsid w:val="00957495"/>
    <w:rsid w:val="009629B2"/>
    <w:rsid w:val="009634EB"/>
    <w:rsid w:val="0096352A"/>
    <w:rsid w:val="009636E6"/>
    <w:rsid w:val="0096673D"/>
    <w:rsid w:val="00972321"/>
    <w:rsid w:val="009824C9"/>
    <w:rsid w:val="009876AD"/>
    <w:rsid w:val="00987CD8"/>
    <w:rsid w:val="00990DF1"/>
    <w:rsid w:val="0099498E"/>
    <w:rsid w:val="009949D5"/>
    <w:rsid w:val="0099625F"/>
    <w:rsid w:val="009A0536"/>
    <w:rsid w:val="009A3BF4"/>
    <w:rsid w:val="009A5B9C"/>
    <w:rsid w:val="009A6DD5"/>
    <w:rsid w:val="009B5138"/>
    <w:rsid w:val="009C1ACC"/>
    <w:rsid w:val="009C2FF6"/>
    <w:rsid w:val="009C5B62"/>
    <w:rsid w:val="009D0FC3"/>
    <w:rsid w:val="009D1831"/>
    <w:rsid w:val="009D2DBB"/>
    <w:rsid w:val="009D558F"/>
    <w:rsid w:val="009D6AD5"/>
    <w:rsid w:val="009D6E5A"/>
    <w:rsid w:val="009D78A8"/>
    <w:rsid w:val="009E3766"/>
    <w:rsid w:val="009E3F0F"/>
    <w:rsid w:val="009E4452"/>
    <w:rsid w:val="009E4DF5"/>
    <w:rsid w:val="009E79D5"/>
    <w:rsid w:val="009F30C8"/>
    <w:rsid w:val="009F5912"/>
    <w:rsid w:val="009F5F2D"/>
    <w:rsid w:val="00A00D40"/>
    <w:rsid w:val="00A0292A"/>
    <w:rsid w:val="00A0380A"/>
    <w:rsid w:val="00A039FA"/>
    <w:rsid w:val="00A03B00"/>
    <w:rsid w:val="00A04CCF"/>
    <w:rsid w:val="00A051DE"/>
    <w:rsid w:val="00A11C6B"/>
    <w:rsid w:val="00A1468F"/>
    <w:rsid w:val="00A16B52"/>
    <w:rsid w:val="00A230FF"/>
    <w:rsid w:val="00A235A8"/>
    <w:rsid w:val="00A24617"/>
    <w:rsid w:val="00A25F8B"/>
    <w:rsid w:val="00A276E4"/>
    <w:rsid w:val="00A278ED"/>
    <w:rsid w:val="00A31A11"/>
    <w:rsid w:val="00A31B9B"/>
    <w:rsid w:val="00A32DB2"/>
    <w:rsid w:val="00A35EEF"/>
    <w:rsid w:val="00A36DF7"/>
    <w:rsid w:val="00A42A95"/>
    <w:rsid w:val="00A43B41"/>
    <w:rsid w:val="00A43F47"/>
    <w:rsid w:val="00A44CA7"/>
    <w:rsid w:val="00A5208E"/>
    <w:rsid w:val="00A5438A"/>
    <w:rsid w:val="00A555B5"/>
    <w:rsid w:val="00A5580B"/>
    <w:rsid w:val="00A64093"/>
    <w:rsid w:val="00A70046"/>
    <w:rsid w:val="00A70EF6"/>
    <w:rsid w:val="00A71486"/>
    <w:rsid w:val="00A724E6"/>
    <w:rsid w:val="00A7368E"/>
    <w:rsid w:val="00A73812"/>
    <w:rsid w:val="00A74819"/>
    <w:rsid w:val="00A76A1F"/>
    <w:rsid w:val="00A82C2A"/>
    <w:rsid w:val="00A87254"/>
    <w:rsid w:val="00A90907"/>
    <w:rsid w:val="00A90BA5"/>
    <w:rsid w:val="00A946D2"/>
    <w:rsid w:val="00A94887"/>
    <w:rsid w:val="00A96F79"/>
    <w:rsid w:val="00AA4C9E"/>
    <w:rsid w:val="00AA50F4"/>
    <w:rsid w:val="00AA5C3D"/>
    <w:rsid w:val="00AB08A3"/>
    <w:rsid w:val="00AB1498"/>
    <w:rsid w:val="00AB2493"/>
    <w:rsid w:val="00AB6AF8"/>
    <w:rsid w:val="00AD03A1"/>
    <w:rsid w:val="00AD1371"/>
    <w:rsid w:val="00AE1866"/>
    <w:rsid w:val="00AE58E5"/>
    <w:rsid w:val="00AE59F0"/>
    <w:rsid w:val="00AE5A2D"/>
    <w:rsid w:val="00AE5C29"/>
    <w:rsid w:val="00AF0217"/>
    <w:rsid w:val="00AF3271"/>
    <w:rsid w:val="00AF354B"/>
    <w:rsid w:val="00B01F9B"/>
    <w:rsid w:val="00B043C4"/>
    <w:rsid w:val="00B04ED6"/>
    <w:rsid w:val="00B055F0"/>
    <w:rsid w:val="00B12BA7"/>
    <w:rsid w:val="00B137ED"/>
    <w:rsid w:val="00B15490"/>
    <w:rsid w:val="00B16AD9"/>
    <w:rsid w:val="00B17A9E"/>
    <w:rsid w:val="00B23BE5"/>
    <w:rsid w:val="00B30317"/>
    <w:rsid w:val="00B34EF2"/>
    <w:rsid w:val="00B35456"/>
    <w:rsid w:val="00B35DF1"/>
    <w:rsid w:val="00B36133"/>
    <w:rsid w:val="00B366FD"/>
    <w:rsid w:val="00B37579"/>
    <w:rsid w:val="00B37586"/>
    <w:rsid w:val="00B414E3"/>
    <w:rsid w:val="00B41769"/>
    <w:rsid w:val="00B57D38"/>
    <w:rsid w:val="00B603C2"/>
    <w:rsid w:val="00B642A8"/>
    <w:rsid w:val="00B65BF0"/>
    <w:rsid w:val="00B714D9"/>
    <w:rsid w:val="00B733B4"/>
    <w:rsid w:val="00B74136"/>
    <w:rsid w:val="00B76EDB"/>
    <w:rsid w:val="00B77C04"/>
    <w:rsid w:val="00B80A0B"/>
    <w:rsid w:val="00B86A76"/>
    <w:rsid w:val="00B911E7"/>
    <w:rsid w:val="00B91AFF"/>
    <w:rsid w:val="00B93B3F"/>
    <w:rsid w:val="00B93E7D"/>
    <w:rsid w:val="00B94AED"/>
    <w:rsid w:val="00B94CF6"/>
    <w:rsid w:val="00B97F98"/>
    <w:rsid w:val="00BA025D"/>
    <w:rsid w:val="00BA0FE2"/>
    <w:rsid w:val="00BA41C5"/>
    <w:rsid w:val="00BA654E"/>
    <w:rsid w:val="00BA74AB"/>
    <w:rsid w:val="00BB685E"/>
    <w:rsid w:val="00BB6A64"/>
    <w:rsid w:val="00BC0FF3"/>
    <w:rsid w:val="00BC2409"/>
    <w:rsid w:val="00BC2CAD"/>
    <w:rsid w:val="00BC350B"/>
    <w:rsid w:val="00BC7B43"/>
    <w:rsid w:val="00BD0C11"/>
    <w:rsid w:val="00BD6D07"/>
    <w:rsid w:val="00BE3903"/>
    <w:rsid w:val="00BE4CE4"/>
    <w:rsid w:val="00BE7580"/>
    <w:rsid w:val="00BE792B"/>
    <w:rsid w:val="00BE79A3"/>
    <w:rsid w:val="00BF2C3D"/>
    <w:rsid w:val="00BF3FA6"/>
    <w:rsid w:val="00BF7F58"/>
    <w:rsid w:val="00C00C87"/>
    <w:rsid w:val="00C01A86"/>
    <w:rsid w:val="00C04C47"/>
    <w:rsid w:val="00C05885"/>
    <w:rsid w:val="00C07044"/>
    <w:rsid w:val="00C07776"/>
    <w:rsid w:val="00C11194"/>
    <w:rsid w:val="00C11D42"/>
    <w:rsid w:val="00C12491"/>
    <w:rsid w:val="00C137B8"/>
    <w:rsid w:val="00C13B53"/>
    <w:rsid w:val="00C21540"/>
    <w:rsid w:val="00C21ED4"/>
    <w:rsid w:val="00C23365"/>
    <w:rsid w:val="00C265A3"/>
    <w:rsid w:val="00C319A8"/>
    <w:rsid w:val="00C37064"/>
    <w:rsid w:val="00C43CD3"/>
    <w:rsid w:val="00C5005A"/>
    <w:rsid w:val="00C51D57"/>
    <w:rsid w:val="00C52933"/>
    <w:rsid w:val="00C55F86"/>
    <w:rsid w:val="00C569F8"/>
    <w:rsid w:val="00C63514"/>
    <w:rsid w:val="00C6707A"/>
    <w:rsid w:val="00C67E61"/>
    <w:rsid w:val="00C70500"/>
    <w:rsid w:val="00C72030"/>
    <w:rsid w:val="00C72524"/>
    <w:rsid w:val="00C72F67"/>
    <w:rsid w:val="00C730B3"/>
    <w:rsid w:val="00C75674"/>
    <w:rsid w:val="00C8208A"/>
    <w:rsid w:val="00C83368"/>
    <w:rsid w:val="00C83E42"/>
    <w:rsid w:val="00C83ECD"/>
    <w:rsid w:val="00C84A3D"/>
    <w:rsid w:val="00C85D19"/>
    <w:rsid w:val="00C85DBA"/>
    <w:rsid w:val="00C90663"/>
    <w:rsid w:val="00C95731"/>
    <w:rsid w:val="00CA04DE"/>
    <w:rsid w:val="00CA0625"/>
    <w:rsid w:val="00CA6242"/>
    <w:rsid w:val="00CA66D6"/>
    <w:rsid w:val="00CA6DA7"/>
    <w:rsid w:val="00CB00B9"/>
    <w:rsid w:val="00CB118D"/>
    <w:rsid w:val="00CB4430"/>
    <w:rsid w:val="00CB63F7"/>
    <w:rsid w:val="00CB743F"/>
    <w:rsid w:val="00CC143B"/>
    <w:rsid w:val="00CC4A5B"/>
    <w:rsid w:val="00CD41F3"/>
    <w:rsid w:val="00CE0495"/>
    <w:rsid w:val="00CE0861"/>
    <w:rsid w:val="00CE2B2C"/>
    <w:rsid w:val="00CE49B5"/>
    <w:rsid w:val="00CE58DE"/>
    <w:rsid w:val="00CE6E32"/>
    <w:rsid w:val="00CF03C2"/>
    <w:rsid w:val="00CF237D"/>
    <w:rsid w:val="00CF7068"/>
    <w:rsid w:val="00CF7328"/>
    <w:rsid w:val="00CF76CF"/>
    <w:rsid w:val="00CF7D64"/>
    <w:rsid w:val="00D02DC3"/>
    <w:rsid w:val="00D031F1"/>
    <w:rsid w:val="00D101D3"/>
    <w:rsid w:val="00D103D8"/>
    <w:rsid w:val="00D118DD"/>
    <w:rsid w:val="00D12C8B"/>
    <w:rsid w:val="00D142D5"/>
    <w:rsid w:val="00D1432E"/>
    <w:rsid w:val="00D14AE3"/>
    <w:rsid w:val="00D17842"/>
    <w:rsid w:val="00D17C20"/>
    <w:rsid w:val="00D2026F"/>
    <w:rsid w:val="00D226D5"/>
    <w:rsid w:val="00D234BA"/>
    <w:rsid w:val="00D23584"/>
    <w:rsid w:val="00D248B2"/>
    <w:rsid w:val="00D26F89"/>
    <w:rsid w:val="00D304E0"/>
    <w:rsid w:val="00D313BB"/>
    <w:rsid w:val="00D34D0D"/>
    <w:rsid w:val="00D36020"/>
    <w:rsid w:val="00D4067D"/>
    <w:rsid w:val="00D42615"/>
    <w:rsid w:val="00D42A2F"/>
    <w:rsid w:val="00D450EE"/>
    <w:rsid w:val="00D45B5C"/>
    <w:rsid w:val="00D47D6D"/>
    <w:rsid w:val="00D517F3"/>
    <w:rsid w:val="00D54429"/>
    <w:rsid w:val="00D54E5A"/>
    <w:rsid w:val="00D56028"/>
    <w:rsid w:val="00D5637A"/>
    <w:rsid w:val="00D64D22"/>
    <w:rsid w:val="00D71168"/>
    <w:rsid w:val="00D756F5"/>
    <w:rsid w:val="00D80929"/>
    <w:rsid w:val="00D87639"/>
    <w:rsid w:val="00D9015D"/>
    <w:rsid w:val="00D90E37"/>
    <w:rsid w:val="00D9250A"/>
    <w:rsid w:val="00D94246"/>
    <w:rsid w:val="00D96216"/>
    <w:rsid w:val="00DA113C"/>
    <w:rsid w:val="00DA38BC"/>
    <w:rsid w:val="00DA521A"/>
    <w:rsid w:val="00DA6216"/>
    <w:rsid w:val="00DA6E92"/>
    <w:rsid w:val="00DB1579"/>
    <w:rsid w:val="00DB3158"/>
    <w:rsid w:val="00DB375C"/>
    <w:rsid w:val="00DD1419"/>
    <w:rsid w:val="00DD20D1"/>
    <w:rsid w:val="00DD351D"/>
    <w:rsid w:val="00DD78DA"/>
    <w:rsid w:val="00DE0556"/>
    <w:rsid w:val="00DE25FD"/>
    <w:rsid w:val="00DE26BA"/>
    <w:rsid w:val="00DE4117"/>
    <w:rsid w:val="00DE470A"/>
    <w:rsid w:val="00DE52F0"/>
    <w:rsid w:val="00DE61F5"/>
    <w:rsid w:val="00DF0184"/>
    <w:rsid w:val="00DF51BD"/>
    <w:rsid w:val="00DF5A15"/>
    <w:rsid w:val="00E007F4"/>
    <w:rsid w:val="00E02BE1"/>
    <w:rsid w:val="00E030C9"/>
    <w:rsid w:val="00E03F0F"/>
    <w:rsid w:val="00E0651F"/>
    <w:rsid w:val="00E1192F"/>
    <w:rsid w:val="00E11D53"/>
    <w:rsid w:val="00E1770E"/>
    <w:rsid w:val="00E212FD"/>
    <w:rsid w:val="00E27FE3"/>
    <w:rsid w:val="00E34A3D"/>
    <w:rsid w:val="00E34E27"/>
    <w:rsid w:val="00E41D22"/>
    <w:rsid w:val="00E44786"/>
    <w:rsid w:val="00E46980"/>
    <w:rsid w:val="00E50C3C"/>
    <w:rsid w:val="00E528D9"/>
    <w:rsid w:val="00E534A4"/>
    <w:rsid w:val="00E53547"/>
    <w:rsid w:val="00E542F7"/>
    <w:rsid w:val="00E562BE"/>
    <w:rsid w:val="00E56672"/>
    <w:rsid w:val="00E57A87"/>
    <w:rsid w:val="00E6431A"/>
    <w:rsid w:val="00E64498"/>
    <w:rsid w:val="00E650A5"/>
    <w:rsid w:val="00E71B6A"/>
    <w:rsid w:val="00E721D7"/>
    <w:rsid w:val="00E7605D"/>
    <w:rsid w:val="00E764A7"/>
    <w:rsid w:val="00E80DDC"/>
    <w:rsid w:val="00E811AA"/>
    <w:rsid w:val="00E83391"/>
    <w:rsid w:val="00E84F11"/>
    <w:rsid w:val="00E902A0"/>
    <w:rsid w:val="00E90394"/>
    <w:rsid w:val="00E9147B"/>
    <w:rsid w:val="00E93B41"/>
    <w:rsid w:val="00E95D84"/>
    <w:rsid w:val="00E97977"/>
    <w:rsid w:val="00EA0634"/>
    <w:rsid w:val="00EA1B23"/>
    <w:rsid w:val="00EA31CE"/>
    <w:rsid w:val="00EA3BCF"/>
    <w:rsid w:val="00EA49F6"/>
    <w:rsid w:val="00EA5310"/>
    <w:rsid w:val="00EA67DE"/>
    <w:rsid w:val="00EA747F"/>
    <w:rsid w:val="00EB0F37"/>
    <w:rsid w:val="00EB1D1A"/>
    <w:rsid w:val="00ED158F"/>
    <w:rsid w:val="00ED5235"/>
    <w:rsid w:val="00EE00FE"/>
    <w:rsid w:val="00EE054D"/>
    <w:rsid w:val="00EE2790"/>
    <w:rsid w:val="00EE2B0C"/>
    <w:rsid w:val="00EE4333"/>
    <w:rsid w:val="00EE5750"/>
    <w:rsid w:val="00EE7676"/>
    <w:rsid w:val="00EF0A09"/>
    <w:rsid w:val="00EF0E5D"/>
    <w:rsid w:val="00EF36E6"/>
    <w:rsid w:val="00EF4B94"/>
    <w:rsid w:val="00EF5B73"/>
    <w:rsid w:val="00EF6F70"/>
    <w:rsid w:val="00F01F79"/>
    <w:rsid w:val="00F03DF3"/>
    <w:rsid w:val="00F12D0A"/>
    <w:rsid w:val="00F238D7"/>
    <w:rsid w:val="00F2588F"/>
    <w:rsid w:val="00F27FD8"/>
    <w:rsid w:val="00F30704"/>
    <w:rsid w:val="00F43351"/>
    <w:rsid w:val="00F44927"/>
    <w:rsid w:val="00F47300"/>
    <w:rsid w:val="00F5027A"/>
    <w:rsid w:val="00F513FF"/>
    <w:rsid w:val="00F556A1"/>
    <w:rsid w:val="00F608FF"/>
    <w:rsid w:val="00F628CE"/>
    <w:rsid w:val="00F64691"/>
    <w:rsid w:val="00F648A7"/>
    <w:rsid w:val="00F67B67"/>
    <w:rsid w:val="00F67E4E"/>
    <w:rsid w:val="00F70143"/>
    <w:rsid w:val="00F70987"/>
    <w:rsid w:val="00F82F6C"/>
    <w:rsid w:val="00F830E5"/>
    <w:rsid w:val="00F858A6"/>
    <w:rsid w:val="00F921C1"/>
    <w:rsid w:val="00F92F9D"/>
    <w:rsid w:val="00F94733"/>
    <w:rsid w:val="00F95480"/>
    <w:rsid w:val="00F9620B"/>
    <w:rsid w:val="00F97442"/>
    <w:rsid w:val="00FB1D8B"/>
    <w:rsid w:val="00FB28C1"/>
    <w:rsid w:val="00FB2A69"/>
    <w:rsid w:val="00FB4D8F"/>
    <w:rsid w:val="00FB4F57"/>
    <w:rsid w:val="00FB7313"/>
    <w:rsid w:val="00FC3D48"/>
    <w:rsid w:val="00FC4302"/>
    <w:rsid w:val="00FC4F59"/>
    <w:rsid w:val="00FC6753"/>
    <w:rsid w:val="00FD0101"/>
    <w:rsid w:val="00FD15DF"/>
    <w:rsid w:val="00FD4F5F"/>
    <w:rsid w:val="00FE00E3"/>
    <w:rsid w:val="00FE523D"/>
    <w:rsid w:val="00FE5486"/>
    <w:rsid w:val="00FE59C3"/>
    <w:rsid w:val="00FE5AFA"/>
    <w:rsid w:val="00FE683F"/>
    <w:rsid w:val="00FF61A1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121CF6AF"/>
  <w15:docId w15:val="{A2F6B568-5289-48E1-839F-68599EB92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uiPriority w:val="39"/>
    <w:locked/>
    <w:rsid w:val="006F25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190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1902"/>
    <w:rPr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DB1579"/>
    <w:rPr>
      <w:color w:val="0000FF"/>
      <w:u w:val="single"/>
    </w:rPr>
  </w:style>
  <w:style w:type="paragraph" w:customStyle="1" w:styleId="CM2">
    <w:name w:val="CM2"/>
    <w:basedOn w:val="Normal"/>
    <w:next w:val="Normal"/>
    <w:uiPriority w:val="99"/>
    <w:rsid w:val="00670EDD"/>
    <w:pPr>
      <w:widowControl w:val="0"/>
      <w:autoSpaceDE w:val="0"/>
      <w:autoSpaceDN w:val="0"/>
      <w:adjustRightInd w:val="0"/>
      <w:spacing w:before="0" w:after="0" w:line="240" w:lineRule="auto"/>
      <w:ind w:left="0" w:firstLine="0"/>
      <w:jc w:val="left"/>
    </w:pPr>
    <w:rPr>
      <w:rFonts w:asciiTheme="minorHAnsi" w:eastAsiaTheme="minorEastAsia" w:hAnsiTheme="minorHAnsi" w:cs="EucrosiaUPC"/>
      <w:sz w:val="24"/>
      <w:szCs w:val="24"/>
    </w:rPr>
  </w:style>
  <w:style w:type="paragraph" w:styleId="ListParagraph">
    <w:name w:val="List Paragraph"/>
    <w:basedOn w:val="Normal"/>
    <w:uiPriority w:val="34"/>
    <w:qFormat/>
    <w:rsid w:val="00A24617"/>
    <w:pPr>
      <w:overflowPunct w:val="0"/>
      <w:autoSpaceDE w:val="0"/>
      <w:autoSpaceDN w:val="0"/>
      <w:adjustRightInd w:val="0"/>
      <w:spacing w:before="0" w:after="0" w:line="240" w:lineRule="auto"/>
      <w:ind w:left="720" w:firstLine="0"/>
      <w:contextualSpacing/>
      <w:jc w:val="left"/>
    </w:pPr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kfthailand.asia" TargetMode="External"/><Relationship Id="rId1" Type="http://schemas.openxmlformats.org/officeDocument/2006/relationships/hyperlink" Target="mailto:info@pkfthailand.asi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5C927FB43E8242823AABDF00226C10" ma:contentTypeVersion="9" ma:contentTypeDescription="Create a new document." ma:contentTypeScope="" ma:versionID="d4c36ec2b78b278e3fabc2be40e0848d">
  <xsd:schema xmlns:xsd="http://www.w3.org/2001/XMLSchema" xmlns:xs="http://www.w3.org/2001/XMLSchema" xmlns:p="http://schemas.microsoft.com/office/2006/metadata/properties" xmlns:ns2="a55cfc11-0815-4722-af77-88fba2b91b80" xmlns:ns3="ea8454b2-4501-4882-8b1b-43b502e8af8a" targetNamespace="http://schemas.microsoft.com/office/2006/metadata/properties" ma:root="true" ma:fieldsID="10425cb5c3a1969357fb38f236dcf149" ns2:_="" ns3:_="">
    <xsd:import namespace="a55cfc11-0815-4722-af77-88fba2b91b80"/>
    <xsd:import namespace="ea8454b2-4501-4882-8b1b-43b502e8a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cfc11-0815-4722-af77-88fba2b91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8454b2-4501-4882-8b1b-43b502e8a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CD7CA7-90CF-4854-A3C7-529CA5743D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EDD2C9-109E-4704-9149-835A71297B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47AD628-2446-4CCA-843D-2012F20B8D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5cfc11-0815-4722-af77-88fba2b91b80"/>
    <ds:schemaRef ds:uri="ea8454b2-4501-4882-8b1b-43b502e8a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6863FD-E7CD-4CB8-924A-EE3800CFA5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2283</Words>
  <Characters>8856</Characters>
  <Application>Microsoft Office Word</Application>
  <DocSecurity>0</DocSecurity>
  <Lines>73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11117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Ratchanok</dc:creator>
  <cp:lastModifiedBy>Pasinee Nawasiri</cp:lastModifiedBy>
  <cp:revision>19</cp:revision>
  <cp:lastPrinted>2021-02-10T09:49:00Z</cp:lastPrinted>
  <dcterms:created xsi:type="dcterms:W3CDTF">2021-02-10T09:56:00Z</dcterms:created>
  <dcterms:modified xsi:type="dcterms:W3CDTF">2021-02-16T06:17:00Z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0x010100605C927FB43E8242823AABDF00226C10</vt:lpwstr>
  </property>
</Properties>
</file>